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91F6" w14:textId="679BC7B2" w:rsidR="002A58A6" w:rsidRPr="00276C93" w:rsidRDefault="00276C93" w:rsidP="00276C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76C93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19, Видение нового подъема Израиля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b/>
          <w:bCs/>
          <w:sz w:val="40"/>
          <w:szCs w:val="40"/>
        </w:rPr>
        <w:t xml:space="preserve">, признак одного народа с </w:t>
      </w:r>
      <w:r xmlns:w="http://schemas.openxmlformats.org/wordprocessingml/2006/main" w:rsidRPr="00276C9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b/>
          <w:bCs/>
          <w:sz w:val="40"/>
          <w:szCs w:val="40"/>
        </w:rPr>
        <w:t xml:space="preserve">одним царем Иезекииль 37:1-28</w:t>
      </w:r>
    </w:p>
    <w:p w14:paraId="07DA18B8" w14:textId="150830B4" w:rsidR="00276C93" w:rsidRPr="00276C93" w:rsidRDefault="00276C93" w:rsidP="00276C93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76C93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3B703D26" w14:textId="77777777" w:rsidR="00276C93" w:rsidRPr="00276C93" w:rsidRDefault="00276C93">
      <w:pPr>
        <w:rPr>
          <w:sz w:val="26"/>
          <w:szCs w:val="26"/>
        </w:rPr>
      </w:pPr>
    </w:p>
    <w:p w14:paraId="1F624377" w14:textId="673B439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19: Видение нового подъема Израиля, признак одного народа с одним царем. Иезекииль 37:1-28.</w:t>
      </w:r>
    </w:p>
    <w:p w14:paraId="17C2EF72" w14:textId="77777777" w:rsidR="002A58A6" w:rsidRPr="00276C93" w:rsidRDefault="002A58A6">
      <w:pPr>
        <w:rPr>
          <w:sz w:val="26"/>
          <w:szCs w:val="26"/>
        </w:rPr>
      </w:pPr>
    </w:p>
    <w:p w14:paraId="2C689945" w14:textId="7DD69D72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Теперь мы подходим к 37-й главе книги Иезекииля и находим в ней видение и символическое действие. Последовательность видения и символического действия напоминает нам о том, как начинались первая и вторая части книги. В главах с 1 по 5 мы рассказали о провидческом призвании и поручении Иезекииля, а также о символических действиях, которые он должен был совершить.</w:t>
      </w:r>
    </w:p>
    <w:p w14:paraId="43CCB007" w14:textId="77777777" w:rsidR="002A58A6" w:rsidRPr="00276C93" w:rsidRDefault="002A58A6">
      <w:pPr>
        <w:rPr>
          <w:sz w:val="26"/>
          <w:szCs w:val="26"/>
        </w:rPr>
      </w:pPr>
    </w:p>
    <w:p w14:paraId="1E89CCB8" w14:textId="7C11F3D9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А затем, в период с 8 по 13, у нас было видение Божьей славы, покидающей оскверненный храм, и более символические действия. И я рассматриваю главы с 33 по 37 как окончание пятой части книги, и в данном случае видение и символическое действие завершают эту пятую часть как кульминационный момент вести о спасении Иезекииля. Связанные с видением и истолкованные в стихах с 1 по 14, должно быть, самый известный отрывок в книге и </w:t>
      </w:r>
      <w:proofErr xmlns:w="http://schemas.openxmlformats.org/wordprocessingml/2006/main" w:type="gramStart"/>
      <w:r xmlns:w="http://schemas.openxmlformats.org/wordprocessingml/2006/main" w:rsidR="00276C93">
        <w:rPr>
          <w:rFonts w:ascii="Calibri" w:eastAsia="Calibri" w:hAnsi="Calibri" w:cs="Calibri"/>
          <w:sz w:val="26"/>
          <w:szCs w:val="26"/>
        </w:rPr>
        <w:t xml:space="preserve">, возможно, </w:t>
      </w:r>
      <w:proofErr xmlns:w="http://schemas.openxmlformats.org/wordprocessingml/2006/main" w:type="gramEnd"/>
      <w:r xmlns:w="http://schemas.openxmlformats.org/wordprocessingml/2006/main" w:rsidR="00276C93">
        <w:rPr>
          <w:rFonts w:ascii="Calibri" w:eastAsia="Calibri" w:hAnsi="Calibri" w:cs="Calibri"/>
          <w:sz w:val="26"/>
          <w:szCs w:val="26"/>
        </w:rPr>
        <w:t xml:space="preserve">фактически единственный отрывок, общеизвестный людям.</w:t>
      </w:r>
    </w:p>
    <w:p w14:paraId="277F6FF5" w14:textId="77777777" w:rsidR="002A58A6" w:rsidRPr="00276C93" w:rsidRDefault="002A58A6">
      <w:pPr>
        <w:rPr>
          <w:sz w:val="26"/>
          <w:szCs w:val="26"/>
        </w:rPr>
      </w:pPr>
    </w:p>
    <w:p w14:paraId="5EF6DDEC" w14:textId="331046DD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было увековечено афро-американскими духовными демоническими костями, демоническими костями, дем сухими костями. Два предыдущих видения в книге имели негативное значение. В главах 1 и 2 видение представляет собой теофанию суда, которая соответствует призыву Иезекииля быть пророком суда.</w:t>
      </w:r>
    </w:p>
    <w:p w14:paraId="3FAC915C" w14:textId="77777777" w:rsidR="002A58A6" w:rsidRPr="00276C93" w:rsidRDefault="002A58A6">
      <w:pPr>
        <w:rPr>
          <w:sz w:val="26"/>
          <w:szCs w:val="26"/>
        </w:rPr>
      </w:pPr>
    </w:p>
    <w:p w14:paraId="5A513C1B" w14:textId="2CDD2CA9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В главах с 8 по 11 его видения сосредоточивались на греховном поклонении в храме в Иерусалиме и славе Божией, следовательно, шаг за шагом оставляя оскверненный храм и город на произвол судьбы. Теперь существует грандиозное позитивное видение перспектив Иезекииля, перспектив новой жизни Израиля, данное через Иезекииля. Очень часто в начале книги сообщения Иезекииля принимали форму расширенной метафоры и ее интерпретации.</w:t>
      </w:r>
    </w:p>
    <w:p w14:paraId="797BAECC" w14:textId="77777777" w:rsidR="002A58A6" w:rsidRPr="00276C93" w:rsidRDefault="002A58A6">
      <w:pPr>
        <w:rPr>
          <w:sz w:val="26"/>
          <w:szCs w:val="26"/>
        </w:rPr>
      </w:pPr>
    </w:p>
    <w:p w14:paraId="18EDC3E5" w14:textId="28B670FA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Они напоминают нам притчи, которые рассказывал Иисус, и то, как он их истолковывал. В этом случае видение принимает форму расширенной метафоры в стихах с 1 по 10. Затем метафора объясняется в стихах с 11 по 14.</w:t>
      </w:r>
    </w:p>
    <w:p w14:paraId="7480DE5D" w14:textId="77777777" w:rsidR="002A58A6" w:rsidRPr="00276C93" w:rsidRDefault="002A58A6">
      <w:pPr>
        <w:rPr>
          <w:sz w:val="26"/>
          <w:szCs w:val="26"/>
        </w:rPr>
      </w:pPr>
    </w:p>
    <w:p w14:paraId="0EDF7C24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Прежде всего нам нужно взглянуть на стих 11, потому что он говорит нам, почему та или иная метафора встречается в стихах с 1 по 10. И если мы посмотрим на стих 11 и вторую половину, изгнанники говорят, что наши кости высохли и наша надежда иссякла. потеряны, и мы полностью отрезаны. Это логический начальный отрывок, отправная точка всего отрывка.</w:t>
      </w:r>
    </w:p>
    <w:p w14:paraId="2EAA295A" w14:textId="77777777" w:rsidR="002A58A6" w:rsidRPr="00276C93" w:rsidRDefault="002A58A6">
      <w:pPr>
        <w:rPr>
          <w:sz w:val="26"/>
          <w:szCs w:val="26"/>
        </w:rPr>
      </w:pPr>
    </w:p>
    <w:p w14:paraId="510124FB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Читателям рассказывают, почему в видении речь идет о сухих костях. Ссыльные сочли свой опыт изгнания тяжелым опытом. У них было ощущение, что они почти мертвы, едва существуя на невыносимо низком уровне жизни по сравнению со старыми добрыми днями в Иудее до изгнания.</w:t>
      </w:r>
    </w:p>
    <w:p w14:paraId="33F48F5F" w14:textId="77777777" w:rsidR="002A58A6" w:rsidRPr="00276C93" w:rsidRDefault="002A58A6">
      <w:pPr>
        <w:rPr>
          <w:sz w:val="26"/>
          <w:szCs w:val="26"/>
        </w:rPr>
      </w:pPr>
    </w:p>
    <w:p w14:paraId="482CEF5A" w14:textId="459A4E24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Плачущие молитвы в книге Псалмов иногда говорят так, используя смерть как метафору. В Псалме 88 и стихе 5 говорится: «Я как оставленный среди мертвых, как убитые, лежащие в могиле, как те, о которых ты уже не помнишь, ибо они отсечены от твоей руки». Итак, это видение имело свои корни в плаче изгнанников, особенно в упоминании о сухих костях, другими словами, о мертвых.</w:t>
      </w:r>
    </w:p>
    <w:p w14:paraId="7EE7203D" w14:textId="77777777" w:rsidR="002A58A6" w:rsidRPr="00276C93" w:rsidRDefault="002A58A6">
      <w:pPr>
        <w:rPr>
          <w:sz w:val="26"/>
          <w:szCs w:val="26"/>
        </w:rPr>
      </w:pPr>
    </w:p>
    <w:p w14:paraId="03CCCE7B" w14:textId="202862FC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Видение сопереживает изгнанникам в их чувствах опустошения и отчаяния, но оно также выходит за рамки новой надежды, надежды снова вернуться на родину, перейти к виртуальной смерти, к обновленной жизни. Прежде всего, пророк чувствует это давление на свою голову, на меня снизошла рука Господня, и мы достаточно часто читали это, то таинственное давление, которое он часто чувствовал раньше, и он узнает в этом руку Божию, и подсказка о том, что Бог собирается общаться с ним особым образом. И здесь это связано с видением, о котором он должен получить личное сообщение в стихах с 1 по 11, а затем ему должно быть дано публичное послание для передачи изгнанникам в стихах с 12 по 13.</w:t>
      </w:r>
    </w:p>
    <w:p w14:paraId="631A0425" w14:textId="77777777" w:rsidR="002A58A6" w:rsidRPr="00276C93" w:rsidRDefault="002A58A6">
      <w:pPr>
        <w:rPr>
          <w:sz w:val="26"/>
          <w:szCs w:val="26"/>
        </w:rPr>
      </w:pPr>
    </w:p>
    <w:p w14:paraId="781DF9DF" w14:textId="34D45C1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В видении Иезекииля выводят в широкую долину. Он вывел меня Духом Господним и поставил посреди долины, говорится в стихе 1. И это очень похоже на то, что он пережил в 3:22–23, то краткое видение, которое мы там записали. Тот ли это был или нет, но на этот раз он нашел его полным костей, усыпанным человеческими костями; в конце первого стиха он был полон костей.</w:t>
      </w:r>
    </w:p>
    <w:p w14:paraId="3107D893" w14:textId="77777777" w:rsidR="002A58A6" w:rsidRPr="00276C93" w:rsidRDefault="002A58A6">
      <w:pPr>
        <w:rPr>
          <w:sz w:val="26"/>
          <w:szCs w:val="26"/>
        </w:rPr>
      </w:pPr>
    </w:p>
    <w:p w14:paraId="150C3CEC" w14:textId="033B1343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Очевидно, это было старое поле битвы. Об этом свидетельствует стих 9, в котором упоминаются и идентифицируются кости убитых, убитого. Итак, там погибли солдаты, но их трупы к настоящему времени были изуродованы хищными птицами и дикими животными, и остались лишь сухие кости, разбросанные повсюду, лишенные плоти.</w:t>
      </w:r>
    </w:p>
    <w:p w14:paraId="1189E215" w14:textId="77777777" w:rsidR="002A58A6" w:rsidRPr="00276C93" w:rsidRDefault="002A58A6">
      <w:pPr>
        <w:rPr>
          <w:sz w:val="26"/>
          <w:szCs w:val="26"/>
        </w:rPr>
      </w:pPr>
    </w:p>
    <w:p w14:paraId="71B309E1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Бог задает Иезекиилю вопрос в 3 стихе: смертный, могут ли эти кости жить? Ответ очевиден: нет. Кости не живут, они мертвы и ушли, давно ушли их жизни. И это очевидный ответ, но пророк слишком вежлив, чтобы так сказать.</w:t>
      </w:r>
    </w:p>
    <w:p w14:paraId="7C8EFD29" w14:textId="77777777" w:rsidR="002A58A6" w:rsidRPr="00276C93" w:rsidRDefault="002A58A6">
      <w:pPr>
        <w:rPr>
          <w:sz w:val="26"/>
          <w:szCs w:val="26"/>
        </w:rPr>
      </w:pPr>
    </w:p>
    <w:p w14:paraId="14931AFD" w14:textId="77F88278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вот он бросает мяч обратно на площадку Бога и говорит: о Боже, ты знаешь, какой ответ на этот вопрос, я не собираюсь его давать. Итак </w:t>
      </w:r>
      <w:proofErr xmlns:w="http://schemas.openxmlformats.org/wordprocessingml/2006/main" w:type="gramStart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на данный момент мы не продвинулись очень далеко, и кажется, что Иезекииль разделяет это видение так же, как и изгнанники в стихе 11. Да, наши кости высохли, и наша надежда потеряна. Мы полностью отрезаны.</w:t>
      </w:r>
    </w:p>
    <w:p w14:paraId="6A7F1095" w14:textId="77777777" w:rsidR="002A58A6" w:rsidRPr="00276C93" w:rsidRDefault="002A58A6">
      <w:pPr>
        <w:rPr>
          <w:sz w:val="26"/>
          <w:szCs w:val="26"/>
        </w:rPr>
      </w:pPr>
    </w:p>
    <w:p w14:paraId="27AC1892" w14:textId="70845203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затем Бог возвращает мяч Иезекиилю, давая ему сообщение, которое нужно передать костям, как если бы они могли его услышать. В стихе 4 он сказал мне: пророчествуй этим костям, </w:t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у них теперь даже ушей нет, пророчествуй этим костям и скажи им: о, сухие кости, услышьте слово Господне. Итак </w:t>
      </w:r>
      <w:r xmlns:w="http://schemas.openxmlformats.org/wordprocessingml/2006/main" w:rsidR="00276C93" w:rsidRPr="00276C93">
        <w:rPr>
          <w:rFonts w:ascii="Calibri" w:eastAsia="Calibri" w:hAnsi="Calibri" w:cs="Calibri"/>
          <w:sz w:val="26"/>
          <w:szCs w:val="26"/>
        </w:rPr>
        <w:t xml:space="preserve">, это действительно странная ситуация.</w:t>
      </w:r>
    </w:p>
    <w:p w14:paraId="103756DC" w14:textId="77777777" w:rsidR="002A58A6" w:rsidRPr="00276C93" w:rsidRDefault="002A58A6">
      <w:pPr>
        <w:rPr>
          <w:sz w:val="26"/>
          <w:szCs w:val="26"/>
        </w:rPr>
      </w:pPr>
    </w:p>
    <w:p w14:paraId="360BE3C7" w14:textId="272120B0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Фактически, пока мы читаем дальше, произойдет чудо, и кости снова оживут, и Бог оживит их. И в стихе 5 так говорит Господь Бог костям этим: Я введу в вас дыхание, в Новом RSV есть сноска, запрещающая тому дыханию, дыханию, или ветру, или духу войти в вас, и вы будете живы. Я обложу вас сухожилиями, и выпущу на вас плоть, и покрою вас кожей, и вложу в вас дыхание, или ветер, или дух, и вы оживете, и узнаете, что Я Господь.</w:t>
      </w:r>
    </w:p>
    <w:p w14:paraId="012E296E" w14:textId="77777777" w:rsidR="002A58A6" w:rsidRPr="00276C93" w:rsidRDefault="002A58A6">
      <w:pPr>
        <w:rPr>
          <w:sz w:val="26"/>
          <w:szCs w:val="26"/>
        </w:rPr>
      </w:pPr>
    </w:p>
    <w:p w14:paraId="62F81629" w14:textId="51FF6315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вот схема этой невозможной, чудесной программы: эти кости должны были как бы отправиться вспять во времени. Время следовало повернуть вспять, и сухожилия, плоть и кожа шаг за шагом вновь появлялись на костях. Наконец, Бог даст им дыхание, и таким образом процесс реанимации завершится. Иезекииль передает костям послание, несомненно, самое странное послание, которое когда-либо мог передать пророк.</w:t>
      </w:r>
    </w:p>
    <w:p w14:paraId="6276FB62" w14:textId="77777777" w:rsidR="002A58A6" w:rsidRPr="00276C93" w:rsidRDefault="002A58A6">
      <w:pPr>
        <w:rPr>
          <w:sz w:val="26"/>
          <w:szCs w:val="26"/>
        </w:rPr>
      </w:pPr>
    </w:p>
    <w:p w14:paraId="0996D7C4" w14:textId="4D890F92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в стихе 7 я пророчествовал, как мне было повелено. И он ждет, чтобы увидеть, что произойдет. И, что удивительно, это работает.</w:t>
      </w:r>
    </w:p>
    <w:p w14:paraId="7AE022A9" w14:textId="77777777" w:rsidR="002A58A6" w:rsidRPr="00276C93" w:rsidRDefault="002A58A6">
      <w:pPr>
        <w:rPr>
          <w:sz w:val="26"/>
          <w:szCs w:val="26"/>
        </w:rPr>
      </w:pPr>
    </w:p>
    <w:p w14:paraId="039EB0E6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Ну, до определенного момента это работает. Прежде всего вдруг послышался шум, грохот, и кости сошлись, кость с костью. Итак, сначала раздаются дребезжащие звуки, когда кости превращаются в скелеты.</w:t>
      </w:r>
    </w:p>
    <w:p w14:paraId="79F512A3" w14:textId="77777777" w:rsidR="002A58A6" w:rsidRPr="00276C93" w:rsidRDefault="002A58A6">
      <w:pPr>
        <w:rPr>
          <w:sz w:val="26"/>
          <w:szCs w:val="26"/>
        </w:rPr>
      </w:pPr>
    </w:p>
    <w:p w14:paraId="49D8E210" w14:textId="4F4DA655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различные части — сухожилия, плоть и кожа — собираются заново. Я посмотрел, и на них были сухожилия, и плоть выступила на них, и кожа покрыла их. Но это было все.</w:t>
      </w:r>
    </w:p>
    <w:p w14:paraId="20655A8E" w14:textId="77777777" w:rsidR="002A58A6" w:rsidRPr="00276C93" w:rsidRDefault="002A58A6">
      <w:pPr>
        <w:rPr>
          <w:sz w:val="26"/>
          <w:szCs w:val="26"/>
        </w:rPr>
      </w:pPr>
    </w:p>
    <w:p w14:paraId="6B4FABC9" w14:textId="143D99BC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У вас есть тела, но тела мертвые, и еще не живые. Итак, очевидно, потребуется следующий шаг. На данный момент это большое достижение, но они все еще мертвы.</w:t>
      </w:r>
    </w:p>
    <w:p w14:paraId="6A7E32AE" w14:textId="77777777" w:rsidR="002A58A6" w:rsidRPr="00276C93" w:rsidRDefault="002A58A6">
      <w:pPr>
        <w:rPr>
          <w:sz w:val="26"/>
          <w:szCs w:val="26"/>
        </w:rPr>
      </w:pPr>
    </w:p>
    <w:p w14:paraId="066B3660" w14:textId="3F0566A3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Иезекииль должен что-то с этим сделать, и он дал второе послание — пророчествовать дыханию, или ветру, или духу. Пророчествуй, смертный, и скажи дыханию, или ветру, или духу, так говорит Господь Бог: приди от четырех ветров, о дыхание, и дохни на этих убитых, чтобы они могли жить.</w:t>
      </w:r>
    </w:p>
    <w:p w14:paraId="5A11A956" w14:textId="77777777" w:rsidR="002A58A6" w:rsidRPr="00276C93" w:rsidRDefault="002A58A6">
      <w:pPr>
        <w:rPr>
          <w:sz w:val="26"/>
          <w:szCs w:val="26"/>
        </w:rPr>
      </w:pPr>
    </w:p>
    <w:p w14:paraId="729A2560" w14:textId="04F53A76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Я пророчествовал, как он повелел мне, и вошел в них дух, и они ожили и встали на ноги, огромное множество. Или, как лучше говорит NIV, огромная армия, потому что мы думаем о поле битвы и солдатах, погибших в бою в ходе видения. Итак, Иезекиилю сказано вызвать дыхание четырех ветров и приказать ему войти в эти мертвые кости.</w:t>
      </w:r>
    </w:p>
    <w:p w14:paraId="1E98CB9D" w14:textId="77777777" w:rsidR="002A58A6" w:rsidRPr="00276C93" w:rsidRDefault="002A58A6">
      <w:pPr>
        <w:rPr>
          <w:sz w:val="26"/>
          <w:szCs w:val="26"/>
        </w:rPr>
      </w:pPr>
    </w:p>
    <w:p w14:paraId="66C803B3" w14:textId="32301C7B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Чтобы сотворить эту последнюю часть чуда, ему нужна помощь четырех ветров, не менее четырех ветров на севере, юге, востоке и западе. И Иезекииль молится, он пророчествует таким образом, и бывает, они все встали, это огромное войско. Итак, видение в конце концов срабатывает, </w:t>
      </w:r>
      <w:r xmlns:w="http://schemas.openxmlformats.org/wordprocessingml/2006/main" w:rsidR="00276C93">
        <w:rPr>
          <w:rFonts w:ascii="Calibri" w:eastAsia="Calibri" w:hAnsi="Calibri" w:cs="Calibri"/>
          <w:sz w:val="26"/>
          <w:szCs w:val="26"/>
        </w:rPr>
        <w:t xml:space="preserve">и чудо в конце концов срабатывает, но оно состоит из двух этапов, и, возможно, нам следует подумать об этом дальше.</w:t>
      </w:r>
    </w:p>
    <w:p w14:paraId="2242D6AD" w14:textId="77777777" w:rsidR="002A58A6" w:rsidRPr="00276C93" w:rsidRDefault="002A58A6">
      <w:pPr>
        <w:rPr>
          <w:sz w:val="26"/>
          <w:szCs w:val="26"/>
        </w:rPr>
      </w:pPr>
    </w:p>
    <w:p w14:paraId="79326CDB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двойной процесс оживления костей, и я полагаю, это связано со сложностью задачи. И это также отражает силу, великую Божью силу, Его чудесную силу, благодаря которой он смог сделать эти два шага. И ученые также предположили, что это отражает Божью работу творения во 2-й главе Книги Бытия, где Бог, во-первых, создавал человека из глины, а затем, во-вторых, вдыхал в него жизнь, чтобы этот глиняный образ мог ожить. .</w:t>
      </w:r>
    </w:p>
    <w:p w14:paraId="1E870EBD" w14:textId="77777777" w:rsidR="002A58A6" w:rsidRPr="00276C93" w:rsidRDefault="002A58A6">
      <w:pPr>
        <w:rPr>
          <w:sz w:val="26"/>
          <w:szCs w:val="26"/>
        </w:rPr>
      </w:pPr>
    </w:p>
    <w:p w14:paraId="3E4D21D5" w14:textId="5EFD8621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вот, если это так, творец работал, но здесь в новом акте творения. Итак, в тексте подчеркивается, что эта жизнь исходит от этого могущественного Бога, а видение раскрывает роль пророка, что он является необходимым агентом Бога в передаче мощного послания о спасении, которое сбудется. И здесь есть послание о том, что как в видении оно сбылось, так и в его общем пророчестве, позитивном пророчестве, эти обещания также сбудутся.</w:t>
      </w:r>
    </w:p>
    <w:p w14:paraId="3017B28F" w14:textId="77777777" w:rsidR="002A58A6" w:rsidRPr="00276C93" w:rsidRDefault="002A58A6">
      <w:pPr>
        <w:rPr>
          <w:sz w:val="26"/>
          <w:szCs w:val="26"/>
        </w:rPr>
      </w:pPr>
    </w:p>
    <w:p w14:paraId="1829EB0C" w14:textId="410CD52E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Мы заметили, что главу 36 запомнили авторы Нового Завета, и мы также можем задаться вопросом, имело ли это драматическое видение такой эффект. Отрывок, к которому нам следует обратиться, — это 20-я глава Иоанна и 22-й стих, и это воскресший Иисус; он дунул на них и сказал им: примите Святого Духа. И действительно кажется, что это воспоминание о том, что произошло в видении в 37-й главе Иезекииля.</w:t>
      </w:r>
    </w:p>
    <w:p w14:paraId="1B2AEFB2" w14:textId="77777777" w:rsidR="002A58A6" w:rsidRPr="00276C93" w:rsidRDefault="002A58A6">
      <w:pPr>
        <w:rPr>
          <w:sz w:val="26"/>
          <w:szCs w:val="26"/>
        </w:rPr>
      </w:pPr>
    </w:p>
    <w:p w14:paraId="593A4C51" w14:textId="74CF43BB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Кажется, это намек на то обещание, что Бог вложит дыхание или дух в эти кости, и это намек на дыхание убитых и на толкование в стихе 14: «Я вложу дух Мой внутрь вас». Я еще не дошел до 14-го стиха, но там ясно сказано: «Я вложу дух Мой внутрь вас». Итак, в работе воскресшего Христа нам предлагается увидеть в Евангелии от Иоанна исполнение видения Иезекииля.</w:t>
      </w:r>
    </w:p>
    <w:p w14:paraId="2C8E924C" w14:textId="77777777" w:rsidR="002A58A6" w:rsidRPr="00276C93" w:rsidRDefault="002A58A6">
      <w:pPr>
        <w:rPr>
          <w:sz w:val="26"/>
          <w:szCs w:val="26"/>
        </w:rPr>
      </w:pPr>
    </w:p>
    <w:p w14:paraId="748F4366" w14:textId="4D8A1EB1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Иисус действовал в соответствии с изображением Божьего народа, данным в 37-й главе книги Иезекииля. И затем, кажется, есть еще один намек в другом месте Нового Завета. Павел выражает свою обеспокоенность тем, что он встретил сопротивление своему христианскому евангелию в еврейских синагогах, которые он посещал во время своих миссионерских путешествий.</w:t>
      </w:r>
    </w:p>
    <w:p w14:paraId="37199F6F" w14:textId="77777777" w:rsidR="002A58A6" w:rsidRPr="00276C93" w:rsidRDefault="002A58A6">
      <w:pPr>
        <w:rPr>
          <w:sz w:val="26"/>
          <w:szCs w:val="26"/>
        </w:rPr>
      </w:pPr>
    </w:p>
    <w:p w14:paraId="6D063712" w14:textId="3F7C0829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Если такой стойкий еврей, как он сам, поверил в Иисуса как в ожидаемого Мессию, почему еврейские общины не поспешили сделать то же самое? И Павел нашел объяснение в своем особом призвании, по сути, быть миссионером среди язычников. Отвержение Иисуса евреями дало язычникам возможность стать христианами, особенно так называемым богобоязненным язычникам, которые регулярно посещали богослужения в синагогах. В конце концов, Павел утверждал в Послании к Римлянам 9-11, что, когда язычники будут достигнуты и ответят, наступит </w:t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очередь иудеев снова услышать Евангелие и теперь подражать обращению язычников.</w:t>
      </w:r>
    </w:p>
    <w:p w14:paraId="227B8DE6" w14:textId="77777777" w:rsidR="002A58A6" w:rsidRPr="00276C93" w:rsidRDefault="002A58A6">
      <w:pPr>
        <w:rPr>
          <w:sz w:val="26"/>
          <w:szCs w:val="26"/>
        </w:rPr>
      </w:pPr>
    </w:p>
    <w:p w14:paraId="78FF7ACE" w14:textId="3BED14FB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Иудеи могли бы завидовать обращению язычников. Апостол использовал метафору оливкового дерева, обозначающего народ Божий. В тот момент еврейские ветви были обрезаны, чтобы освободить место для прививки языческих ветвей к оливковому дереву.</w:t>
      </w:r>
    </w:p>
    <w:p w14:paraId="7C173142" w14:textId="77777777" w:rsidR="002A58A6" w:rsidRPr="00276C93" w:rsidRDefault="002A58A6">
      <w:pPr>
        <w:rPr>
          <w:sz w:val="26"/>
          <w:szCs w:val="26"/>
        </w:rPr>
      </w:pPr>
    </w:p>
    <w:p w14:paraId="20C9BE12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однажды, настаивал Павел, естественные еврейские ветви снова будут привиты к сообществу народа Божьего. И что он сказал в Римлянам 11-15? Если отвержение евреев означает примирение языческого мира, то чем же будет их принятие, как не жизнью из мертвых? Жизнь из мертвых. Я думаю, что Павел имел в виду Иезекииля 1-14 и что он носил видение Иезекииля в своем сердце как ключ, как уверенность в том, что однажды его соплеменники-евреи увидят свет и встанут на сторону Иисуса, признают его своим Мессией. , Богом данный Мессия.</w:t>
      </w:r>
    </w:p>
    <w:p w14:paraId="768D6D36" w14:textId="77777777" w:rsidR="002A58A6" w:rsidRPr="00276C93" w:rsidRDefault="002A58A6">
      <w:pPr>
        <w:rPr>
          <w:sz w:val="26"/>
          <w:szCs w:val="26"/>
        </w:rPr>
      </w:pPr>
    </w:p>
    <w:p w14:paraId="2AA3A50F" w14:textId="6077E05A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мы еще не закончили с этим видением, потому что нам нужно вернуться к истолкованию в стихах 11-14. Смертный, эти кости — весь дом Израилев. Говорят, наши кости высохли и надежда потеряна.</w:t>
      </w:r>
    </w:p>
    <w:p w14:paraId="62FFEE6A" w14:textId="77777777" w:rsidR="002A58A6" w:rsidRPr="00276C93" w:rsidRDefault="002A58A6">
      <w:pPr>
        <w:rPr>
          <w:sz w:val="26"/>
          <w:szCs w:val="26"/>
        </w:rPr>
      </w:pPr>
    </w:p>
    <w:p w14:paraId="0F6A3AAB" w14:textId="39BD7EE3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Мы полностью отрезаны. Поэтому пророчествуй и скажи им, так говорит Господь Бог: Я открою ваши могилы, выведу вас из ваших могил, народ Мой, и верну вас в землю Израиля. И вы узнаете, что Я Господь, когда Я открою ваши могилы и выведу вас из ваших могил, о мой народ.</w:t>
      </w:r>
    </w:p>
    <w:p w14:paraId="795963A5" w14:textId="77777777" w:rsidR="002A58A6" w:rsidRPr="00276C93" w:rsidRDefault="002A58A6">
      <w:pPr>
        <w:rPr>
          <w:sz w:val="26"/>
          <w:szCs w:val="26"/>
        </w:rPr>
      </w:pPr>
    </w:p>
    <w:p w14:paraId="7550B39D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Я вложу в тебя свой дух, и ты будешь жить, и Я помещу тебя на твою собственную землю. Тогда вы узнаете, что Я, Господь, сказал и сделаю, говорит Господь. И прежде всего, Бог признает плач Своего народа и здесь дает на него ответ, почти молитву, которую они возносят в своем отчаянии.</w:t>
      </w:r>
    </w:p>
    <w:p w14:paraId="340785D9" w14:textId="77777777" w:rsidR="002A58A6" w:rsidRPr="00276C93" w:rsidRDefault="002A58A6">
      <w:pPr>
        <w:rPr>
          <w:sz w:val="26"/>
          <w:szCs w:val="26"/>
        </w:rPr>
      </w:pPr>
    </w:p>
    <w:p w14:paraId="1FA69A65" w14:textId="4B17542E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Ну, это не молитва, но тем не менее здесь слышатся ответы на этот плач. И они действительно все равно что мертвы здесь, в изгнании, вдали от родины. Но теперь послание Книги Псалмов применяется к ситуации изгнания, потому что мы только что говорили, что скорбящие молитвенники в Псалмах жаловались на смертоносные условия кризиса и верили, что Бог избавит от кризиса и даст новизна жизни.</w:t>
      </w:r>
    </w:p>
    <w:p w14:paraId="557DCFE2" w14:textId="77777777" w:rsidR="002A58A6" w:rsidRPr="00276C93" w:rsidRDefault="002A58A6">
      <w:pPr>
        <w:rPr>
          <w:sz w:val="26"/>
          <w:szCs w:val="26"/>
        </w:rPr>
      </w:pPr>
    </w:p>
    <w:p w14:paraId="569CFDF9" w14:textId="2F971248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в Книге Псалмов есть благодарственные песни, подтверждающие это, например, Псалом 30 в стихах 2-3. Ты исцелил меня, Господи. Ты вывел мою душу из </w:t>
      </w:r>
      <w:proofErr xmlns:w="http://schemas.openxmlformats.org/wordprocessingml/2006/main" w:type="spellStart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преисподней </w:t>
      </w:r>
      <w:proofErr xmlns:w="http://schemas.openxmlformats.org/wordprocessingml/2006/main" w:type="spellEnd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, преисподней. Ты вернул меня к жизни.</w:t>
      </w:r>
    </w:p>
    <w:p w14:paraId="5FC8105F" w14:textId="77777777" w:rsidR="002A58A6" w:rsidRPr="00276C93" w:rsidRDefault="002A58A6">
      <w:pPr>
        <w:rPr>
          <w:sz w:val="26"/>
          <w:szCs w:val="26"/>
        </w:rPr>
      </w:pPr>
    </w:p>
    <w:p w14:paraId="19290154" w14:textId="1C583FAD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Бог мог сделать это для изгнанников, приняв их отчаянный плач и изменив их смертельное состояние в изгнании, вернув их на родину, чтобы жить.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Таким образом,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воскресение — это метафора спасительного отказа от возвращения на землю и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наслаждения новыми и жизненно важными благословениями </w:t>
      </w:r>
      <w:r xmlns:w="http://schemas.openxmlformats.org/wordprocessingml/2006/main" w:rsidR="00000000" w:rsidRPr="00276C93">
        <w:rPr>
          <w:rFonts w:ascii="Calibri" w:eastAsia="Calibri" w:hAnsi="Calibri" w:cs="Calibri"/>
          <w:sz w:val="26"/>
          <w:szCs w:val="26"/>
        </w:rPr>
        <w:t xml:space="preserve">от Бога. И теперь изгнание воспринимается как кладбище.</w:t>
      </w:r>
    </w:p>
    <w:p w14:paraId="5524ADCF" w14:textId="77777777" w:rsidR="002A58A6" w:rsidRPr="00276C93" w:rsidRDefault="002A58A6">
      <w:pPr>
        <w:rPr>
          <w:sz w:val="26"/>
          <w:szCs w:val="26"/>
        </w:rPr>
      </w:pPr>
    </w:p>
    <w:p w14:paraId="7B2CC42C" w14:textId="7403799E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Я открою ваши могилы и выведу вас из ваших могил. Это больше соответствует языку Псалмов, где говорится о мертвых людях, а не к собственной картине поля битвы в видении. Теперь мы используем язык, более похожий на псалом.</w:t>
      </w:r>
    </w:p>
    <w:p w14:paraId="7F6ED45A" w14:textId="77777777" w:rsidR="002A58A6" w:rsidRPr="00276C93" w:rsidRDefault="002A58A6">
      <w:pPr>
        <w:rPr>
          <w:sz w:val="26"/>
          <w:szCs w:val="26"/>
        </w:rPr>
      </w:pPr>
    </w:p>
    <w:p w14:paraId="59D57103" w14:textId="082E9BC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суть та же: Бог может дать новую жизнь, если вложит Свой дух в людей. Послание главы 36 повторяется: этот новый дух будет моим духом, сказано в 36. И </w:t>
      </w:r>
      <w:proofErr xmlns:w="http://schemas.openxmlformats.org/wordprocessingml/2006/main" w:type="gramStart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дыхание, или ветер, или дух будет моим духом.</w:t>
      </w:r>
    </w:p>
    <w:p w14:paraId="6C5D64B7" w14:textId="77777777" w:rsidR="002A58A6" w:rsidRPr="00276C93" w:rsidRDefault="002A58A6">
      <w:pPr>
        <w:rPr>
          <w:sz w:val="26"/>
          <w:szCs w:val="26"/>
        </w:rPr>
      </w:pPr>
    </w:p>
    <w:p w14:paraId="55EDBE82" w14:textId="177415CF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мы должны знать, что, как я пытался сделать, давая альтернативные переводы в Новом RSV, когда говорится «дыхание», мы должны знать, что здесь используется одно и то же еврейское слово. Нам также необходимо знать, что то же самое обещание было дано в 36 и 27 стихе о новом духе, который, по сути, будет Богом, даром Божьего духа. Итак, этот дар Духа Божия здесь связан с возвращением в землю в стихе, как это было в 37-й главе.</w:t>
      </w:r>
    </w:p>
    <w:p w14:paraId="1CB26F26" w14:textId="77777777" w:rsidR="002A58A6" w:rsidRPr="00276C93" w:rsidRDefault="002A58A6">
      <w:pPr>
        <w:rPr>
          <w:sz w:val="26"/>
          <w:szCs w:val="26"/>
        </w:rPr>
      </w:pPr>
    </w:p>
    <w:p w14:paraId="045ECA31" w14:textId="035E0ACD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Мы идем дальше, и остальная часть 37-й главы читается как новая литературная единица. Действительно, все начинается с того, что ко мне пришло слово Господа. Но это, очевидно, последовательно, потому что от видения мы переходим к символическому действию.</w:t>
      </w:r>
    </w:p>
    <w:p w14:paraId="437F74EB" w14:textId="77777777" w:rsidR="002A58A6" w:rsidRPr="00276C93" w:rsidRDefault="002A58A6">
      <w:pPr>
        <w:rPr>
          <w:sz w:val="26"/>
          <w:szCs w:val="26"/>
        </w:rPr>
      </w:pPr>
    </w:p>
    <w:p w14:paraId="0BB54147" w14:textId="7FD80ECF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в этом движении есть общая литературная единица. И на этом этапе обе половины главы во многом связаны друг с другом. Иезекиилю велят совершить символическое действие.</w:t>
      </w:r>
    </w:p>
    <w:p w14:paraId="4395F578" w14:textId="77777777" w:rsidR="002A58A6" w:rsidRPr="00276C93" w:rsidRDefault="002A58A6">
      <w:pPr>
        <w:rPr>
          <w:sz w:val="26"/>
          <w:szCs w:val="26"/>
        </w:rPr>
      </w:pPr>
    </w:p>
    <w:p w14:paraId="6AF6CAAB" w14:textId="239D9A5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Ранее в книге было много символических действий, и все они были негативными. Но это единственный положительный момент. Он должен взять две палочки, написать на них и сжать их в руке.</w:t>
      </w:r>
    </w:p>
    <w:p w14:paraId="18C9E64E" w14:textId="77777777" w:rsidR="002A58A6" w:rsidRPr="00276C93" w:rsidRDefault="002A58A6">
      <w:pPr>
        <w:rPr>
          <w:sz w:val="26"/>
          <w:szCs w:val="26"/>
        </w:rPr>
      </w:pPr>
    </w:p>
    <w:p w14:paraId="1494EC45" w14:textId="6B8F6A21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я принес с собой копии этих двух палочек, и вот они. Это одно из них, там написано Иуда и т. д. Это означает южное царство.</w:t>
      </w:r>
    </w:p>
    <w:p w14:paraId="3038D3CE" w14:textId="77777777" w:rsidR="002A58A6" w:rsidRPr="00276C93" w:rsidRDefault="002A58A6">
      <w:pPr>
        <w:rPr>
          <w:sz w:val="26"/>
          <w:szCs w:val="26"/>
        </w:rPr>
      </w:pPr>
    </w:p>
    <w:p w14:paraId="0F225D48" w14:textId="2503443B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Иуда и другие племена, которые были связаны с Иудой в южном царстве. Но потом была еще одна палка, и он написал на ней что-то вроде «Иосиф» и т. д. Итак, «Иосиф» было названием двух колен в Бытии.</w:t>
      </w:r>
    </w:p>
    <w:p w14:paraId="346145A9" w14:textId="77777777" w:rsidR="002A58A6" w:rsidRPr="00276C93" w:rsidRDefault="002A58A6">
      <w:pPr>
        <w:rPr>
          <w:sz w:val="26"/>
          <w:szCs w:val="26"/>
        </w:rPr>
      </w:pPr>
    </w:p>
    <w:p w14:paraId="12BA2835" w14:textId="50A4AC2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У Иосифа было два сына, Ефрем и Манассия, и они были предками двух крупнейших колен северного царства, Ефрема и Манассии. Итак </w:t>
      </w:r>
      <w:proofErr xmlns:w="http://schemas.openxmlformats.org/wordprocessingml/2006/main" w:type="gramStart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означает северное королевство. Давно разделенное, давно разъединенное, а северное королевство давно исчезло.</w:t>
      </w:r>
    </w:p>
    <w:p w14:paraId="0AA53B7E" w14:textId="77777777" w:rsidR="002A58A6" w:rsidRPr="00276C93" w:rsidRDefault="002A58A6">
      <w:pPr>
        <w:rPr>
          <w:sz w:val="26"/>
          <w:szCs w:val="26"/>
        </w:rPr>
      </w:pPr>
    </w:p>
    <w:p w14:paraId="7FE81A20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Иезекиилю сказано держать их вместе в руке, и они выглядят как одна палка. Но на самом деле они только выглядят как одна палка. Это по-прежнему две палки, потому что в стихе 20 все еще упоминаются палки, отдельные палки.</w:t>
      </w:r>
    </w:p>
    <w:p w14:paraId="063F372A" w14:textId="77777777" w:rsidR="002A58A6" w:rsidRPr="00276C93" w:rsidRDefault="002A58A6">
      <w:pPr>
        <w:rPr>
          <w:sz w:val="26"/>
          <w:szCs w:val="26"/>
        </w:rPr>
      </w:pPr>
    </w:p>
    <w:p w14:paraId="4233EB59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вот они. Но теперь они выглядят как одно целое, и в этом смысл символического действия. Воссоединение севера и юга.</w:t>
      </w:r>
    </w:p>
    <w:p w14:paraId="5CD88BCC" w14:textId="77777777" w:rsidR="002A58A6" w:rsidRPr="00276C93" w:rsidRDefault="002A58A6">
      <w:pPr>
        <w:rPr>
          <w:sz w:val="26"/>
          <w:szCs w:val="26"/>
        </w:rPr>
      </w:pPr>
    </w:p>
    <w:p w14:paraId="7A780279" w14:textId="55DA5DFD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Иеремия решительно высказался в этом смысле, как и Иезекииль – это идеал старых двенадцати колен, а не юга, противостоящего северу. Итак, очевидно, что Иезекииль должен был совершить это символическое действие публично.</w:t>
      </w:r>
    </w:p>
    <w:p w14:paraId="6903D557" w14:textId="77777777" w:rsidR="002A58A6" w:rsidRPr="00276C93" w:rsidRDefault="002A58A6">
      <w:pPr>
        <w:rPr>
          <w:sz w:val="26"/>
          <w:szCs w:val="26"/>
        </w:rPr>
      </w:pPr>
    </w:p>
    <w:p w14:paraId="531C4E56" w14:textId="1C6CD73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Нам этого не говорят, но этого требует суть символического действия. Он привлекал внимание и стимулировал интерес к тому, что говорил. Как мы уже говорили, символическое действие было воплощенной метафорой воссоединенного Израиля, объединения северного и южного царств.</w:t>
      </w:r>
    </w:p>
    <w:p w14:paraId="7FF60A03" w14:textId="77777777" w:rsidR="002A58A6" w:rsidRPr="00276C93" w:rsidRDefault="002A58A6">
      <w:pPr>
        <w:rPr>
          <w:sz w:val="26"/>
          <w:szCs w:val="26"/>
        </w:rPr>
      </w:pPr>
    </w:p>
    <w:p w14:paraId="1CEB0DF4" w14:textId="62FC268B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мы еще раз осознали старый идеал. И затем есть объяснение того, что происходит в стихах 21 и до начала 22. Тогда скажите им, так говорит Господь Бог: Я возьму народ Израиля из народов, среди которых он был, и соберу его. со всех сторон и приведите их в их землю.</w:t>
      </w:r>
    </w:p>
    <w:p w14:paraId="0082FCAC" w14:textId="77777777" w:rsidR="002A58A6" w:rsidRPr="00276C93" w:rsidRDefault="002A58A6">
      <w:pPr>
        <w:rPr>
          <w:sz w:val="26"/>
          <w:szCs w:val="26"/>
        </w:rPr>
      </w:pPr>
    </w:p>
    <w:p w14:paraId="3C23FA59" w14:textId="7120A475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Я сделаю их одним народом на земле на горах Израиля, и один царь будет царить над ними. Никогда больше они не будут двумя народами и никогда больше не будут разделены на два королевства. И здесь у нас возникает еще одна мысль.</w:t>
      </w:r>
    </w:p>
    <w:p w14:paraId="4B47F416" w14:textId="77777777" w:rsidR="002A58A6" w:rsidRPr="00276C93" w:rsidRDefault="002A58A6">
      <w:pPr>
        <w:rPr>
          <w:sz w:val="26"/>
          <w:szCs w:val="26"/>
        </w:rPr>
      </w:pPr>
    </w:p>
    <w:p w14:paraId="226BC770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Да, две палки становятся одной, и таким образом одна нация под Богом. Это первое значение. А вот упоминание о короле и королевстве, это что-то новое.</w:t>
      </w:r>
    </w:p>
    <w:p w14:paraId="1BCEC631" w14:textId="77777777" w:rsidR="002A58A6" w:rsidRPr="00276C93" w:rsidRDefault="002A58A6">
      <w:pPr>
        <w:rPr>
          <w:sz w:val="26"/>
          <w:szCs w:val="26"/>
        </w:rPr>
      </w:pPr>
    </w:p>
    <w:p w14:paraId="6696099C" w14:textId="71CE6C12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то, что здесь происходит, — это другая интерпретация этой результирующей палки. Это воспоминание, это символическое воплощение или введение в действие скипетра, королевского скипетра, который носил бы король. Итак, один царь несет один скипетр и правит одним королевством.</w:t>
      </w:r>
    </w:p>
    <w:p w14:paraId="24FB8E46" w14:textId="77777777" w:rsidR="002A58A6" w:rsidRPr="00276C93" w:rsidRDefault="002A58A6">
      <w:pPr>
        <w:rPr>
          <w:sz w:val="26"/>
          <w:szCs w:val="26"/>
        </w:rPr>
      </w:pPr>
    </w:p>
    <w:p w14:paraId="618DDCC8" w14:textId="2E952288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похоже, именно так можно плавно перейти от одной нации к одному королю. Подразумевается, что эта палка в действительности означает королевский скипетр, символ королевской должности. Теперь одной из традиционных обязанностей царя в Израиле было быть хранителем поклонения и образа жизни народа.</w:t>
      </w:r>
    </w:p>
    <w:p w14:paraId="1A5BDE31" w14:textId="77777777" w:rsidR="002A58A6" w:rsidRPr="00276C93" w:rsidRDefault="002A58A6">
      <w:pPr>
        <w:rPr>
          <w:sz w:val="26"/>
          <w:szCs w:val="26"/>
        </w:rPr>
      </w:pPr>
    </w:p>
    <w:p w14:paraId="5167C91A" w14:textId="5F93C8AC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из стиха 23 следует, что при этом одном царе будет установлен порядок, как они жили, живя надлежащим образом. Стих 23: они никогда больше не осквернят себя своими идолами и отвратительными вещами своими или какими-либо преступлениями своими. И через этот один народ и одного царя Я спасу их от всех отступлений, в которые они впали, и очищу их.</w:t>
      </w:r>
    </w:p>
    <w:p w14:paraId="159AD958" w14:textId="77777777" w:rsidR="002A58A6" w:rsidRPr="00276C93" w:rsidRDefault="002A58A6">
      <w:pPr>
        <w:rPr>
          <w:sz w:val="26"/>
          <w:szCs w:val="26"/>
        </w:rPr>
      </w:pPr>
    </w:p>
    <w:p w14:paraId="7090B1D9" w14:textId="039C56B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именно благодаря работе этого короля, который будет представлять хорошее правительство, </w:t>
      </w:r>
      <w:r xmlns:w="http://schemas.openxmlformats.org/wordprocessingml/2006/main" w:rsidR="00276C93">
        <w:rPr>
          <w:rFonts w:ascii="Calibri" w:eastAsia="Calibri" w:hAnsi="Calibri" w:cs="Calibri"/>
          <w:sz w:val="26"/>
          <w:szCs w:val="26"/>
        </w:rPr>
        <w:t xml:space="preserve">изгнанники, вернувшиеся на свою землю, будут жить упорядоченной и хорошей жизнью. Таким образом, греховные пути Израиля, как хранителя поклонения и образа жизни народа, останутся в прошлом. Наступающая гармония между Богом и людьми приведет к реализации формулы двустороннего завета.</w:t>
      </w:r>
    </w:p>
    <w:p w14:paraId="7A03CA77" w14:textId="77777777" w:rsidR="002A58A6" w:rsidRPr="00276C93" w:rsidRDefault="002A58A6">
      <w:pPr>
        <w:rPr>
          <w:sz w:val="26"/>
          <w:szCs w:val="26"/>
        </w:rPr>
      </w:pPr>
    </w:p>
    <w:p w14:paraId="7E7B2226" w14:textId="026EC8E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в конце 23-го стиха можно сказать: «Тогда они будут Моим народом, а Я буду их Богом». Должна произойти чудесная и совершенная реализация этого заветного идеала отношений между Богом и Его собственным народом, Израилем. Мы читали эту формулу завета недавно, с 36 по 28 годы.</w:t>
      </w:r>
    </w:p>
    <w:p w14:paraId="54DA13CC" w14:textId="77777777" w:rsidR="002A58A6" w:rsidRPr="00276C93" w:rsidRDefault="002A58A6">
      <w:pPr>
        <w:rPr>
          <w:sz w:val="26"/>
          <w:szCs w:val="26"/>
        </w:rPr>
      </w:pPr>
    </w:p>
    <w:p w14:paraId="4D366D06" w14:textId="62CAA09A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Вы будете моим народом, и я буду вашим Богом. Итак, когда мы подходим к этому в главе 37, это, по сути, напоминание о том, что у нас было в 36-й. И между 36-й и 37-й есть и другие сходства.</w:t>
      </w:r>
    </w:p>
    <w:p w14:paraId="3C0158F2" w14:textId="77777777" w:rsidR="002A58A6" w:rsidRPr="00276C93" w:rsidRDefault="002A58A6">
      <w:pPr>
        <w:rPr>
          <w:sz w:val="26"/>
          <w:szCs w:val="26"/>
        </w:rPr>
      </w:pPr>
    </w:p>
    <w:p w14:paraId="1ABE069F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Вторая половина, если мы посмотрим на вторую половину стиха 24, они будут следовать Моим постановлениям и внимательно соблюдать Мои постановления. Мы получили это в результате дара, дара нового духа и Божьего духа. Стих 27: Я заставлю тебя соблюдать Мои постановления и стараться соблюдать Мои постановления.</w:t>
      </w:r>
    </w:p>
    <w:p w14:paraId="0710B8EA" w14:textId="77777777" w:rsidR="002A58A6" w:rsidRPr="00276C93" w:rsidRDefault="002A58A6">
      <w:pPr>
        <w:rPr>
          <w:sz w:val="26"/>
          <w:szCs w:val="26"/>
        </w:rPr>
      </w:pPr>
    </w:p>
    <w:p w14:paraId="2792907F" w14:textId="3635FAA8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 затем двое, в стихе 25, они будут жить на земле. Ну и то, что, конечно, мы читаем ранее в 36 и 28 стихе, вы будете жить на земле, которую Я дал вам предкам. И кажется важным то, что мы получаем эти отголоски 36 из 37.</w:t>
      </w:r>
    </w:p>
    <w:p w14:paraId="3CBE2769" w14:textId="77777777" w:rsidR="002A58A6" w:rsidRPr="00276C93" w:rsidRDefault="002A58A6">
      <w:pPr>
        <w:rPr>
          <w:sz w:val="26"/>
          <w:szCs w:val="26"/>
        </w:rPr>
      </w:pPr>
    </w:p>
    <w:p w14:paraId="65FAC7BA" w14:textId="681DEF03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я предполагаю, что здесь происходит то, что символическое действие одного народа и, более того, царского скипетра должно быть раскрытием этих стихов ближе к концу главы 37. И я хотел бы сказать Кроме того, оглядываясь назад на это видение ранее в 37, на которое мы мимоходом обратили внимание на связь с 36, я вложу в вас свой дух, новый дух, который Я вложу в вас. В «37» это реализуется метафорически и визионерской форме.</w:t>
      </w:r>
    </w:p>
    <w:p w14:paraId="60CD0994" w14:textId="77777777" w:rsidR="002A58A6" w:rsidRPr="00276C93" w:rsidRDefault="002A58A6">
      <w:pPr>
        <w:rPr>
          <w:sz w:val="26"/>
          <w:szCs w:val="26"/>
        </w:rPr>
      </w:pPr>
    </w:p>
    <w:p w14:paraId="34F558E5" w14:textId="2F0C4529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точно так же, как первая часть главы 37 представляет собой желание прокомментировать и объяснить материал, который мы имеем в главе 36. Другими словами, я говорю, что между 36 и 37 существует органическое единство, и именно по этой причине мы получаем повторение материала в обеих главах. Теперь, наконец, с 25 по 28.</w:t>
      </w:r>
    </w:p>
    <w:p w14:paraId="436012C5" w14:textId="77777777" w:rsidR="002A58A6" w:rsidRPr="00276C93" w:rsidRDefault="002A58A6">
      <w:pPr>
        <w:rPr>
          <w:sz w:val="26"/>
          <w:szCs w:val="26"/>
        </w:rPr>
      </w:pPr>
    </w:p>
    <w:p w14:paraId="57BCF7A4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Они будут жить на земле, которую Я дал рабу Моему Иакову, на которой жили отцы ваши. Они, их дети и дети их детей будут жить там вечно. И слуга Мой Давид будет их князем навеки.</w:t>
      </w:r>
    </w:p>
    <w:p w14:paraId="077533E3" w14:textId="77777777" w:rsidR="002A58A6" w:rsidRPr="00276C93" w:rsidRDefault="002A58A6">
      <w:pPr>
        <w:rPr>
          <w:sz w:val="26"/>
          <w:szCs w:val="26"/>
        </w:rPr>
      </w:pPr>
    </w:p>
    <w:p w14:paraId="36542EC2" w14:textId="77777777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Я заключу с ними завет мира. Это будет с ними вечный завет, и Я благословлю их, и умножу их, и установлю Мое святилище среди них навеки. Мое жилище будет с ними, и Я буду их Богом, и они будут Моим народом.</w:t>
      </w:r>
    </w:p>
    <w:p w14:paraId="56929128" w14:textId="77777777" w:rsidR="002A58A6" w:rsidRPr="00276C93" w:rsidRDefault="002A58A6">
      <w:pPr>
        <w:rPr>
          <w:sz w:val="26"/>
          <w:szCs w:val="26"/>
        </w:rPr>
      </w:pPr>
    </w:p>
    <w:p w14:paraId="4FD78CB6" w14:textId="059CED40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Тогда народ узнает, что Я, Господь, освящаю Израиль, когда Мое святилище будет среди них навеки. Вы заметили это слово, которое постоянно появлялось? Навсегда, навсегда, навсегда. И это соответствует стиху 26.</w:t>
      </w:r>
    </w:p>
    <w:p w14:paraId="1B3E1283" w14:textId="77777777" w:rsidR="002A58A6" w:rsidRPr="00276C93" w:rsidRDefault="002A58A6">
      <w:pPr>
        <w:rPr>
          <w:sz w:val="26"/>
          <w:szCs w:val="26"/>
        </w:rPr>
      </w:pPr>
    </w:p>
    <w:p w14:paraId="3758F0C0" w14:textId="1EDE780A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 же самое на иврите, но не на английском. Вечный завет. Завет, который будет длиться вечно.</w:t>
      </w:r>
    </w:p>
    <w:p w14:paraId="6A18C253" w14:textId="77777777" w:rsidR="002A58A6" w:rsidRPr="00276C93" w:rsidRDefault="002A58A6">
      <w:pPr>
        <w:rPr>
          <w:sz w:val="26"/>
          <w:szCs w:val="26"/>
        </w:rPr>
      </w:pPr>
    </w:p>
    <w:p w14:paraId="52E3DC6B" w14:textId="3CA8F2E4" w:rsidR="002A58A6" w:rsidRPr="00276C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Итак, здесь есть этот стресс, и ключевые слова связаны с ним. Ряд вечных или вечных обещаний. Жить на земле, иметь династию Давида, наслаждаться вечным заветом и вечно поклоняться в новом святилище Божьем.</w:t>
      </w:r>
    </w:p>
    <w:p w14:paraId="0A8BCECA" w14:textId="77777777" w:rsidR="002A58A6" w:rsidRPr="00276C93" w:rsidRDefault="002A58A6">
      <w:pPr>
        <w:rPr>
          <w:sz w:val="26"/>
          <w:szCs w:val="26"/>
        </w:rPr>
      </w:pPr>
    </w:p>
    <w:p w14:paraId="3088CDA9" w14:textId="1D6C5608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будущие идеалы провозглашаются исполнением двусторонней формулы завета: Я буду их Богом, а они будут Моим народом. Но есть еще кое-что, что нам нужно знать об этих последних стихах, потому что они определяют повестку дня того, что мы в конечном итоге прочитаем в главах с 40 по 48.</w:t>
      </w:r>
    </w:p>
    <w:p w14:paraId="0B46A1AB" w14:textId="77777777" w:rsidR="002A58A6" w:rsidRPr="00276C93" w:rsidRDefault="002A58A6">
      <w:pPr>
        <w:rPr>
          <w:sz w:val="26"/>
          <w:szCs w:val="26"/>
        </w:rPr>
      </w:pPr>
    </w:p>
    <w:p w14:paraId="2FB4C55C" w14:textId="57706103" w:rsidR="002A58A6" w:rsidRPr="00276C93" w:rsidRDefault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упоминание о храме, завете, царе и земле — все эти предметы будут рассмотрены и обсуждены более подробно в главах с 40 по 48. Итак, мы получаем небольшой предварительный обзор в богословских терминах, которые можно было бы рассмотреть. сказать. Мы собираемся перейти к новому видению, которое будет изображать их творчески и дальновидно.</w:t>
      </w:r>
    </w:p>
    <w:p w14:paraId="450422A7" w14:textId="77777777" w:rsidR="002A58A6" w:rsidRPr="00276C93" w:rsidRDefault="002A58A6">
      <w:pPr>
        <w:rPr>
          <w:sz w:val="26"/>
          <w:szCs w:val="26"/>
        </w:rPr>
      </w:pPr>
    </w:p>
    <w:p w14:paraId="2841F943" w14:textId="17C7569C" w:rsidR="002A58A6" w:rsidRDefault="00000000" w:rsidP="00276C9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Но здесь, как я уже сказал, повестка дня 40-48 излагается здесь как подготовка к следующему материалу. И мы могли бы спросить: а как насчет 38 и 39? Что ж, это те главы, которые мы обсудим в следующий раз.</w:t>
      </w:r>
    </w:p>
    <w:p w14:paraId="50EFDB71" w14:textId="77777777" w:rsidR="00276C93" w:rsidRDefault="00276C93" w:rsidP="00276C93">
      <w:pPr>
        <w:rPr>
          <w:rFonts w:ascii="Calibri" w:eastAsia="Calibri" w:hAnsi="Calibri" w:cs="Calibri"/>
          <w:sz w:val="26"/>
          <w:szCs w:val="26"/>
        </w:rPr>
      </w:pPr>
    </w:p>
    <w:p w14:paraId="037BCDE0" w14:textId="77777777" w:rsidR="00276C93" w:rsidRPr="00276C93" w:rsidRDefault="00276C93" w:rsidP="00276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6C93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19: Видение нового подъема Израиля, признак одного народа с одним царем. Иезекииль 37:1-28.</w:t>
      </w:r>
    </w:p>
    <w:p w14:paraId="6A16B071" w14:textId="77777777" w:rsidR="00276C93" w:rsidRPr="00276C93" w:rsidRDefault="00276C93" w:rsidP="00276C93">
      <w:pPr>
        <w:rPr>
          <w:sz w:val="26"/>
          <w:szCs w:val="26"/>
        </w:rPr>
      </w:pPr>
    </w:p>
    <w:sectPr w:rsidR="00276C93" w:rsidRPr="00276C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2F68" w14:textId="77777777" w:rsidR="00C96FFB" w:rsidRDefault="00C96FFB" w:rsidP="00276C93">
      <w:r>
        <w:separator/>
      </w:r>
    </w:p>
  </w:endnote>
  <w:endnote w:type="continuationSeparator" w:id="0">
    <w:p w14:paraId="2635C16F" w14:textId="77777777" w:rsidR="00C96FFB" w:rsidRDefault="00C96FFB" w:rsidP="0027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7B45" w14:textId="77777777" w:rsidR="00C96FFB" w:rsidRDefault="00C96FFB" w:rsidP="00276C93">
      <w:r>
        <w:separator/>
      </w:r>
    </w:p>
  </w:footnote>
  <w:footnote w:type="continuationSeparator" w:id="0">
    <w:p w14:paraId="5A940C05" w14:textId="77777777" w:rsidR="00C96FFB" w:rsidRDefault="00C96FFB" w:rsidP="0027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303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1DFEB" w14:textId="16FFC6DA" w:rsidR="00276C93" w:rsidRDefault="00276C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A1F439D" w14:textId="77777777" w:rsidR="00276C93" w:rsidRDefault="00276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577EC"/>
    <w:multiLevelType w:val="hybridMultilevel"/>
    <w:tmpl w:val="DB76F5DA"/>
    <w:lvl w:ilvl="0" w:tplc="4DDC4F04">
      <w:start w:val="1"/>
      <w:numFmt w:val="bullet"/>
      <w:lvlText w:val="●"/>
      <w:lvlJc w:val="left"/>
      <w:pPr>
        <w:ind w:left="720" w:hanging="360"/>
      </w:pPr>
    </w:lvl>
    <w:lvl w:ilvl="1" w:tplc="B90452A0">
      <w:start w:val="1"/>
      <w:numFmt w:val="bullet"/>
      <w:lvlText w:val="○"/>
      <w:lvlJc w:val="left"/>
      <w:pPr>
        <w:ind w:left="1440" w:hanging="360"/>
      </w:pPr>
    </w:lvl>
    <w:lvl w:ilvl="2" w:tplc="25D24696">
      <w:start w:val="1"/>
      <w:numFmt w:val="bullet"/>
      <w:lvlText w:val="■"/>
      <w:lvlJc w:val="left"/>
      <w:pPr>
        <w:ind w:left="2160" w:hanging="360"/>
      </w:pPr>
    </w:lvl>
    <w:lvl w:ilvl="3" w:tplc="6F50D13A">
      <w:start w:val="1"/>
      <w:numFmt w:val="bullet"/>
      <w:lvlText w:val="●"/>
      <w:lvlJc w:val="left"/>
      <w:pPr>
        <w:ind w:left="2880" w:hanging="360"/>
      </w:pPr>
    </w:lvl>
    <w:lvl w:ilvl="4" w:tplc="25EC3788">
      <w:start w:val="1"/>
      <w:numFmt w:val="bullet"/>
      <w:lvlText w:val="○"/>
      <w:lvlJc w:val="left"/>
      <w:pPr>
        <w:ind w:left="3600" w:hanging="360"/>
      </w:pPr>
    </w:lvl>
    <w:lvl w:ilvl="5" w:tplc="BB58D84A">
      <w:start w:val="1"/>
      <w:numFmt w:val="bullet"/>
      <w:lvlText w:val="■"/>
      <w:lvlJc w:val="left"/>
      <w:pPr>
        <w:ind w:left="4320" w:hanging="360"/>
      </w:pPr>
    </w:lvl>
    <w:lvl w:ilvl="6" w:tplc="38B4CFC8">
      <w:start w:val="1"/>
      <w:numFmt w:val="bullet"/>
      <w:lvlText w:val="●"/>
      <w:lvlJc w:val="left"/>
      <w:pPr>
        <w:ind w:left="5040" w:hanging="360"/>
      </w:pPr>
    </w:lvl>
    <w:lvl w:ilvl="7" w:tplc="A8426686">
      <w:start w:val="1"/>
      <w:numFmt w:val="bullet"/>
      <w:lvlText w:val="●"/>
      <w:lvlJc w:val="left"/>
      <w:pPr>
        <w:ind w:left="5760" w:hanging="360"/>
      </w:pPr>
    </w:lvl>
    <w:lvl w:ilvl="8" w:tplc="9768F44A">
      <w:start w:val="1"/>
      <w:numFmt w:val="bullet"/>
      <w:lvlText w:val="●"/>
      <w:lvlJc w:val="left"/>
      <w:pPr>
        <w:ind w:left="6480" w:hanging="360"/>
      </w:pPr>
    </w:lvl>
  </w:abstractNum>
  <w:num w:numId="1" w16cid:durableId="3881852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A6"/>
    <w:rsid w:val="00090B10"/>
    <w:rsid w:val="002223F1"/>
    <w:rsid w:val="00276C93"/>
    <w:rsid w:val="002A58A6"/>
    <w:rsid w:val="00C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F7D0"/>
  <w15:docId w15:val="{13DCB8BA-DBE7-4FAA-BA4D-ED38B6D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6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93"/>
  </w:style>
  <w:style w:type="paragraph" w:styleId="Footer">
    <w:name w:val="footer"/>
    <w:basedOn w:val="Normal"/>
    <w:link w:val="FooterChar"/>
    <w:uiPriority w:val="99"/>
    <w:unhideWhenUsed/>
    <w:rsid w:val="00276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4248</Words>
  <Characters>18361</Characters>
  <Application>Microsoft Office Word</Application>
  <DocSecurity>0</DocSecurity>
  <Lines>373</Lines>
  <Paragraphs>75</Paragraphs>
  <ScaleCrop>false</ScaleCrop>
  <Company/>
  <LinksUpToDate>false</LinksUpToDate>
  <CharactersWithSpaces>22535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Lecture19</dc:title>
  <dc:creator>TurboScribe.ai</dc:creator>
  <cp:lastModifiedBy>Ted Hildebrandt</cp:lastModifiedBy>
  <cp:revision>2</cp:revision>
  <dcterms:created xsi:type="dcterms:W3CDTF">2024-07-07T19:41:00Z</dcterms:created>
  <dcterms:modified xsi:type="dcterms:W3CDTF">2024-07-07T19:41:00Z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bcfc351329805927968c5ce79f35520695f4f32c70276ed295ee4fe31e730d0a</vt:lpwstr>
  </property>
</Properties>
</file>