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744C" w14:textId="7717BA07" w:rsidR="00FC411D" w:rsidRPr="002E22AB" w:rsidRDefault="002E22AB" w:rsidP="002E22A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E22AB">
        <w:rPr>
          <w:rFonts w:ascii="Calibri" w:eastAsia="Calibri" w:hAnsi="Calibri" w:cs="Calibri"/>
          <w:b/>
          <w:bCs/>
          <w:sz w:val="40"/>
          <w:szCs w:val="40"/>
        </w:rPr>
        <w:t xml:space="preserve">Доктор Лесли Аллен, Иезекииль, Лекция 4, Весть о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b/>
          <w:bCs/>
          <w:sz w:val="40"/>
          <w:szCs w:val="40"/>
        </w:rPr>
        <w:t xml:space="preserve">разрушении Земли Израиля, Иезекииль 6:1-7:27</w:t>
      </w:r>
    </w:p>
    <w:p w14:paraId="76FFF933" w14:textId="4AD1308B" w:rsidR="002E22AB" w:rsidRPr="002E22AB" w:rsidRDefault="002E22AB" w:rsidP="002E22AB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2E22AB">
        <w:rPr>
          <w:rFonts w:ascii="AA Times New Roman" w:eastAsia="Calibri" w:hAnsi="AA Times New Roman" w:cs="AA Times New Roman"/>
          <w:sz w:val="26"/>
          <w:szCs w:val="26"/>
        </w:rPr>
        <w:t xml:space="preserve">© 2024 Лесли Аллен и Тед Хильдебрандт</w:t>
      </w:r>
    </w:p>
    <w:p w14:paraId="772020A8" w14:textId="77777777" w:rsidR="002E22AB" w:rsidRPr="002E22AB" w:rsidRDefault="002E22AB">
      <w:pPr>
        <w:rPr>
          <w:sz w:val="26"/>
          <w:szCs w:val="26"/>
        </w:rPr>
      </w:pPr>
    </w:p>
    <w:p w14:paraId="0A61522B" w14:textId="4B14559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четвертая сессия: «Вести об уничтожении Земли Израиля». Иезекииль 6:1-7:27. </w:t>
      </w:r>
      <w:r xmlns:w="http://schemas.openxmlformats.org/wordprocessingml/2006/main" w:rsidR="002E22AB" w:rsidRPr="002E22A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E22AB" w:rsidRPr="002E22A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Теперь мы подходим к 6-й и 7-й главам книги Иезекииля. Если мы оглянемся назад на развитие этой первой части книги Иезекииля, которая начинается с 1-й по 7-ю главы, мы увидим ряд происходящих событий.</w:t>
      </w:r>
    </w:p>
    <w:p w14:paraId="5299E4D5" w14:textId="77777777" w:rsidR="00FC411D" w:rsidRPr="002E22AB" w:rsidRDefault="00FC411D">
      <w:pPr>
        <w:rPr>
          <w:sz w:val="26"/>
          <w:szCs w:val="26"/>
        </w:rPr>
      </w:pPr>
    </w:p>
    <w:p w14:paraId="74EC9578" w14:textId="5E98629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Было два видения, были символические действия и были пророчества суда. И оракулы суда продолжаются в главах 6 и 7, но есть разница. Потому что те пророчества о </w:t>
      </w:r>
      <w:proofErr xmlns:w="http://schemas.openxmlformats.org/wordprocessingml/2006/main" w:type="gramStart"/>
      <w:r xmlns:w="http://schemas.openxmlformats.org/wordprocessingml/2006/main" w:rsidR="007476A7">
        <w:rPr>
          <w:rFonts w:ascii="Calibri" w:eastAsia="Calibri" w:hAnsi="Calibri" w:cs="Calibri"/>
          <w:sz w:val="26"/>
          <w:szCs w:val="26"/>
        </w:rPr>
        <w:t xml:space="preserve">суде </w:t>
      </w:r>
      <w:proofErr xmlns:w="http://schemas.openxmlformats.org/wordprocessingml/2006/main" w:type="gramEnd"/>
      <w:r xmlns:w="http://schemas.openxmlformats.org/wordprocessingml/2006/main" w:rsidR="007476A7">
        <w:rPr>
          <w:rFonts w:ascii="Calibri" w:eastAsia="Calibri" w:hAnsi="Calibri" w:cs="Calibri"/>
          <w:sz w:val="26"/>
          <w:szCs w:val="26"/>
        </w:rPr>
        <w:t xml:space="preserve">, которые у нас были, были связаны с символическими действиями, но по сути они были ориентированы на Иерусалим.</w:t>
      </w:r>
    </w:p>
    <w:p w14:paraId="332F117C" w14:textId="77777777" w:rsidR="00FC411D" w:rsidRPr="002E22AB" w:rsidRDefault="00FC411D">
      <w:pPr>
        <w:rPr>
          <w:sz w:val="26"/>
          <w:szCs w:val="26"/>
        </w:rPr>
      </w:pPr>
    </w:p>
    <w:p w14:paraId="2FBE8350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По сути, они говорили об Иерусалиме, о судьбе Иерусалима. Но здесь мы переходим к более широкому размышлению о суде, связанном с землей. Это земля Иуды, земля Израиля, которая должна пострадать.</w:t>
      </w:r>
    </w:p>
    <w:p w14:paraId="3AC04F8E" w14:textId="77777777" w:rsidR="00FC411D" w:rsidRPr="002E22AB" w:rsidRDefault="00FC411D">
      <w:pPr>
        <w:rPr>
          <w:sz w:val="26"/>
          <w:szCs w:val="26"/>
        </w:rPr>
      </w:pPr>
    </w:p>
    <w:p w14:paraId="7EB8DCF7" w14:textId="531103E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перед нами серия посланий об уничтожении земли Израиля. Итак, в этом наше отличие от более ранних оракулов. Мрачная тень осады и падения Иерусалима, осада началась в 588 году и завершилась в 587 году, и эта тень до сих пор неявно нависает над текстом.</w:t>
      </w:r>
    </w:p>
    <w:p w14:paraId="1501DC87" w14:textId="77777777" w:rsidR="00FC411D" w:rsidRPr="002E22AB" w:rsidRDefault="00FC411D">
      <w:pPr>
        <w:rPr>
          <w:sz w:val="26"/>
          <w:szCs w:val="26"/>
        </w:rPr>
      </w:pPr>
    </w:p>
    <w:p w14:paraId="0375F6FF" w14:textId="3E16755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об этом все еще думают, потому что имеется в виду вавилонское вторжение, которое в конечном итоге сосредоточилось на Иерусалиме, но также сопровождалось захватом и разрушением этой земли. Итак, мы подходим к главе 6 и главе 7. Это две литературные единицы, две пророческие литературные единицы. И мы замечаем, что они начинаются одинаково.</w:t>
      </w:r>
    </w:p>
    <w:p w14:paraId="5F9140D8" w14:textId="77777777" w:rsidR="00FC411D" w:rsidRPr="002E22AB" w:rsidRDefault="00FC411D">
      <w:pPr>
        <w:rPr>
          <w:sz w:val="26"/>
          <w:szCs w:val="26"/>
        </w:rPr>
      </w:pPr>
    </w:p>
    <w:p w14:paraId="62717EC0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Ко мне пришло слово Господне. И в книге Иезекииля именно так книга указывает движение вперед разными посланиями. И эта формула, слово Господне пришло ко мне, это формула получения пророческого послания.</w:t>
      </w:r>
    </w:p>
    <w:p w14:paraId="37187540" w14:textId="77777777" w:rsidR="00FC411D" w:rsidRPr="002E22AB" w:rsidRDefault="00FC411D">
      <w:pPr>
        <w:rPr>
          <w:sz w:val="26"/>
          <w:szCs w:val="26"/>
        </w:rPr>
      </w:pPr>
    </w:p>
    <w:p w14:paraId="4056E880" w14:textId="5CDAD6C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снова и снова мы будем видеть это в начале разделов. Итак, глава 6 </w:t>
      </w:r>
      <w:r xmlns:w="http://schemas.openxmlformats.org/wordprocessingml/2006/main" w:rsidR="007476A7">
        <w:rPr>
          <w:sz w:val="24"/>
          <w:szCs w:val="24"/>
        </w:rPr>
        <w:t xml:space="preserve">заканчивается </w:t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главой 7. Если мы внимательно посмотрим на главу 6, мы увидим, что на самом деле здесь включены два отдельных послания. И там от 1 до 10.</w:t>
      </w:r>
    </w:p>
    <w:p w14:paraId="61223E94" w14:textId="77777777" w:rsidR="00FC411D" w:rsidRPr="002E22AB" w:rsidRDefault="00FC411D">
      <w:pPr>
        <w:rPr>
          <w:sz w:val="26"/>
          <w:szCs w:val="26"/>
        </w:rPr>
      </w:pPr>
    </w:p>
    <w:p w14:paraId="79C7A9ED" w14:textId="45B5BE8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Там от 1 до 10, а затем от 11 до 14. Что нам говорит, так это формула в стихе 3, формула говорения: слушайте слово Господа Бога. И это имеет вводное значение на меньшем уровне конкретного сообщения: услышьте слово Господне.</w:t>
      </w:r>
    </w:p>
    <w:p w14:paraId="7BCED418" w14:textId="77777777" w:rsidR="00FC411D" w:rsidRPr="002E22AB" w:rsidRDefault="00FC411D">
      <w:pPr>
        <w:rPr>
          <w:sz w:val="26"/>
          <w:szCs w:val="26"/>
        </w:rPr>
      </w:pPr>
    </w:p>
    <w:p w14:paraId="48AB853E" w14:textId="69DC1FAC" w:rsidR="00FC411D" w:rsidRPr="002E22AB" w:rsidRDefault="007476A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 мы имеем аналогичную формулу, но не ту же самую, в стихе 11. Так говорит Господь Бог, с которым мы уже встречались несколько раз раньше как с своего рода пророческим знаком, который Иезекииль должен провозглашать в начале своих посланий. Итак, две вводные формулы представляют два отдельных небольших сообщения: от 1 до 10, а затем от 11 до 14. И в обоих сообщениях есть что-то похожее: </w:t>
      </w:r>
      <w:r xmlns:w="http://schemas.openxmlformats.org/wordprocessingml/2006/main" w:rsidR="00000000" w:rsidRPr="002E22AB">
        <w:rPr>
          <w:rFonts w:ascii="Calibri" w:eastAsia="Calibri" w:hAnsi="Calibri" w:cs="Calibri"/>
          <w:sz w:val="26"/>
          <w:szCs w:val="26"/>
        </w:rPr>
        <w:t xml:space="preserve">они начинаются с физических жестов.</w:t>
      </w:r>
    </w:p>
    <w:p w14:paraId="77238458" w14:textId="77777777" w:rsidR="00FC411D" w:rsidRPr="002E22AB" w:rsidRDefault="00FC411D">
      <w:pPr>
        <w:rPr>
          <w:sz w:val="26"/>
          <w:szCs w:val="26"/>
        </w:rPr>
      </w:pPr>
    </w:p>
    <w:p w14:paraId="28992898" w14:textId="47942CA5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У нас нет символических действий как таковых, но есть что-то приближающееся к тому, что есть определенный жест, с которого должен начать Иезекииль. И во втором стихе обратите лицо ваше к горам Израиля. И это тоже формула, которую мы будем встречать несколько раз, когда будем читать книгу Иезекииля: Иезекииль должен пристально смотреть в направлении того, для чего предназначено послание.</w:t>
      </w:r>
    </w:p>
    <w:p w14:paraId="16B7162E" w14:textId="77777777" w:rsidR="00FC411D" w:rsidRPr="002E22AB" w:rsidRDefault="00FC411D">
      <w:pPr>
        <w:rPr>
          <w:sz w:val="26"/>
          <w:szCs w:val="26"/>
        </w:rPr>
      </w:pPr>
    </w:p>
    <w:p w14:paraId="08DA96B7" w14:textId="1CCA97FB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Говорят, что этот пристальный взгляд направлен лицом вперед. И затем в 11-м стихе есть еще один жест: хлопните в ладоши и топните ногой. И это должно сопровождаться заявлением, пояснительным заявлением, увы, обо всех гнусных мерзостях дома Израилева.</w:t>
      </w:r>
    </w:p>
    <w:p w14:paraId="44D4A034" w14:textId="77777777" w:rsidR="00FC411D" w:rsidRPr="002E22AB" w:rsidRDefault="00FC411D">
      <w:pPr>
        <w:rPr>
          <w:sz w:val="26"/>
          <w:szCs w:val="26"/>
        </w:rPr>
      </w:pPr>
    </w:p>
    <w:p w14:paraId="2C12CDCC" w14:textId="2E03D43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мы посмотрим на этот жест, хлопать в ладоши и топать ногой, когда дойдем до этого в стихе 11. Но у нас есть этот параллелизм. И, конечно же, в обоих случаях задействована земля Израиля.</w:t>
      </w:r>
    </w:p>
    <w:p w14:paraId="686DDBF4" w14:textId="77777777" w:rsidR="00FC411D" w:rsidRPr="002E22AB" w:rsidRDefault="00FC411D">
      <w:pPr>
        <w:rPr>
          <w:sz w:val="26"/>
          <w:szCs w:val="26"/>
        </w:rPr>
      </w:pPr>
    </w:p>
    <w:p w14:paraId="599C1F78" w14:textId="62A8D2DE" w:rsidR="00FC411D" w:rsidRPr="002E22AB" w:rsidRDefault="007476A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существует ряд причин, по которым эти сообщения были собраны вместе. Они хорошо подходят. И все они о катастрофе, которая постигнет землю Израиля.</w:t>
      </w:r>
    </w:p>
    <w:p w14:paraId="557013C9" w14:textId="77777777" w:rsidR="00FC411D" w:rsidRPr="002E22AB" w:rsidRDefault="00FC411D">
      <w:pPr>
        <w:rPr>
          <w:sz w:val="26"/>
          <w:szCs w:val="26"/>
        </w:rPr>
      </w:pPr>
    </w:p>
    <w:p w14:paraId="47B3F404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 стихе 3 сказано: </w:t>
      </w:r>
      <w:proofErr xmlns:w="http://schemas.openxmlformats.org/wordprocessingml/2006/main" w:type="gram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горы </w:t>
      </w:r>
      <w:proofErr xmlns:w="http://schemas.openxmlformats.org/wordprocessingml/2006/main" w:type="gram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Израилевы, слушайте слово Господа Бога. Ну, это явно риторический адрес. Во-первых, у гор нет ушей.</w:t>
      </w:r>
    </w:p>
    <w:p w14:paraId="5DA509CE" w14:textId="77777777" w:rsidR="00FC411D" w:rsidRPr="002E22AB" w:rsidRDefault="00FC411D">
      <w:pPr>
        <w:rPr>
          <w:sz w:val="26"/>
          <w:szCs w:val="26"/>
        </w:rPr>
      </w:pPr>
    </w:p>
    <w:p w14:paraId="1F760133" w14:textId="6E4ECE8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Они не люди. И вот они не слышат. Но это должно быть адресовано им.</w:t>
      </w:r>
    </w:p>
    <w:p w14:paraId="0D18C172" w14:textId="77777777" w:rsidR="00FC411D" w:rsidRPr="002E22AB" w:rsidRDefault="00FC411D">
      <w:pPr>
        <w:rPr>
          <w:sz w:val="26"/>
          <w:szCs w:val="26"/>
        </w:rPr>
      </w:pPr>
    </w:p>
    <w:p w14:paraId="09C1E392" w14:textId="605560A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у нас есть риторический адрес горам. Настоящие адресаты риторического обращения, конечно же, — военнопленные, те самые 597 военнопленных в Вавилонии. И они должны услышать это послание, которое декламирует Иезекииль, предположительно обращаясь к горам в сотнях миль от Израиля.</w:t>
      </w:r>
    </w:p>
    <w:p w14:paraId="6E441182" w14:textId="77777777" w:rsidR="00FC411D" w:rsidRPr="002E22AB" w:rsidRDefault="00FC411D">
      <w:pPr>
        <w:rPr>
          <w:sz w:val="26"/>
          <w:szCs w:val="26"/>
        </w:rPr>
      </w:pPr>
    </w:p>
    <w:p w14:paraId="44608E47" w14:textId="65A86D47" w:rsidR="00FC411D" w:rsidRPr="002E22AB" w:rsidRDefault="007476A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Так вот, эта статья против гор Израиля, ну и зачем их выделять? Почему они должны заслужить это обращение? Ну, есть две причины. Далее говорится в стихе 3, так говорит Господь Бог. О да, вот и мы.</w:t>
      </w:r>
    </w:p>
    <w:p w14:paraId="473F22EB" w14:textId="77777777" w:rsidR="00FC411D" w:rsidRPr="002E22AB" w:rsidRDefault="00FC411D">
      <w:pPr>
        <w:rPr>
          <w:sz w:val="26"/>
          <w:szCs w:val="26"/>
        </w:rPr>
      </w:pPr>
    </w:p>
    <w:p w14:paraId="5C2B6524" w14:textId="09751D28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У вас уже есть другая формула в стихе 3, которая есть в стихе 11, рядом со словом Господним. Так говорит Господь Бог горам и холмам, оврагам и долинам. И в этом списке есть что-то ностальгическое, потому что все эти изгнанники, эти 597 изгнанников, они находятся в Вавилонии, на плоской равнине, простирающейся на многие мили.</w:t>
      </w:r>
    </w:p>
    <w:p w14:paraId="07D3F2C5" w14:textId="77777777" w:rsidR="00FC411D" w:rsidRPr="002E22AB" w:rsidRDefault="00FC411D">
      <w:pPr>
        <w:rPr>
          <w:sz w:val="26"/>
          <w:szCs w:val="26"/>
        </w:rPr>
      </w:pPr>
    </w:p>
    <w:p w14:paraId="69151720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они думают о своей родине совсем иначе, об этой суровой родине, горах и холмах, ущельях и долинах. И это земля обетованная. Здесь жили их предки.</w:t>
      </w:r>
    </w:p>
    <w:p w14:paraId="6925233B" w14:textId="77777777" w:rsidR="00FC411D" w:rsidRPr="002E22AB" w:rsidRDefault="00FC411D">
      <w:pPr>
        <w:rPr>
          <w:sz w:val="26"/>
          <w:szCs w:val="26"/>
        </w:rPr>
      </w:pPr>
    </w:p>
    <w:p w14:paraId="50C56AE5" w14:textId="07DACB0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именно туда они хотели бы вернуться. Итак, есть в этом что-то особенное и что-то пронзительное. И этот пейзаж, при всем своем величии, представляет собой дар Божий Израилю.</w:t>
      </w:r>
    </w:p>
    <w:p w14:paraId="40A2B293" w14:textId="77777777" w:rsidR="00FC411D" w:rsidRPr="002E22AB" w:rsidRDefault="00FC411D">
      <w:pPr>
        <w:rPr>
          <w:sz w:val="26"/>
          <w:szCs w:val="26"/>
        </w:rPr>
      </w:pPr>
    </w:p>
    <w:p w14:paraId="3CA99402" w14:textId="149E413E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есть ностальгическая отсылка к самому пейзажу. Но есть и еще кое-что, потому что горы имеют довольно зловещее значение для более поздних пророков, предшествовавших изгнанию. Потому что там были высокие места.</w:t>
      </w:r>
    </w:p>
    <w:p w14:paraId="509FEC10" w14:textId="77777777" w:rsidR="00FC411D" w:rsidRPr="002E22AB" w:rsidRDefault="00FC411D">
      <w:pPr>
        <w:rPr>
          <w:sz w:val="26"/>
          <w:szCs w:val="26"/>
        </w:rPr>
      </w:pPr>
    </w:p>
    <w:p w14:paraId="22300BC3" w14:textId="1EE4B35A" w:rsidR="00FC411D" w:rsidRPr="002E22AB" w:rsidRDefault="007476A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упоминаемся в конце 3-го стиха: Я сам наведу на вас меч, и разрушу высоты ваши. И это были местные святилища, местные места поклонения, разбросанные по всему Израилю. И ладно, у вас были праздничные времена, когда вы отправлялись в Иерусалим, но ваша церковь была как бы за углом.</w:t>
      </w:r>
    </w:p>
    <w:p w14:paraId="28400B89" w14:textId="77777777" w:rsidR="00FC411D" w:rsidRPr="002E22AB" w:rsidRDefault="00FC411D">
      <w:pPr>
        <w:rPr>
          <w:sz w:val="26"/>
          <w:szCs w:val="26"/>
        </w:rPr>
      </w:pPr>
    </w:p>
    <w:p w14:paraId="3C075C7D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вы могли поклоняться там, когда не было времени фестивалей. Но против такого образа мышления было два обстоятельства. Во-первых, ортодоксальное богословие говорило, что поклоняться следует только в Иерусалимском храме.</w:t>
      </w:r>
    </w:p>
    <w:p w14:paraId="0173F976" w14:textId="77777777" w:rsidR="00FC411D" w:rsidRPr="002E22AB" w:rsidRDefault="00FC411D">
      <w:pPr>
        <w:rPr>
          <w:sz w:val="26"/>
          <w:szCs w:val="26"/>
        </w:rPr>
      </w:pPr>
    </w:p>
    <w:p w14:paraId="5935D35F" w14:textId="7C8324E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это держалось очень твердо. И Иезекииль, священник, твердо придерживался этой точки зрения. Итак, в поклонении высотам автоматически есть что-то неправильное.</w:t>
      </w:r>
    </w:p>
    <w:p w14:paraId="00FAC380" w14:textId="77777777" w:rsidR="00FC411D" w:rsidRPr="002E22AB" w:rsidRDefault="00FC411D">
      <w:pPr>
        <w:rPr>
          <w:sz w:val="26"/>
          <w:szCs w:val="26"/>
        </w:rPr>
      </w:pPr>
    </w:p>
    <w:p w14:paraId="2F2AB83A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Но было что-то еще более зловещее: эти высоты ассоциировались с тем, что более ортодоксальные люди считали идолопоклонническим поклонением. И почему это было? Потому что они использовали изображения в своем поклонении. И в этих поместных церквях было ханаанское влияние, было языческое влияние.</w:t>
      </w:r>
    </w:p>
    <w:p w14:paraId="14EA61CA" w14:textId="77777777" w:rsidR="00FC411D" w:rsidRPr="002E22AB" w:rsidRDefault="00FC411D">
      <w:pPr>
        <w:rPr>
          <w:sz w:val="26"/>
          <w:szCs w:val="26"/>
        </w:rPr>
      </w:pPr>
    </w:p>
    <w:p w14:paraId="7EB643C1" w14:textId="00EAFBD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Вот почему они здесь являются объектом нападения. И по сути, ортодоксальная вера Израиля сказала «нет» религиозным изображениям. И вы помните, что это восходит к Десяти Заповедям, началу Десяти Заповедей, Исход, глава 20, стихи 4 и 5. Не делай себе кумира или изображения, ни в виде чего-либо, что на небесах. выше то, что на земле внизу, или то, что в воде под землей.</w:t>
      </w:r>
    </w:p>
    <w:p w14:paraId="3152429B" w14:textId="77777777" w:rsidR="00FC411D" w:rsidRPr="002E22AB" w:rsidRDefault="00FC411D">
      <w:pPr>
        <w:rPr>
          <w:sz w:val="26"/>
          <w:szCs w:val="26"/>
        </w:rPr>
      </w:pPr>
    </w:p>
    <w:p w14:paraId="3BD1FD5D" w14:textId="0DD0D2E6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Вы не должны кланяться им или поклоняться им. И вот этот запрет содержится в стихах 4 и 5 главы 20 Исхода, Десяти заповедях. Но вот оно.</w:t>
      </w:r>
    </w:p>
    <w:p w14:paraId="01F1B673" w14:textId="77777777" w:rsidR="00FC411D" w:rsidRPr="002E22AB" w:rsidRDefault="00FC411D">
      <w:pPr>
        <w:rPr>
          <w:sz w:val="26"/>
          <w:szCs w:val="26"/>
        </w:rPr>
      </w:pPr>
    </w:p>
    <w:p w14:paraId="30F10F34" w14:textId="13980B9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Вы упомянули об идолах в конце 4-го стиха здесь, в 6-й главе Исхода. И поэтому эти изображения автоматически создавали проблемы в том, что касалось ортодоксального богословия Ветхого Завета. Итак, это основа этого сообщения о разрушении. Жертвенники ваши опустеют; благовоние твое сломается.</w:t>
      </w:r>
    </w:p>
    <w:p w14:paraId="2AE104ED" w14:textId="77777777" w:rsidR="00FC411D" w:rsidRPr="002E22AB" w:rsidRDefault="00FC411D">
      <w:pPr>
        <w:rPr>
          <w:sz w:val="26"/>
          <w:szCs w:val="26"/>
        </w:rPr>
      </w:pPr>
    </w:p>
    <w:p w14:paraId="1586CA12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Я повергну твоих убитых перед твоими идолами. Я положу трупы народа Израиля перед его идолами. Я разбросаю кости твои вокруг твоих жертвенников.</w:t>
      </w:r>
    </w:p>
    <w:p w14:paraId="6F02E370" w14:textId="77777777" w:rsidR="00FC411D" w:rsidRPr="002E22AB" w:rsidRDefault="00FC411D">
      <w:pPr>
        <w:rPr>
          <w:sz w:val="26"/>
          <w:szCs w:val="26"/>
        </w:rPr>
      </w:pPr>
    </w:p>
    <w:p w14:paraId="5CDC23CA" w14:textId="23A142A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Это говорит о разрушении, но это также говорит и о чем-то другом. Потому что эти высоты станут нечистыми из-за присутствия этих трупов и костей, и их больше нельзя будет использовать для поклонения.</w:t>
      </w:r>
    </w:p>
    <w:p w14:paraId="0455F000" w14:textId="77777777" w:rsidR="00FC411D" w:rsidRPr="002E22AB" w:rsidRDefault="00FC411D">
      <w:pPr>
        <w:rPr>
          <w:sz w:val="26"/>
          <w:szCs w:val="26"/>
        </w:rPr>
      </w:pPr>
    </w:p>
    <w:p w14:paraId="6FE4EDE3" w14:textId="402181E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вот такая судьба нечистоты. Их больше нельзя было использовать для поклонения, независимо от факта забоя. Итак, здесь есть две особенности.</w:t>
      </w:r>
    </w:p>
    <w:p w14:paraId="3C871F04" w14:textId="77777777" w:rsidR="00FC411D" w:rsidRPr="002E22AB" w:rsidRDefault="00FC411D">
      <w:pPr>
        <w:rPr>
          <w:sz w:val="26"/>
          <w:szCs w:val="26"/>
        </w:rPr>
      </w:pPr>
    </w:p>
    <w:p w14:paraId="26BDB88B" w14:textId="549CA19D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где бы вы ни жили, ваш город будет опустошен, а ваши высоты разрушены. Так что ваши жертвенники будут опустошены и разрушены. Ваши кумиры разбиты и уничтожены.</w:t>
      </w:r>
    </w:p>
    <w:p w14:paraId="575D6909" w14:textId="77777777" w:rsidR="00FC411D" w:rsidRPr="002E22AB" w:rsidRDefault="00FC411D">
      <w:pPr>
        <w:rPr>
          <w:sz w:val="26"/>
          <w:szCs w:val="26"/>
        </w:rPr>
      </w:pPr>
    </w:p>
    <w:p w14:paraId="3593757B" w14:textId="00488B18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Ваши подставки для благовоний срублены. И убитые падут среди тебя. Тогда вы узнаете, что Я Господь.</w:t>
      </w:r>
    </w:p>
    <w:p w14:paraId="750EC925" w14:textId="77777777" w:rsidR="00FC411D" w:rsidRPr="002E22AB" w:rsidRDefault="00FC411D">
      <w:pPr>
        <w:rPr>
          <w:sz w:val="26"/>
          <w:szCs w:val="26"/>
        </w:rPr>
      </w:pPr>
    </w:p>
    <w:p w14:paraId="53478BFF" w14:textId="6AC91CE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Интересно то, что это сообщение разделено на две части. От одного до десяти. И первая половина заканчивается седьмым стихом.</w:t>
      </w:r>
    </w:p>
    <w:p w14:paraId="7AD2A3B4" w14:textId="77777777" w:rsidR="00FC411D" w:rsidRPr="002E22AB" w:rsidRDefault="00FC411D">
      <w:pPr>
        <w:rPr>
          <w:sz w:val="26"/>
          <w:szCs w:val="26"/>
        </w:rPr>
      </w:pPr>
    </w:p>
    <w:p w14:paraId="7DDF2A12" w14:textId="4F3614C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И, конечно же, разгадка, если присмотреться, — это формула узнавания. Книга Иезекииля обычно заканчивается сообщением о суде. Тогда вы узнаете, что Я Господь.</w:t>
      </w:r>
    </w:p>
    <w:p w14:paraId="755DF424" w14:textId="77777777" w:rsidR="00FC411D" w:rsidRPr="002E22AB" w:rsidRDefault="00FC411D">
      <w:pPr>
        <w:rPr>
          <w:sz w:val="26"/>
          <w:szCs w:val="26"/>
        </w:rPr>
      </w:pPr>
    </w:p>
    <w:p w14:paraId="306BEFCE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Перед лицом всего этого осквернения и разрушения высот на горах Израиля вы узнаете, что Я Господь. И из этого неудачного опыта реальности Бога и чистоты поклонения, которую ожидает Бог, необходимо извлечь урок. Но есть и вторая фаза этого общего послания.</w:t>
      </w:r>
    </w:p>
    <w:p w14:paraId="37DB8CE0" w14:textId="77777777" w:rsidR="00FC411D" w:rsidRPr="002E22AB" w:rsidRDefault="00FC411D">
      <w:pPr>
        <w:rPr>
          <w:sz w:val="26"/>
          <w:szCs w:val="26"/>
        </w:rPr>
      </w:pPr>
    </w:p>
    <w:p w14:paraId="7CB83B72" w14:textId="78E0A6E0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это тоже закончится формулой признания в десятом стихе. Они узнают, что Я Господь. Я не напрасно угрожал навлечь на них это бедствие.</w:t>
      </w:r>
    </w:p>
    <w:p w14:paraId="42CD8EF5" w14:textId="77777777" w:rsidR="00FC411D" w:rsidRPr="002E22AB" w:rsidRDefault="00FC411D">
      <w:pPr>
        <w:rPr>
          <w:sz w:val="26"/>
          <w:szCs w:val="26"/>
        </w:rPr>
      </w:pPr>
    </w:p>
    <w:p w14:paraId="62F2214C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А напрасно значит без веской причины. Без уважительной причины. Я не угрожал без веской причины навлечь на них эту катастрофу.</w:t>
      </w:r>
    </w:p>
    <w:p w14:paraId="7DF447B5" w14:textId="77777777" w:rsidR="00FC411D" w:rsidRPr="002E22AB" w:rsidRDefault="00FC411D">
      <w:pPr>
        <w:rPr>
          <w:sz w:val="26"/>
          <w:szCs w:val="26"/>
        </w:rPr>
      </w:pPr>
    </w:p>
    <w:p w14:paraId="1F6FE890" w14:textId="1BA2028D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Но в восьмом стихе мы видим вторую фазу этого первого послания. Я пощажу немного. И это звучит очень обнадеживающе.</w:t>
      </w:r>
    </w:p>
    <w:p w14:paraId="23398EE4" w14:textId="77777777" w:rsidR="00FC411D" w:rsidRPr="002E22AB" w:rsidRDefault="00FC411D">
      <w:pPr>
        <w:rPr>
          <w:sz w:val="26"/>
          <w:szCs w:val="26"/>
        </w:rPr>
      </w:pPr>
    </w:p>
    <w:p w14:paraId="722B8B9B" w14:textId="4A0CCD3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Но в этих судящих оракулах изгнание представляется чем-то плохим, как оно и было очевидно. Кто захочет покинуть дом и жить за сотни миль от него? Такова судьба изгнания, </w:t>
      </w:r>
      <w:proofErr xmlns:w="http://schemas.openxmlformats.org/wordprocessingml/2006/main" w:type="gram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которая </w:t>
      </w:r>
      <w:proofErr xmlns:w="http://schemas.openxmlformats.org/wordprocessingml/2006/main" w:type="gram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беспокоит некоторых людей. И стих девятый: те, кто убежит, вспомнят обо мне среди народов, куда их уведут в плен.</w:t>
      </w:r>
    </w:p>
    <w:p w14:paraId="0B979DCA" w14:textId="77777777" w:rsidR="00FC411D" w:rsidRPr="002E22AB" w:rsidRDefault="00FC411D">
      <w:pPr>
        <w:rPr>
          <w:sz w:val="26"/>
          <w:szCs w:val="26"/>
        </w:rPr>
      </w:pPr>
    </w:p>
    <w:p w14:paraId="528D1830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Как меня раздавило их распутное сердце, отвернувшееся от меня. И их распутные глаза, обращенные вслед своим кумирам. Тогда они будут отвратительны в своих глазах за зло, которое они совершили, за все свои мерзости.</w:t>
      </w:r>
    </w:p>
    <w:p w14:paraId="09E5C00F" w14:textId="77777777" w:rsidR="00FC411D" w:rsidRPr="002E22AB" w:rsidRDefault="00FC411D">
      <w:pPr>
        <w:rPr>
          <w:sz w:val="26"/>
          <w:szCs w:val="26"/>
        </w:rPr>
      </w:pPr>
    </w:p>
    <w:p w14:paraId="4E05B206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узнают, что Я Господь. И так далее. Здесь есть две особенности.</w:t>
      </w:r>
    </w:p>
    <w:p w14:paraId="4B8B8152" w14:textId="77777777" w:rsidR="00FC411D" w:rsidRPr="002E22AB" w:rsidRDefault="00FC411D">
      <w:pPr>
        <w:rPr>
          <w:sz w:val="26"/>
          <w:szCs w:val="26"/>
        </w:rPr>
      </w:pPr>
    </w:p>
    <w:p w14:paraId="41ED0B45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Во многих случаях, когда люди страдают, они делают это на двух уровнях. Они делают это на физическом уровне. С ними происходит что-то плохое.</w:t>
      </w:r>
    </w:p>
    <w:p w14:paraId="3DD61FCC" w14:textId="77777777" w:rsidR="00FC411D" w:rsidRPr="002E22AB" w:rsidRDefault="00FC411D">
      <w:pPr>
        <w:rPr>
          <w:sz w:val="26"/>
          <w:szCs w:val="26"/>
        </w:rPr>
      </w:pPr>
    </w:p>
    <w:p w14:paraId="5A8EA4C2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Но это еще не конец. Это своего рода психологические последствия. И они живут, помня об этом.</w:t>
      </w:r>
    </w:p>
    <w:p w14:paraId="2D53838A" w14:textId="77777777" w:rsidR="00FC411D" w:rsidRPr="002E22AB" w:rsidRDefault="00FC411D">
      <w:pPr>
        <w:rPr>
          <w:sz w:val="26"/>
          <w:szCs w:val="26"/>
        </w:rPr>
      </w:pPr>
    </w:p>
    <w:p w14:paraId="77EA0F89" w14:textId="44922D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Они живут, сожалея об этом. Они живут с горем этой ситуации в своих мыслях в течение долгого времени. Итак, может быть два типа страданий.</w:t>
      </w:r>
    </w:p>
    <w:p w14:paraId="6962E2C5" w14:textId="77777777" w:rsidR="00FC411D" w:rsidRPr="002E22AB" w:rsidRDefault="00FC411D">
      <w:pPr>
        <w:rPr>
          <w:sz w:val="26"/>
          <w:szCs w:val="26"/>
        </w:rPr>
      </w:pPr>
    </w:p>
    <w:p w14:paraId="11A27DE7" w14:textId="2CF7AFE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А для ссыльных наряду с первым существует и второй вид страданий. Они не только будут вынуждены покинуть свои дома, но и будут испытывать глубокое горе и сожаление. Итак, особое внимание уделяется второму типу психологических страданий.</w:t>
      </w:r>
    </w:p>
    <w:p w14:paraId="21C4D4B2" w14:textId="77777777" w:rsidR="00FC411D" w:rsidRPr="002E22AB" w:rsidRDefault="00FC411D">
      <w:pPr>
        <w:rPr>
          <w:sz w:val="26"/>
          <w:szCs w:val="26"/>
        </w:rPr>
      </w:pPr>
    </w:p>
    <w:p w14:paraId="172078F9" w14:textId="612C4F60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в этих психологических страданиях есть какая-то цепочка. Прежде всего, они вспомнят, что это будут плохие воспоминания, когда они подумают о причине, по которой их выгнали с родины. Будет раскаяние. Будет чувство вины за сделанный неправильный выбор, а также за его влияние на Бога.</w:t>
      </w:r>
    </w:p>
    <w:p w14:paraId="53CDA6CC" w14:textId="77777777" w:rsidR="00FC411D" w:rsidRPr="002E22AB" w:rsidRDefault="00FC411D">
      <w:pPr>
        <w:rPr>
          <w:sz w:val="26"/>
          <w:szCs w:val="26"/>
        </w:rPr>
      </w:pPr>
    </w:p>
    <w:p w14:paraId="1384BEBF" w14:textId="2B4C6F9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мы упомянем об этом позже. Будет сожаление, чувство утраты, осознание сознания последствий своего выбора. И, наконец, произойдет признание того, что в этой ситуации действовал Бог, и так должно было быть.</w:t>
      </w:r>
    </w:p>
    <w:p w14:paraId="669668AC" w14:textId="77777777" w:rsidR="00FC411D" w:rsidRPr="002E22AB" w:rsidRDefault="00FC411D">
      <w:pPr>
        <w:rPr>
          <w:sz w:val="26"/>
          <w:szCs w:val="26"/>
        </w:rPr>
      </w:pPr>
    </w:p>
    <w:p w14:paraId="333A6CAC" w14:textId="7E3047B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Так и должно быть. Одна интересная особенность появляется в середине 9-го стиха: как я был сокрушён их распутным сердцем, отвернувшимся от меня. В середине этого заявления, в NIV, я описываю, как меня огорчали прелюбодейные сердца.</w:t>
      </w:r>
    </w:p>
    <w:p w14:paraId="6367C252" w14:textId="77777777" w:rsidR="00FC411D" w:rsidRPr="002E22AB" w:rsidRDefault="00FC411D">
      <w:pPr>
        <w:rPr>
          <w:sz w:val="26"/>
          <w:szCs w:val="26"/>
        </w:rPr>
      </w:pPr>
    </w:p>
    <w:p w14:paraId="1E96BAB4" w14:textId="38279F80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очевидно, здесь есть упоминание о Божьей скорби. Это интересно, потому что есть человеческое горе из-за того, что это должно было произойти, но также есть ощущение, что огорчен Бог. И здесь очень сильно проявляется то, что Богу был причинен вред, что Бог также пострадал психологически во всем этом опыте.</w:t>
      </w:r>
    </w:p>
    <w:p w14:paraId="178548FC" w14:textId="77777777" w:rsidR="00FC411D" w:rsidRPr="002E22AB" w:rsidRDefault="00FC411D">
      <w:pPr>
        <w:rPr>
          <w:sz w:val="26"/>
          <w:szCs w:val="26"/>
        </w:rPr>
      </w:pPr>
    </w:p>
    <w:p w14:paraId="6F4DAADC" w14:textId="1A961CA8" w:rsidR="00FC411D" w:rsidRPr="002E22AB" w:rsidRDefault="007476A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Итак, Бог тоже является своего рода жертвой этого изгнания. На разных языках мы встретим эту мысль в последующих главах: потеря Бога, потеря Бога, психологическая потеря Бога, даже когда люди были изгнаны из этой земли.</w:t>
      </w:r>
    </w:p>
    <w:p w14:paraId="11A0A66C" w14:textId="77777777" w:rsidR="00FC411D" w:rsidRPr="002E22AB" w:rsidRDefault="00FC411D">
      <w:pPr>
        <w:rPr>
          <w:sz w:val="26"/>
          <w:szCs w:val="26"/>
        </w:rPr>
      </w:pPr>
    </w:p>
    <w:p w14:paraId="5B1D314F" w14:textId="35D9401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Богу было нелегко это сделать </w:t>
      </w:r>
      <w:r xmlns:w="http://schemas.openxmlformats.org/wordprocessingml/2006/main" w:rsidR="007476A7">
        <w:rPr>
          <w:rFonts w:ascii="Calibri" w:eastAsia="Calibri" w:hAnsi="Calibri" w:cs="Calibri"/>
          <w:sz w:val="26"/>
          <w:szCs w:val="26"/>
        </w:rPr>
        <w:t xml:space="preserve">, и это оставило след глубокой скорби в Его сердце, и это должно было произойти. Мы иногда говорим детям: «Мне это причиняет больше боли, чем тебе». И фактически именно это говорит здесь Бог.</w:t>
      </w:r>
    </w:p>
    <w:p w14:paraId="09F986C2" w14:textId="77777777" w:rsidR="00FC411D" w:rsidRPr="002E22AB" w:rsidRDefault="00FC411D">
      <w:pPr>
        <w:rPr>
          <w:sz w:val="26"/>
          <w:szCs w:val="26"/>
        </w:rPr>
      </w:pPr>
    </w:p>
    <w:p w14:paraId="44B378E6" w14:textId="1CB1F1C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Но затем мы подходим ко второму оракулу в главах с 11 по 14, представленному этой формулой посланника, а также представленному этим физическим жестом. Хлопайте в ладоши и топайте ногами. Теперь всегда нужно спрашивать, что же касается жестов, что они означают в разных культурах.</w:t>
      </w:r>
    </w:p>
    <w:p w14:paraId="3431E0C7" w14:textId="77777777" w:rsidR="00FC411D" w:rsidRPr="002E22AB" w:rsidRDefault="00FC411D">
      <w:pPr>
        <w:rPr>
          <w:sz w:val="26"/>
          <w:szCs w:val="26"/>
        </w:rPr>
      </w:pPr>
    </w:p>
    <w:p w14:paraId="7889083C" w14:textId="00895CE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 некоторых культурах вы киваете головой, и это означает «нет». Итак, вам нужно быть очень осторожным, отправляясь в зарубежные страны, в том, что вы делаете. И мы могли бы сказать: ну, хлопая в ладоши, вы знаете, мы делаем это, когда счастливы.</w:t>
      </w:r>
    </w:p>
    <w:p w14:paraId="3C0DCCC0" w14:textId="77777777" w:rsidR="00FC411D" w:rsidRPr="002E22AB" w:rsidRDefault="00FC411D">
      <w:pPr>
        <w:rPr>
          <w:sz w:val="26"/>
          <w:szCs w:val="26"/>
        </w:rPr>
      </w:pPr>
    </w:p>
    <w:p w14:paraId="7874AB67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Но нет, есть ситуация. Представьте себе учителя перед непослушным классом. Чем он занимается? Одинокий хлопок.</w:t>
      </w:r>
    </w:p>
    <w:p w14:paraId="2EE07D77" w14:textId="77777777" w:rsidR="00FC411D" w:rsidRPr="002E22AB" w:rsidRDefault="00FC411D">
      <w:pPr>
        <w:rPr>
          <w:sz w:val="26"/>
          <w:szCs w:val="26"/>
        </w:rPr>
      </w:pPr>
    </w:p>
    <w:p w14:paraId="7539F932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А потом, ах, их призвали к порядку. И это его возражение, призыв к вниманию. Я хочу, чтобы ты заткнулся.</w:t>
      </w:r>
    </w:p>
    <w:p w14:paraId="4C19F17E" w14:textId="77777777" w:rsidR="00FC411D" w:rsidRPr="002E22AB" w:rsidRDefault="00FC411D">
      <w:pPr>
        <w:rPr>
          <w:sz w:val="26"/>
          <w:szCs w:val="26"/>
        </w:rPr>
      </w:pPr>
    </w:p>
    <w:p w14:paraId="1A525235" w14:textId="1FBC711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он делает это одним хлопком в ладоши. И </w:t>
      </w:r>
      <w:proofErr xmlns:w="http://schemas.openxmlformats.org/wordprocessingml/2006/main" w:type="gram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я думаю, что это так. Хлопните в ладошку один раз, а затем топните ногой.</w:t>
      </w:r>
    </w:p>
    <w:p w14:paraId="63287027" w14:textId="77777777" w:rsidR="00FC411D" w:rsidRPr="002E22AB" w:rsidRDefault="00FC411D">
      <w:pPr>
        <w:rPr>
          <w:sz w:val="26"/>
          <w:szCs w:val="26"/>
        </w:rPr>
      </w:pPr>
    </w:p>
    <w:p w14:paraId="21636B27" w14:textId="680E83BB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А затем топните ногой, что явно враждебно. Здесь этот хлопок в ладоши выражает гнев Божий. В конце 12-го стиха мы видим явное упоминание о Божьем гневе в терминах моей ярости.</w:t>
      </w:r>
    </w:p>
    <w:p w14:paraId="7E12689E" w14:textId="77777777" w:rsidR="00FC411D" w:rsidRPr="002E22AB" w:rsidRDefault="00FC411D">
      <w:pPr>
        <w:rPr>
          <w:sz w:val="26"/>
          <w:szCs w:val="26"/>
        </w:rPr>
      </w:pPr>
    </w:p>
    <w:p w14:paraId="2344711B" w14:textId="285CC34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это будет выражать это. И оба эти жеста, топот ногой и хлопанье в ладоши – это негодование Бога, Его гнев на всю эту ситуацию. Итак, были смешанные реакции с Богом, горем и гневом.</w:t>
      </w:r>
    </w:p>
    <w:p w14:paraId="13B3EE74" w14:textId="77777777" w:rsidR="00FC411D" w:rsidRPr="002E22AB" w:rsidRDefault="00FC411D">
      <w:pPr>
        <w:rPr>
          <w:sz w:val="26"/>
          <w:szCs w:val="26"/>
        </w:rPr>
      </w:pPr>
    </w:p>
    <w:p w14:paraId="78CFA337" w14:textId="3DF4EA3C" w:rsidR="00FC411D" w:rsidRPr="002E22AB" w:rsidRDefault="007476A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Иногда у родителей есть своенравный ребенок, и они злятся на этого ребенка, но они также скорбят о том, что ребенок сделал такое, и не могут этого понять. И с Богом тоже смешанные эмоции. У нас есть горе в девятом стихе, а затем гнев в стихах 11 и последующих, и они принадлежат друг другу.</w:t>
      </w:r>
    </w:p>
    <w:p w14:paraId="50B57555" w14:textId="77777777" w:rsidR="00FC411D" w:rsidRPr="002E22AB" w:rsidRDefault="00FC411D">
      <w:pPr>
        <w:rPr>
          <w:sz w:val="26"/>
          <w:szCs w:val="26"/>
        </w:rPr>
      </w:pPr>
    </w:p>
    <w:p w14:paraId="5C631D90" w14:textId="3CF1DF4B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тогда, вместе с этим, ему придется, увы, взывать о всех гнусных мерзостях дома Израилева. И там есть немного скорби, там тоже выражение скорби, увы, по поводу грядущей катастрофы. Будет три вида наказания.</w:t>
      </w:r>
    </w:p>
    <w:p w14:paraId="6171F56D" w14:textId="77777777" w:rsidR="00FC411D" w:rsidRPr="002E22AB" w:rsidRDefault="00FC411D">
      <w:pPr>
        <w:rPr>
          <w:sz w:val="26"/>
          <w:szCs w:val="26"/>
        </w:rPr>
      </w:pPr>
    </w:p>
    <w:p w14:paraId="6BE147D0" w14:textId="748DEB2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Смерть от меча, голода и мора, конец стиха 11. И это развивается в следующем стихе. И мы не упоминали об этом, но у нас это также было в 5:12, и несколько раз там подробно описывались физические страдания, вызванные различными способами смерти людей.</w:t>
      </w:r>
    </w:p>
    <w:p w14:paraId="3C8CE203" w14:textId="77777777" w:rsidR="00FC411D" w:rsidRPr="002E22AB" w:rsidRDefault="00FC411D">
      <w:pPr>
        <w:rPr>
          <w:sz w:val="26"/>
          <w:szCs w:val="26"/>
        </w:rPr>
      </w:pPr>
    </w:p>
    <w:p w14:paraId="03C752DA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Мечом, очевидно, мечом врага. Под голодом речь идет о блокаде, когда за пределами городов нет доступа к продовольствию. А потом чума, чума вспыхивает из-за отсутствия гигиены и развития микробов, и это все нездоровая ситуация.</w:t>
      </w:r>
    </w:p>
    <w:p w14:paraId="10C22CCC" w14:textId="77777777" w:rsidR="00FC411D" w:rsidRPr="002E22AB" w:rsidRDefault="00FC411D">
      <w:pPr>
        <w:rPr>
          <w:sz w:val="26"/>
          <w:szCs w:val="26"/>
        </w:rPr>
      </w:pPr>
    </w:p>
    <w:p w14:paraId="043D390C" w14:textId="12ABD6BE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это три вида зловещих агентов, которых мы находим здесь, а также ранее в 5:12. Но затем в стихе 13 вплетается обвинение в том, что они узнают, вы узнаете, что Я Господь. В каком-то смысле это конец небольшого послания, начавшегося в 11 стихе.</w:t>
      </w:r>
    </w:p>
    <w:p w14:paraId="3BC237E8" w14:textId="77777777" w:rsidR="00FC411D" w:rsidRPr="002E22AB" w:rsidRDefault="00FC411D">
      <w:pPr>
        <w:rPr>
          <w:sz w:val="26"/>
          <w:szCs w:val="26"/>
        </w:rPr>
      </w:pPr>
    </w:p>
    <w:p w14:paraId="24E7A21D" w14:textId="6CAD2121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 оно расширяется, когда вы вплетаете это обвинение в послание о суде. И затем, в стихе 14, происходит вмешательство Бога. Помните, мы говорили об оракуле суда, а сторона наказания показана двояко.</w:t>
      </w:r>
    </w:p>
    <w:p w14:paraId="6542FC6A" w14:textId="77777777" w:rsidR="00FC411D" w:rsidRPr="002E22AB" w:rsidRDefault="00FC411D">
      <w:pPr>
        <w:rPr>
          <w:sz w:val="26"/>
          <w:szCs w:val="26"/>
        </w:rPr>
      </w:pPr>
    </w:p>
    <w:p w14:paraId="55DA4C18" w14:textId="7A12BCE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Личное вмешательство Бога в ситуацию негативным образом, а также человеческие последствия. Итак, в этом вмешательстве в стихе 14 Я протяну руку Мою на них и сделаю землю пустынной и опустошенной во всех их поселениях. Итак, в стихе 13 вы видите формулу признания, а затем — расширение с точки зрения обвинения.</w:t>
      </w:r>
    </w:p>
    <w:p w14:paraId="32A6098A" w14:textId="77777777" w:rsidR="00FC411D" w:rsidRPr="002E22AB" w:rsidRDefault="00FC411D">
      <w:pPr>
        <w:rPr>
          <w:sz w:val="26"/>
          <w:szCs w:val="26"/>
        </w:rPr>
      </w:pPr>
    </w:p>
    <w:p w14:paraId="26C8BE4A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Нет, с точки зрения человеческих последствий, продолжающихся в 13 главе. И затем у вас есть божественное вмешательство в 14 главе. И у вас есть степень разрушения земли от пустыни, это пустыня к югу от Иуды, вверху. в Риблу, в Сирии.</w:t>
      </w:r>
    </w:p>
    <w:p w14:paraId="7E38D779" w14:textId="77777777" w:rsidR="00FC411D" w:rsidRPr="002E22AB" w:rsidRDefault="00FC411D">
      <w:pPr>
        <w:rPr>
          <w:sz w:val="26"/>
          <w:szCs w:val="26"/>
        </w:rPr>
      </w:pPr>
    </w:p>
    <w:p w14:paraId="65AF3ECE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Вся эта территория пострадает от рук вавилонян. Но за вавилонянами стоит Бог как действующее лицо. Это Бог протянул против них Свою руку во время этого вторжения и разрушения.</w:t>
      </w:r>
    </w:p>
    <w:p w14:paraId="0F095CCD" w14:textId="77777777" w:rsidR="00FC411D" w:rsidRPr="002E22AB" w:rsidRDefault="00FC411D">
      <w:pPr>
        <w:rPr>
          <w:sz w:val="26"/>
          <w:szCs w:val="26"/>
        </w:rPr>
      </w:pPr>
    </w:p>
    <w:p w14:paraId="7539D087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А затем завершающая формула признания. Тогда они узнают, что Я Господь. В конце концов они на собственном опыте научатся тому, чему не смогли бы научиться другим способом.</w:t>
      </w:r>
    </w:p>
    <w:p w14:paraId="4601C3C1" w14:textId="77777777" w:rsidR="00FC411D" w:rsidRPr="002E22AB" w:rsidRDefault="00FC411D">
      <w:pPr>
        <w:rPr>
          <w:sz w:val="26"/>
          <w:szCs w:val="26"/>
        </w:rPr>
      </w:pPr>
    </w:p>
    <w:p w14:paraId="4CBF8E91" w14:textId="0970C6E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На горьком опыте они узнают о реальности Бога, о том, в чем </w:t>
      </w:r>
      <w:proofErr xmlns:w="http://schemas.openxmlformats.org/wordprocessingml/2006/main" w:type="gramStart"/>
      <w:r xmlns:w="http://schemas.openxmlformats.org/wordprocessingml/2006/main" w:rsidR="00970447">
        <w:rPr>
          <w:rFonts w:ascii="Calibri" w:eastAsia="Calibri" w:hAnsi="Calibri" w:cs="Calibri"/>
          <w:sz w:val="26"/>
          <w:szCs w:val="26"/>
        </w:rPr>
        <w:t xml:space="preserve">заключается Божья воля </w:t>
      </w:r>
      <w:proofErr xmlns:w="http://schemas.openxmlformats.org/wordprocessingml/2006/main" w:type="gramEnd"/>
      <w:r xmlns:w="http://schemas.openxmlformats.org/wordprocessingml/2006/main" w:rsidR="00970447">
        <w:rPr>
          <w:rFonts w:ascii="Calibri" w:eastAsia="Calibri" w:hAnsi="Calibri" w:cs="Calibri"/>
          <w:sz w:val="26"/>
          <w:szCs w:val="26"/>
        </w:rPr>
        <w:t xml:space="preserve">и куда она должна была их привести. А затем глава 7. О нет, но прежде чем мы перейдем к главе 7, к тому, что мы читали, есть еще одна повестка дня, о которой мы раньше не упоминали. Это план, который начался в 4-й главе, перешел в 5-ю главу и достиг крещендо в 6-й главе. И это зависимость от заветных проклятий в Левите 26.</w:t>
      </w:r>
    </w:p>
    <w:p w14:paraId="6BCD2724" w14:textId="77777777" w:rsidR="00FC411D" w:rsidRPr="002E22AB" w:rsidRDefault="00FC411D">
      <w:pPr>
        <w:rPr>
          <w:sz w:val="26"/>
          <w:szCs w:val="26"/>
        </w:rPr>
      </w:pPr>
    </w:p>
    <w:p w14:paraId="38638172" w14:textId="208247D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Думаю, в какой-то момент я упомянул об этом, возможно, во введении. Но здесь это особенно ярко проявляется в 6-й главе. Левит 26 состоит из двух частей: счастливой и грустной. А счастливая половина — это благословения, которые следуют за послушанием завету, послушанием Божьим постановлениям завета.</w:t>
      </w:r>
    </w:p>
    <w:p w14:paraId="5C69C582" w14:textId="77777777" w:rsidR="00FC411D" w:rsidRPr="002E22AB" w:rsidRDefault="00FC411D">
      <w:pPr>
        <w:rPr>
          <w:sz w:val="26"/>
          <w:szCs w:val="26"/>
        </w:rPr>
      </w:pPr>
    </w:p>
    <w:p w14:paraId="60CAF6EC" w14:textId="08C8C08D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Но есть и обратная сторона – это заветные проклятия. И во второй половине именно это повторяется в главах 4 и 5 и особенно в главе 6. И это священнический текст, в котором излагаются наказания за нарушение завета. Итак, вот еще одно указание на то, что Иезекииль является священником-пророком и как он заимствует из священнического текста, из Торы, термины, которые здесь используются.</w:t>
      </w:r>
    </w:p>
    <w:p w14:paraId="656FAEBF" w14:textId="77777777" w:rsidR="00FC411D" w:rsidRPr="002E22AB" w:rsidRDefault="00FC411D">
      <w:pPr>
        <w:rPr>
          <w:sz w:val="26"/>
          <w:szCs w:val="26"/>
        </w:rPr>
      </w:pPr>
    </w:p>
    <w:p w14:paraId="088FCEA0" w14:textId="188F873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особенно, особенно, ну, продолжим, я думаю, да-да, можно и сейчас посмотреть. Левит 26, стихи с 30 по 33. Там есть группа стихов о заветных проклятиях.</w:t>
      </w:r>
    </w:p>
    <w:p w14:paraId="0FF67F8F" w14:textId="77777777" w:rsidR="00FC411D" w:rsidRPr="002E22AB" w:rsidRDefault="00FC411D">
      <w:pPr>
        <w:rPr>
          <w:sz w:val="26"/>
          <w:szCs w:val="26"/>
        </w:rPr>
      </w:pPr>
    </w:p>
    <w:p w14:paraId="7E884399" w14:textId="4570F98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если вы продолжите смотреть, я читаю Левит 26, стих 30, то разрушу высоты ваши, говорится там. Ну, это слово в слово подхвачено в третьем стихе Иезекииля 6, не так ли? В конце Я разрушу ваши высоты. И я думаю, что это тоже произойдет немного позже.</w:t>
      </w:r>
    </w:p>
    <w:p w14:paraId="4C963CB1" w14:textId="77777777" w:rsidR="00FC411D" w:rsidRPr="002E22AB" w:rsidRDefault="00FC411D">
      <w:pPr>
        <w:rPr>
          <w:sz w:val="26"/>
          <w:szCs w:val="26"/>
        </w:rPr>
      </w:pPr>
    </w:p>
    <w:p w14:paraId="3AA332BC" w14:textId="431C173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Точно не помню, но оно точно есть. Я разрушу высоты ваши и срублю ваши жертвенники для курения. Ну, твои благовония стоят. Я думаю, это одно и то же еврейское слово, но у нас другой переводчик.</w:t>
      </w:r>
    </w:p>
    <w:p w14:paraId="21DE275F" w14:textId="77777777" w:rsidR="00FC411D" w:rsidRPr="002E22AB" w:rsidRDefault="00FC411D">
      <w:pPr>
        <w:rPr>
          <w:sz w:val="26"/>
          <w:szCs w:val="26"/>
        </w:rPr>
      </w:pPr>
    </w:p>
    <w:p w14:paraId="62992F84" w14:textId="3C5930A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Мы будем сломаны и уничтожены. В стихе 4, а затем в стихе 7 говорится. И в стихе 31 книги Левит 26: «Я опустошу ваши города». И это снова появляется здесь в стихе 6: где бы вы ни жили, город ваш будет в запустении.</w:t>
      </w:r>
    </w:p>
    <w:p w14:paraId="29C0CA26" w14:textId="77777777" w:rsidR="00FC411D" w:rsidRPr="002E22AB" w:rsidRDefault="00FC411D">
      <w:pPr>
        <w:rPr>
          <w:sz w:val="26"/>
          <w:szCs w:val="26"/>
        </w:rPr>
      </w:pPr>
    </w:p>
    <w:p w14:paraId="6417DC8F" w14:textId="1E0286E0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одно и то же еврейское слово: города и города. И потом, в Левит 31, 26, 31, я не почувствую твоих приятных запахов. Иногда Богу приносятся жертвы поклонения. Бог ценит это жареное мясо — ммм, вкусное.</w:t>
      </w:r>
    </w:p>
    <w:p w14:paraId="0275421B" w14:textId="77777777" w:rsidR="00FC411D" w:rsidRPr="002E22AB" w:rsidRDefault="00FC411D">
      <w:pPr>
        <w:rPr>
          <w:sz w:val="26"/>
          <w:szCs w:val="26"/>
        </w:rPr>
      </w:pPr>
    </w:p>
    <w:p w14:paraId="6775A55A" w14:textId="79B91CE8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вот он принимает эту жертву. И это идиома, метафора, которую иногда используют. Я не буду чувствовать твоих приятных запахов.</w:t>
      </w:r>
    </w:p>
    <w:p w14:paraId="27555999" w14:textId="77777777" w:rsidR="00FC411D" w:rsidRPr="002E22AB" w:rsidRDefault="00FC411D">
      <w:pPr>
        <w:rPr>
          <w:sz w:val="26"/>
          <w:szCs w:val="26"/>
        </w:rPr>
      </w:pPr>
    </w:p>
    <w:p w14:paraId="105AFC48" w14:textId="0335550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Что ж, если мы посмотрим на стих 13, там говорится об этих высотах, где они приносили приятное благоухание всем своим идолам. И вот мы здесь. Это были образы Бога, образы Яхве, но они были отвергнуты самим Богом и православными в Иудее.</w:t>
      </w:r>
    </w:p>
    <w:p w14:paraId="0D8D0464" w14:textId="77777777" w:rsidR="00FC411D" w:rsidRPr="002E22AB" w:rsidRDefault="00FC411D">
      <w:pPr>
        <w:rPr>
          <w:sz w:val="26"/>
          <w:szCs w:val="26"/>
        </w:rPr>
      </w:pPr>
    </w:p>
    <w:p w14:paraId="75EE2693" w14:textId="65B3BDE8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затем, в стихе 32, Я опустошу землю. И это тоже в 13 стихе. Ну, в 14: Я сделаю землю пустынею.</w:t>
      </w:r>
    </w:p>
    <w:p w14:paraId="4C4AC2B9" w14:textId="77777777" w:rsidR="00FC411D" w:rsidRPr="002E22AB" w:rsidRDefault="00FC411D">
      <w:pPr>
        <w:rPr>
          <w:sz w:val="26"/>
          <w:szCs w:val="26"/>
        </w:rPr>
      </w:pPr>
    </w:p>
    <w:p w14:paraId="6B1D0DA5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Я сделаю землю пустынной. И, наконец, в стихе 33: Я рассею вас по народам. И вот в 8 стихе вы будете рассеяны по странам.</w:t>
      </w:r>
    </w:p>
    <w:p w14:paraId="54A155FF" w14:textId="77777777" w:rsidR="00FC411D" w:rsidRPr="002E22AB" w:rsidRDefault="00FC411D">
      <w:pPr>
        <w:rPr>
          <w:sz w:val="26"/>
          <w:szCs w:val="26"/>
        </w:rPr>
      </w:pPr>
    </w:p>
    <w:p w14:paraId="4C6CF692" w14:textId="1A90774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совершенно очевидно, что вы берете в расчет 26-ю главу книги Левит. И пророк, который также является священником, может подкрепить свое послание, вернувшись к этой священнической литературе </w:t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сказав: вот оно, вот оно, вам следует с самого начала знали, куда вас это приведет. И это придает дополнительный авторитет и достоверность его посланию.</w:t>
      </w:r>
    </w:p>
    <w:p w14:paraId="0B3C1E34" w14:textId="77777777" w:rsidR="00FC411D" w:rsidRPr="002E22AB" w:rsidRDefault="00FC411D">
      <w:pPr>
        <w:rPr>
          <w:sz w:val="26"/>
          <w:szCs w:val="26"/>
        </w:rPr>
      </w:pPr>
    </w:p>
    <w:p w14:paraId="1C5F583B" w14:textId="7F5A04B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здесь есть дополнительная повестка дня. Мы переходим к 7-й главе книги Иезекииля. И здесь мы снова имеем продолжение темы разрушения земли, не только Иерусалима, хотя как можно говорить просто Иерусалима его столицы, но и земля будет уничтожена.</w:t>
      </w:r>
    </w:p>
    <w:p w14:paraId="10C890C6" w14:textId="77777777" w:rsidR="00FC411D" w:rsidRPr="002E22AB" w:rsidRDefault="00FC411D">
      <w:pPr>
        <w:rPr>
          <w:sz w:val="26"/>
          <w:szCs w:val="26"/>
        </w:rPr>
      </w:pPr>
    </w:p>
    <w:p w14:paraId="7966BE63" w14:textId="5E47A246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Глава 7 – следующая литературная единица. Вы получаете такое введение: «Ко мне пришло слово Господне», что является стандартным способом введения новой литературной единицы. Он включает в себя ряд отдельных сообщений, объединенных вместе. Вы можете определить границы этих сообщений в стихе 2: Так говорит Господь Бог земле Израиля.</w:t>
      </w:r>
    </w:p>
    <w:p w14:paraId="75A2E096" w14:textId="77777777" w:rsidR="00FC411D" w:rsidRPr="002E22AB" w:rsidRDefault="00FC411D">
      <w:pPr>
        <w:rPr>
          <w:sz w:val="26"/>
          <w:szCs w:val="26"/>
        </w:rPr>
      </w:pPr>
    </w:p>
    <w:p w14:paraId="048EC7D1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вы также можете сказать, что к концу стиха 4, эта формула признания, тогда вы узнаете, что Я Господь. Итак, это первое сообщение. И затем стих 5, вы идете дальше.</w:t>
      </w:r>
    </w:p>
    <w:p w14:paraId="74945100" w14:textId="77777777" w:rsidR="00FC411D" w:rsidRPr="002E22AB" w:rsidRDefault="00FC411D">
      <w:pPr>
        <w:rPr>
          <w:sz w:val="26"/>
          <w:szCs w:val="26"/>
        </w:rPr>
      </w:pPr>
    </w:p>
    <w:p w14:paraId="78F4500D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в стихе 5 сказано: так говорит Господь Бог. И вот оно снова. А затем стих 9 заканчивается формулой признания, завершающей оракул суда, и тогда вы узнаете, что это Я, Господь, наношу удар.</w:t>
      </w:r>
    </w:p>
    <w:p w14:paraId="4FB00805" w14:textId="77777777" w:rsidR="00FC411D" w:rsidRPr="002E22AB" w:rsidRDefault="00FC411D">
      <w:pPr>
        <w:rPr>
          <w:sz w:val="26"/>
          <w:szCs w:val="26"/>
        </w:rPr>
      </w:pPr>
    </w:p>
    <w:p w14:paraId="2F30870D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потом, в 10-м стихе у нас нет вступления. Но вы уже знаете, что 9-й стих — это заключение. Но с 10 по 27 — наше последнее сообщение.</w:t>
      </w:r>
    </w:p>
    <w:p w14:paraId="73B9D264" w14:textId="77777777" w:rsidR="00FC411D" w:rsidRPr="002E22AB" w:rsidRDefault="00FC411D">
      <w:pPr>
        <w:rPr>
          <w:sz w:val="26"/>
          <w:szCs w:val="26"/>
        </w:rPr>
      </w:pPr>
    </w:p>
    <w:p w14:paraId="3AC929E9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это заканчивается, это указывает на его окончание с помощью формулы признания, и они узнают, что Я Господь в стихе 27. И </w:t>
      </w:r>
      <w:proofErr xmlns:w="http://schemas.openxmlformats.org/wordprocessingml/2006/main" w:type="gram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отчасти, помните, я использую фразу радикальный </w:t>
      </w:r>
      <w:proofErr xmlns:w="http://schemas.openxmlformats.org/wordprocessingml/2006/main" w:type="spell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теоцентризм </w:t>
      </w:r>
      <w:proofErr xmlns:w="http://schemas.openxmlformats.org/wordprocessingml/2006/main" w:type="spell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. И все эти сообщения о суде указывают на Бога.</w:t>
      </w:r>
    </w:p>
    <w:p w14:paraId="5259928E" w14:textId="77777777" w:rsidR="00FC411D" w:rsidRPr="002E22AB" w:rsidRDefault="00FC411D">
      <w:pPr>
        <w:rPr>
          <w:sz w:val="26"/>
          <w:szCs w:val="26"/>
        </w:rPr>
      </w:pPr>
    </w:p>
    <w:p w14:paraId="5158334B" w14:textId="2C83A53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Все они являются откровением Бога. И, в конце концов, это не просто что-то происходит или что-то, что Бог сделал, но есть учение о Боге. И есть признание того, кто такой Бог.</w:t>
      </w:r>
    </w:p>
    <w:p w14:paraId="3FB498B1" w14:textId="77777777" w:rsidR="00FC411D" w:rsidRPr="002E22AB" w:rsidRDefault="00FC411D">
      <w:pPr>
        <w:rPr>
          <w:sz w:val="26"/>
          <w:szCs w:val="26"/>
        </w:rPr>
      </w:pPr>
    </w:p>
    <w:p w14:paraId="0E528CFB" w14:textId="294F7E5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поэтому в центре этой книги находится Бог. Возвращаясь к седьмому стиху, нам сказано, что здесь речь идет о земле Израиля. И в самом послании второй половины нас к концу, конец наступил на четырех углах земли.</w:t>
      </w:r>
    </w:p>
    <w:p w14:paraId="0FF72206" w14:textId="77777777" w:rsidR="00FC411D" w:rsidRPr="002E22AB" w:rsidRDefault="00FC411D">
      <w:pPr>
        <w:rPr>
          <w:sz w:val="26"/>
          <w:szCs w:val="26"/>
        </w:rPr>
      </w:pPr>
    </w:p>
    <w:p w14:paraId="16E0F36F" w14:textId="2105A1C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Теперь конец для вас. Я выпущу </w:t>
      </w:r>
      <w:proofErr xmlns:w="http://schemas.openxmlformats.org/wordprocessingml/2006/main" w:type="spell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тебя свой гнев. Вы трижды замечаете, что это слово заканчивается.</w:t>
      </w:r>
    </w:p>
    <w:p w14:paraId="4EE7A617" w14:textId="77777777" w:rsidR="00FC411D" w:rsidRPr="002E22AB" w:rsidRDefault="00FC411D">
      <w:pPr>
        <w:rPr>
          <w:sz w:val="26"/>
          <w:szCs w:val="26"/>
        </w:rPr>
      </w:pPr>
    </w:p>
    <w:p w14:paraId="27DBA61C" w14:textId="5E45F9A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 письме на иврите всегда нужно обращать внимание на повторения. Если слова повторяются, это верный признак того, что вы очень серьезно относитесь к этому слову. И это тема того, что говорится.</w:t>
      </w:r>
    </w:p>
    <w:p w14:paraId="30804D46" w14:textId="77777777" w:rsidR="00FC411D" w:rsidRPr="002E22AB" w:rsidRDefault="00FC411D">
      <w:pPr>
        <w:rPr>
          <w:sz w:val="26"/>
          <w:szCs w:val="26"/>
        </w:rPr>
      </w:pPr>
    </w:p>
    <w:p w14:paraId="45214CBF" w14:textId="6ED40294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Поэтому всегда ищите повторения. И вот трижды конец, конец, конец. И это, на самом деле, основано на более раннем пророчестве.</w:t>
      </w:r>
    </w:p>
    <w:p w14:paraId="298A1ED1" w14:textId="77777777" w:rsidR="00FC411D" w:rsidRPr="002E22AB" w:rsidRDefault="00FC411D">
      <w:pPr>
        <w:rPr>
          <w:sz w:val="26"/>
          <w:szCs w:val="26"/>
        </w:rPr>
      </w:pPr>
    </w:p>
    <w:p w14:paraId="32CD1331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 шестой главе акцент делается на священнический текст, Левит 26. Теперь акцент на пророческий текст. А тот, к которому мы обращаемся, находится в книге Амоса.</w:t>
      </w:r>
    </w:p>
    <w:p w14:paraId="0065FB6C" w14:textId="77777777" w:rsidR="00FC411D" w:rsidRPr="002E22AB" w:rsidRDefault="00FC411D">
      <w:pPr>
        <w:rPr>
          <w:sz w:val="26"/>
          <w:szCs w:val="26"/>
        </w:rPr>
      </w:pPr>
    </w:p>
    <w:p w14:paraId="636B0FAF" w14:textId="1E36542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это восьмая глава. И это второй стих. Что сказал Амос, конец пришел к моему народу, Израилю; Я больше никогда не пройду мимо них.</w:t>
      </w:r>
    </w:p>
    <w:p w14:paraId="1D45A849" w14:textId="77777777" w:rsidR="00FC411D" w:rsidRPr="002E22AB" w:rsidRDefault="00FC411D">
      <w:pPr>
        <w:rPr>
          <w:sz w:val="26"/>
          <w:szCs w:val="26"/>
        </w:rPr>
      </w:pPr>
    </w:p>
    <w:p w14:paraId="1455B61D" w14:textId="07261040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У них были свои шансы. Они их взорвали. Теперь это абсолютный конец. Конец пришел к моему народу, Израилю; Я больше никогда не пройду мимо них.</w:t>
      </w:r>
    </w:p>
    <w:p w14:paraId="373835DA" w14:textId="77777777" w:rsidR="00FC411D" w:rsidRPr="002E22AB" w:rsidRDefault="00FC411D">
      <w:pPr>
        <w:rPr>
          <w:sz w:val="26"/>
          <w:szCs w:val="26"/>
        </w:rPr>
      </w:pPr>
    </w:p>
    <w:p w14:paraId="0276B255" w14:textId="39D3FAD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в контексте книги Амоса речь, конечно же, идет о разрушении северного царства Израиля в 721 году до нашей эры. Но канонически это также указывает на разрушение Иерусалима и уничтожение Южного королевства в 587 году. Это снова конец.</w:t>
      </w:r>
    </w:p>
    <w:p w14:paraId="1EA41AF5" w14:textId="77777777" w:rsidR="00FC411D" w:rsidRPr="002E22AB" w:rsidRDefault="00FC411D">
      <w:pPr>
        <w:rPr>
          <w:sz w:val="26"/>
          <w:szCs w:val="26"/>
        </w:rPr>
      </w:pPr>
    </w:p>
    <w:p w14:paraId="18AAE5B3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это интересно, потому что кажется, что есть осознание. Есть небольшая подсказка. И Иезекииль говорит: я знаю, что цитирую Амоса.</w:t>
      </w:r>
    </w:p>
    <w:p w14:paraId="6F3AD373" w14:textId="77777777" w:rsidR="00FC411D" w:rsidRPr="002E22AB" w:rsidRDefault="00FC411D">
      <w:pPr>
        <w:rPr>
          <w:sz w:val="26"/>
          <w:szCs w:val="26"/>
        </w:rPr>
      </w:pPr>
    </w:p>
    <w:p w14:paraId="3ECED14C" w14:textId="3A157C2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там в третьем стихе есть небольшое слово: теперь конец настиг вас. Конечно, Амос 8:2 буквально говорит о северном царстве. И теперь твоя очередь.</w:t>
      </w:r>
    </w:p>
    <w:p w14:paraId="1F402774" w14:textId="77777777" w:rsidR="00FC411D" w:rsidRPr="002E22AB" w:rsidRDefault="00FC411D">
      <w:pPr>
        <w:rPr>
          <w:sz w:val="26"/>
          <w:szCs w:val="26"/>
        </w:rPr>
      </w:pPr>
    </w:p>
    <w:p w14:paraId="7B36549E" w14:textId="12A9EF2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Теперь твоя очередь. Итак, интересный намек на то, что пророк использует более старый текст, более старый пророческий текст. Итак, это подтверждает его авторитет и подлинность, поскольку он может использовать эти старые тексты, будь то священнические или пророческие, и использовать их снова и говорить: «Это, очевидно, воля Божия, как это было тогда, так и сейчас».</w:t>
      </w:r>
    </w:p>
    <w:p w14:paraId="6E593C8A" w14:textId="77777777" w:rsidR="00FC411D" w:rsidRPr="002E22AB" w:rsidRDefault="00FC411D">
      <w:pPr>
        <w:rPr>
          <w:sz w:val="26"/>
          <w:szCs w:val="26"/>
        </w:rPr>
      </w:pPr>
    </w:p>
    <w:p w14:paraId="70745FCF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Настала очередь южного королевства. И тогда мы идем дальше. Стихи с пятого по девятый — это отдельное пророчество, которое мы видели, отдельное послание, но оно очень параллельно, очень параллельно стихам со второго по четвертый.</w:t>
      </w:r>
    </w:p>
    <w:p w14:paraId="3B8C74C5" w14:textId="77777777" w:rsidR="00FC411D" w:rsidRPr="002E22AB" w:rsidRDefault="00FC411D">
      <w:pPr>
        <w:rPr>
          <w:sz w:val="26"/>
          <w:szCs w:val="26"/>
        </w:rPr>
      </w:pPr>
    </w:p>
    <w:p w14:paraId="16688B0D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именно из-за этого параллелизма их поставили рядом. И вы замечаете, что он снова выбирает конец, и в данном </w:t>
      </w:r>
      <w:proofErr xmlns:w="http://schemas.openxmlformats.org/wordprocessingml/2006/main" w:type="gram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случае </w:t>
      </w:r>
      <w:proofErr xmlns:w="http://schemas.openxmlformats.org/wordprocessingml/2006/main" w:type="gram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он упоминает его дважды. Стих шестой: пришел конец, пришел конец.</w:t>
      </w:r>
    </w:p>
    <w:p w14:paraId="43AB3143" w14:textId="77777777" w:rsidR="00FC411D" w:rsidRPr="002E22AB" w:rsidRDefault="00FC411D">
      <w:pPr>
        <w:rPr>
          <w:sz w:val="26"/>
          <w:szCs w:val="26"/>
        </w:rPr>
      </w:pPr>
    </w:p>
    <w:p w14:paraId="198DB261" w14:textId="4593E86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это взгляд вперед, взгляд вперед того, что произойдет. Но в седьмом стихе используется еще одно ключевое слово. Время пришло, конец, прости, день близок.</w:t>
      </w:r>
    </w:p>
    <w:p w14:paraId="6C010150" w14:textId="77777777" w:rsidR="00FC411D" w:rsidRPr="002E22AB" w:rsidRDefault="00FC411D">
      <w:pPr>
        <w:rPr>
          <w:sz w:val="26"/>
          <w:szCs w:val="26"/>
        </w:rPr>
      </w:pPr>
    </w:p>
    <w:p w14:paraId="7D9C3E3D" w14:textId="1C5AE8A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Теперь этот день близок. Опять же, это отсылка к более ранним пророчествам, более ранним пророческим книгам. Первое упоминание, воспоминание, снова относится к книге Амоса.</w:t>
      </w:r>
    </w:p>
    <w:p w14:paraId="6E0CA4D1" w14:textId="77777777" w:rsidR="00FC411D" w:rsidRPr="002E22AB" w:rsidRDefault="00FC411D">
      <w:pPr>
        <w:rPr>
          <w:sz w:val="26"/>
          <w:szCs w:val="26"/>
        </w:rPr>
      </w:pPr>
    </w:p>
    <w:p w14:paraId="761BCD19" w14:textId="2D88491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это пятая глава Амоса и стихи 18 и 20. И первое упоминание, исторически, в Писании о дне Господнем у нас есть у Амоса. И, очевидно </w:t>
      </w:r>
      <w:r xmlns:w="http://schemas.openxmlformats.org/wordprocessingml/2006/main" w:rsidR="00970447">
        <w:rPr>
          <w:rFonts w:ascii="Calibri" w:eastAsia="Calibri" w:hAnsi="Calibri" w:cs="Calibri"/>
          <w:sz w:val="26"/>
          <w:szCs w:val="26"/>
        </w:rPr>
        <w:t xml:space="preserve">, его северный избирательный округ думал об этом как о дне, когда Бог вмешается на нашей стороне и победит наших врагов, и все будет чудесно.</w:t>
      </w:r>
    </w:p>
    <w:p w14:paraId="23983CEF" w14:textId="77777777" w:rsidR="00FC411D" w:rsidRPr="002E22AB" w:rsidRDefault="00FC411D">
      <w:pPr>
        <w:rPr>
          <w:sz w:val="26"/>
          <w:szCs w:val="26"/>
        </w:rPr>
      </w:pPr>
    </w:p>
    <w:p w14:paraId="22665240" w14:textId="14C6339B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Амос говорит: нет, прости, прости, день Господень придет. Время, когда Бог появится в истории, присутствие Бога, но для вас это будет негативное присутствие. Итак, в Амосе 5:18: увы вам, желающим дня Господня.</w:t>
      </w:r>
    </w:p>
    <w:p w14:paraId="4A6E2848" w14:textId="77777777" w:rsidR="00FC411D" w:rsidRPr="002E22AB" w:rsidRDefault="00FC411D">
      <w:pPr>
        <w:rPr>
          <w:sz w:val="26"/>
          <w:szCs w:val="26"/>
        </w:rPr>
      </w:pPr>
    </w:p>
    <w:p w14:paraId="7F0C337C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Зачем вам день Господень? Это тьма, а не свет. И в этом есть ирония. У них неправильные ожидания: для вас не солнечный свет, а тьма.</w:t>
      </w:r>
    </w:p>
    <w:p w14:paraId="12201A61" w14:textId="77777777" w:rsidR="00FC411D" w:rsidRPr="002E22AB" w:rsidRDefault="00FC411D">
      <w:pPr>
        <w:rPr>
          <w:sz w:val="26"/>
          <w:szCs w:val="26"/>
        </w:rPr>
      </w:pPr>
    </w:p>
    <w:p w14:paraId="74A0B84D" w14:textId="284B50E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затем он продолжает далее в стихе 20: «Это не день Господень тьма, не свет и мрак без света в нем». Итак, вот эта зловещая отсылка. Ожидание того, что Бог вмешается на стороне Израиля, превращается в отчаянное указание на то, что Бог придет судить свой народ. Итак, это одно: день вознесения Господа.</w:t>
      </w:r>
    </w:p>
    <w:p w14:paraId="54CB6399" w14:textId="77777777" w:rsidR="00FC411D" w:rsidRPr="002E22AB" w:rsidRDefault="00FC411D">
      <w:pPr>
        <w:rPr>
          <w:sz w:val="26"/>
          <w:szCs w:val="26"/>
        </w:rPr>
      </w:pPr>
    </w:p>
    <w:p w14:paraId="19B8C7B7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Но что интересно, там говорится об этом немного больше. День близок, день близок. И если вы знаете своих ветхозаветных пророков, вы знаете, что Софония, Софония говорил о близости дня Господня.</w:t>
      </w:r>
    </w:p>
    <w:p w14:paraId="60D276DE" w14:textId="77777777" w:rsidR="00FC411D" w:rsidRPr="002E22AB" w:rsidRDefault="00FC411D">
      <w:pPr>
        <w:rPr>
          <w:sz w:val="26"/>
          <w:szCs w:val="26"/>
        </w:rPr>
      </w:pPr>
    </w:p>
    <w:p w14:paraId="0527161E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Как в Софонии 1 и стихе 7, молчите перед Господом Богом, ибо день Господень близок. День Господень близок. А в стихе 14 Софонии 1 великий день Господень близок и быстро приближается.</w:t>
      </w:r>
    </w:p>
    <w:p w14:paraId="47882CDA" w14:textId="77777777" w:rsidR="00FC411D" w:rsidRPr="002E22AB" w:rsidRDefault="00FC411D">
      <w:pPr>
        <w:rPr>
          <w:sz w:val="26"/>
          <w:szCs w:val="26"/>
        </w:rPr>
      </w:pPr>
    </w:p>
    <w:p w14:paraId="4E2D8AA0" w14:textId="3C568E45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вот оно, близость дня Господня. И это было сказано в очень мощном отрывке о дне Господнем и его тьме. Итак, Софония зависит от Амоса и развивает Амоса.</w:t>
      </w:r>
    </w:p>
    <w:p w14:paraId="442BF763" w14:textId="77777777" w:rsidR="00FC411D" w:rsidRPr="002E22AB" w:rsidRDefault="00FC411D">
      <w:pPr>
        <w:rPr>
          <w:sz w:val="26"/>
          <w:szCs w:val="26"/>
        </w:rPr>
      </w:pPr>
    </w:p>
    <w:p w14:paraId="65BE73F1" w14:textId="03E630B6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А затем Иезекииль опирается и на Амоса, и на Софонию. И вот, он использует эти пророческие авторитеты и своих ярких героев, военнопленных, элиту Иерусалима, они знают эти тексты. И они, о, о да, Амос, о да, Софония.</w:t>
      </w:r>
    </w:p>
    <w:p w14:paraId="5672E2BB" w14:textId="77777777" w:rsidR="00FC411D" w:rsidRPr="002E22AB" w:rsidRDefault="00FC411D">
      <w:pPr>
        <w:rPr>
          <w:sz w:val="26"/>
          <w:szCs w:val="26"/>
        </w:rPr>
      </w:pPr>
    </w:p>
    <w:p w14:paraId="1070F548" w14:textId="6A29A77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мы должны пойти по их стопам и прийти со знанием того, что изгнанники, эти военнопленные, имеют и увидеть, что говорит Иезекииль. Итак, 5-9 – это во многом своего рода повтор 2-4. 5-9 параллельно 2-4, хотя это отдельное сообщение.</w:t>
      </w:r>
    </w:p>
    <w:p w14:paraId="587E7A5C" w14:textId="77777777" w:rsidR="00FC411D" w:rsidRPr="002E22AB" w:rsidRDefault="00FC411D">
      <w:pPr>
        <w:rPr>
          <w:sz w:val="26"/>
          <w:szCs w:val="26"/>
        </w:rPr>
      </w:pPr>
    </w:p>
    <w:p w14:paraId="072905E6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мы видели тот день, вспоминая тех двух пророков. И далее говорится: время пришло, близок день смятения, а не веселья в горах. А горы были там, где были возвышенности.</w:t>
      </w:r>
    </w:p>
    <w:p w14:paraId="4BD4004D" w14:textId="77777777" w:rsidR="00FC411D" w:rsidRPr="002E22AB" w:rsidRDefault="00FC411D">
      <w:pPr>
        <w:rPr>
          <w:sz w:val="26"/>
          <w:szCs w:val="26"/>
        </w:rPr>
      </w:pPr>
    </w:p>
    <w:p w14:paraId="1F1C6935" w14:textId="1CF8231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Именно здесь проводились праздники урожая. И именно здесь </w:t>
      </w:r>
      <w:r xmlns:w="http://schemas.openxmlformats.org/wordprocessingml/2006/main" w:rsidR="00970447">
        <w:rPr>
          <w:rFonts w:ascii="Calibri" w:eastAsia="Calibri" w:hAnsi="Calibri" w:cs="Calibri"/>
          <w:sz w:val="26"/>
          <w:szCs w:val="26"/>
        </w:rPr>
        <w:t xml:space="preserve">состоится великий фестиваль. И будет много мечтаний и вечеринок во имя Бога.</w:t>
      </w:r>
    </w:p>
    <w:p w14:paraId="1FFCEAED" w14:textId="77777777" w:rsidR="00FC411D" w:rsidRPr="002E22AB" w:rsidRDefault="00FC411D">
      <w:pPr>
        <w:rPr>
          <w:sz w:val="26"/>
          <w:szCs w:val="26"/>
        </w:rPr>
      </w:pPr>
    </w:p>
    <w:p w14:paraId="44CD4350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Иезекииль говорит: «Ах, это не такой шум». Это армия вторжения. Это армия вторжения и весь тот шум, который они производят, уничтожая своих врагов.</w:t>
      </w:r>
    </w:p>
    <w:p w14:paraId="119C3D44" w14:textId="77777777" w:rsidR="00FC411D" w:rsidRPr="002E22AB" w:rsidRDefault="00FC411D">
      <w:pPr>
        <w:rPr>
          <w:sz w:val="26"/>
          <w:szCs w:val="26"/>
        </w:rPr>
      </w:pPr>
    </w:p>
    <w:p w14:paraId="31E70E14" w14:textId="0C1DC89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это связано с войной. Верно. Итак, у нас есть одна вещь, которую я не сказал, это то, что у нас есть несколько таких </w:t>
      </w:r>
      <w:proofErr xmlns:w="http://schemas.openxmlformats.org/wordprocessingml/2006/main" w:type="spell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людей, </w:t>
      </w:r>
      <w:proofErr xmlns:w="http://schemas.openxmlformats.org/wordprocessingml/2006/main" w:type="spell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как вы.</w:t>
      </w:r>
    </w:p>
    <w:p w14:paraId="0813EDD6" w14:textId="77777777" w:rsidR="00FC411D" w:rsidRPr="002E22AB" w:rsidRDefault="00FC411D">
      <w:pPr>
        <w:rPr>
          <w:sz w:val="26"/>
          <w:szCs w:val="26"/>
        </w:rPr>
      </w:pPr>
    </w:p>
    <w:p w14:paraId="7F97D2AD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ТЫ. Ты, ты. И у нас это было ранее в главе 7. Земля на вас.</w:t>
      </w:r>
    </w:p>
    <w:p w14:paraId="7E7A2FEE" w14:textId="77777777" w:rsidR="00FC411D" w:rsidRPr="002E22AB" w:rsidRDefault="00FC411D">
      <w:pPr>
        <w:rPr>
          <w:sz w:val="26"/>
          <w:szCs w:val="26"/>
        </w:rPr>
      </w:pPr>
    </w:p>
    <w:p w14:paraId="308DABAF" w14:textId="286839D6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Я выпущу </w:t>
      </w:r>
      <w:proofErr xmlns:w="http://schemas.openxmlformats.org/wordprocessingml/2006/main" w:type="spell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тебя свой гнев. Теперь это земля. Там упоминается земля.</w:t>
      </w:r>
    </w:p>
    <w:p w14:paraId="4600138B" w14:textId="77777777" w:rsidR="00FC411D" w:rsidRPr="002E22AB" w:rsidRDefault="00FC411D">
      <w:pPr>
        <w:rPr>
          <w:sz w:val="26"/>
          <w:szCs w:val="26"/>
        </w:rPr>
      </w:pPr>
    </w:p>
    <w:p w14:paraId="0BFA9377" w14:textId="516AA1A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Вероятно, это метафора жителей этой земли. Но интересно то, что в стихе 4, в конце стиха 4, когда речь идет о формуле распознавания, это не так, на иврите все по-другому. Потому что ты был вторым местоимением женского рода единственного числа, относящимся к земле, а это существительное женского рода.</w:t>
      </w:r>
    </w:p>
    <w:p w14:paraId="26F7F926" w14:textId="77777777" w:rsidR="00FC411D" w:rsidRPr="002E22AB" w:rsidRDefault="00FC411D">
      <w:pPr>
        <w:rPr>
          <w:sz w:val="26"/>
          <w:szCs w:val="26"/>
        </w:rPr>
      </w:pPr>
    </w:p>
    <w:p w14:paraId="121DF422" w14:textId="70A46575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Но затем вы приходите к формуле узнавания, а это </w:t>
      </w:r>
      <w:r xmlns:w="http://schemas.openxmlformats.org/wordprocessingml/2006/main" w:rsidR="00970447">
        <w:rPr>
          <w:sz w:val="24"/>
          <w:szCs w:val="24"/>
        </w:rPr>
        <w:t xml:space="preserve">второй </w:t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мужской род множественного числа. Так это отсылка к военнопленным. Итак, те, кто действительно слушает то, что говорит Иезекииль.</w:t>
      </w:r>
    </w:p>
    <w:p w14:paraId="222B8136" w14:textId="77777777" w:rsidR="00FC411D" w:rsidRPr="002E22AB" w:rsidRDefault="00FC411D">
      <w:pPr>
        <w:rPr>
          <w:sz w:val="26"/>
          <w:szCs w:val="26"/>
        </w:rPr>
      </w:pPr>
    </w:p>
    <w:p w14:paraId="7A08CBAE" w14:textId="2BCCF37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Вы, находясь в изгнании, узнаете, когда это произойдет примерно в 587 году в земле Иудеи. Итак, вы получаете эту дифференциацию. И затем, в стихе 6, у вас есть вы, то есть снова земля, женского рода единственного числа.</w:t>
      </w:r>
    </w:p>
    <w:p w14:paraId="3E7AD4F6" w14:textId="77777777" w:rsidR="00FC411D" w:rsidRPr="002E22AB" w:rsidRDefault="00FC411D">
      <w:pPr>
        <w:rPr>
          <w:sz w:val="26"/>
          <w:szCs w:val="26"/>
        </w:rPr>
      </w:pPr>
    </w:p>
    <w:p w14:paraId="0948B9DC" w14:textId="6508215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затем стих 7 на самом деле является вторым мужским родом единственного числа, потому что он идет со словами: «О, житель земли». Это собирательное единственное число. И вот, вы, раз, тесно с этим связаны.</w:t>
      </w:r>
    </w:p>
    <w:p w14:paraId="460EF441" w14:textId="77777777" w:rsidR="00FC411D" w:rsidRPr="002E22AB" w:rsidRDefault="00FC411D">
      <w:pPr>
        <w:rPr>
          <w:sz w:val="26"/>
          <w:szCs w:val="26"/>
        </w:rPr>
      </w:pPr>
    </w:p>
    <w:p w14:paraId="46BD3875" w14:textId="29A8637B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А затем, в стихе 8, вы возвращаетесь к женскому роду единственного числа, и это снова земля. Но затем, как вы знаете, финал в стихе 9 относится к военнопленным в Вавилонии. Итак, вы получаете это разнообразие, которое вы не сможете указать в английской версии, если только у вас не будет целого набора сносок, указывающих, ах, разных адресатов здесь.</w:t>
      </w:r>
    </w:p>
    <w:p w14:paraId="642BA7FC" w14:textId="77777777" w:rsidR="00FC411D" w:rsidRPr="002E22AB" w:rsidRDefault="00FC411D">
      <w:pPr>
        <w:rPr>
          <w:sz w:val="26"/>
          <w:szCs w:val="26"/>
        </w:rPr>
      </w:pPr>
    </w:p>
    <w:p w14:paraId="79D85352" w14:textId="3F7C9E9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у вас есть эти риторические адресаты земли и жители земли. И тогда перед вами настоящие адресаты военнопленных. Вот как это происходит.</w:t>
      </w:r>
    </w:p>
    <w:p w14:paraId="7B017CC0" w14:textId="77777777" w:rsidR="00FC411D" w:rsidRPr="002E22AB" w:rsidRDefault="00FC411D">
      <w:pPr>
        <w:rPr>
          <w:sz w:val="26"/>
          <w:szCs w:val="26"/>
        </w:rPr>
      </w:pPr>
    </w:p>
    <w:p w14:paraId="031BDDA5" w14:textId="2ADDAC80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Теперь с 10 до 27 следующая статья. Это третий, строго в главе 7. Но он распадается на две половины. Это во многом связано с тем, что было раньше.</w:t>
      </w:r>
    </w:p>
    <w:p w14:paraId="5F12BB36" w14:textId="77777777" w:rsidR="00FC411D" w:rsidRPr="002E22AB" w:rsidRDefault="00FC411D">
      <w:pPr>
        <w:rPr>
          <w:sz w:val="26"/>
          <w:szCs w:val="26"/>
        </w:rPr>
      </w:pPr>
    </w:p>
    <w:p w14:paraId="6CA4F044" w14:textId="68F2D8D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Одним из признаков является слово «день приходит снова». У вас есть в стихе 10: увидите тот день, увидите, как он </w:t>
      </w:r>
      <w:r xmlns:w="http://schemas.openxmlformats.org/wordprocessingml/2006/main" w:rsidR="00970447">
        <w:rPr>
          <w:rFonts w:ascii="Calibri" w:eastAsia="Calibri" w:hAnsi="Calibri" w:cs="Calibri"/>
          <w:sz w:val="26"/>
          <w:szCs w:val="26"/>
        </w:rPr>
        <w:t xml:space="preserve">наступит. И это веская причина, почему он был установлен в предыдущем сообщении.</w:t>
      </w:r>
    </w:p>
    <w:p w14:paraId="0EA255E5" w14:textId="77777777" w:rsidR="00FC411D" w:rsidRPr="002E22AB" w:rsidRDefault="00FC411D">
      <w:pPr>
        <w:rPr>
          <w:sz w:val="26"/>
          <w:szCs w:val="26"/>
        </w:rPr>
      </w:pPr>
    </w:p>
    <w:p w14:paraId="04C5E8F8" w14:textId="74381D8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затем в стихе 12 снова день, время пришло, день приближается. И наконец, в стихе 19, в день гнева Господня. И вот оно.</w:t>
      </w:r>
    </w:p>
    <w:p w14:paraId="37871D1A" w14:textId="77777777" w:rsidR="00FC411D" w:rsidRPr="002E22AB" w:rsidRDefault="00FC411D">
      <w:pPr>
        <w:rPr>
          <w:sz w:val="26"/>
          <w:szCs w:val="26"/>
        </w:rPr>
      </w:pPr>
    </w:p>
    <w:p w14:paraId="55745253" w14:textId="7C8ACF1A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есть связь с этим литературным контекстом, и это очень приятно. Но если вы присмотритесь, вы увидите, что это сообщение распадается на две половины. И вы можете это видеть, потому что между ними есть параллелизм.</w:t>
      </w:r>
    </w:p>
    <w:p w14:paraId="6A8718DC" w14:textId="77777777" w:rsidR="00FC411D" w:rsidRPr="002E22AB" w:rsidRDefault="00FC411D">
      <w:pPr>
        <w:rPr>
          <w:sz w:val="26"/>
          <w:szCs w:val="26"/>
        </w:rPr>
      </w:pPr>
    </w:p>
    <w:p w14:paraId="5BD1A08A" w14:textId="737BFBCE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Мы видели, что эти отдельные оракулы, 2–4 и 5–9, были отдельными сообщениями, но они были параллельными. Ну, это одно сообщение, но это две половины. И на самом деле между этими двумя понятиями существует параллелизм.</w:t>
      </w:r>
    </w:p>
    <w:p w14:paraId="1408A833" w14:textId="77777777" w:rsidR="00FC411D" w:rsidRPr="002E22AB" w:rsidRDefault="00FC411D">
      <w:pPr>
        <w:rPr>
          <w:sz w:val="26"/>
          <w:szCs w:val="26"/>
        </w:rPr>
      </w:pPr>
    </w:p>
    <w:p w14:paraId="2B296CBE" w14:textId="4834499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мы это увидим. Есть три фактора, которые параллельны. Стихи 12 и 13 говорят о тщетности коммерции.</w:t>
      </w:r>
    </w:p>
    <w:p w14:paraId="6F3D820C" w14:textId="77777777" w:rsidR="00FC411D" w:rsidRPr="002E22AB" w:rsidRDefault="00FC411D">
      <w:pPr>
        <w:rPr>
          <w:sz w:val="26"/>
          <w:szCs w:val="26"/>
        </w:rPr>
      </w:pPr>
    </w:p>
    <w:p w14:paraId="25B2FC13" w14:textId="7C4F345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 стихах 12 и 13 больше не будет торговли. Да не радуется покупатель и не печалится продавец. Продавцы не должны возвращаться к проданному, пока они живы.</w:t>
      </w:r>
    </w:p>
    <w:p w14:paraId="5E7D262A" w14:textId="77777777" w:rsidR="00FC411D" w:rsidRPr="002E22AB" w:rsidRDefault="00FC411D">
      <w:pPr>
        <w:rPr>
          <w:sz w:val="26"/>
          <w:szCs w:val="26"/>
        </w:rPr>
      </w:pPr>
    </w:p>
    <w:p w14:paraId="022DFB1E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Речь идет о торговле и перерыве в торговле. Нет больше нормальной жизни и торговли. И затем в стихе 9, точнее в стихе 19, есть своего рода связь, потому что есть упоминание о серебре и золоте, серебре и золоте.</w:t>
      </w:r>
    </w:p>
    <w:p w14:paraId="390769EB" w14:textId="77777777" w:rsidR="00FC411D" w:rsidRPr="002E22AB" w:rsidRDefault="00FC411D">
      <w:pPr>
        <w:rPr>
          <w:sz w:val="26"/>
          <w:szCs w:val="26"/>
        </w:rPr>
      </w:pPr>
    </w:p>
    <w:p w14:paraId="6C7722CE" w14:textId="58B03E3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это то, что используется в коммерции. Итак, вот этот параллелизм. Будет потеря богатства.</w:t>
      </w:r>
    </w:p>
    <w:p w14:paraId="317F1FCA" w14:textId="77777777" w:rsidR="00FC411D" w:rsidRPr="002E22AB" w:rsidRDefault="00FC411D">
      <w:pPr>
        <w:rPr>
          <w:sz w:val="26"/>
          <w:szCs w:val="26"/>
        </w:rPr>
      </w:pPr>
    </w:p>
    <w:p w14:paraId="74F35209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Они будут бросать свое серебро на улицы. Их золото будет считаться нечистым. Почему? Потому что покупать больше нечего.</w:t>
      </w:r>
    </w:p>
    <w:p w14:paraId="359F1250" w14:textId="77777777" w:rsidR="00FC411D" w:rsidRPr="002E22AB" w:rsidRDefault="00FC411D">
      <w:pPr>
        <w:rPr>
          <w:sz w:val="26"/>
          <w:szCs w:val="26"/>
        </w:rPr>
      </w:pPr>
    </w:p>
    <w:p w14:paraId="328E6865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Во всей этой разрухе не купить еды, не купить товаров, да и нечего покупать. Вся экономика рухнула. Итак, это один набор параллелей.</w:t>
      </w:r>
    </w:p>
    <w:p w14:paraId="1C47C2A9" w14:textId="77777777" w:rsidR="00FC411D" w:rsidRPr="002E22AB" w:rsidRDefault="00FC411D">
      <w:pPr>
        <w:rPr>
          <w:sz w:val="26"/>
          <w:szCs w:val="26"/>
        </w:rPr>
      </w:pPr>
    </w:p>
    <w:p w14:paraId="08038A51" w14:textId="0C81D29D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Затем, с 14 по 16, мы упоминаем войну и смерть, трубя в рог. Но никто не идет защищаться. Все уже слишком поздно.</w:t>
      </w:r>
    </w:p>
    <w:p w14:paraId="0ADDEC64" w14:textId="77777777" w:rsidR="00FC411D" w:rsidRPr="002E22AB" w:rsidRDefault="00FC411D">
      <w:pPr>
        <w:rPr>
          <w:sz w:val="26"/>
          <w:szCs w:val="26"/>
        </w:rPr>
      </w:pPr>
    </w:p>
    <w:p w14:paraId="7EC27D2F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Меч снаружи. Мор и голод внутри. За пределами города войска требуют войти со своими мечами.</w:t>
      </w:r>
    </w:p>
    <w:p w14:paraId="06497182" w14:textId="77777777" w:rsidR="00FC411D" w:rsidRPr="002E22AB" w:rsidRDefault="00FC411D">
      <w:pPr>
        <w:rPr>
          <w:sz w:val="26"/>
          <w:szCs w:val="26"/>
        </w:rPr>
      </w:pPr>
    </w:p>
    <w:p w14:paraId="4A943E66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Но тем временем, эти другие агенты Божьи, помните меч, мор и голод, мор и голод вспыхивают внутри города. И те, кто в поле, умирают от меча. Тех, кто в городе, их пожирает голод и мор.</w:t>
      </w:r>
    </w:p>
    <w:p w14:paraId="342AB568" w14:textId="77777777" w:rsidR="00FC411D" w:rsidRPr="002E22AB" w:rsidRDefault="00FC411D">
      <w:pPr>
        <w:rPr>
          <w:sz w:val="26"/>
          <w:szCs w:val="26"/>
        </w:rPr>
      </w:pPr>
    </w:p>
    <w:p w14:paraId="657E3544" w14:textId="0E4C2B58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2E22AB">
        <w:rPr>
          <w:rFonts w:ascii="Calibri" w:eastAsia="Calibri" w:hAnsi="Calibri" w:cs="Calibri"/>
          <w:sz w:val="26"/>
          <w:szCs w:val="26"/>
        </w:rPr>
        <w:t xml:space="preserve">где бы они ни находились, они умрут. Итак, это результат войны, вторжения и осады. А затем, в период с 21 по 24, мы снова упоминаем вторжение и разрушение.</w:t>
      </w:r>
    </w:p>
    <w:p w14:paraId="35CE4D6B" w14:textId="77777777" w:rsidR="00FC411D" w:rsidRPr="002E22AB" w:rsidRDefault="00FC411D">
      <w:pPr>
        <w:rPr>
          <w:sz w:val="26"/>
          <w:szCs w:val="26"/>
        </w:rPr>
      </w:pPr>
    </w:p>
    <w:p w14:paraId="467CC1EF" w14:textId="0ED80C6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Эти чужаки, эти иностранные войска, которые приходят с насилием, оскверняют заветное место и так далее. И вот вторая параллель, военные параллели. И третий, в 17 и 18 лет, у вас общая деморализация и траур, а также влияние на людей, что они чувствуют, что не могут больше справляться с ситуацией в 17 и 18 лет.</w:t>
      </w:r>
    </w:p>
    <w:p w14:paraId="3B28D347" w14:textId="77777777" w:rsidR="00FC411D" w:rsidRPr="002E22AB" w:rsidRDefault="00FC411D">
      <w:pPr>
        <w:rPr>
          <w:sz w:val="26"/>
          <w:szCs w:val="26"/>
        </w:rPr>
      </w:pPr>
    </w:p>
    <w:p w14:paraId="283E2263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У всех руки ослабеют. Все колени превращаются в воду. Им следует надеть вретище.</w:t>
      </w:r>
    </w:p>
    <w:p w14:paraId="72B9F067" w14:textId="77777777" w:rsidR="00FC411D" w:rsidRPr="002E22AB" w:rsidRDefault="00FC411D">
      <w:pPr>
        <w:rPr>
          <w:sz w:val="26"/>
          <w:szCs w:val="26"/>
        </w:rPr>
      </w:pPr>
    </w:p>
    <w:p w14:paraId="62488159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Ужас покроет их. Стыд должен быть на всех лицах. Лысины на всех головах.</w:t>
      </w:r>
    </w:p>
    <w:p w14:paraId="12971CC2" w14:textId="77777777" w:rsidR="00FC411D" w:rsidRPr="002E22AB" w:rsidRDefault="00FC411D">
      <w:pPr>
        <w:rPr>
          <w:sz w:val="26"/>
          <w:szCs w:val="26"/>
        </w:rPr>
      </w:pPr>
    </w:p>
    <w:p w14:paraId="4A3707C2" w14:textId="2C58C17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Брить голову – знак траура. А затем, в 26 и 27 годах, наступает всеобщий ужас. 26 и 27, они будут продолжать искать видения от пророка.</w:t>
      </w:r>
    </w:p>
    <w:p w14:paraId="3C3169AE" w14:textId="77777777" w:rsidR="00FC411D" w:rsidRPr="002E22AB" w:rsidRDefault="00FC411D">
      <w:pPr>
        <w:rPr>
          <w:sz w:val="26"/>
          <w:szCs w:val="26"/>
        </w:rPr>
      </w:pPr>
    </w:p>
    <w:p w14:paraId="4EB007A2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Ни у кого его нет. Наставление исчезнет со священником. Совет старейшин.</w:t>
      </w:r>
    </w:p>
    <w:p w14:paraId="5221C05F" w14:textId="77777777" w:rsidR="00FC411D" w:rsidRPr="002E22AB" w:rsidRDefault="00FC411D">
      <w:pPr>
        <w:rPr>
          <w:sz w:val="26"/>
          <w:szCs w:val="26"/>
        </w:rPr>
      </w:pPr>
    </w:p>
    <w:p w14:paraId="73DDD347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Король будет скорбеть. Принц будет в отчаянии. Руки народа земли дрожат.</w:t>
      </w:r>
    </w:p>
    <w:p w14:paraId="1FFF31AC" w14:textId="77777777" w:rsidR="00FC411D" w:rsidRPr="002E22AB" w:rsidRDefault="00FC411D">
      <w:pPr>
        <w:rPr>
          <w:sz w:val="26"/>
          <w:szCs w:val="26"/>
        </w:rPr>
      </w:pPr>
    </w:p>
    <w:p w14:paraId="1C215619" w14:textId="448A4D9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вот снова это чувство безнадежности и ужаса. Итак, по мере прохождения в каждом случае у вас проявляется этот параллелизм. Итак, это усиление этой основной идеи, идеи двояко.</w:t>
      </w:r>
    </w:p>
    <w:p w14:paraId="45F0C2EA" w14:textId="77777777" w:rsidR="00FC411D" w:rsidRPr="002E22AB" w:rsidRDefault="00FC411D">
      <w:pPr>
        <w:rPr>
          <w:sz w:val="26"/>
          <w:szCs w:val="26"/>
        </w:rPr>
      </w:pPr>
    </w:p>
    <w:p w14:paraId="40726FF0" w14:textId="08CFB855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Еще в 12 стихе: «Да не радуется покупатель и не печалится продавец». Ну, это говорит о нормальности жизни, когда у тебя есть коммерческие операции. Возникает волнение от покупки чего-то нового.</w:t>
      </w:r>
    </w:p>
    <w:p w14:paraId="013D175E" w14:textId="77777777" w:rsidR="00FC411D" w:rsidRPr="002E22AB" w:rsidRDefault="00FC411D">
      <w:pPr>
        <w:rPr>
          <w:sz w:val="26"/>
          <w:szCs w:val="26"/>
        </w:rPr>
      </w:pPr>
    </w:p>
    <w:p w14:paraId="1FB62813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Ах, как раз то, что я хотел. И испытываешь ужасное волнение, когда покупаешь то, что действительно хочешь. И так, пусть не радуется покупатель.</w:t>
      </w:r>
    </w:p>
    <w:p w14:paraId="2A2C19DA" w14:textId="77777777" w:rsidR="00FC411D" w:rsidRPr="002E22AB" w:rsidRDefault="00FC411D">
      <w:pPr>
        <w:rPr>
          <w:sz w:val="26"/>
          <w:szCs w:val="26"/>
        </w:rPr>
      </w:pPr>
    </w:p>
    <w:p w14:paraId="78E880F8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Этого больше не произойдет. Вы не собираетесь ничего покупать. И потом, кроме этого, ни продавец, ни продавец не скорбят.</w:t>
      </w:r>
    </w:p>
    <w:p w14:paraId="0AA89834" w14:textId="77777777" w:rsidR="00FC411D" w:rsidRPr="002E22AB" w:rsidRDefault="00FC411D">
      <w:pPr>
        <w:rPr>
          <w:sz w:val="26"/>
          <w:szCs w:val="26"/>
        </w:rPr>
      </w:pPr>
    </w:p>
    <w:p w14:paraId="00E3C68E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Может быть сопротивление со стороны продавца. Продавцу нужны деньги, но он должен расстаться с чем-то, что так долго было его частью, и продать это. И есть нежелание отказываться от того, чем они владели долгое время.</w:t>
      </w:r>
    </w:p>
    <w:p w14:paraId="3D44E9E3" w14:textId="77777777" w:rsidR="00FC411D" w:rsidRPr="002E22AB" w:rsidRDefault="00FC411D">
      <w:pPr>
        <w:rPr>
          <w:sz w:val="26"/>
          <w:szCs w:val="26"/>
        </w:rPr>
      </w:pPr>
    </w:p>
    <w:p w14:paraId="17CD7B11" w14:textId="777CBE5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когда произойдет катастрофа, обе эти реакции останутся в прошлом. Стих 19, это камень преткновения их беззакония. Здесь говорится об этом серебре и золоте, которые использовались для изготовления прекрасных образов и чудесных образов, выражающих истинное поклонение Богу.</w:t>
      </w:r>
    </w:p>
    <w:p w14:paraId="40F6F2B3" w14:textId="77777777" w:rsidR="00FC411D" w:rsidRPr="002E22AB" w:rsidRDefault="00FC411D">
      <w:pPr>
        <w:rPr>
          <w:sz w:val="26"/>
          <w:szCs w:val="26"/>
        </w:rPr>
      </w:pPr>
    </w:p>
    <w:p w14:paraId="5CC9875B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  <w:lang w:val="es-ES"/>
        </w:rPr>
        <w:t xml:space="preserve">Но </w:t>
      </w:r>
      <w:proofErr xmlns:w="http://schemas.openxmlformats.org/wordprocessingml/2006/main" w:type="spell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  <w:lang w:val="es-ES"/>
        </w:rPr>
        <w:t xml:space="preserve">нет, нет, нет, нет, никаких </w:t>
      </w:r>
      <w:proofErr xmlns:w="http://schemas.openxmlformats.org/wordprocessingml/2006/main" w:type="spell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  <w:lang w:val="es-ES"/>
        </w:rPr>
        <w:t xml:space="preserve">изображений </w:t>
      </w:r>
      <w:proofErr xmlns:w="http://schemas.openxmlformats.org/wordprocessingml/2006/main" w:type="spell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  <w:lang w:val="es-ES"/>
        </w:rPr>
        <w:t xml:space="preserve">. </w:t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их серебро и золото были использованы неправильно. Это было камнем преткновения их беззакония.</w:t>
      </w:r>
    </w:p>
    <w:p w14:paraId="3A5A8F17" w14:textId="77777777" w:rsidR="00FC411D" w:rsidRPr="002E22AB" w:rsidRDefault="00FC411D">
      <w:pPr>
        <w:rPr>
          <w:sz w:val="26"/>
          <w:szCs w:val="26"/>
        </w:rPr>
      </w:pPr>
    </w:p>
    <w:p w14:paraId="3F3047D0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вот наступит время, когда они не смогут его использовать. Нечего покупать, и вся экономика рухнула. Серебро и золото станут бесполезными и больше не будут использоваться.</w:t>
      </w:r>
    </w:p>
    <w:p w14:paraId="3A3FC3F7" w14:textId="77777777" w:rsidR="00FC411D" w:rsidRPr="002E22AB" w:rsidRDefault="00FC411D">
      <w:pPr>
        <w:rPr>
          <w:sz w:val="26"/>
          <w:szCs w:val="26"/>
        </w:rPr>
      </w:pPr>
    </w:p>
    <w:p w14:paraId="3B4DA68F" w14:textId="316C5AE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виновато в этом неправильное поклонение – возвращаясь к теме, которую мы рассматривали в предыдущей главе этого изображения, – использованию изображений </w:t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А в стихе 23 содержится моральное обвинение.</w:t>
      </w:r>
    </w:p>
    <w:p w14:paraId="2CFB8EE5" w14:textId="77777777" w:rsidR="00FC411D" w:rsidRPr="002E22AB" w:rsidRDefault="00FC411D">
      <w:pPr>
        <w:rPr>
          <w:sz w:val="26"/>
          <w:szCs w:val="26"/>
        </w:rPr>
      </w:pPr>
    </w:p>
    <w:p w14:paraId="49A5C3F4" w14:textId="04D677A6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Земля полна кровавых преступлений. Город полон насилия. Таким образом, с точки зрения Бога, причиной вавилонского вторжения был не просто религиозный грех, но и общее нежелание следовать моральным предписаниям ветхозаветной традиции.</w:t>
      </w:r>
    </w:p>
    <w:p w14:paraId="775B3C88" w14:textId="77777777" w:rsidR="00FC411D" w:rsidRPr="002E22AB" w:rsidRDefault="00FC411D">
      <w:pPr>
        <w:rPr>
          <w:sz w:val="26"/>
          <w:szCs w:val="26"/>
        </w:rPr>
      </w:pPr>
    </w:p>
    <w:p w14:paraId="022E25E5" w14:textId="666FED2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есть кровавые преступления и насилие, а не та заветная нация, которую вообще хотел Бог. Итак, во многом это боевая глава. Мы должны заглянуть глубже и осознать, что это адресовано тем военнопленным, этой элите Иерусалима, которая очень любила свою землю и очень вспоминала о нормальной жизни там.</w:t>
      </w:r>
    </w:p>
    <w:p w14:paraId="3F7078AA" w14:textId="77777777" w:rsidR="00FC411D" w:rsidRPr="002E22AB" w:rsidRDefault="00FC411D">
      <w:pPr>
        <w:rPr>
          <w:sz w:val="26"/>
          <w:szCs w:val="26"/>
        </w:rPr>
      </w:pPr>
    </w:p>
    <w:p w14:paraId="58D1ED9F" w14:textId="33EEAAF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они надеялись, что вернутся к этому. Жизнь снова вернется в нормальное русло, и они будут наслаждаться ею так же, как раньше. Итак, эта глава очень громкая, нет, этого не произойдет.</w:t>
      </w:r>
    </w:p>
    <w:p w14:paraId="0895D1C5" w14:textId="77777777" w:rsidR="00FC411D" w:rsidRPr="002E22AB" w:rsidRDefault="00FC411D">
      <w:pPr>
        <w:rPr>
          <w:sz w:val="26"/>
          <w:szCs w:val="26"/>
        </w:rPr>
      </w:pPr>
    </w:p>
    <w:p w14:paraId="769D2058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Это конец пути старого нормального образа жизни в Иудее. Сейчас время расплаты, время наказания за грехи. Религиозные грехи и социальные грехи.</w:t>
      </w:r>
    </w:p>
    <w:p w14:paraId="04EECF80" w14:textId="77777777" w:rsidR="00FC411D" w:rsidRPr="002E22AB" w:rsidRDefault="00FC411D">
      <w:pPr>
        <w:rPr>
          <w:sz w:val="26"/>
          <w:szCs w:val="26"/>
        </w:rPr>
      </w:pPr>
    </w:p>
    <w:p w14:paraId="589B1AF8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по духу, я думаю, это в каком-то смысле параллельно 6-й главе и 7-му стиху Послания к Галатам. Бог не поругается, ибо все, что посеешь, пожнешь. И здесь развивается такая мысль, что ты сам виноват. Вы были там, и ситуация была настолько плохой, и это ваша собственная вина.</w:t>
      </w:r>
    </w:p>
    <w:p w14:paraId="51668225" w14:textId="77777777" w:rsidR="00FC411D" w:rsidRPr="002E22AB" w:rsidRDefault="00FC411D">
      <w:pPr>
        <w:rPr>
          <w:sz w:val="26"/>
          <w:szCs w:val="26"/>
        </w:rPr>
      </w:pPr>
    </w:p>
    <w:p w14:paraId="649BAE6A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Богу приходится вмешаться. Конечно, в Галатам 6-7 это суд с маленькой буквы. Но здесь, конечно, это суждение с большой буквы. Ну вот и подошли к концу первой части книги, главы 1-7.</w:t>
      </w:r>
    </w:p>
    <w:p w14:paraId="437F04B4" w14:textId="77777777" w:rsidR="00FC411D" w:rsidRPr="002E22AB" w:rsidRDefault="00FC411D">
      <w:pPr>
        <w:rPr>
          <w:sz w:val="26"/>
          <w:szCs w:val="26"/>
        </w:rPr>
      </w:pPr>
    </w:p>
    <w:p w14:paraId="7AE45251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 у нас было видение и назначение Иезекииля пророком суда. У нас были те знамения, те символические действия, которые объясняются грядущим падением Иерусалима. И затем у нас были пророчества суда, ряд пророчеств суда, которые говорят о вторжении и разрушении Иудеи как о Божьей провиденциальной работе суда.</w:t>
      </w:r>
    </w:p>
    <w:p w14:paraId="2436E0F8" w14:textId="77777777" w:rsidR="00FC411D" w:rsidRPr="002E22AB" w:rsidRDefault="00FC411D">
      <w:pPr>
        <w:rPr>
          <w:sz w:val="26"/>
          <w:szCs w:val="26"/>
        </w:rPr>
      </w:pPr>
    </w:p>
    <w:p w14:paraId="6861412A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общий урок, еще раз, заключается в том, что это протест против того, что думали военнопленные 597 года. Они думали, что пойдут домой. Итак, это действительно означает, что впереди еще худшее.</w:t>
      </w:r>
    </w:p>
    <w:p w14:paraId="760DD580" w14:textId="77777777" w:rsidR="00FC411D" w:rsidRPr="002E22AB" w:rsidRDefault="00FC411D">
      <w:pPr>
        <w:rPr>
          <w:sz w:val="26"/>
          <w:szCs w:val="26"/>
        </w:rPr>
      </w:pPr>
    </w:p>
    <w:p w14:paraId="0BC48943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Дальше будет еще хуже. Конец близок. И это будет реализовано при падении Иерусалима в 587 году, и это будет реализовано в массовом разрушении земли.</w:t>
      </w:r>
    </w:p>
    <w:p w14:paraId="0DD28943" w14:textId="77777777" w:rsidR="00FC411D" w:rsidRPr="002E22AB" w:rsidRDefault="00FC411D">
      <w:pPr>
        <w:rPr>
          <w:sz w:val="26"/>
          <w:szCs w:val="26"/>
        </w:rPr>
      </w:pPr>
    </w:p>
    <w:p w14:paraId="60E89279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Итак, хотели ли изгнанники 597 года это услышать или нет, это было послание, которое они должны были услышать. Но когда это случилось, они опомнились. Они начнут слушать.</w:t>
      </w:r>
    </w:p>
    <w:p w14:paraId="55482291" w14:textId="77777777" w:rsidR="00FC411D" w:rsidRPr="002E22AB" w:rsidRDefault="00FC411D">
      <w:pPr>
        <w:rPr>
          <w:sz w:val="26"/>
          <w:szCs w:val="26"/>
        </w:rPr>
      </w:pPr>
    </w:p>
    <w:p w14:paraId="4B63031F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Они сказали бы: «О, Иезекииль все-таки был прав». Бог говорил через него. И они поймут, что Бог действовал при падении Иерусалима и разрушении Иуды.</w:t>
      </w:r>
    </w:p>
    <w:p w14:paraId="307B8C10" w14:textId="77777777" w:rsidR="00FC411D" w:rsidRPr="002E22AB" w:rsidRDefault="00FC411D">
      <w:pPr>
        <w:rPr>
          <w:sz w:val="26"/>
          <w:szCs w:val="26"/>
        </w:rPr>
      </w:pPr>
    </w:p>
    <w:p w14:paraId="0EB90673" w14:textId="0C3CE4B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Помните, что Иезекииль использовал эти две традиции, чтобы подкрепить свое послание. Одна из них — это священническая традиция о проклятиях из книги Левит 26, а другая — пророческая традиция дня Господня у Амоса и Софонии. Итак, в этих главах очень много всего.</w:t>
      </w:r>
    </w:p>
    <w:p w14:paraId="6B392BF0" w14:textId="77777777" w:rsidR="00FC411D" w:rsidRPr="002E22AB" w:rsidRDefault="00FC411D">
      <w:pPr>
        <w:rPr>
          <w:sz w:val="26"/>
          <w:szCs w:val="26"/>
        </w:rPr>
      </w:pPr>
    </w:p>
    <w:p w14:paraId="0B577EF1" w14:textId="542A47C3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видим, как Иезекииль как бы оживает, и мы можем увидеть, как Бог говорит через него, если внимательно рассмотреть его и сравнить с другими Священными Писаниями. В следующий раз наши главы будут с 8 по 11. Это довольно много для изучения.</w:t>
      </w:r>
    </w:p>
    <w:p w14:paraId="36AD94A1" w14:textId="77777777" w:rsidR="00FC411D" w:rsidRPr="002E22AB" w:rsidRDefault="00FC411D">
      <w:pPr>
        <w:rPr>
          <w:sz w:val="26"/>
          <w:szCs w:val="26"/>
        </w:rPr>
      </w:pPr>
    </w:p>
    <w:p w14:paraId="3C2BBD5B" w14:textId="77777777" w:rsidR="00FC411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Но чем больше вы о них узнаете, тем лучше, я надеюсь, вы оцените то, что я о них скажу. Спасибо.</w:t>
      </w:r>
    </w:p>
    <w:p w14:paraId="120F5D3C" w14:textId="77777777" w:rsidR="002E22AB" w:rsidRDefault="002E22AB">
      <w:pPr>
        <w:rPr>
          <w:rFonts w:ascii="Calibri" w:eastAsia="Calibri" w:hAnsi="Calibri" w:cs="Calibri"/>
          <w:sz w:val="26"/>
          <w:szCs w:val="26"/>
        </w:rPr>
      </w:pPr>
    </w:p>
    <w:p w14:paraId="125F47F5" w14:textId="6C584FB4" w:rsidR="002E22AB" w:rsidRPr="002E22AB" w:rsidRDefault="002E22A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четвертая сессия: «Вести об уничтожении Земли Израиля». Иезекииль 6:1-7:27.</w:t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E22AB" w:rsidRPr="002E22A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7B0E4" w14:textId="77777777" w:rsidR="004B56FF" w:rsidRDefault="004B56FF" w:rsidP="002E22AB">
      <w:r>
        <w:separator/>
      </w:r>
    </w:p>
  </w:endnote>
  <w:endnote w:type="continuationSeparator" w:id="0">
    <w:p w14:paraId="78E1DBAF" w14:textId="77777777" w:rsidR="004B56FF" w:rsidRDefault="004B56FF" w:rsidP="002E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39941" w14:textId="77777777" w:rsidR="004B56FF" w:rsidRDefault="004B56FF" w:rsidP="002E22AB">
      <w:r>
        <w:separator/>
      </w:r>
    </w:p>
  </w:footnote>
  <w:footnote w:type="continuationSeparator" w:id="0">
    <w:p w14:paraId="3B7D7427" w14:textId="77777777" w:rsidR="004B56FF" w:rsidRDefault="004B56FF" w:rsidP="002E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1038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D4ECD" w14:textId="040926E3" w:rsidR="002E22AB" w:rsidRDefault="002E22A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A235C65" w14:textId="77777777" w:rsidR="002E22AB" w:rsidRDefault="002E2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85309"/>
    <w:multiLevelType w:val="hybridMultilevel"/>
    <w:tmpl w:val="7D86EB30"/>
    <w:lvl w:ilvl="0" w:tplc="32C65C24">
      <w:start w:val="1"/>
      <w:numFmt w:val="bullet"/>
      <w:lvlText w:val="●"/>
      <w:lvlJc w:val="left"/>
      <w:pPr>
        <w:ind w:left="720" w:hanging="360"/>
      </w:pPr>
    </w:lvl>
    <w:lvl w:ilvl="1" w:tplc="36E42030">
      <w:start w:val="1"/>
      <w:numFmt w:val="bullet"/>
      <w:lvlText w:val="○"/>
      <w:lvlJc w:val="left"/>
      <w:pPr>
        <w:ind w:left="1440" w:hanging="360"/>
      </w:pPr>
    </w:lvl>
    <w:lvl w:ilvl="2" w:tplc="5ADE86FC">
      <w:start w:val="1"/>
      <w:numFmt w:val="bullet"/>
      <w:lvlText w:val="■"/>
      <w:lvlJc w:val="left"/>
      <w:pPr>
        <w:ind w:left="2160" w:hanging="360"/>
      </w:pPr>
    </w:lvl>
    <w:lvl w:ilvl="3" w:tplc="E08E6A98">
      <w:start w:val="1"/>
      <w:numFmt w:val="bullet"/>
      <w:lvlText w:val="●"/>
      <w:lvlJc w:val="left"/>
      <w:pPr>
        <w:ind w:left="2880" w:hanging="360"/>
      </w:pPr>
    </w:lvl>
    <w:lvl w:ilvl="4" w:tplc="B2945390">
      <w:start w:val="1"/>
      <w:numFmt w:val="bullet"/>
      <w:lvlText w:val="○"/>
      <w:lvlJc w:val="left"/>
      <w:pPr>
        <w:ind w:left="3600" w:hanging="360"/>
      </w:pPr>
    </w:lvl>
    <w:lvl w:ilvl="5" w:tplc="2E0000DE">
      <w:start w:val="1"/>
      <w:numFmt w:val="bullet"/>
      <w:lvlText w:val="■"/>
      <w:lvlJc w:val="left"/>
      <w:pPr>
        <w:ind w:left="4320" w:hanging="360"/>
      </w:pPr>
    </w:lvl>
    <w:lvl w:ilvl="6" w:tplc="B846D134">
      <w:start w:val="1"/>
      <w:numFmt w:val="bullet"/>
      <w:lvlText w:val="●"/>
      <w:lvlJc w:val="left"/>
      <w:pPr>
        <w:ind w:left="5040" w:hanging="360"/>
      </w:pPr>
    </w:lvl>
    <w:lvl w:ilvl="7" w:tplc="5434D614">
      <w:start w:val="1"/>
      <w:numFmt w:val="bullet"/>
      <w:lvlText w:val="●"/>
      <w:lvlJc w:val="left"/>
      <w:pPr>
        <w:ind w:left="5760" w:hanging="360"/>
      </w:pPr>
    </w:lvl>
    <w:lvl w:ilvl="8" w:tplc="7716FA06">
      <w:start w:val="1"/>
      <w:numFmt w:val="bullet"/>
      <w:lvlText w:val="●"/>
      <w:lvlJc w:val="left"/>
      <w:pPr>
        <w:ind w:left="6480" w:hanging="360"/>
      </w:pPr>
    </w:lvl>
  </w:abstractNum>
  <w:num w:numId="1" w16cid:durableId="21348645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1D"/>
    <w:rsid w:val="00270DC7"/>
    <w:rsid w:val="002E22AB"/>
    <w:rsid w:val="004B56FF"/>
    <w:rsid w:val="00550231"/>
    <w:rsid w:val="0069131F"/>
    <w:rsid w:val="007476A7"/>
    <w:rsid w:val="00970447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A52DC"/>
  <w15:docId w15:val="{8FF0B083-74DD-4FDC-AAD6-F0DD850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2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2AB"/>
  </w:style>
  <w:style w:type="paragraph" w:styleId="Footer">
    <w:name w:val="footer"/>
    <w:basedOn w:val="Normal"/>
    <w:link w:val="FooterChar"/>
    <w:uiPriority w:val="99"/>
    <w:unhideWhenUsed/>
    <w:rsid w:val="002E2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6809</Words>
  <Characters>30086</Characters>
  <Application>Microsoft Office Word</Application>
  <DocSecurity>0</DocSecurity>
  <Lines>684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Lecture04</vt:lpstr>
    </vt:vector>
  </TitlesOfParts>
  <Company/>
  <LinksUpToDate>false</LinksUpToDate>
  <CharactersWithSpaces>36725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Lecture04</dc:title>
  <dc:creator>TurboScribe.ai</dc:creator>
  <cp:lastModifiedBy>Ted Hildebrandt</cp:lastModifiedBy>
  <cp:revision>2</cp:revision>
  <dcterms:created xsi:type="dcterms:W3CDTF">2024-07-05T17:18:00Z</dcterms:created>
  <dcterms:modified xsi:type="dcterms:W3CDTF">2024-07-05T17:18:00Z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39d16fdd324110278a9a98ce0cc5fffc83f0ed991201aebc65a8556059f22cdf</vt:lpwstr>
  </property>
</Properties>
</file>