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6D3B7" w14:textId="744A6C8F" w:rsidR="00F17DC8" w:rsidRPr="00496815" w:rsidRDefault="00496815" w:rsidP="00496815">
      <w:pPr xmlns:w="http://schemas.openxmlformats.org/wordprocessingml/2006/main">
        <w:jc w:val="center"/>
        <w:rPr>
          <w:rFonts w:ascii="Calibri" w:eastAsia="Calibri" w:hAnsi="Calibri" w:cs="Calibri"/>
          <w:b/>
          <w:bCs/>
          <w:sz w:val="40"/>
          <w:szCs w:val="40"/>
        </w:rPr>
      </w:pPr>
      <w:r xmlns:w="http://schemas.openxmlformats.org/wordprocessingml/2006/main" w:rsidRPr="00496815">
        <w:rPr>
          <w:rFonts w:ascii="Calibri" w:eastAsia="Calibri" w:hAnsi="Calibri" w:cs="Calibri"/>
          <w:b/>
          <w:bCs/>
          <w:sz w:val="40"/>
          <w:szCs w:val="40"/>
        </w:rPr>
        <w:t xml:space="preserve">Dr Gary Yates, Księga 12, sesja 7, Amos, </w:t>
      </w:r>
      <w:r xmlns:w="http://schemas.openxmlformats.org/wordprocessingml/2006/main" w:rsidRPr="00496815">
        <w:rPr>
          <w:rFonts w:ascii="Calibri" w:eastAsia="Calibri" w:hAnsi="Calibri" w:cs="Calibri"/>
          <w:b/>
          <w:bCs/>
          <w:sz w:val="40"/>
          <w:szCs w:val="40"/>
        </w:rPr>
        <w:br xmlns:w="http://schemas.openxmlformats.org/wordprocessingml/2006/main"/>
      </w:r>
      <w:r xmlns:w="http://schemas.openxmlformats.org/wordprocessingml/2006/main" w:rsidR="00000000" w:rsidRPr="00496815">
        <w:rPr>
          <w:rFonts w:ascii="Calibri" w:eastAsia="Calibri" w:hAnsi="Calibri" w:cs="Calibri"/>
          <w:b/>
          <w:bCs/>
          <w:sz w:val="40"/>
          <w:szCs w:val="40"/>
        </w:rPr>
        <w:t xml:space="preserve">Grzechy religijne</w:t>
      </w:r>
    </w:p>
    <w:p w14:paraId="65DFD9AD" w14:textId="2A4C0B9A" w:rsidR="00496815" w:rsidRPr="00496815" w:rsidRDefault="00496815" w:rsidP="00496815">
      <w:pPr xmlns:w="http://schemas.openxmlformats.org/wordprocessingml/2006/main">
        <w:jc w:val="center"/>
        <w:rPr>
          <w:rFonts w:ascii="Calibri" w:eastAsia="Calibri" w:hAnsi="Calibri" w:cs="Calibri"/>
          <w:sz w:val="26"/>
          <w:szCs w:val="26"/>
        </w:rPr>
      </w:pPr>
      <w:r xmlns:w="http://schemas.openxmlformats.org/wordprocessingml/2006/main" w:rsidRPr="00496815">
        <w:rPr>
          <w:rFonts w:ascii="AA Times New Roman" w:eastAsia="Calibri" w:hAnsi="AA Times New Roman" w:cs="AA Times New Roman"/>
          <w:sz w:val="26"/>
          <w:szCs w:val="26"/>
        </w:rPr>
        <w:t xml:space="preserve">© </w:t>
      </w:r>
      <w:r xmlns:w="http://schemas.openxmlformats.org/wordprocessingml/2006/main" w:rsidRPr="00496815">
        <w:rPr>
          <w:rFonts w:ascii="Calibri" w:eastAsia="Calibri" w:hAnsi="Calibri" w:cs="Calibri"/>
          <w:sz w:val="26"/>
          <w:szCs w:val="26"/>
        </w:rPr>
        <w:t xml:space="preserve">2024 Gary Yates i Ted Hildebrandt</w:t>
      </w:r>
    </w:p>
    <w:p w14:paraId="5887CBBA" w14:textId="77777777" w:rsidR="00496815" w:rsidRPr="00496815" w:rsidRDefault="00496815">
      <w:pPr>
        <w:rPr>
          <w:sz w:val="26"/>
          <w:szCs w:val="26"/>
        </w:rPr>
      </w:pPr>
    </w:p>
    <w:p w14:paraId="78551EC5" w14:textId="6283CDBF"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To jest dr Gary Yates z serii wykładów na temat Księgi 12. To jest wykład 7 na temat Księgi Amosa, Grzechy religijne. </w:t>
      </w:r>
      <w:r xmlns:w="http://schemas.openxmlformats.org/wordprocessingml/2006/main" w:rsidR="00496815" w:rsidRPr="00496815">
        <w:rPr>
          <w:rFonts w:ascii="Calibri" w:eastAsia="Calibri" w:hAnsi="Calibri" w:cs="Calibri"/>
          <w:sz w:val="26"/>
          <w:szCs w:val="26"/>
        </w:rPr>
        <w:br xmlns:w="http://schemas.openxmlformats.org/wordprocessingml/2006/main"/>
      </w:r>
      <w:r xmlns:w="http://schemas.openxmlformats.org/wordprocessingml/2006/main" w:rsidR="00496815" w:rsidRPr="00496815">
        <w:rPr>
          <w:rFonts w:ascii="Calibri" w:eastAsia="Calibri" w:hAnsi="Calibri" w:cs="Calibri"/>
          <w:sz w:val="26"/>
          <w:szCs w:val="26"/>
        </w:rPr>
        <w:br xmlns:w="http://schemas.openxmlformats.org/wordprocessingml/2006/main"/>
      </w:r>
      <w:r xmlns:w="http://schemas.openxmlformats.org/wordprocessingml/2006/main" w:rsidRPr="00496815">
        <w:rPr>
          <w:rFonts w:ascii="Calibri" w:eastAsia="Calibri" w:hAnsi="Calibri" w:cs="Calibri"/>
          <w:sz w:val="26"/>
          <w:szCs w:val="26"/>
        </w:rPr>
        <w:t xml:space="preserve">Kiedy studiujemy Księgę Amosa, jedną z rzeczy, które chciałem zrobić, było pomóc nam zrozumieć, zanim zaczniemy pracować nawet rozdział po rozdziale w całej księdze, było zrozumienie niektórych głównych poruszanych w niej tematów oraz obaw proroka oraz konkretne powody, dla których Bóg sprowadzi na naród wyrok za inwazję asyryjską, klęskę militarną i wygnanie.</w:t>
      </w:r>
    </w:p>
    <w:p w14:paraId="748A5F2E" w14:textId="77777777" w:rsidR="00F17DC8" w:rsidRPr="00496815" w:rsidRDefault="00F17DC8">
      <w:pPr>
        <w:rPr>
          <w:sz w:val="26"/>
          <w:szCs w:val="26"/>
        </w:rPr>
      </w:pPr>
    </w:p>
    <w:p w14:paraId="7B724C09"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Na naszej ostatniej lekcji rozmawialiśmy o grzechach społecznych, które były powszechne i widoczne w Izraelu w VIII wieku. Widzieliśmy, że Amos głosi ostrzeżenie ludziom, którzy popadli w samozadowolenie ze swojego bogactwa. To stało się celem, celem, a nawet Bogiem ich życia.</w:t>
      </w:r>
    </w:p>
    <w:p w14:paraId="6ADBFDDD" w14:textId="77777777" w:rsidR="00F17DC8" w:rsidRPr="00496815" w:rsidRDefault="00F17DC8">
      <w:pPr>
        <w:rPr>
          <w:sz w:val="26"/>
          <w:szCs w:val="26"/>
        </w:rPr>
      </w:pPr>
    </w:p>
    <w:p w14:paraId="14A6E639" w14:textId="4C7EFE2D"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Rozmawialiśmy o tym, że ten materializm i chciwość doprowadziły ich do praktykowania ucisku i niesprawiedliwości społecznej. Dlatego Amos ostrzega tych, którzy nie dbają o swoich bliźnich. Pomiędzy sesjami rozmawialiśmy z dr Hildebrandtem i prawdopodobnie w większości przypadków dobrze, że nie jest to nagrywane, ale przypomniał mi bardzo dobry przykład z historii Kościoła, jak łączymy głoszenie ewangelii z troską społeczną .</w:t>
      </w:r>
    </w:p>
    <w:p w14:paraId="61DAD193" w14:textId="77777777" w:rsidR="00F17DC8" w:rsidRPr="00496815" w:rsidRDefault="00F17DC8">
      <w:pPr>
        <w:rPr>
          <w:sz w:val="26"/>
          <w:szCs w:val="26"/>
        </w:rPr>
      </w:pPr>
    </w:p>
    <w:p w14:paraId="22A6EF7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Świetnym tego przykładem jest George Whitefield. Prawdopodobnie nie było nikogo, kto byłby bardziej zafascynowany dzieleniem się ewangelią i który miałby możliwość głoszenia ewangelii na wiele sposobów. Robił to w wielu sytuacjach, ale ważną częścią jego posługi było także zbieranie pieniędzy dla sierot w Gruzji.</w:t>
      </w:r>
    </w:p>
    <w:p w14:paraId="793C58E7" w14:textId="77777777" w:rsidR="00F17DC8" w:rsidRPr="00496815" w:rsidRDefault="00F17DC8">
      <w:pPr>
        <w:rPr>
          <w:sz w:val="26"/>
          <w:szCs w:val="26"/>
        </w:rPr>
      </w:pPr>
    </w:p>
    <w:p w14:paraId="1B2B7F1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 myślę, że to daje nam model. W Kościele istnieje tendencja do kładzenia całkowitego nacisku na posługę społeczną i troskę o potrzeby biednych, ale ostatecznie oznacza to porzucenie odpowiedzialności za dbanie o duchowe potrzeby ludzi. Ale myślę, że jest też druga strona tego, że czasami chcemy głosić ewangelię i rozmawiać z ludźmi o ich zagubionych duszach, ale musimy dbać o ich ciała, ich potrzeby fizyczne i społeczne.</w:t>
      </w:r>
    </w:p>
    <w:p w14:paraId="6EB87CA2" w14:textId="77777777" w:rsidR="00F17DC8" w:rsidRPr="00496815" w:rsidRDefault="00F17DC8">
      <w:pPr>
        <w:rPr>
          <w:sz w:val="26"/>
          <w:szCs w:val="26"/>
        </w:rPr>
      </w:pPr>
    </w:p>
    <w:p w14:paraId="369251C8" w14:textId="2F8A2BC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 Bóg wzywa nas do holistycznej posługi, a misją Kościoła jest zarówno głoszenie ewangelii, jak i miłość bliźnich. Myślę, że szczegóły tego, jak to robimy, słowo Boże, dają nam zasady. A następnie my, jako indywidualni chrześcijanie i jako wspólnoty chrześcijańskie, podejmujemy decyzje dotyczące tego, w jaki sposób będziemy w to zaangażowani.</w:t>
      </w:r>
    </w:p>
    <w:p w14:paraId="2658341C" w14:textId="77777777" w:rsidR="00F17DC8" w:rsidRPr="00496815" w:rsidRDefault="00F17DC8">
      <w:pPr>
        <w:rPr>
          <w:sz w:val="26"/>
          <w:szCs w:val="26"/>
        </w:rPr>
      </w:pPr>
    </w:p>
    <w:p w14:paraId="20D3D078"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Ale Stary Testament kształtuje naszą etykę i nasz etos. Informuje o naszych wartościach. Myślę, że to jeden z powodów, dla których głoszenie i nauczanie Tory oraz nauczanie i głoszenie proroków jest tak ważne dla naszej dzisiejszej kultury.</w:t>
      </w:r>
    </w:p>
    <w:p w14:paraId="78F14B34" w14:textId="77777777" w:rsidR="00F17DC8" w:rsidRPr="00496815" w:rsidRDefault="00F17DC8">
      <w:pPr>
        <w:rPr>
          <w:sz w:val="26"/>
          <w:szCs w:val="26"/>
        </w:rPr>
      </w:pPr>
    </w:p>
    <w:p w14:paraId="5BDF124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Te grzechy społeczne są ważne. Jest jeszcze trzeci temat i trzeci akcent w Księdze Amosa. Chodzi raczej o skupienie się na grzechach religijnych Izraela.</w:t>
      </w:r>
    </w:p>
    <w:p w14:paraId="17CC5E4C" w14:textId="77777777" w:rsidR="00F17DC8" w:rsidRPr="00496815" w:rsidRDefault="00F17DC8">
      <w:pPr>
        <w:rPr>
          <w:sz w:val="26"/>
          <w:szCs w:val="26"/>
        </w:rPr>
      </w:pPr>
    </w:p>
    <w:p w14:paraId="164A47CD"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 na to chciałbym, żebyśmy dzisiaj zwrócili naszą uwagę. Amos zamierza skonfrontować się z faktem, że mają fałszywe zrozumienie tego, na czym polega oddawanie czci, a także mają wadliwe zrozumienie tego, kim jest Bóg i jaki jest. Powtórzę jeszcze raz: grzechy społeczne i grzechy religijne nie są od siebie oddzielone.</w:t>
      </w:r>
    </w:p>
    <w:p w14:paraId="3AB1542C" w14:textId="77777777" w:rsidR="00F17DC8" w:rsidRPr="00496815" w:rsidRDefault="00F17DC8">
      <w:pPr>
        <w:rPr>
          <w:sz w:val="26"/>
          <w:szCs w:val="26"/>
        </w:rPr>
      </w:pPr>
    </w:p>
    <w:p w14:paraId="3FF6E783" w14:textId="148F309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Tak naprawdę są ze sobą powiązane i powiązane, bo na tym polega ich niesprawiedliwość społeczna. To ich chciwość i materializm pod wieloma względami prowadzą do wadliwego poglądu na uwielbienie, a także do wadliwego zrozumienia Boga. Amos nie tylko ostrzega ludzi, którzy popadli w samozadowolenie ze swojego bogactwa, nie tylko ostrzega ludzi, którzy dopuszczają się niesprawiedliwości wobec swoich sąsiadów oraz biednych i potrzebujących, ale także ostrzega ludzi, którzy przechodzą przez ruchy uwielbienia.</w:t>
      </w:r>
    </w:p>
    <w:p w14:paraId="7E1C6A06" w14:textId="77777777" w:rsidR="00F17DC8" w:rsidRPr="00496815" w:rsidRDefault="00F17DC8">
      <w:pPr>
        <w:rPr>
          <w:sz w:val="26"/>
          <w:szCs w:val="26"/>
        </w:rPr>
      </w:pPr>
    </w:p>
    <w:p w14:paraId="231C556D" w14:textId="05968CE4"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Myślę więc, że jest to trzeci temat i trzeci nacisk, czyli grzechy religijne Izraela w VIII wieku. Naród Izraela na tym etapie swojej historii stał się ludźmi, którzy podlegają aktom uwielbienia. Kluczowy fragment, który, jak sądzę, podkreśla to w Księdze Amosa, znajduje się ponownie w 5 rozdziale Amosa i poświęciliśmy temu rozdziałowi trochę czasu podczas ostatniej lekcji.</w:t>
      </w:r>
    </w:p>
    <w:p w14:paraId="11060A25" w14:textId="77777777" w:rsidR="00F17DC8" w:rsidRPr="00496815" w:rsidRDefault="00F17DC8">
      <w:pPr>
        <w:rPr>
          <w:sz w:val="26"/>
          <w:szCs w:val="26"/>
        </w:rPr>
      </w:pPr>
    </w:p>
    <w:p w14:paraId="2FBFF539" w14:textId="277EE8FF"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Chciałbym jednak spojrzeć na rozdział 5 Amosa, wersety od 21 do 24. Pan powie to na temat oddawania czci swemu ludowi, a to, co Pan tutaj faktycznie mówi, jest nieco szokujące i zaskakujące. Mówi: Nienawidzę i gardzę waszym świętem.</w:t>
      </w:r>
    </w:p>
    <w:p w14:paraId="722F65FE" w14:textId="77777777" w:rsidR="00F17DC8" w:rsidRPr="00496815" w:rsidRDefault="00F17DC8">
      <w:pPr>
        <w:rPr>
          <w:sz w:val="26"/>
          <w:szCs w:val="26"/>
        </w:rPr>
      </w:pPr>
    </w:p>
    <w:p w14:paraId="1F68BCC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Nie podobają mi się wasze uroczyste zgromadzenia. Choćbyście mi składali całopalenia i ofiary zbożowe, nie przyjmę ich. I na ofiary pokojowe z tucznych zwierząt nie będę na nie patrzeć.</w:t>
      </w:r>
    </w:p>
    <w:p w14:paraId="101E1F25" w14:textId="77777777" w:rsidR="00F17DC8" w:rsidRPr="00496815" w:rsidRDefault="00F17DC8">
      <w:pPr>
        <w:rPr>
          <w:sz w:val="26"/>
          <w:szCs w:val="26"/>
        </w:rPr>
      </w:pPr>
    </w:p>
    <w:p w14:paraId="6E9D788C"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Zabierz ode mnie hałas Twoich pieśni. Melodii twoich harf nie będę słuchał. Naród izraelski aktywnie angażował się w oddawanie czci Bogu.</w:t>
      </w:r>
    </w:p>
    <w:p w14:paraId="2A269636" w14:textId="77777777" w:rsidR="00F17DC8" w:rsidRPr="00496815" w:rsidRDefault="00F17DC8">
      <w:pPr>
        <w:rPr>
          <w:sz w:val="26"/>
          <w:szCs w:val="26"/>
        </w:rPr>
      </w:pPr>
    </w:p>
    <w:p w14:paraId="255D592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Przekonamy się, że ich sanktuaria w miejscach takich jak Dan, Betel, Beer-Szeba i Gilgal były ważne dla nich jako narodu. Jednak w czasie tych wszystkich zajęć oddawali cześć Bogu w sposób nieszczery i nie podobał się Bogu. Myślę, że zakres ich aktywności religijnej znajduje odzwierciedlenie w fakcie, że prorok wyraźnie wymienia siedem różnych rzeczy, którymi tutaj się zajmują.</w:t>
      </w:r>
    </w:p>
    <w:p w14:paraId="093113B8" w14:textId="77777777" w:rsidR="00F17DC8" w:rsidRPr="00496815" w:rsidRDefault="00F17DC8">
      <w:pPr>
        <w:rPr>
          <w:sz w:val="26"/>
          <w:szCs w:val="26"/>
        </w:rPr>
      </w:pPr>
    </w:p>
    <w:p w14:paraId="3ACE2D5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I tak, coś w rodzaju liczby siedem, coś w rodzaju pomysłu na pełną listę. Robią wszystko, co można zrobić w zakresie rytuałów religijnych i kultu, ale Pan mówi: „Nienawidzę tego”. I nienawidzę twojej muzyki.</w:t>
      </w:r>
    </w:p>
    <w:p w14:paraId="12AD7477" w14:textId="77777777" w:rsidR="00F17DC8" w:rsidRPr="00496815" w:rsidRDefault="00F17DC8">
      <w:pPr>
        <w:rPr>
          <w:sz w:val="26"/>
          <w:szCs w:val="26"/>
        </w:rPr>
      </w:pPr>
    </w:p>
    <w:p w14:paraId="2359AC4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Nienawidzę waszego święta. Nie podobają mi się uroczyste zgromadzenia. Myślicie, że gromadzicie się, aby oddawać cześć Panu.</w:t>
      </w:r>
    </w:p>
    <w:p w14:paraId="42322E34" w14:textId="77777777" w:rsidR="00F17DC8" w:rsidRPr="00496815" w:rsidRDefault="00F17DC8">
      <w:pPr>
        <w:rPr>
          <w:sz w:val="26"/>
          <w:szCs w:val="26"/>
        </w:rPr>
      </w:pPr>
    </w:p>
    <w:p w14:paraId="1A234CA5"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Nie chcę żadnej części tego. I Bóg nawet powie: zabierzcie hałas waszych pieśni. Nie dzieje się tak dlatego, że mieli jakieś kiepskie kantaty bożonarodzeniowe.</w:t>
      </w:r>
    </w:p>
    <w:p w14:paraId="574021EB" w14:textId="77777777" w:rsidR="00F17DC8" w:rsidRPr="00496815" w:rsidRDefault="00F17DC8">
      <w:pPr>
        <w:rPr>
          <w:sz w:val="26"/>
          <w:szCs w:val="26"/>
        </w:rPr>
      </w:pPr>
    </w:p>
    <w:p w14:paraId="5262154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Dzieje się tak dlatego, że Bogu jest głęboko niezadowolone z oddawania czci, jakie tam się odbywa. Co się dzieje? Gdy spojrzymy na szerszą historię Starego Testamentu i zyskamy szersze zrozumienie kultu Izraelitów, kult Izraelitów na Północy został zepsuty z kilku różnych powodów. Wiąże się z tym długa historia.</w:t>
      </w:r>
    </w:p>
    <w:p w14:paraId="17D63323" w14:textId="77777777" w:rsidR="00F17DC8" w:rsidRPr="00496815" w:rsidRDefault="00F17DC8">
      <w:pPr>
        <w:rPr>
          <w:sz w:val="26"/>
          <w:szCs w:val="26"/>
        </w:rPr>
      </w:pPr>
    </w:p>
    <w:p w14:paraId="0F7474F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Jeroboam I był królem, który założył północne królestwo Izraela. Odłączył się od Roboama. Odłączył się od domu Dawida i założył własne królestwo.</w:t>
      </w:r>
    </w:p>
    <w:p w14:paraId="01B925B8" w14:textId="77777777" w:rsidR="00F17DC8" w:rsidRPr="00496815" w:rsidRDefault="00F17DC8">
      <w:pPr>
        <w:rPr>
          <w:sz w:val="26"/>
          <w:szCs w:val="26"/>
        </w:rPr>
      </w:pPr>
    </w:p>
    <w:p w14:paraId="36E8B778" w14:textId="5897046E"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Robiąc to, zamiast ufać Bogu, że ustanowi królestwo zgodnie z obietnicą, Jeroboam zasadniczo ustanowił własny system wielbienia, próbując zachować lojalność ludu w północnym królestwie. Aby uniemożliwić im udanie się do Jerozolimy w celu oddawania czci i być może wciągnięcie ich z powrotem do sfery królów Dawida, wymyślił własny system religijny. Było to coś, co ostatecznie bardzo nie podobało się Bogu.</w:t>
      </w:r>
    </w:p>
    <w:p w14:paraId="18D35635" w14:textId="77777777" w:rsidR="00F17DC8" w:rsidRPr="00496815" w:rsidRDefault="00F17DC8">
      <w:pPr>
        <w:rPr>
          <w:sz w:val="26"/>
          <w:szCs w:val="26"/>
        </w:rPr>
      </w:pPr>
    </w:p>
    <w:p w14:paraId="7E9EF10A" w14:textId="574B16E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Bóg obiecał mu na początku, że jeśli będziesz mi posłuszny, pobłogosławię cię. Bóg stworzyłby to jako swego rodzaju przeciw-królestwo. Ale z powodu tych innowacji religijnych Bóg ostatecznie ogłasza wyrok na dom Jeroboama i Bóg ostrzega, że w przyszłości będzie nawet król o imieniu Jozjasz, który zniszczy i spali ołtarze i świątynie, które założył Jeroboam Utworzony.</w:t>
      </w:r>
    </w:p>
    <w:p w14:paraId="3291F8E8" w14:textId="77777777" w:rsidR="00F17DC8" w:rsidRPr="00496815" w:rsidRDefault="00F17DC8">
      <w:pPr>
        <w:rPr>
          <w:sz w:val="26"/>
          <w:szCs w:val="26"/>
        </w:rPr>
      </w:pPr>
    </w:p>
    <w:p w14:paraId="2506A1E4"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Jeroboam zrobił kilka rzeczy. Były to jego własne innowacje religijne. Bezpośrednio pogwałcili to, co Bóg nakazał Izraelitom.</w:t>
      </w:r>
    </w:p>
    <w:p w14:paraId="0A7D77DB" w14:textId="77777777" w:rsidR="00F17DC8" w:rsidRPr="00496815" w:rsidRDefault="00F17DC8">
      <w:pPr>
        <w:rPr>
          <w:sz w:val="26"/>
          <w:szCs w:val="26"/>
        </w:rPr>
      </w:pPr>
    </w:p>
    <w:p w14:paraId="0A6BBFBD"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Pierwszą rzeczą, którą zrobił Jeroboam, było założenie dwóch odrębnych miejsc kultu. Jeden z nich znajdował się w Dan, w północnej części jego królestwa. Druga część była w Betel.</w:t>
      </w:r>
    </w:p>
    <w:p w14:paraId="62A76B75" w14:textId="77777777" w:rsidR="00F17DC8" w:rsidRPr="00496815" w:rsidRDefault="00F17DC8">
      <w:pPr>
        <w:rPr>
          <w:sz w:val="26"/>
          <w:szCs w:val="26"/>
        </w:rPr>
      </w:pPr>
    </w:p>
    <w:p w14:paraId="4BD2516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Ułatwiono ludziom oddawanie czci Bogu. Nie musisz jechać do Izraela. Nie musicie wychodzić z domów.</w:t>
      </w:r>
    </w:p>
    <w:p w14:paraId="5E88C2F7" w14:textId="77777777" w:rsidR="00F17DC8" w:rsidRPr="00496815" w:rsidRDefault="00F17DC8">
      <w:pPr>
        <w:rPr>
          <w:sz w:val="26"/>
          <w:szCs w:val="26"/>
        </w:rPr>
      </w:pPr>
    </w:p>
    <w:p w14:paraId="3FAC579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Możesz pozostać na ziemi. Ci z was, którzy są na północy, mogą oddawać cześć w Dan. Wy, którzy jesteście na południu, możecie oddawać cześć Bogu w Betel.</w:t>
      </w:r>
    </w:p>
    <w:p w14:paraId="51A84DB6" w14:textId="77777777" w:rsidR="00F17DC8" w:rsidRPr="00496815" w:rsidRDefault="00F17DC8">
      <w:pPr>
        <w:rPr>
          <w:sz w:val="26"/>
          <w:szCs w:val="26"/>
        </w:rPr>
      </w:pPr>
    </w:p>
    <w:p w14:paraId="40BA188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Było to pogwałcenie tego, co Bóg ustanowił jako właściwy sposób oddawania czci Bogu w Księdze Powtórzonego Prawa 12, gdzie lud miał oddawać cześć jedynie w miejscu, w którym Bóg umieścił swoje imię. Nie koniecznie oznaczało to w kontekście 12. rozdziału Powtórzonego Prawa, że będzie tylko jedno miejsce, ale to Bóg musiał być tym, który zainicjował miejsce, w którym to miało być. Ostatecznie dla ludu Izraela miejscem, gdzie Bóg umieścił swoje imię, była Jerozolima.</w:t>
      </w:r>
    </w:p>
    <w:p w14:paraId="3E4B0174" w14:textId="77777777" w:rsidR="00F17DC8" w:rsidRPr="00496815" w:rsidRDefault="00F17DC8">
      <w:pPr>
        <w:rPr>
          <w:sz w:val="26"/>
          <w:szCs w:val="26"/>
        </w:rPr>
      </w:pPr>
    </w:p>
    <w:p w14:paraId="5E838AE4"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Zostało to ustalone już w czasach Salomona. Salomon zbudował świątynię. Bóg zamieszkał tam w sposób szczególny ze swoim ludem.</w:t>
      </w:r>
    </w:p>
    <w:p w14:paraId="77743F2A" w14:textId="77777777" w:rsidR="00F17DC8" w:rsidRPr="00496815" w:rsidRDefault="00F17DC8">
      <w:pPr>
        <w:rPr>
          <w:sz w:val="26"/>
          <w:szCs w:val="26"/>
        </w:rPr>
      </w:pPr>
    </w:p>
    <w:p w14:paraId="41A8358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Jeroboam narusza to. Założył własne sanktuaria w Dan i Betel. Ponownie jest to niezgodne z tym, co Bóg nakazał ludziom zrobić w Księdze Powtórzonego Prawa 12.</w:t>
      </w:r>
    </w:p>
    <w:p w14:paraId="6D196A74" w14:textId="77777777" w:rsidR="00F17DC8" w:rsidRPr="00496815" w:rsidRDefault="00F17DC8">
      <w:pPr>
        <w:rPr>
          <w:sz w:val="26"/>
          <w:szCs w:val="26"/>
        </w:rPr>
      </w:pPr>
    </w:p>
    <w:p w14:paraId="0315E71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Drugą innowacją ze strony Jeroboama było to, że Jeroboam umieścił w obu tych sanktuariach złotego cielca jako obraz Boga. Powtórzę jeszcze raz: nie był to fałszywy bóg. To nie był idol.</w:t>
      </w:r>
    </w:p>
    <w:p w14:paraId="7A5030DA" w14:textId="77777777" w:rsidR="00F17DC8" w:rsidRPr="00496815" w:rsidRDefault="00F17DC8">
      <w:pPr>
        <w:rPr>
          <w:sz w:val="26"/>
          <w:szCs w:val="26"/>
        </w:rPr>
      </w:pPr>
    </w:p>
    <w:p w14:paraId="716F1BEC" w14:textId="6CC28870"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To nie był obcy bóg, ale był to bałwochwalczy obraz samego Boga. Prawdopodobnie ikonografia; oznacza to albo siłę Boga, albo Bożą płodność. Obrazy mogą nawet ukazywać, że Bóg jest niewidzialnym jeźdźcem na łydce.</w:t>
      </w:r>
    </w:p>
    <w:p w14:paraId="4E8F1FE6" w14:textId="77777777" w:rsidR="00F17DC8" w:rsidRPr="00496815" w:rsidRDefault="00F17DC8">
      <w:pPr>
        <w:rPr>
          <w:sz w:val="26"/>
          <w:szCs w:val="26"/>
        </w:rPr>
      </w:pPr>
    </w:p>
    <w:p w14:paraId="63C79B6F" w14:textId="7DF90FE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Nie wiemy dokładnie, co to oznacza, ale używanie tego obrazu w sposób, który ponownie nie był usankcjonowany przez Boga, każdego rodzaju obrazu używanego do reprezentowania niewidzialnego Boga, ostatecznie umniejsza i poniża Jego chwałę. Otwiera to drogę do innych rodzajów bałwochwalstwa, które będą miały miejsce w historii Izraela, a Panu nie podobało się to. Jeroboam w pewnym sensie przypomina Aarona, który stworzył złotego cielca w Księdze Wyjścia 32.</w:t>
      </w:r>
    </w:p>
    <w:p w14:paraId="7BA2EC34" w14:textId="77777777" w:rsidR="00F17DC8" w:rsidRPr="00496815" w:rsidRDefault="00F17DC8">
      <w:pPr>
        <w:rPr>
          <w:sz w:val="26"/>
          <w:szCs w:val="26"/>
        </w:rPr>
      </w:pPr>
    </w:p>
    <w:p w14:paraId="344C82E6" w14:textId="1CAD23F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Nie był to jeden z najwspanialszych momentów w historii Izraela i z jakiegoś powodu Jeroboam, ponieważ nie zna Pana w pełni i prawdziwie we właściwy sposób, wierzy, że jest to akceptowalna forma oddawania czci. Narusza to zasady Księgi Powtórzonego Prawa 13, która mówi, że Izraelowi nie wolno oddawać czci wizerunkom, nie wolno czcić bożków, fałszywych bogów czy też nie, i nie wolno im tworzyć wizerunków samego Boga. Ponownie, jedynym obrazem, który został zatwierdzony przez Boga, była Arka Przymierza, która przedstawiała podnóżek tronu Bożego.</w:t>
      </w:r>
    </w:p>
    <w:p w14:paraId="76467CB4" w14:textId="77777777" w:rsidR="00F17DC8" w:rsidRPr="00496815" w:rsidRDefault="00F17DC8">
      <w:pPr>
        <w:rPr>
          <w:sz w:val="26"/>
          <w:szCs w:val="26"/>
        </w:rPr>
      </w:pPr>
    </w:p>
    <w:p w14:paraId="092B0CB7"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Jednak w Izraelu istnieje opór wobec wszelkiego rodzaju reprezentacji Boga w postaci bożków lub posągów. Jeroboam już na samym początku zepsuł kult Izraela, wprowadzając to. Z powodu tych innowacji religijnych, stanowiących jedną z krytyki wszystkich królów w północnym królestwie, żaden z nich w Księdze Królewskiej nie robi tego, co jest akceptowalne i słuszne w oczach Boga.</w:t>
      </w:r>
    </w:p>
    <w:p w14:paraId="53937DC1" w14:textId="77777777" w:rsidR="00F17DC8" w:rsidRPr="00496815" w:rsidRDefault="00F17DC8">
      <w:pPr>
        <w:rPr>
          <w:sz w:val="26"/>
          <w:szCs w:val="26"/>
        </w:rPr>
      </w:pPr>
    </w:p>
    <w:p w14:paraId="5C4C3492" w14:textId="4C01590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Nawet Jehu, który </w:t>
      </w:r>
      <w:r xmlns:w="http://schemas.openxmlformats.org/wordprocessingml/2006/main" w:rsidR="00496815">
        <w:rPr>
          <w:rFonts w:ascii="Calibri" w:eastAsia="Calibri" w:hAnsi="Calibri" w:cs="Calibri"/>
          <w:sz w:val="26"/>
          <w:szCs w:val="26"/>
        </w:rPr>
        <w:t xml:space="preserve">później dokonał oczyszczenia kultu Baala, dopuścił się zła w oczach Pana, ponieważ trwał w grzechach swego ojca, Jeroboama. Rzeczy, o których mówimy, to grzechy Jeroboama. Jeroboam zrobił jeszcze kilka innych rzeczy.</w:t>
      </w:r>
    </w:p>
    <w:p w14:paraId="7289AE9C" w14:textId="77777777" w:rsidR="00F17DC8" w:rsidRPr="00496815" w:rsidRDefault="00F17DC8">
      <w:pPr>
        <w:rPr>
          <w:sz w:val="26"/>
          <w:szCs w:val="26"/>
        </w:rPr>
      </w:pPr>
    </w:p>
    <w:p w14:paraId="26FC944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Ustanowił kapłanów, którzy nie byli Lewitami. Znów naruszenie zasad kultu z Księgi Powtórzonego Prawa. Ustanowił dni święte, które nie zostały ustanowione ani usankcjonowane przez Boga.</w:t>
      </w:r>
    </w:p>
    <w:p w14:paraId="42D04593" w14:textId="77777777" w:rsidR="00F17DC8" w:rsidRPr="00496815" w:rsidRDefault="00F17DC8">
      <w:pPr>
        <w:rPr>
          <w:sz w:val="26"/>
          <w:szCs w:val="26"/>
        </w:rPr>
      </w:pPr>
    </w:p>
    <w:p w14:paraId="4B09E893"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Myślę, że w życiu Jeroboama mamy wspaniały przykład człowieka, który wierzy, że może czcić Boga na własnych warunkach. Bóg zawsze żądał od ludu Izraela, aby czcili go na jego warunkach. Myślę, że mamy tego świetny przykład, sięgający aż do Księgi Wyjścia, kiedy Bóg ustanawia przybytek.</w:t>
      </w:r>
    </w:p>
    <w:p w14:paraId="562C36E1" w14:textId="77777777" w:rsidR="00F17DC8" w:rsidRPr="00496815" w:rsidRDefault="00F17DC8">
      <w:pPr>
        <w:rPr>
          <w:sz w:val="26"/>
          <w:szCs w:val="26"/>
        </w:rPr>
      </w:pPr>
    </w:p>
    <w:p w14:paraId="794229A8"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To ma być miejsce kultu. To jest miejsce, w którym zamieszka chwała Boża. W samym środku tych instrukcji Aaron tworzy złotego cielca.</w:t>
      </w:r>
    </w:p>
    <w:p w14:paraId="7A44FCA7" w14:textId="77777777" w:rsidR="00F17DC8" w:rsidRPr="00496815" w:rsidRDefault="00F17DC8">
      <w:pPr>
        <w:rPr>
          <w:sz w:val="26"/>
          <w:szCs w:val="26"/>
        </w:rPr>
      </w:pPr>
    </w:p>
    <w:p w14:paraId="439D7ECA" w14:textId="24D6F244"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Będziemy oddawać cześć Bogu na swój sposób i na naszych warunkach. To sprowadza na ludzi sąd i gniew Boży. Grzechy Jeroboama pierwszego wyrządziły dokładnie to samo w przypadku królestwa północnego.</w:t>
      </w:r>
    </w:p>
    <w:p w14:paraId="0C15E96C" w14:textId="77777777" w:rsidR="00F17DC8" w:rsidRPr="00496815" w:rsidRDefault="00F17DC8">
      <w:pPr>
        <w:rPr>
          <w:sz w:val="26"/>
          <w:szCs w:val="26"/>
        </w:rPr>
      </w:pPr>
    </w:p>
    <w:p w14:paraId="3FA88623"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Amos, ponieważ jest prorokiem z południowego królestwa Judy i udaje się na północ, rozumie tę apostazję. To odstępstwo było od samego początku zakorzenione w kulcie Izraela. Jest problem z kultem Izraela.</w:t>
      </w:r>
    </w:p>
    <w:p w14:paraId="3F2EC581" w14:textId="77777777" w:rsidR="00F17DC8" w:rsidRPr="00496815" w:rsidRDefault="00F17DC8">
      <w:pPr>
        <w:rPr>
          <w:sz w:val="26"/>
          <w:szCs w:val="26"/>
        </w:rPr>
      </w:pPr>
    </w:p>
    <w:p w14:paraId="005BC913"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Drugim problemem, ponownie związanym z historią Izraela, gdy Amos wkroczył w kontekst służby w królestwie północnym, było bałwochwalstwo Achaba i Izebel, które w rzeczywistości sprawiło, że kult Baala stał się akceptowalną częścią kultu Izraelitów. Izebel, ponieważ pochodzi z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Tyru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i z okolic, gdzie Kananejczycy czczą Baala, jej ojciec jest tam królem, a Achab poślubił ją prawdopodobnie ze względów politycznych. Zamierza promować kult Baala jako oficjalną religię państwową północnego królestwa Izraela.</w:t>
      </w:r>
    </w:p>
    <w:p w14:paraId="5C3D7DE5" w14:textId="77777777" w:rsidR="00F17DC8" w:rsidRPr="00496815" w:rsidRDefault="00F17DC8">
      <w:pPr>
        <w:rPr>
          <w:sz w:val="26"/>
          <w:szCs w:val="26"/>
        </w:rPr>
      </w:pPr>
    </w:p>
    <w:p w14:paraId="3E13A989"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16 rozdział 1 Księgi Królewskiej będzie mówił, że Achab był najgorszym królem, jakiego kiedykolwiek miał Izrael. Zrobił </w:t>
      </w:r>
      <w:proofErr xmlns:w="http://schemas.openxmlformats.org/wordprocessingml/2006/main" w:type="gramStart"/>
      <w:r xmlns:w="http://schemas.openxmlformats.org/wordprocessingml/2006/main" w:rsidRPr="00496815">
        <w:rPr>
          <w:rFonts w:ascii="Calibri" w:eastAsia="Calibri" w:hAnsi="Calibri" w:cs="Calibri"/>
          <w:sz w:val="26"/>
          <w:szCs w:val="26"/>
        </w:rPr>
        <w:t xml:space="preserve">więcej zła </w:t>
      </w:r>
      <w:proofErr xmlns:w="http://schemas.openxmlformats.org/wordprocessingml/2006/main" w:type="gramEnd"/>
      <w:r xmlns:w="http://schemas.openxmlformats.org/wordprocessingml/2006/main" w:rsidRPr="00496815">
        <w:rPr>
          <w:rFonts w:ascii="Calibri" w:eastAsia="Calibri" w:hAnsi="Calibri" w:cs="Calibri"/>
          <w:sz w:val="26"/>
          <w:szCs w:val="26"/>
        </w:rPr>
        <w:t xml:space="preserve">niż którykolwiek z pozostałych królów. To jest głównym przedmiotem zainteresowania królów.</w:t>
      </w:r>
    </w:p>
    <w:p w14:paraId="135BD1DA" w14:textId="77777777" w:rsidR="00F17DC8" w:rsidRPr="00496815" w:rsidRDefault="00F17DC8">
      <w:pPr>
        <w:rPr>
          <w:sz w:val="26"/>
          <w:szCs w:val="26"/>
        </w:rPr>
      </w:pPr>
    </w:p>
    <w:p w14:paraId="448E4CF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Pod wieloma względami Achab był prawdopodobnie skutecznym przywódcą pod względem militarnym i politycznym. Pod względem gospodarczym sprawy Izraela układały się pomyślnie, przynajmniej przez pewien czas w jego królestwie. Jednak najważniejszą rzeczą, którą Kings chce, abyśmy zrozumieli, jest to, że był on najgorszym królem, jakiego kiedykolwiek miał Izrael, ponieważ szerzył odstępstwo i propagował kult Baala.</w:t>
      </w:r>
    </w:p>
    <w:p w14:paraId="222AB4F6" w14:textId="77777777" w:rsidR="00F17DC8" w:rsidRPr="00496815" w:rsidRDefault="00F17DC8">
      <w:pPr>
        <w:rPr>
          <w:sz w:val="26"/>
          <w:szCs w:val="26"/>
        </w:rPr>
      </w:pPr>
    </w:p>
    <w:p w14:paraId="5B6CFB10" w14:textId="0462841C"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Kiedy analizujemy historię Izraela, mimo że Eliasz, Elizeusz i król Jehu pojawili się na wiele sposobów, dokonali rzeczy, które w szczególności miały na celu oczyszczenie Izraela z kultu Baala, praktykowania kultu Baala, wprowadzenia pogańskich obrzędów płodności, kult aszer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żeńskich bogiń płodności, który stał </w:t>
      </w: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się częścią kultu Izraelitów. W czasach Amosa i w VIII wieku istniał kult Baala. Byli tacy, </w:t>
      </w:r>
      <w:r xmlns:w="http://schemas.openxmlformats.org/wordprocessingml/2006/main" w:rsidR="00496815">
        <w:rPr>
          <w:rFonts w:ascii="Calibri" w:eastAsia="Calibri" w:hAnsi="Calibri" w:cs="Calibri"/>
          <w:sz w:val="26"/>
          <w:szCs w:val="26"/>
        </w:rPr>
        <w:t xml:space="preserve">którzy czcili Baala.</w:t>
      </w:r>
    </w:p>
    <w:p w14:paraId="7EE86967" w14:textId="77777777" w:rsidR="00F17DC8" w:rsidRPr="00496815" w:rsidRDefault="00F17DC8">
      <w:pPr>
        <w:rPr>
          <w:sz w:val="26"/>
          <w:szCs w:val="26"/>
        </w:rPr>
      </w:pPr>
    </w:p>
    <w:p w14:paraId="35209765"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Byli tacy, którzy czcili Jahwe. Ale prawdopodobnie to, co mamy w większości sanktuariów w północnym królestwie, to synkretyczna mieszanka elementów kultu Jahwe połączonych z kultem Baala. Porozmawiamy o tym więcej, gdy dojdziemy do Księgi Ozeasza i tego, co Ozeasz ma do powiedzenia na ten temat.</w:t>
      </w:r>
    </w:p>
    <w:p w14:paraId="3E5CC4A6" w14:textId="77777777" w:rsidR="00F17DC8" w:rsidRPr="00496815" w:rsidRDefault="00F17DC8">
      <w:pPr>
        <w:rPr>
          <w:sz w:val="26"/>
          <w:szCs w:val="26"/>
        </w:rPr>
      </w:pPr>
    </w:p>
    <w:p w14:paraId="07F0EEAC" w14:textId="1BBB3F7A"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Ale Amos z południowego królestwa Judy, czciciel Boga, który rozumie znaczenie świątyni jerozolimskiej, który ma ortodoksyjne rozumienie Boga, wkracza w ten bałagan, w którym panuje synkretyczna mieszanka. Istnieją elementy kultu Jahwe. Jest kult Baala.</w:t>
      </w:r>
    </w:p>
    <w:p w14:paraId="4100F235" w14:textId="77777777" w:rsidR="00F17DC8" w:rsidRPr="00496815" w:rsidRDefault="00F17DC8">
      <w:pPr>
        <w:rPr>
          <w:sz w:val="26"/>
          <w:szCs w:val="26"/>
        </w:rPr>
      </w:pPr>
    </w:p>
    <w:p w14:paraId="5C58BE28" w14:textId="77777777" w:rsidR="00F17DC8" w:rsidRPr="0049681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96815">
        <w:rPr>
          <w:rFonts w:ascii="Calibri" w:eastAsia="Calibri" w:hAnsi="Calibri" w:cs="Calibri"/>
          <w:sz w:val="26"/>
          <w:szCs w:val="26"/>
        </w:rPr>
        <w:t xml:space="preserve">Istnieją </w:t>
      </w:r>
      <w:proofErr xmlns:w="http://schemas.openxmlformats.org/wordprocessingml/2006/main" w:type="gramEnd"/>
      <w:r xmlns:w="http://schemas.openxmlformats.org/wordprocessingml/2006/main" w:rsidRPr="00496815">
        <w:rPr>
          <w:rFonts w:ascii="Calibri" w:eastAsia="Calibri" w:hAnsi="Calibri" w:cs="Calibri"/>
          <w:sz w:val="26"/>
          <w:szCs w:val="26"/>
        </w:rPr>
        <w:t xml:space="preserve">pogańskie rytuały związane z płodnością. Jest kult złotego cielca. Kiedy Amos wielokrotnie nawiązywał do różnych sanktuariów i tego, co się tam dzieje, można było dostrzec wiele aspektów samego wielbienia, które nie podobały się Bogu.</w:t>
      </w:r>
    </w:p>
    <w:p w14:paraId="5383FBBE" w14:textId="77777777" w:rsidR="00F17DC8" w:rsidRPr="00496815" w:rsidRDefault="00F17DC8">
      <w:pPr>
        <w:rPr>
          <w:sz w:val="26"/>
          <w:szCs w:val="26"/>
        </w:rPr>
      </w:pPr>
    </w:p>
    <w:p w14:paraId="095D817E"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Jednakże w 5 rozdziale Księgi Amosa Amos nie skupia się na problemie kultu złotych cielców. Będzie o tym mowa w kilku innych miejscach. Nie będzie to kult Baala.</w:t>
      </w:r>
    </w:p>
    <w:p w14:paraId="633D6D9A" w14:textId="77777777" w:rsidR="00F17DC8" w:rsidRPr="00496815" w:rsidRDefault="00F17DC8">
      <w:pPr>
        <w:rPr>
          <w:sz w:val="26"/>
          <w:szCs w:val="26"/>
        </w:rPr>
      </w:pPr>
    </w:p>
    <w:p w14:paraId="46A29AF1" w14:textId="1791579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Jednak prawdziwym problemem z 5 rozdziału Księgi Amosa jest nieszczerość serc ludzi oddających cześć Bogu. Odprawiacie te wszystkie religijne święta, święta, obrzędy i rytuały. Wymieniono siedem z nich, co daje nam w pewnym sensie pełną liczbę.</w:t>
      </w:r>
    </w:p>
    <w:p w14:paraId="671EDBE7" w14:textId="77777777" w:rsidR="00F17DC8" w:rsidRPr="00496815" w:rsidRDefault="00F17DC8">
      <w:pPr>
        <w:rPr>
          <w:sz w:val="26"/>
          <w:szCs w:val="26"/>
        </w:rPr>
      </w:pPr>
    </w:p>
    <w:p w14:paraId="25E70A48" w14:textId="06ED74D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Ale powodem, dla którego Bóg ich nienawidzi, są nie tylko elementy synkretyczne. Powodem, dla którego Bóg szczególnie ich nienawidzi w tym fragmencie, jest to, że ich styl życia nie odpowiada praktykom religijnym. Zatem kiedy jako chrześcijanie mówimy o wykonywaniu czynności związanych z uwielbieniem, możemy o tym pomyśleć w ten sposób.</w:t>
      </w:r>
    </w:p>
    <w:p w14:paraId="2B822C12" w14:textId="77777777" w:rsidR="00F17DC8" w:rsidRPr="00496815" w:rsidRDefault="00F17DC8">
      <w:pPr>
        <w:rPr>
          <w:sz w:val="26"/>
          <w:szCs w:val="26"/>
        </w:rPr>
      </w:pPr>
    </w:p>
    <w:p w14:paraId="3BE1860E"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Zrobiłem to w swoim życiu. W niedzielę rano idę do kościoła i śpiewam te piosenki, ale tak naprawdę nie śpiewam ich z wielkim sercem. Nie śpiewam ich z wielkim entuzjazmem.</w:t>
      </w:r>
    </w:p>
    <w:p w14:paraId="55E0A6EB" w14:textId="77777777" w:rsidR="00F17DC8" w:rsidRPr="00496815" w:rsidRDefault="00F17DC8">
      <w:pPr>
        <w:rPr>
          <w:sz w:val="26"/>
          <w:szCs w:val="26"/>
        </w:rPr>
      </w:pPr>
    </w:p>
    <w:p w14:paraId="26706B6D"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Wkładam pieniądze do talerza ofiarnego, słucham kazania, a przynajmniej w pewnym sensie słucham, po czym wychodzę i nie wydaje się, żeby to nabożeństwo naprawdę na mnie wpłynęło. Nie na tym skupia się tutaj Amos. To jest problem.</w:t>
      </w:r>
    </w:p>
    <w:p w14:paraId="41D5F736" w14:textId="77777777" w:rsidR="00F17DC8" w:rsidRPr="00496815" w:rsidRDefault="00F17DC8">
      <w:pPr>
        <w:rPr>
          <w:sz w:val="26"/>
          <w:szCs w:val="26"/>
        </w:rPr>
      </w:pPr>
    </w:p>
    <w:p w14:paraId="48799873"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To jest problem, którym musimy się tutaj zająć. Ale nieszczerość uwielbienia, z którą ma tutaj do czynienia, polega na tym, że nie prowadzą oni takiego życia, jakie prowadzą, nie prowadzą swoich praktyk biznesowych ani nie traktują swoich sąsiadów. Nie prowadzą życia zgodnego ze spowiedzią, przestrzeganiem zasad, rytuałami i twierdzeniem, że są ludem Jahwe, który Go miłuje.</w:t>
      </w:r>
    </w:p>
    <w:p w14:paraId="7BDA58B4" w14:textId="77777777" w:rsidR="00F17DC8" w:rsidRPr="00496815" w:rsidRDefault="00F17DC8">
      <w:pPr>
        <w:rPr>
          <w:sz w:val="26"/>
          <w:szCs w:val="26"/>
        </w:rPr>
      </w:pPr>
    </w:p>
    <w:p w14:paraId="0289E4E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 </w:t>
      </w:r>
      <w:proofErr xmlns:w="http://schemas.openxmlformats.org/wordprocessingml/2006/main" w:type="gramStart"/>
      <w:r xmlns:w="http://schemas.openxmlformats.org/wordprocessingml/2006/main" w:rsidRPr="00496815">
        <w:rPr>
          <w:rFonts w:ascii="Calibri" w:eastAsia="Calibri" w:hAnsi="Calibri" w:cs="Calibri"/>
          <w:sz w:val="26"/>
          <w:szCs w:val="26"/>
        </w:rPr>
        <w:t xml:space="preserve">gdy </w:t>
      </w:r>
      <w:proofErr xmlns:w="http://schemas.openxmlformats.org/wordprocessingml/2006/main" w:type="gramEnd"/>
      <w:r xmlns:w="http://schemas.openxmlformats.org/wordprocessingml/2006/main" w:rsidRPr="00496815">
        <w:rPr>
          <w:rFonts w:ascii="Calibri" w:eastAsia="Calibri" w:hAnsi="Calibri" w:cs="Calibri"/>
          <w:sz w:val="26"/>
          <w:szCs w:val="26"/>
        </w:rPr>
        <w:t xml:space="preserve">Pan powie: zabierzcie ode mnie hałas waszych pieśni przy dźwiękach waszych harf, nie usłucham. Nienawidzę waszej muzyki, nienawidzę waszych obrządków, nienawidzę waszych poświęceń. Nie chodzi tylko o to, że robią to połowicznie.</w:t>
      </w:r>
    </w:p>
    <w:p w14:paraId="7F205BE5" w14:textId="77777777" w:rsidR="00F17DC8" w:rsidRPr="00496815" w:rsidRDefault="00F17DC8">
      <w:pPr>
        <w:rPr>
          <w:sz w:val="26"/>
          <w:szCs w:val="26"/>
        </w:rPr>
      </w:pPr>
    </w:p>
    <w:p w14:paraId="17724D71" w14:textId="4AA5EA7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Co mówi Pan, niech sprawiedliwość wyleje się jak woda, a sprawiedliwość jak potok wiecznie płynący. Tak więc, patrząc na grzechy religijne, z którymi boryka się Amos, wracamy do kwestii społecznych, o których mówiliśmy. Bóg jest niezadowolony z ich oddawania czci, ponieważ myśleli, że sposobem na zadowolenie Boga, żyjąc z Nim w przymierzu, jest po prostu przestrzeganie rytuałów.</w:t>
      </w:r>
    </w:p>
    <w:p w14:paraId="1711AC2A" w14:textId="77777777" w:rsidR="00F17DC8" w:rsidRPr="00496815" w:rsidRDefault="00F17DC8">
      <w:pPr>
        <w:rPr>
          <w:sz w:val="26"/>
          <w:szCs w:val="26"/>
        </w:rPr>
      </w:pPr>
    </w:p>
    <w:p w14:paraId="1C067F02" w14:textId="4B70FA20"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Bóg chce im przypomnieć, że jeśli żyjecie w przymierzu ze mną, jestem Bogiem świętym i sprawiedliwym. Jestem Bogiem sprawiedliwości. Jestem Bogiem, który troszczy się o biednych i potrzebujących.</w:t>
      </w:r>
    </w:p>
    <w:p w14:paraId="40432899" w14:textId="77777777" w:rsidR="00F17DC8" w:rsidRPr="00496815" w:rsidRDefault="00F17DC8">
      <w:pPr>
        <w:rPr>
          <w:sz w:val="26"/>
          <w:szCs w:val="26"/>
        </w:rPr>
      </w:pPr>
    </w:p>
    <w:p w14:paraId="6B794A40" w14:textId="6828C05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Jestem Bogiem, który cię wybawił z niewoli egipskiej. Jeśli masz zamiar mnie oddawać cześć, musi się za tym kryć styl życia odpowiadający temu, co wyznajesz. Zatem powodem, dla którego Pan nie lubi ich muzyki i pieśni, jest to, że mogą nawet używać ortodoksyjnych słów, ale nie prowadzą ortodoksyjnego stylu życia.</w:t>
      </w:r>
    </w:p>
    <w:p w14:paraId="27225CD5" w14:textId="77777777" w:rsidR="00F17DC8" w:rsidRPr="00496815" w:rsidRDefault="00F17DC8">
      <w:pPr>
        <w:rPr>
          <w:sz w:val="26"/>
          <w:szCs w:val="26"/>
        </w:rPr>
      </w:pPr>
    </w:p>
    <w:p w14:paraId="6C501A4A"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Tora mówi, że jeśli będziesz miłował Boga całym swoim sercem, konsekwencją tego będzie to, że będziesz także miłował swego bliźniego jak siebie samego. Tak długo, jak nie postępowali sprawiedliwie, w kulcie Izraela nie było nic, co podobałoby się Bogu. Zlekceważyli etyczny wymiar przymierza i swoją relację z Bogiem.</w:t>
      </w:r>
    </w:p>
    <w:p w14:paraId="580D6A97" w14:textId="77777777" w:rsidR="00F17DC8" w:rsidRPr="00496815" w:rsidRDefault="00F17DC8">
      <w:pPr>
        <w:rPr>
          <w:sz w:val="26"/>
          <w:szCs w:val="26"/>
        </w:rPr>
      </w:pPr>
    </w:p>
    <w:p w14:paraId="15BEF74D" w14:textId="74D1058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John Walton opowiada o religii na starożytnym Bliskim Wschodzie oraz o tym, w jaki sposób poganie wypełniali swoje obowiązki religijne i obowiązki nałożone na nich przez bogów, po czym poczynił następujący komentarz. Mówi, że na starożytnym Bliskim Wschodzie, głównym obowiązkiem człowieka w zakresie oddawania czci Bogu i jego relacji z Bogiem, był postrzegany jako główny obowiązek w sferze kultu. Bóstwo nie ceniło etycznej i moralnej dobroci danej osoby tak wysoko, jak jej kultowa świadomość.</w:t>
      </w:r>
    </w:p>
    <w:p w14:paraId="5A2213A5" w14:textId="77777777" w:rsidR="00F17DC8" w:rsidRPr="00496815" w:rsidRDefault="00F17DC8">
      <w:pPr>
        <w:rPr>
          <w:sz w:val="26"/>
          <w:szCs w:val="26"/>
        </w:rPr>
      </w:pPr>
    </w:p>
    <w:p w14:paraId="68589680" w14:textId="11CD2864"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Nie oznacza to jednak, że starożytne religie Bliskiego Wschodu lub bogowie innych ludów starożytnego Bliskiego Wschodu nie dbali o etykę. Możemy przyjrzeć się starożytnej literaturze Bliskiego Wschodu i dostrzec tę obawę. Oznacza to jednak, że w innych kulturach ta troska nie była tak najważniejsza, jak w przypadku Izraela, który żył w przymierzu z Jahwe, swoim Bogiem.</w:t>
      </w:r>
    </w:p>
    <w:p w14:paraId="2992AC7B" w14:textId="77777777" w:rsidR="00F17DC8" w:rsidRPr="00496815" w:rsidRDefault="00F17DC8">
      <w:pPr>
        <w:rPr>
          <w:sz w:val="26"/>
          <w:szCs w:val="26"/>
        </w:rPr>
      </w:pPr>
    </w:p>
    <w:p w14:paraId="7AEFA772" w14:textId="322909AF" w:rsidR="00F17DC8" w:rsidRPr="00496815" w:rsidRDefault="004968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Walton przekazuje nam tutaj, że ludzie na starożytnym Bliskim Wschodzie wierzyli, że dopóki wypełniają swoje obowiązki, składają ofiary, odprawiają swoje rytuały, odprawiają swoje rytuały, dają swoim bogom wystarczającą ilość pożywienia i </w:t>
      </w:r>
      <w:r xmlns:w="http://schemas.openxmlformats.org/wordprocessingml/2006/main" w:rsidR="00000000" w:rsidRPr="00496815">
        <w:rPr>
          <w:rFonts w:ascii="Calibri" w:eastAsia="Calibri" w:hAnsi="Calibri" w:cs="Calibri"/>
          <w:sz w:val="26"/>
          <w:szCs w:val="26"/>
        </w:rPr>
        <w:lastRenderedPageBreak xmlns:w="http://schemas.openxmlformats.org/wordprocessingml/2006/main"/>
      </w:r>
      <w:r xmlns:w="http://schemas.openxmlformats.org/wordprocessingml/2006/main" w:rsidR="00000000" w:rsidRPr="00496815">
        <w:rPr>
          <w:rFonts w:ascii="Calibri" w:eastAsia="Calibri" w:hAnsi="Calibri" w:cs="Calibri"/>
          <w:sz w:val="26"/>
          <w:szCs w:val="26"/>
        </w:rPr>
        <w:t xml:space="preserve">mięsa oraz piwa do picia, dopóki bogowie byli szczęśliwi i usatysfakcjonowani, bogowie ci byli zadowoleni z tego, co oferowali im ludzie. Często </w:t>
      </w:r>
      <w:r xmlns:w="http://schemas.openxmlformats.org/wordprocessingml/2006/main">
        <w:rPr>
          <w:rFonts w:ascii="Calibri" w:eastAsia="Calibri" w:hAnsi="Calibri" w:cs="Calibri"/>
          <w:sz w:val="26"/>
          <w:szCs w:val="26"/>
        </w:rPr>
        <w:t xml:space="preserve">, gdy starożytni mieszkańcy Bliskiego Wschodu, gdy w ich kulturze wydarzyła się katastrofa, próbowali ustalić, którzy bogowie rzeczywiście się na nas rozgniewali. Co zrobiliśmy? Często tak naprawdę nie mają sposobu, żeby się o tym dowiedzieć, ale spróbują przebłagać swoich bogów w ten sposób, że znajdziemy boga, którego rozzłościliśmy, i dajmy mu dużo mięsa, dajmy mu dodatkową dawkę piwa tym razem i może ci bogowie będą z nas zadowoleni. Izrael uwierzył w kłamstwo, że mogą zrobić to samo z Bogiem.</w:t>
      </w:r>
    </w:p>
    <w:p w14:paraId="56F7CC87" w14:textId="77777777" w:rsidR="00F17DC8" w:rsidRPr="00496815" w:rsidRDefault="00F17DC8">
      <w:pPr>
        <w:rPr>
          <w:sz w:val="26"/>
          <w:szCs w:val="26"/>
        </w:rPr>
      </w:pPr>
    </w:p>
    <w:p w14:paraId="7B6E4AA7" w14:textId="276B69CC"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Zaufali idei, że dopóki odprawiamy nasze rytuały, dopóki odprawiamy nasze rytuały, możemy wejść do naszego społeczeństwa, do naszej kultury, do naszego codziennego życia i możemy robić, co chcemy. I wracamy do tego fragmentu z 2. rozdziału Amosa. Przychodzisz do świątyni, aby oddać cześć Bogu, i robisz łoże z płaszcza, który wziąłeś od biednego sąsiada, do którego według Księgi Wyjścia miałeś wrócić go co wieczór, albo wylewasz Bogu ofiary z napojów z wina, które nałożyłeś na sąsiada w ramach kary i za co go oszukałeś. Nie możesz w ten sposób zadowolić Boga.</w:t>
      </w:r>
    </w:p>
    <w:p w14:paraId="5132F349" w14:textId="77777777" w:rsidR="00F17DC8" w:rsidRPr="00496815" w:rsidRDefault="00F17DC8">
      <w:pPr>
        <w:rPr>
          <w:sz w:val="26"/>
          <w:szCs w:val="26"/>
        </w:rPr>
      </w:pPr>
    </w:p>
    <w:p w14:paraId="2AAC12DC" w14:textId="201BC550"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 tak oto jest ten temat. Amos, grzech religijny Izraela, na którym Amos szczególnie się skupia, to nie tylko apostazja, to nie tylko bałwochwalstwo, to nie tylko złoty cielec, to nie elementy Baala, które zostały do tego wprowadzone. Ostatecznie jest to dychotomia pomiędzy ich kultem, rytuałami i stylem życia.</w:t>
      </w:r>
    </w:p>
    <w:p w14:paraId="265C4582" w14:textId="77777777" w:rsidR="00F17DC8" w:rsidRPr="00496815" w:rsidRDefault="00F17DC8">
      <w:pPr>
        <w:rPr>
          <w:sz w:val="26"/>
          <w:szCs w:val="26"/>
        </w:rPr>
      </w:pPr>
    </w:p>
    <w:p w14:paraId="3CE35FEC"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To jest temat i jest to motyw, który pojawia się u wielu proroków Starego Testamentu. A starszy rodzaj modelu ewolucyjnego i zrozumienia historii Izraela był taki, że prorocy próbowali pozbyć się rytualizmu wcześniejszej religii. Niektórzy krytyczni uczeni nazywali proroków innowatorami, którzy przynieśli do Izraela ideę etycznego monoteizmu.</w:t>
      </w:r>
    </w:p>
    <w:p w14:paraId="79E3B673" w14:textId="77777777" w:rsidR="00F17DC8" w:rsidRPr="00496815" w:rsidRDefault="00F17DC8">
      <w:pPr>
        <w:rPr>
          <w:sz w:val="26"/>
          <w:szCs w:val="26"/>
        </w:rPr>
      </w:pPr>
    </w:p>
    <w:p w14:paraId="2FDB523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Myślę, że dokładniejsze zrozumienie jest takie, że prorocy zdawali sobie sprawę z wartości i znaczenia rytuałów. To znaczy, Tora nakazywała praktykowanie tych rytuałów. Rytuały te były legalnym sposobem oddawania czci Bogu.</w:t>
      </w:r>
    </w:p>
    <w:p w14:paraId="0BECD162" w14:textId="77777777" w:rsidR="00F17DC8" w:rsidRPr="00496815" w:rsidRDefault="00F17DC8">
      <w:pPr>
        <w:rPr>
          <w:sz w:val="26"/>
          <w:szCs w:val="26"/>
        </w:rPr>
      </w:pPr>
    </w:p>
    <w:p w14:paraId="17295D3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Stanowiły uzasadniony sposób wyrażania miłości, oddania, zaangażowania i wartości Boga. Kiedy złożyłem ofiarę i wziąłem zwierzę od mojego bydła, które było cenną własnością i zostało ofiarowane Bogu, był to znaczący akt oddania. Kiedy wspominałem Paschę i przestrzegałem tych rytuałów, kiedy przestrzegałem szabatu, był to sposób przypominania sobie o wartości Boga i oddawania Mu czci.</w:t>
      </w:r>
    </w:p>
    <w:p w14:paraId="28E8EA4F" w14:textId="77777777" w:rsidR="00F17DC8" w:rsidRPr="00496815" w:rsidRDefault="00F17DC8">
      <w:pPr>
        <w:rPr>
          <w:sz w:val="26"/>
          <w:szCs w:val="26"/>
        </w:rPr>
      </w:pPr>
    </w:p>
    <w:p w14:paraId="0A71937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Tego chciał Pan. Pan chciał tych rzeczy. Ale prorocy sprzeciwiają się temu, że rytuał bez stylu życia jest czymś, co nie podoba się Bogu.</w:t>
      </w:r>
    </w:p>
    <w:p w14:paraId="42323F7A" w14:textId="77777777" w:rsidR="00F17DC8" w:rsidRPr="00496815" w:rsidRDefault="00F17DC8">
      <w:pPr>
        <w:rPr>
          <w:sz w:val="26"/>
          <w:szCs w:val="26"/>
        </w:rPr>
      </w:pPr>
    </w:p>
    <w:p w14:paraId="1CB9F49A"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więc wiele fragmentów </w:t>
      </w:r>
      <w:proofErr xmlns:w="http://schemas.openxmlformats.org/wordprocessingml/2006/main" w:type="gramStart"/>
      <w:r xmlns:w="http://schemas.openxmlformats.org/wordprocessingml/2006/main" w:rsidRPr="0049681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96815">
        <w:rPr>
          <w:rFonts w:ascii="Calibri" w:eastAsia="Calibri" w:hAnsi="Calibri" w:cs="Calibri"/>
          <w:sz w:val="26"/>
          <w:szCs w:val="26"/>
        </w:rPr>
        <w:t xml:space="preserve">które poruszają tę kwestię. Powtórzę raz jeszcze: nie odrzucają rytuałów. Nie mówią ludziom, żeby porzucili praktyki uwielbienia.</w:t>
      </w:r>
    </w:p>
    <w:p w14:paraId="24E98426" w14:textId="77777777" w:rsidR="00F17DC8" w:rsidRPr="00496815" w:rsidRDefault="00F17DC8">
      <w:pPr>
        <w:rPr>
          <w:sz w:val="26"/>
          <w:szCs w:val="26"/>
        </w:rPr>
      </w:pPr>
    </w:p>
    <w:p w14:paraId="2D7F753B" w14:textId="4FDC8CC5"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Przypominają ludziom, że praktyki uwielbienia nie wystarczą. W 1 rozdziale Izajasza, wersetach 10 do 15 czytamy coś, co moim zdaniem bardzo dobrze pasuje do tego, co mówi Amos w rozdziale 5 Amosa, wersety 21 do 24. Posłuchajcie tego.</w:t>
      </w:r>
    </w:p>
    <w:p w14:paraId="0DC12098" w14:textId="77777777" w:rsidR="00F17DC8" w:rsidRPr="00496815" w:rsidRDefault="00F17DC8">
      <w:pPr>
        <w:rPr>
          <w:sz w:val="26"/>
          <w:szCs w:val="26"/>
        </w:rPr>
      </w:pPr>
    </w:p>
    <w:p w14:paraId="450C179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Słuchajcie słowa Pańskiego, władcy Sodomy, i słuchajcie nauki Boga naszego, ludu Gomory. Wyobraź sobie, co czuliby przywódcy Judy, gdyby nazywano ich Sodomą i Gomorą, co jest uosobieniem niegodziwości w Starym Testamencie. Oto, co mówi Izajasz.</w:t>
      </w:r>
    </w:p>
    <w:p w14:paraId="7BF315A3" w14:textId="77777777" w:rsidR="00F17DC8" w:rsidRPr="00496815" w:rsidRDefault="00F17DC8">
      <w:pPr>
        <w:rPr>
          <w:sz w:val="26"/>
          <w:szCs w:val="26"/>
        </w:rPr>
      </w:pPr>
    </w:p>
    <w:p w14:paraId="3791F71E" w14:textId="3D382C70"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Czym jest dla mnie mnogość waszych ofiar? Mam dość waszych całopaleń z baranów i tłuszczu waszych dobrze karmionych zwierząt. Nie mam upodobania w krwi byków, baranków i kozłów. A więc znów jest tak jak w Amosie.</w:t>
      </w:r>
    </w:p>
    <w:p w14:paraId="75C1F8C3" w14:textId="77777777" w:rsidR="00F17DC8" w:rsidRPr="00496815" w:rsidRDefault="00F17DC8">
      <w:pPr>
        <w:rPr>
          <w:sz w:val="26"/>
          <w:szCs w:val="26"/>
        </w:rPr>
      </w:pPr>
    </w:p>
    <w:p w14:paraId="2D7139E4" w14:textId="39F76229"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Długa lista wszystkich rzeczy, które robią dla Boga i Boże powiedzenie: Gardzę tymi rzeczami i nienawidzę ich. Nie dlatego, że nienawidzi rytuału, ale dlatego, że nienawidzi hipokryzji. Werset 13.</w:t>
      </w:r>
    </w:p>
    <w:p w14:paraId="6BC6ACC7" w14:textId="77777777" w:rsidR="00F17DC8" w:rsidRPr="00496815" w:rsidRDefault="00F17DC8">
      <w:pPr>
        <w:rPr>
          <w:sz w:val="26"/>
          <w:szCs w:val="26"/>
        </w:rPr>
      </w:pPr>
    </w:p>
    <w:p w14:paraId="3FDF3D0A" w14:textId="08B7E63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Kiedy przyjdziesz stanąć przede mną, kto wymagał od ciebie tego deptania moich dworów? A ludzie mogli powiedzieć: „No cóż, masz, Panie”. To ty kazałeś nam to robić, ale Bogu nie podoba się sposób, w jaki to robią. Werset 13.</w:t>
      </w:r>
    </w:p>
    <w:p w14:paraId="72356E17" w14:textId="77777777" w:rsidR="00F17DC8" w:rsidRPr="00496815" w:rsidRDefault="00F17DC8">
      <w:pPr>
        <w:rPr>
          <w:sz w:val="26"/>
          <w:szCs w:val="26"/>
        </w:rPr>
      </w:pPr>
    </w:p>
    <w:p w14:paraId="06CD50C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Nie przynoś więcej próżnych ofiar. Kadzidło jest dla mnie obrzydliwością. Księżyc w nowiu i szabat oraz zwoływanie zgromadzeń.</w:t>
      </w:r>
    </w:p>
    <w:p w14:paraId="0DA1D0C5" w14:textId="77777777" w:rsidR="00F17DC8" w:rsidRPr="00496815" w:rsidRDefault="00F17DC8">
      <w:pPr>
        <w:rPr>
          <w:sz w:val="26"/>
          <w:szCs w:val="26"/>
        </w:rPr>
      </w:pPr>
    </w:p>
    <w:p w14:paraId="13D2D88E"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Nie mogę znieść nieprawości na uroczystym zgromadzeniu. W porządku, te rzeczy były ważne dla Boga. Są ludzie, gdy Bóg ustanawia prawo dotyczące sabatu w Torze, którzy są surowo karani za nieprzestrzeganie tego prawa, ale Bóg nie chce tylko przestrzegania sabatu.</w:t>
      </w:r>
    </w:p>
    <w:p w14:paraId="1ACA81E6" w14:textId="77777777" w:rsidR="00F17DC8" w:rsidRPr="00496815" w:rsidRDefault="00F17DC8">
      <w:pPr>
        <w:rPr>
          <w:sz w:val="26"/>
          <w:szCs w:val="26"/>
        </w:rPr>
      </w:pPr>
    </w:p>
    <w:p w14:paraId="65E624E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 w wersecie 15 mamy następujący problem. Gdy wyciągniesz do mnie ręce, zakryję przed tobą oczy moje. Choćbyście się modlili wiele, nie wysłucham, bo wasze ręce są pełne krwi.</w:t>
      </w:r>
    </w:p>
    <w:p w14:paraId="49219ACA" w14:textId="77777777" w:rsidR="00F17DC8" w:rsidRPr="00496815" w:rsidRDefault="00F17DC8">
      <w:pPr>
        <w:rPr>
          <w:sz w:val="26"/>
          <w:szCs w:val="26"/>
        </w:rPr>
      </w:pPr>
    </w:p>
    <w:p w14:paraId="293C031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Dobra. Podnoszą ręce do Boga i składają ofiarę, modlitwę i uwielbienie. Wyrażają swoje oddanie Bogu.</w:t>
      </w:r>
    </w:p>
    <w:p w14:paraId="7E4E41D1" w14:textId="77777777" w:rsidR="00F17DC8" w:rsidRPr="00496815" w:rsidRDefault="00F17DC8">
      <w:pPr>
        <w:rPr>
          <w:sz w:val="26"/>
          <w:szCs w:val="26"/>
        </w:rPr>
      </w:pPr>
    </w:p>
    <w:p w14:paraId="1B3FFA4C"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Bóg nie widzi ich oddania. Widzi krew swoich sąsiadów, którą wykorzystali. I myślę, że ludzie w czasach Izajasza mogli protestować.</w:t>
      </w:r>
    </w:p>
    <w:p w14:paraId="0071E365" w14:textId="77777777" w:rsidR="00F17DC8" w:rsidRPr="00496815" w:rsidRDefault="00F17DC8">
      <w:pPr>
        <w:rPr>
          <w:sz w:val="26"/>
          <w:szCs w:val="26"/>
        </w:rPr>
      </w:pPr>
    </w:p>
    <w:p w14:paraId="2C2D4C7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Przywódcy powiedzieliby: „Hej, jesteśmy szanowanymi członkami społeczności”. Nie jesteśmy mordercami. Nigdy tego nie robiliśmy.</w:t>
      </w:r>
    </w:p>
    <w:p w14:paraId="60DC5D75" w14:textId="77777777" w:rsidR="00F17DC8" w:rsidRPr="00496815" w:rsidRDefault="00F17DC8">
      <w:pPr>
        <w:rPr>
          <w:sz w:val="26"/>
          <w:szCs w:val="26"/>
        </w:rPr>
      </w:pPr>
    </w:p>
    <w:p w14:paraId="00FA3520" w14:textId="5187F5FE"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Ale pozbawiając biednych środków do życia, wykorzystując ich, okradając ich majątek, okradając ich możliwość cieszenia się dziedzictwem i dziedzictwem, które dał im Bóg, w oczach Boga nie byli lepsi niż mordercy. I tak, kiedy oni wykonują te wszystkie rytuały, Bóg ich nie widzi. Bóg widzi kryjące się za tym nieposłuszeństwo i lekceważenie Jego przykazań.</w:t>
      </w:r>
    </w:p>
    <w:p w14:paraId="19D4BFBB" w14:textId="77777777" w:rsidR="00F17DC8" w:rsidRPr="00496815" w:rsidRDefault="00F17DC8">
      <w:pPr>
        <w:rPr>
          <w:sz w:val="26"/>
          <w:szCs w:val="26"/>
        </w:rPr>
      </w:pPr>
    </w:p>
    <w:p w14:paraId="11CC17C5"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Jeremiasz w swoim kazaniu świątynnym, w którym ostrzega lud, że przyjdzie na niego sąd. Dlatego. Jeremiasz rozdział 7, werset 21 do 26.</w:t>
      </w:r>
    </w:p>
    <w:p w14:paraId="5DB88D56" w14:textId="77777777" w:rsidR="00F17DC8" w:rsidRPr="00496815" w:rsidRDefault="00F17DC8">
      <w:pPr>
        <w:rPr>
          <w:sz w:val="26"/>
          <w:szCs w:val="26"/>
        </w:rPr>
      </w:pPr>
    </w:p>
    <w:p w14:paraId="0C12F73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Tak mówi Pan Zastępów, Bóg Izraela: Dodajcie swoje całopalenia do swoich ofiar i jedzcie mięso. Dobra. Wciąż składajcie mi te wszystkie ofiary, ale jeśli nie zmienicie swego postępowania, to na nic się to nie zda.</w:t>
      </w:r>
    </w:p>
    <w:p w14:paraId="4EA3E355" w14:textId="77777777" w:rsidR="00F17DC8" w:rsidRPr="00496815" w:rsidRDefault="00F17DC8">
      <w:pPr>
        <w:rPr>
          <w:sz w:val="26"/>
          <w:szCs w:val="26"/>
        </w:rPr>
      </w:pPr>
    </w:p>
    <w:p w14:paraId="00551D9B" w14:textId="7F01C51E"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Wiersz 22. Albowiem w dniu, w którym ich wyprowadziłem z ziemi egipskiej, nie rozmawiałem z waszymi ojcami ani nie rozkazałem im w sprawie całopaleń i ofiar. Bóg mówi, że nawet ci nie kazałem tego robić.</w:t>
      </w:r>
    </w:p>
    <w:p w14:paraId="5C5D8219" w14:textId="77777777" w:rsidR="00F17DC8" w:rsidRPr="00496815" w:rsidRDefault="00F17DC8">
      <w:pPr>
        <w:rPr>
          <w:sz w:val="26"/>
          <w:szCs w:val="26"/>
        </w:rPr>
      </w:pPr>
    </w:p>
    <w:p w14:paraId="0A54DB2B" w14:textId="3C3CAE9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 myślę, że Jeremiasz w skrajnie retoryczny sposób mówi, że kiedy Bóg dał ci prawo, to tak, jakbyś miał pomyśleć o wartości i pierwszeństwie posłuszeństwa wobec rytuałów. Bóg nawet o tym nie mówił. Bóg kazał ci przestrzegać Jego konkretnych przykazań.</w:t>
      </w:r>
    </w:p>
    <w:p w14:paraId="7468B990" w14:textId="77777777" w:rsidR="00F17DC8" w:rsidRPr="00496815" w:rsidRDefault="00F17DC8">
      <w:pPr>
        <w:rPr>
          <w:sz w:val="26"/>
          <w:szCs w:val="26"/>
        </w:rPr>
      </w:pPr>
    </w:p>
    <w:p w14:paraId="70A3CB4F" w14:textId="096E3A8A"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 mówi: Ale dałem im to przykazanie. Słuchajcie mojego głosu, a będę waszym Bogiem, a wy będziecie moim ludem i postępujcie tak, jak wam przykazuję, aby było wam dobrze. Ale oni nie byli posłuszni i nie nakłonili swego ucha, lecz postępowali według własnych rad i zatwardziałości swoich złych serc i cofali się, a nie naprzód.</w:t>
      </w:r>
    </w:p>
    <w:p w14:paraId="56BB9B98" w14:textId="77777777" w:rsidR="00F17DC8" w:rsidRPr="00496815" w:rsidRDefault="00F17DC8">
      <w:pPr>
        <w:rPr>
          <w:sz w:val="26"/>
          <w:szCs w:val="26"/>
        </w:rPr>
      </w:pPr>
    </w:p>
    <w:p w14:paraId="764D06D5" w14:textId="64C8815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Od dnia, w którym wasi ojcowie wyszli z tej ziemi, aż do dnia dzisiejszego nieustannie wysyłam wszystkie moje sługi, proroków, a wy ich nie słuchacie. Dobra. Bóg mówi, że nawet ci nie rozkazałem w tej sprawie.</w:t>
      </w:r>
    </w:p>
    <w:p w14:paraId="040C19CF" w14:textId="77777777" w:rsidR="00F17DC8" w:rsidRPr="00496815" w:rsidRDefault="00F17DC8">
      <w:pPr>
        <w:rPr>
          <w:sz w:val="26"/>
          <w:szCs w:val="26"/>
        </w:rPr>
      </w:pPr>
    </w:p>
    <w:p w14:paraId="5F46DA9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Relatywnie rzecz biorąc, była to nieistotna część przymierza Boga z ludem Izraela. Na starożytnym Bliskim Wschodzie w ogóle obrzędy kultowe, obowiązki kultowe, składanie bogom darów, ofiar, pożywienia i napojów. To była kluczowa rzecz.</w:t>
      </w:r>
    </w:p>
    <w:p w14:paraId="3C3BA147" w14:textId="77777777" w:rsidR="00F17DC8" w:rsidRPr="00496815" w:rsidRDefault="00F17DC8">
      <w:pPr>
        <w:rPr>
          <w:sz w:val="26"/>
          <w:szCs w:val="26"/>
        </w:rPr>
      </w:pPr>
    </w:p>
    <w:p w14:paraId="56A6E7E6"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Bóg Izraela był inny. To przymierze ma wymiar etyczny, odmienny od wszystkiego innego na starożytnym Bliskim Wschodzie. A potem prawdopodobnie w jednym </w:t>
      </w: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z najlepszych i najbardziej znanych fragmentów proroków mniejszych, w Księdze Micheasza, Micheasz poruszy tę samą kwestię w odniesieniu do ludu Judy.</w:t>
      </w:r>
    </w:p>
    <w:p w14:paraId="5C1B4ADA" w14:textId="77777777" w:rsidR="00F17DC8" w:rsidRPr="00496815" w:rsidRDefault="00F17DC8">
      <w:pPr>
        <w:rPr>
          <w:sz w:val="26"/>
          <w:szCs w:val="26"/>
        </w:rPr>
      </w:pPr>
    </w:p>
    <w:p w14:paraId="1E138768" w14:textId="19BD4CA3"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Micheasz, rozdział 6, wersety 1 do 8. Ponownie, jest to kolejny fragment, który bardzo dobrze pokrywa się z tym, co mamy w rozdziale 5 Amosa, wersety 21 do 24. Micheasz stawia pytanie, cóż, czego Bóg oczekuje od swojego ludu? I pyta: czego tak naprawdę Bóg od ciebie chce? Micheasz wyobraża sobie czciciela, który przychodzi do Boga i mówi w wersecie 6: Cóż mam stanąć przed Panem i pokłonić się Bogu na wysokościach? Czy mam pójść z nim z całopaleniami lub z rocznymi cielętami? Czy Pan byłby zadowolony z tysięcy baranów lub dziesięciu tysięcy rzek oliwy? Mam na myśli, że gdybym złożył tak hojną ofiarę i ofiarę, czy naprawdę tego chce Bóg? Czy mam dać mojemu pierworodnemu za moje przestępstwo owoc mojego ciała za sól? A gdybym złożył w ofierze własne dziecko? To byłoby najwyższe poświęcenie. Odpowiedź jest taka, że nie jest to najważniejsza rzecz, jakiej Bóg oczekuje od swego ludu.</w:t>
      </w:r>
    </w:p>
    <w:p w14:paraId="6E3E5E12" w14:textId="77777777" w:rsidR="00F17DC8" w:rsidRPr="00496815" w:rsidRDefault="00F17DC8">
      <w:pPr>
        <w:rPr>
          <w:sz w:val="26"/>
          <w:szCs w:val="26"/>
        </w:rPr>
      </w:pPr>
    </w:p>
    <w:p w14:paraId="69ABC8B4" w14:textId="27BB85F9"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Pierwszą rzeczą, którą ci powiedział, stary człowieku, jest to, co jest dobre, czego wymaga od ciebie Pan, abyś czynił sprawiedliwość, miłował dobroć i pokornie chodził ze swoim Bogiem. I taki jest etos. To jest troska proroków.</w:t>
      </w:r>
    </w:p>
    <w:p w14:paraId="7E3F9E71" w14:textId="77777777" w:rsidR="00F17DC8" w:rsidRPr="00496815" w:rsidRDefault="00F17DC8">
      <w:pPr>
        <w:rPr>
          <w:sz w:val="26"/>
          <w:szCs w:val="26"/>
        </w:rPr>
      </w:pPr>
    </w:p>
    <w:p w14:paraId="69AE5B5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Nie są innowatorami, którzy wprowadzają do Izraela monoteizm religijny lub etyczny. Są to ludzie, którzy przypominają narodowi Izraela i narodowi Judy, że zobowiązania wynikające z przymierza wobec Boga nie obejmują jedynie twojej aktywności religijnej. Obejmuje to także troskę i troskę o bliźniego.</w:t>
      </w:r>
    </w:p>
    <w:p w14:paraId="60F245CF" w14:textId="77777777" w:rsidR="00F17DC8" w:rsidRPr="00496815" w:rsidRDefault="00F17DC8">
      <w:pPr>
        <w:rPr>
          <w:sz w:val="26"/>
          <w:szCs w:val="26"/>
        </w:rPr>
      </w:pPr>
    </w:p>
    <w:p w14:paraId="496CFB0D" w14:textId="600F577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 wszystkie te rzeczy, wszystkie te rzeczy są częścią tego, czego Bóg oczekuje od swego ludu. Będą inne fragmenty u Amosa, gdzie Amos będzie wskazywał narodowi Izraela na daremność dalszego wykonywania swoich praktyk religijnych, na daremność wykonywania czynności związanych z praktykami religijnymi, kiedy nie robią tego, co Bóg im nakazał to zrobić. </w:t>
      </w:r>
      <w:proofErr xmlns:w="http://schemas.openxmlformats.org/wordprocessingml/2006/main" w:type="gramStart"/>
      <w:r xmlns:w="http://schemas.openxmlformats.org/wordprocessingml/2006/main" w:rsidRPr="00496815">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496815">
        <w:rPr>
          <w:rFonts w:ascii="Calibri" w:eastAsia="Calibri" w:hAnsi="Calibri" w:cs="Calibri"/>
          <w:sz w:val="26"/>
          <w:szCs w:val="26"/>
        </w:rPr>
        <w:t xml:space="preserve">Amos będzie mówił o ich sanktuariach i o tym, że więcej rytuałów, więcej przestrzegania zasad, więcej religii, więcej praktyk, to nie to, co ich uratuje.</w:t>
      </w:r>
    </w:p>
    <w:p w14:paraId="74E80E4A" w14:textId="77777777" w:rsidR="00F17DC8" w:rsidRPr="00496815" w:rsidRDefault="00F17DC8">
      <w:pPr>
        <w:rPr>
          <w:sz w:val="26"/>
          <w:szCs w:val="26"/>
        </w:rPr>
      </w:pPr>
    </w:p>
    <w:p w14:paraId="057934A8" w14:textId="479BE219"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Amosa, rozdział 4, wersety 4 i 5. Dostajemy tu całkiem sporą dawkę proroczego sarkazmu. Amos mówi: Przyjdź do Betel i popełnij przestępstwo. Idź do Gilgal i pomnóż występki.</w:t>
      </w:r>
    </w:p>
    <w:p w14:paraId="15E5C99B" w14:textId="77777777" w:rsidR="00F17DC8" w:rsidRPr="00496815" w:rsidRDefault="00F17DC8">
      <w:pPr>
        <w:rPr>
          <w:sz w:val="26"/>
          <w:szCs w:val="26"/>
        </w:rPr>
      </w:pPr>
    </w:p>
    <w:p w14:paraId="2B73F81B"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Prorok nakazuje im, aby nadal grzeszyli. To oczywiście powinno nam powiedzieć, że coś się tu dzieje. Jest coś, co prorok próbuje powiedzieć.</w:t>
      </w:r>
    </w:p>
    <w:p w14:paraId="1B01F183" w14:textId="77777777" w:rsidR="00F17DC8" w:rsidRPr="00496815" w:rsidRDefault="00F17DC8">
      <w:pPr>
        <w:rPr>
          <w:sz w:val="26"/>
          <w:szCs w:val="26"/>
        </w:rPr>
      </w:pPr>
    </w:p>
    <w:p w14:paraId="349AEFEE"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Prorok mówi: spójrz, możesz przyjść do Betel i do sanktuarium, które się tam znajduje, do tego miejsca, które jest pamiętane jako dom Boży, ponieważ Bóg ukazał się tam Jakubowi w Księdze Rodzaju. Możecie tam przychodzić i odprawiać wszystkie swoje rytuały, ale tak naprawdę jedyne, co robicie, to dalsze przekraczanie prawa. Możesz przyjść do Gilgal i pomnożyć swoje występki.</w:t>
      </w:r>
    </w:p>
    <w:p w14:paraId="36F33FEC" w14:textId="77777777" w:rsidR="00F17DC8" w:rsidRPr="00496815" w:rsidRDefault="00F17DC8">
      <w:pPr>
        <w:rPr>
          <w:sz w:val="26"/>
          <w:szCs w:val="26"/>
        </w:rPr>
      </w:pPr>
    </w:p>
    <w:p w14:paraId="2CE81EFF" w14:textId="55F44329"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To, co tak naprawdę robili, kiedy przybywali do tych miejsc, to pomnażanie swoich ofiar. Pomnażali swoje ofiary. Bóg mówi, że ostatecznie po prostu dodajesz do swoich grzechów przez to wszystko, co robisz, na końcu wersetu.</w:t>
      </w:r>
    </w:p>
    <w:p w14:paraId="5FF9E371" w14:textId="77777777" w:rsidR="00F17DC8" w:rsidRPr="00496815" w:rsidRDefault="00F17DC8">
      <w:pPr>
        <w:rPr>
          <w:sz w:val="26"/>
          <w:szCs w:val="26"/>
        </w:rPr>
      </w:pPr>
    </w:p>
    <w:p w14:paraId="109758D8"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Przynoś swoje ofiary każdego ranka. Przynoś dziesięcinę co trzy dni. Z pewnością Bóg musi być zadowolony, jeśli ofiarowują mu swoje dziesięciny i dają je ze swojego bydła, swoich finansów i swoich produktów.</w:t>
      </w:r>
    </w:p>
    <w:p w14:paraId="19381470" w14:textId="77777777" w:rsidR="00F17DC8" w:rsidRPr="00496815" w:rsidRDefault="00F17DC8">
      <w:pPr>
        <w:rPr>
          <w:sz w:val="26"/>
          <w:szCs w:val="26"/>
        </w:rPr>
      </w:pPr>
    </w:p>
    <w:p w14:paraId="1774C87C" w14:textId="28D2A40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Nie tego chce Bóg. Składajcie dziękczynną ofiarę z tego, co zakwaszone i ogłaszajcie dobrowolne ofiary. Publikujcie je, bo tak lubicie czynić, ludu Izraela, wyrocznia Pana Boga.</w:t>
      </w:r>
    </w:p>
    <w:p w14:paraId="763BEE92" w14:textId="77777777" w:rsidR="00F17DC8" w:rsidRPr="00496815" w:rsidRDefault="00F17DC8">
      <w:pPr>
        <w:rPr>
          <w:sz w:val="26"/>
          <w:szCs w:val="26"/>
        </w:rPr>
      </w:pPr>
    </w:p>
    <w:p w14:paraId="743C59B6" w14:textId="33EA93D4" w:rsidR="00F17DC8" w:rsidRPr="00496815" w:rsidRDefault="00496815">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Mamy więc tutaj kolejny fragment, podobnie jak w rozdziale piątym, kilka czynności religijnych, o których tu mowa, ale z perspektywy Amosa i Boga, jedyne, co oni robią poprzez zwiększanie swoich praktyk religijnych, to zwiększanie liczby swoich wykroczeń. Amos rozdział piąty, wersety piąty i szósty, tak mówi Pan do domu Izraela: szukajcie mnie i żyjcie. Dobra? A idea poszukiwania Boga u proroków Starego Testamentu idzie w parze z ideą słowa „nawrócić się”, „pokutować”, „okazać”.</w:t>
      </w:r>
    </w:p>
    <w:p w14:paraId="4A4A92ED" w14:textId="77777777" w:rsidR="00F17DC8" w:rsidRPr="00496815" w:rsidRDefault="00F17DC8">
      <w:pPr>
        <w:rPr>
          <w:sz w:val="26"/>
          <w:szCs w:val="26"/>
        </w:rPr>
      </w:pPr>
    </w:p>
    <w:p w14:paraId="29F37906"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Mają odwrócić się od swego grzechu i żarliwie szukać Boga. Mają Go kochać całym sercem, umysłem i siłą. Mają go usunąć z tyłu i umieścić z powrotem na pierwszym planie.</w:t>
      </w:r>
    </w:p>
    <w:p w14:paraId="7C76965F" w14:textId="77777777" w:rsidR="00F17DC8" w:rsidRPr="00496815" w:rsidRDefault="00F17DC8">
      <w:pPr>
        <w:rPr>
          <w:sz w:val="26"/>
          <w:szCs w:val="26"/>
        </w:rPr>
      </w:pPr>
    </w:p>
    <w:p w14:paraId="6C73A76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Ale kontrastem jest: szukaj mnie i żyj, kontrast w wersecie piątym jest taki, że nie szukaj Betel. Nie wchodźcie do Gilgal i nie przechodźcie do Beer-Szeby. Zatem znowu wspomniano o trzech różnych sanktuariach, ale szukanie Boga to nie to samo, co szukanie swoich sanktuariów.</w:t>
      </w:r>
    </w:p>
    <w:p w14:paraId="2BE93198" w14:textId="77777777" w:rsidR="00F17DC8" w:rsidRPr="00496815" w:rsidRDefault="00F17DC8">
      <w:pPr>
        <w:rPr>
          <w:sz w:val="26"/>
          <w:szCs w:val="26"/>
        </w:rPr>
      </w:pPr>
    </w:p>
    <w:p w14:paraId="2C2069B7"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 myślę, że to spowodowałoby rozłączenie tych ludzi, bo oni są, te dwie rzeczy są ze sobą powiązane. Jak możesz tak mówić? A oto sąd, który spadnie na Izrael. A wyrok ten padnie konkretnie na miasta i miasteczka, w których znajdują się te sanktuaria.</w:t>
      </w:r>
    </w:p>
    <w:p w14:paraId="72844E9F" w14:textId="77777777" w:rsidR="00F17DC8" w:rsidRPr="00496815" w:rsidRDefault="00F17DC8">
      <w:pPr>
        <w:rPr>
          <w:sz w:val="26"/>
          <w:szCs w:val="26"/>
        </w:rPr>
      </w:pPr>
    </w:p>
    <w:p w14:paraId="58C90BFE" w14:textId="43D4044E"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Prorok mówi: Gilgal na pewno pójdzie na wygnanie, a Betel obróci się wniwecz. Postrzegali te sanktuaria jako miejsca, które miały ich chronić. Patrzyli na Gilgal, Betel i Beer-Szebę w ten sam sposób, w jaki mieszkańcy Judy na południu patrzyli na Jerozolimę.</w:t>
      </w:r>
    </w:p>
    <w:p w14:paraId="33DDEE35" w14:textId="77777777" w:rsidR="00F17DC8" w:rsidRPr="00496815" w:rsidRDefault="00F17DC8">
      <w:pPr>
        <w:rPr>
          <w:sz w:val="26"/>
          <w:szCs w:val="26"/>
        </w:rPr>
      </w:pPr>
    </w:p>
    <w:p w14:paraId="64084669"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Hej, tu jest Bóg. To jest dom Boży. Bóg zamierza nas chronić.</w:t>
      </w:r>
    </w:p>
    <w:p w14:paraId="2C821E36" w14:textId="77777777" w:rsidR="00F17DC8" w:rsidRPr="00496815" w:rsidRDefault="00F17DC8">
      <w:pPr>
        <w:rPr>
          <w:sz w:val="26"/>
          <w:szCs w:val="26"/>
        </w:rPr>
      </w:pPr>
    </w:p>
    <w:p w14:paraId="16CDBEF5" w14:textId="5DC2008D"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 same sanktuaria stały się rytuałami przynoszącymi szczęście. Bóg stał się króliczą łapką. Jeremiasz mówi, że zamieniłeś świątynię w jaskinię złodziei.</w:t>
      </w:r>
    </w:p>
    <w:p w14:paraId="6E237F76" w14:textId="77777777" w:rsidR="00F17DC8" w:rsidRPr="00496815" w:rsidRDefault="00F17DC8">
      <w:pPr>
        <w:rPr>
          <w:sz w:val="26"/>
          <w:szCs w:val="26"/>
        </w:rPr>
      </w:pPr>
    </w:p>
    <w:p w14:paraId="62DDD67D"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To kryjówka dla przestępców. I myślisz, że Bóg cię ochroni. Kiedy Jezus oczyścił świątynię, zacytował kazanie świątynne Jeremiasza i powiedział: Zamieniliście mój dom w jaskinię złodziei.</w:t>
      </w:r>
    </w:p>
    <w:p w14:paraId="737A66BA" w14:textId="77777777" w:rsidR="00F17DC8" w:rsidRPr="00496815" w:rsidRDefault="00F17DC8">
      <w:pPr>
        <w:rPr>
          <w:sz w:val="26"/>
          <w:szCs w:val="26"/>
        </w:rPr>
      </w:pPr>
    </w:p>
    <w:p w14:paraId="39C3EE4C" w14:textId="37B60A9D"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Amos mówi to samo o Gilgal, Betel i Beer-Szebie. A tam, w wersecie piątym, mówi to, mówi: Gilgal na pewno pójdzie na wygnanie. Posłuchaj, jak to brzmi po hebrajsku.</w:t>
      </w:r>
    </w:p>
    <w:p w14:paraId="2C99B5D9" w14:textId="77777777" w:rsidR="00F17DC8" w:rsidRPr="00496815" w:rsidRDefault="00F17DC8">
      <w:pPr>
        <w:rPr>
          <w:sz w:val="26"/>
          <w:szCs w:val="26"/>
        </w:rPr>
      </w:pPr>
    </w:p>
    <w:p w14:paraId="1FE2105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W przypadku tej gry słów prorocy są znani i słyną ze swoich gier słownych, często służących do wyjaśnienia przesłania. Prorok to mówi: Gilgal na pewno pójdzie na wygnanie. Ha-Gilgal-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galo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yigle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w:t>
      </w:r>
    </w:p>
    <w:p w14:paraId="3E9895AB" w14:textId="77777777" w:rsidR="00F17DC8" w:rsidRPr="00496815" w:rsidRDefault="00F17DC8">
      <w:pPr>
        <w:rPr>
          <w:sz w:val="26"/>
          <w:szCs w:val="26"/>
        </w:rPr>
      </w:pPr>
    </w:p>
    <w:p w14:paraId="7EB29B55" w14:textId="59E15C23"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Słowo iść na wygnanie,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galah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 Gilgal, związek tych słów. Ha-Gilgal, nazwa miasta,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galo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 bezokolicznik,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yigle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 pójdzie na wygnanie. Kiedy to słyszą, wpadają na szokujący, niewiarygodny pomysł.</w:t>
      </w:r>
    </w:p>
    <w:p w14:paraId="24FE0065" w14:textId="77777777" w:rsidR="00F17DC8" w:rsidRPr="00496815" w:rsidRDefault="00F17DC8">
      <w:pPr>
        <w:rPr>
          <w:sz w:val="26"/>
          <w:szCs w:val="26"/>
        </w:rPr>
      </w:pPr>
    </w:p>
    <w:p w14:paraId="3F61E78D" w14:textId="359893D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Wow, miejsca, którym jeszcze zaufaliśmy, że nas wybawią, ostatecznie będą miejscami, które będą celem Bożego sądu. Myślę, że lekarstwem na tego typu wadliwy pogląd na Boga i tego rodzaju zrozumienie jest to, że możemy manipulować Bogiem poprzez nasze rytuały i praktyki. I ostatecznie tym właśnie jest cała ludzka religia.</w:t>
      </w:r>
    </w:p>
    <w:p w14:paraId="29FCE34A" w14:textId="77777777" w:rsidR="00F17DC8" w:rsidRPr="00496815" w:rsidRDefault="00F17DC8">
      <w:pPr>
        <w:rPr>
          <w:sz w:val="26"/>
          <w:szCs w:val="26"/>
        </w:rPr>
      </w:pPr>
    </w:p>
    <w:p w14:paraId="65A86A44" w14:textId="107FD81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Jest to próba zmanipulowania Boga, aby zrobił dla nas to, czego od niego oczekujemy, zamiast oddawać Mu cześć i oddawać Mu chwałę i cześć, na jaką zasługuje. Jest to ciągła pokusa w kulcie. Wierzę, że system ustanowiony na Wieży Babel stworzy tę wieżę, aby sprowadzić do nas Boga, spotkać się z Nim i oddawać Mu cześć na naszych warunkach.</w:t>
      </w:r>
    </w:p>
    <w:p w14:paraId="0901B17C" w14:textId="77777777" w:rsidR="00F17DC8" w:rsidRPr="00496815" w:rsidRDefault="00F17DC8">
      <w:pPr>
        <w:rPr>
          <w:sz w:val="26"/>
          <w:szCs w:val="26"/>
        </w:rPr>
      </w:pPr>
    </w:p>
    <w:p w14:paraId="2102A26A"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Na tym właśnie polegał kult wszystkich fałszywych bogów na starożytnym Bliskim Wschodzie. Była to próba zmanipulowania bogów, aby zrobili to, czego ostatecznie chcieli, aby Bóg dla nich zrobił. Przesłaniem Starego Testamentu jest to, że Bogiem nie można manipulować.</w:t>
      </w:r>
    </w:p>
    <w:p w14:paraId="7D1D711B" w14:textId="77777777" w:rsidR="00F17DC8" w:rsidRPr="00496815" w:rsidRDefault="00F17DC8">
      <w:pPr>
        <w:rPr>
          <w:sz w:val="26"/>
          <w:szCs w:val="26"/>
        </w:rPr>
      </w:pPr>
    </w:p>
    <w:p w14:paraId="6D890647" w14:textId="25D8AB5F"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Bóg tego nie zrobi i nie można Go wykorzystywać. Aby więc skorygować ten wadliwy pogląd na Boga i dać ostrzeżenie tym ludziom, którzy wykonywali ruchy uwielbienia, którzy myśleli, że ich ofiary religijne i oddawanie czci w miejscach takich jak Betel i Gilgal były wszystkim, czego potrzebowali, Amos nie tylko musi zmienić swoje rozumienie kultu. Amos ostatecznie musi się zmienić i zrewidować swoje zrozumienie Boga.</w:t>
      </w:r>
    </w:p>
    <w:p w14:paraId="3CC2BA2B" w14:textId="77777777" w:rsidR="00F17DC8" w:rsidRPr="00496815" w:rsidRDefault="00F17DC8">
      <w:pPr>
        <w:rPr>
          <w:sz w:val="26"/>
          <w:szCs w:val="26"/>
        </w:rPr>
      </w:pPr>
    </w:p>
    <w:p w14:paraId="156CDE83" w14:textId="475F7299"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 tak zaczyna się przesłanie Amosa i widzieliśmy główne poruszane w nim tematy: ostrzeżenie dla ludzi zadowolonych z bogactwa, ostrzeżenie dla ludzi, którzy dopuszczają się niesprawiedliwości, ostrzeżenie dla ludzi, którzy przechodzą przez ruchy uwielbienia. Kiedy Amos rozpoczyna swoje przesłanie, pamiętajcie, że mamy bardzo </w:t>
      </w: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skoncentrowaną antologię słów Amosa, składającą się z dziewięciu rozdziałów, które mogą przedstawiać kilka lat służby i to, co mówił ludziom. Amos zaczyna w ten sposób </w:t>
      </w:r>
      <w:r xmlns:w="http://schemas.openxmlformats.org/wordprocessingml/2006/main" w:rsidR="00496815">
        <w:rPr>
          <w:rFonts w:ascii="Calibri" w:eastAsia="Calibri" w:hAnsi="Calibri" w:cs="Calibri"/>
          <w:sz w:val="26"/>
          <w:szCs w:val="26"/>
        </w:rPr>
        <w:t xml:space="preserve">: Pan ryczy z Syjonu i wydaje swój głos z Jerozolimy.</w:t>
      </w:r>
    </w:p>
    <w:p w14:paraId="0CA107BB" w14:textId="77777777" w:rsidR="00F17DC8" w:rsidRPr="00496815" w:rsidRDefault="00F17DC8">
      <w:pPr>
        <w:rPr>
          <w:sz w:val="26"/>
          <w:szCs w:val="26"/>
        </w:rPr>
      </w:pPr>
    </w:p>
    <w:p w14:paraId="18B256FF" w14:textId="33BC29A1"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Pasterze pasterzy lamentują, a szczyt Karmelu więdnie. Jeśli wierzą, że mogą cieszyć się swoim bogactwem, ignorować Boga i po prostu udawać, że Bóg jest tam jako ich talizman, aby ich błogosławić, jeśli potrafią wykonywać ruchy uwielbienia i przynosić swoje ofiary i ofiary, myśląc, że Bóg będzie z nich zadowolony że muszą postrzegać Boga jako ryczącego lwa i burzę z piorunami. I nie przychodzi mi do głowy przesłanie, które byłoby bardziej praktyczne i bardziej korzystne dla tych ludzi, ponieważ cieszyli się tym czasem niesamowitego dobrobytu, ponieważ uważają, że w ich relacji z Bogiem wszystko jest w porządku ze względu na ich pobożność religijną.</w:t>
      </w:r>
    </w:p>
    <w:p w14:paraId="0CC021BF" w14:textId="77777777" w:rsidR="00F17DC8" w:rsidRPr="00496815" w:rsidRDefault="00F17DC8">
      <w:pPr>
        <w:rPr>
          <w:sz w:val="26"/>
          <w:szCs w:val="26"/>
        </w:rPr>
      </w:pPr>
    </w:p>
    <w:p w14:paraId="41DB5D33" w14:textId="140D120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Amos już na początku konfrontuje ich z potężnym obrazem Boga. Ten obraz Boga, ci ludzie, którzy brali Boga za coś oczywistego. Wow, co za konfrontacja, gdy widzimy ten pomysł, Pan jest jak ryczący lew, a Pan jest jak burza z piorunami.</w:t>
      </w:r>
    </w:p>
    <w:p w14:paraId="17934BF1" w14:textId="77777777" w:rsidR="00F17DC8" w:rsidRPr="00496815" w:rsidRDefault="00F17DC8">
      <w:pPr>
        <w:rPr>
          <w:sz w:val="26"/>
          <w:szCs w:val="26"/>
        </w:rPr>
      </w:pPr>
    </w:p>
    <w:p w14:paraId="08D50AEF" w14:textId="2F424F44"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Takie jest wprowadzenie do przesłania i teologii Księgi Amosa. Jedną z cech jednoczących Księgę Amosa jest to, że prorok nieustannie powraca do koncepcji Boga jako ryczącego lwa i Boga jako burzy. Powiedziałem wam w pierwszym filmie, że jedną z rzeczy, która przyciągnęła mnie do mniejszych proroków, jest to, że, jak sądzę, istnieje pragnienie, aby Pan rozpalił się w waszym sercu, kiedy studiujecie te księgi, a nie tylko po to, aby je poznać, nie tylko poznać ich przesłanie i teologię, ale poznać, czcić i miłować Boga proroków.</w:t>
      </w:r>
    </w:p>
    <w:p w14:paraId="70113702" w14:textId="77777777" w:rsidR="00F17DC8" w:rsidRPr="00496815" w:rsidRDefault="00F17DC8">
      <w:pPr>
        <w:rPr>
          <w:sz w:val="26"/>
          <w:szCs w:val="26"/>
        </w:rPr>
      </w:pPr>
    </w:p>
    <w:p w14:paraId="5F782CCE" w14:textId="1CF43A9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Kiedy prorocy mówią o Bogu, jednym z powodów, dla których studiowanie ich jest tak odświeżające i przyjemne, jest to, że prorocy nie używają filozoficznych kategorii teologii systematycznej, aby mówić o Bogu. Bądźmy szczerzy, to ważne i są ludzie, którzy to kochają, poświęcają swoje życie. Teologia systematyczna może być sucha, filozoficzna i rutynowa w sposobie patrzenia na Boga.</w:t>
      </w:r>
    </w:p>
    <w:p w14:paraId="205BB607" w14:textId="77777777" w:rsidR="00F17DC8" w:rsidRPr="00496815" w:rsidRDefault="00F17DC8">
      <w:pPr>
        <w:rPr>
          <w:sz w:val="26"/>
          <w:szCs w:val="26"/>
        </w:rPr>
      </w:pPr>
    </w:p>
    <w:p w14:paraId="7962E030" w14:textId="6225C0A6"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Prorocy nie mówią o atrybutach Boga w jakiś filozoficzny sposób ani o całej wszechobecności </w:t>
      </w:r>
      <w:proofErr xmlns:w="http://schemas.openxmlformats.org/wordprocessingml/2006/main" w:type="spellStart"/>
      <w:r xmlns:w="http://schemas.openxmlformats.org/wordprocessingml/2006/main" w:rsidRPr="00496815">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96815">
        <w:rPr>
          <w:rFonts w:ascii="Calibri" w:eastAsia="Calibri" w:hAnsi="Calibri" w:cs="Calibri"/>
          <w:sz w:val="26"/>
          <w:szCs w:val="26"/>
        </w:rPr>
        <w:t xml:space="preserve">wszechobecności, wszechwiedzy i wszechmocy, ani o wszystkich tych ideach i kategoriach, których używamy. Kategorie te są ważne i mają swoje miejsce, ale prorocy będą raczej mówić o Bogu za pomocą obrazów i metafor. Te obrazy i metafory, jeśli w wyobraźni pozwolimy im wsiąknąć w nasze życie lub jeśli pozwolimy duchowi Bożemu posługiwać się tymi metaforami i wyryć je w naszych sercach, wierzę, że mamy szansę poznać Boga w głębszy i pełniejszy sposób .</w:t>
      </w:r>
    </w:p>
    <w:p w14:paraId="613F93BC" w14:textId="77777777" w:rsidR="00F17DC8" w:rsidRPr="00496815" w:rsidRDefault="00F17DC8">
      <w:pPr>
        <w:rPr>
          <w:sz w:val="26"/>
          <w:szCs w:val="26"/>
        </w:rPr>
      </w:pPr>
    </w:p>
    <w:p w14:paraId="5F138EB4" w14:textId="5D5C883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Myślę, że jest to coś, co odnosi się ogólnie do Starego Testamentu. W Starym Testamencie znajduje się kilka niesamowitych metafor Boga. Jest to inny sposób </w:t>
      </w: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patrzenia na Boga niż ten, który mamy w Nowym Testamencie. Bóg jest ukazany przede wszystkim w Starym Testamencie.</w:t>
      </w:r>
    </w:p>
    <w:p w14:paraId="0C566F74" w14:textId="77777777" w:rsidR="00F17DC8" w:rsidRPr="00496815" w:rsidRDefault="00F17DC8">
      <w:pPr>
        <w:rPr>
          <w:sz w:val="26"/>
          <w:szCs w:val="26"/>
        </w:rPr>
      </w:pPr>
    </w:p>
    <w:p w14:paraId="6AFE635E" w14:textId="3FEE885F"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Bóg jest królem i naród Izraela, który żył pod władzą króla, naród starożytnego Bliskiego Wschodu, który wiedział, jak wygląda królestwo, mógł zrozumieć ten obraz. Bóg spotkał ich tam, gdzie byli. Użył metafory zaczerpniętej z ich doświadczeń i życia, czegoś, co bardzo dobrze znali, czegoś, co było konieczną i istotną częścią ich życia.</w:t>
      </w:r>
    </w:p>
    <w:p w14:paraId="3C371020" w14:textId="77777777" w:rsidR="00F17DC8" w:rsidRPr="00496815" w:rsidRDefault="00F17DC8">
      <w:pPr>
        <w:rPr>
          <w:sz w:val="26"/>
          <w:szCs w:val="26"/>
        </w:rPr>
      </w:pPr>
    </w:p>
    <w:p w14:paraId="27726295"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 mówi: Bóg odnosi się do swego ludu tak, jak król odnosi się do swego poddanego. Naszym zadaniem jako chrześcijan jest to, że nie możemy żyć w takiej kulturze, wrócić i zrozumieć, co to oznaczało. Co to znaczy żyć pod zwierzchnictwem Boga? Co to znaczy żyć pod Bogiem, jak opisano w Psalmie 115? Robi, co mu się podoba.</w:t>
      </w:r>
    </w:p>
    <w:p w14:paraId="6A3CC87D" w14:textId="77777777" w:rsidR="00F17DC8" w:rsidRPr="00496815" w:rsidRDefault="00F17DC8">
      <w:pPr>
        <w:rPr>
          <w:sz w:val="26"/>
          <w:szCs w:val="26"/>
        </w:rPr>
      </w:pPr>
    </w:p>
    <w:p w14:paraId="38E465DC" w14:textId="418F22E6"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Jak mamy pod tym żyć? Jak na to reagujemy? Jak oddajemy cześć Bogu w świetle faktu, że jest On królem? Jedną z innych metafor Boga w Starym Testamencie jest to, że Bóg jest wojownikiem. Nieczęsto myślimy o Bogu w ten sposób. Kiedy zajmujemy się kwestiami etycznymi i moralnymi świętej wojny i tego typu sprawami w Starym Testamencie, często było to coś, czego używali albo liberalni chrześcijanie, albo chrześcijanie ateiści, aby w pewnym sensie dyskredytować Stary Testament.</w:t>
      </w:r>
    </w:p>
    <w:p w14:paraId="2D248BD4" w14:textId="77777777" w:rsidR="00F17DC8" w:rsidRPr="00496815" w:rsidRDefault="00F17DC8">
      <w:pPr>
        <w:rPr>
          <w:sz w:val="26"/>
          <w:szCs w:val="26"/>
        </w:rPr>
      </w:pPr>
    </w:p>
    <w:p w14:paraId="6E1514DC"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Etyka Starego Testamentu, Bóg Starego Testamentu, nie chcemy go znać. Ale Bóg jest wojownikiem. Jeśli przyjmiemy to jako słowo Boże, musimy się przed tym ugiąć i zastanowić się, jakie są tego konsekwencje.</w:t>
      </w:r>
    </w:p>
    <w:p w14:paraId="39CE3BC0" w14:textId="77777777" w:rsidR="00F17DC8" w:rsidRPr="00496815" w:rsidRDefault="00F17DC8">
      <w:pPr>
        <w:rPr>
          <w:sz w:val="26"/>
          <w:szCs w:val="26"/>
        </w:rPr>
      </w:pPr>
    </w:p>
    <w:p w14:paraId="37D70A18" w14:textId="2B3A9AFC"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Czy w ogóle potrafimy znieść fakt, że Bóg rzeczywiście przedstawia siebie w ten sposób? Bóg jest sędzią i Bóg jest pasterzem. W 40. rozdziale Księgi Amosa mówiliśmy o tym, że Pan sprowadzi swój lud z wygnania i Pan będzie go nosił w swoich ramionach. Nawet najdelikatniejsze z owiec, on poniesie.</w:t>
      </w:r>
    </w:p>
    <w:p w14:paraId="4FAB1049" w14:textId="77777777" w:rsidR="00F17DC8" w:rsidRPr="00496815" w:rsidRDefault="00F17DC8">
      <w:pPr>
        <w:rPr>
          <w:sz w:val="26"/>
          <w:szCs w:val="26"/>
        </w:rPr>
      </w:pPr>
    </w:p>
    <w:p w14:paraId="709CAAFD" w14:textId="1A8D1A1F" w:rsidR="00F17DC8" w:rsidRPr="00496815" w:rsidRDefault="00AB07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Są takie delikatne obrazy i metafory Boga. Bóg jest ojcem, który kocha lud Izraela. Bóg jest mężem poślubionym Izraelowi.</w:t>
      </w:r>
    </w:p>
    <w:p w14:paraId="4558B062" w14:textId="77777777" w:rsidR="00F17DC8" w:rsidRPr="00496815" w:rsidRDefault="00F17DC8">
      <w:pPr>
        <w:rPr>
          <w:sz w:val="26"/>
          <w:szCs w:val="26"/>
        </w:rPr>
      </w:pPr>
    </w:p>
    <w:p w14:paraId="76737ED5"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Przymierze, które Bóg zawiera ze swoim ludem, jest relacją wyłączną. Ozeasz będzie nam podkreślał, że Bóg odnosi się do swego ludu i Bóg go kocha, pomimo tego, że był on niewierny temu związkowi małżeńskiemu. W Księdze Amosa metafory Boga jako lwa i burzy będą przewijać się przez całą księgę.</w:t>
      </w:r>
    </w:p>
    <w:p w14:paraId="47D5AC69" w14:textId="77777777" w:rsidR="00F17DC8" w:rsidRPr="00496815" w:rsidRDefault="00F17DC8">
      <w:pPr>
        <w:rPr>
          <w:sz w:val="26"/>
          <w:szCs w:val="26"/>
        </w:rPr>
      </w:pPr>
    </w:p>
    <w:p w14:paraId="6B441BDF"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Widzimy to w pierwszym rozdziale: Pan ryczy z Syjonu. Zwróć uwagę na to, co jest napisane w rozdziale trzecim Księgi Amosa, wersecie czwartym. Czy lew ryczy w lesie, gdy nie ma ofiary? Czy młody lew krzyczy ze swojej jaskini, jeśli nic nie wziął? Uznałeś Boga za coś oczywistego.</w:t>
      </w:r>
    </w:p>
    <w:p w14:paraId="2EEE3126" w14:textId="77777777" w:rsidR="00F17DC8" w:rsidRPr="00496815" w:rsidRDefault="00F17DC8">
      <w:pPr>
        <w:rPr>
          <w:sz w:val="26"/>
          <w:szCs w:val="26"/>
        </w:rPr>
      </w:pPr>
    </w:p>
    <w:p w14:paraId="02E05174" w14:textId="1E456786"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Musisz myśleć o Bogu w tym kontekście już teraz jako o Bogu, który potencjalnie może cię pożreć tak, jak lew pożera swoją ofiarę. W rozdziale trzecim, wersecie ósmym lew zaryczał. Kto się nie będzie bał? Pan Bóg przemówił.</w:t>
      </w:r>
    </w:p>
    <w:p w14:paraId="72A19007" w14:textId="77777777" w:rsidR="00F17DC8" w:rsidRPr="00496815" w:rsidRDefault="00F17DC8">
      <w:pPr>
        <w:rPr>
          <w:sz w:val="26"/>
          <w:szCs w:val="26"/>
        </w:rPr>
      </w:pPr>
    </w:p>
    <w:p w14:paraId="3B1F41ED" w14:textId="67A14B48"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Kto może nie prorokować? Gdyby się zastanawiali, dlaczego Amos tu jest? Dlaczego Amos przybył do Izraela z południa, aby z nami porozmawiać? Mówi, że ostrzeżenia proroka są jak ryk lwa. Gdy będę wam mówił o nadchodzącym wygnaniu, powinniście usłyszeć echo Boga ryczącego jak lew. A jeśli wybuchnie przeciwko tobie, wyrok będzie szybki i surowy.</w:t>
      </w:r>
    </w:p>
    <w:p w14:paraId="3930E25C" w14:textId="77777777" w:rsidR="00F17DC8" w:rsidRPr="00496815" w:rsidRDefault="00F17DC8">
      <w:pPr>
        <w:rPr>
          <w:sz w:val="26"/>
          <w:szCs w:val="26"/>
        </w:rPr>
      </w:pPr>
    </w:p>
    <w:p w14:paraId="2368C548"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Rozdział trzeci, werset 12. Jak będzie wyglądał ten sąd? I to jest, moim zdaniem, jeden z najbardziej przerażających fragmentów Księgi Amosa. Tak mówi Pan: Jak pasterz ratuje z paszczy lwa dwie nogi lub kawałek ucha, tak synowie Izraela, którzy mieszkają w Samarii, zostaną wybawieni za pomocą rogu kanapy i części łóżka. Tak, będą ocaleni, którzy wyjdą z tego sądu, ale Izrael, kiedy Bóg z nimi skończy, będzie jak baranek wyrwany z paszczy lwa.</w:t>
      </w:r>
    </w:p>
    <w:p w14:paraId="0565172D" w14:textId="77777777" w:rsidR="00F17DC8" w:rsidRPr="00496815" w:rsidRDefault="00F17DC8">
      <w:pPr>
        <w:rPr>
          <w:sz w:val="26"/>
          <w:szCs w:val="26"/>
        </w:rPr>
      </w:pPr>
    </w:p>
    <w:p w14:paraId="1236DFC9" w14:textId="5D937012"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Pozostaną tylko dwie nogi lub kawałek ucha. Albo zaufaliście swoim wystawnym domom, wszystkiemu, co zostanie uratowane z Samarii, narożnikowi kanapy i części łóżka. Bóg jest ryczącym lwem.</w:t>
      </w:r>
    </w:p>
    <w:p w14:paraId="5E33CB9A" w14:textId="77777777" w:rsidR="00F17DC8" w:rsidRPr="00496815" w:rsidRDefault="00F17DC8">
      <w:pPr>
        <w:rPr>
          <w:sz w:val="26"/>
          <w:szCs w:val="26"/>
        </w:rPr>
      </w:pPr>
    </w:p>
    <w:p w14:paraId="0416CBE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Sobie z tym poradzić. Rozdział piąty, werset 19, kiedy nadejdzie dzień Pański, a oni myśleli, że to będzie czas, kiedy Bóg ich wybawi i Bóg wybawi ich od wrogów, to miał być dzień światła. Amos mówi: nie, to będzie dzień ciemności.</w:t>
      </w:r>
    </w:p>
    <w:p w14:paraId="79985705" w14:textId="77777777" w:rsidR="00F17DC8" w:rsidRPr="00496815" w:rsidRDefault="00F17DC8">
      <w:pPr>
        <w:rPr>
          <w:sz w:val="26"/>
          <w:szCs w:val="26"/>
        </w:rPr>
      </w:pPr>
    </w:p>
    <w:p w14:paraId="644F4450" w14:textId="25D30F2C"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Dlaczego? Bo sąd, który na was sprowadzi Bóg, będzie taki, jak gdyby człowiek uciekał przed lwem, a go spotkał niedźwiedź. Albo wszedł do swego domu, gdy uciekł lwowi i niedźwiedziowi, oparł swój dom o ścianę i został ukąszony przez węża. Ten obraz Boga w postaci ryczącego lwa przewija się przez całą Księgę Amosa.</w:t>
      </w:r>
    </w:p>
    <w:p w14:paraId="4FFCA7AC" w14:textId="77777777" w:rsidR="00F17DC8" w:rsidRPr="00496815" w:rsidRDefault="00F17DC8">
      <w:pPr>
        <w:rPr>
          <w:sz w:val="26"/>
          <w:szCs w:val="26"/>
        </w:rPr>
      </w:pPr>
    </w:p>
    <w:p w14:paraId="2AB95FEE" w14:textId="2CF9D8FC"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 bierze to, bierze ten obraz i stawia go przed tym po prostu zadowolonym z siebie, w pewnym sensie traktującym Boga jako coś oczywistego. Myślę, że to przemawia do naszej kultury, kultury, która mówi: „Hej, Boże, weź go za coś oczywistego”. Albo chrześcijanie, którzy po prostu wierzą, że wiecie, że Bóg jest Bogiem miłości.</w:t>
      </w:r>
    </w:p>
    <w:p w14:paraId="24A1FD43" w14:textId="77777777" w:rsidR="00F17DC8" w:rsidRPr="00496815" w:rsidRDefault="00F17DC8">
      <w:pPr>
        <w:rPr>
          <w:sz w:val="26"/>
          <w:szCs w:val="26"/>
        </w:rPr>
      </w:pPr>
    </w:p>
    <w:p w14:paraId="757DB7F9"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Bóg jest Bogiem miłosierdzia. Skupmy się na tym. Nie mówmy o jego sprawiedliwości.</w:t>
      </w:r>
    </w:p>
    <w:p w14:paraId="7307B3FB" w14:textId="77777777" w:rsidR="00F17DC8" w:rsidRPr="00496815" w:rsidRDefault="00F17DC8">
      <w:pPr>
        <w:rPr>
          <w:sz w:val="26"/>
          <w:szCs w:val="26"/>
        </w:rPr>
      </w:pPr>
    </w:p>
    <w:p w14:paraId="09908D03"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Nie mówmy o jego świętości. Nie mówmy o wiecznej karze piekła. To są rzeczywistości dotyczące Boga, z którymi musimy się zmierzyć.</w:t>
      </w:r>
    </w:p>
    <w:p w14:paraId="097E6411" w14:textId="77777777" w:rsidR="00F17DC8" w:rsidRPr="00496815" w:rsidRDefault="00F17DC8">
      <w:pPr>
        <w:rPr>
          <w:sz w:val="26"/>
          <w:szCs w:val="26"/>
        </w:rPr>
      </w:pPr>
    </w:p>
    <w:p w14:paraId="50D18796" w14:textId="66A30BAF"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lastRenderedPageBreak xmlns:w="http://schemas.openxmlformats.org/wordprocessingml/2006/main"/>
      </w:r>
      <w:r xmlns:w="http://schemas.openxmlformats.org/wordprocessingml/2006/main" w:rsidRPr="00496815">
        <w:rPr>
          <w:rFonts w:ascii="Calibri" w:eastAsia="Calibri" w:hAnsi="Calibri" w:cs="Calibri"/>
          <w:sz w:val="26"/>
          <w:szCs w:val="26"/>
        </w:rPr>
        <w:t xml:space="preserve">I cenię Stary Testament, ponieważ przypomina mi, czy czuję się z tym komfortowo, czy nie, taka jest rzeczywistość tego, kim jest Bóg. Przypominają mi się </w:t>
      </w:r>
      <w:r xmlns:w="http://schemas.openxmlformats.org/wordprocessingml/2006/main" w:rsidR="00AB079A">
        <w:rPr>
          <w:rFonts w:ascii="Calibri" w:eastAsia="Calibri" w:hAnsi="Calibri" w:cs="Calibri"/>
          <w:sz w:val="26"/>
          <w:szCs w:val="26"/>
        </w:rPr>
        <w:t xml:space="preserve">Opowieści z Narnii, pytanie o Aslana: czy jest bezpieczny? Oczywiście, nie jest bezpieczny. To lew i nie jest bezpieczny, ale jest dobry.</w:t>
      </w:r>
    </w:p>
    <w:p w14:paraId="114B742A" w14:textId="77777777" w:rsidR="00F17DC8" w:rsidRPr="00496815" w:rsidRDefault="00F17DC8">
      <w:pPr>
        <w:rPr>
          <w:sz w:val="26"/>
          <w:szCs w:val="26"/>
        </w:rPr>
      </w:pPr>
    </w:p>
    <w:p w14:paraId="16B42D9A"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 myślę, że Bóg Starego Testamentu objawia się w ten sposób. Nie jest Bogiem, który jest bezpieczny. Nie jest Bogiem, z którego możemy skorzystać.</w:t>
      </w:r>
    </w:p>
    <w:p w14:paraId="19462538" w14:textId="77777777" w:rsidR="00F17DC8" w:rsidRPr="00496815" w:rsidRDefault="00F17DC8">
      <w:pPr>
        <w:rPr>
          <w:sz w:val="26"/>
          <w:szCs w:val="26"/>
        </w:rPr>
      </w:pPr>
    </w:p>
    <w:p w14:paraId="330E98A1"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Nie jest Bogiem, którym możemy manipulować. Nie jest Bogiem, którego możemy uważać za coś oczywistego. To lew ryczący.</w:t>
      </w:r>
    </w:p>
    <w:p w14:paraId="520236AC" w14:textId="77777777" w:rsidR="00F17DC8" w:rsidRPr="00496815" w:rsidRDefault="00F17DC8">
      <w:pPr>
        <w:rPr>
          <w:sz w:val="26"/>
          <w:szCs w:val="26"/>
        </w:rPr>
      </w:pPr>
    </w:p>
    <w:p w14:paraId="39F84AB0" w14:textId="05830C3B"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Innym obrazem Boga jest to, że jest On burzą z piorunami. A dla ludzi, którzy czcili Baala i postrzegali go jako Boga burzy, Stary Testament skoryguje to zrozumienie i powie, że to nie Baal jest Bogiem burzy. To nie Baal jeździ na obłokach.</w:t>
      </w:r>
    </w:p>
    <w:p w14:paraId="0556127D" w14:textId="77777777" w:rsidR="00F17DC8" w:rsidRPr="00496815" w:rsidRDefault="00F17DC8">
      <w:pPr>
        <w:rPr>
          <w:sz w:val="26"/>
          <w:szCs w:val="26"/>
        </w:rPr>
      </w:pPr>
    </w:p>
    <w:p w14:paraId="52100300"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To Jahwe. Ale znowu, koncepcja burzy i burzy, którą Bóg wkrótce sprowadzi na swój lud, jest jedną z dominujących metafor Boga w Księdze Amosa. Rozdział 4, werset 13.</w:t>
      </w:r>
    </w:p>
    <w:p w14:paraId="4B4FFCAD" w14:textId="77777777" w:rsidR="00F17DC8" w:rsidRPr="00496815" w:rsidRDefault="00F17DC8">
      <w:pPr>
        <w:rPr>
          <w:sz w:val="26"/>
          <w:szCs w:val="26"/>
        </w:rPr>
      </w:pPr>
    </w:p>
    <w:p w14:paraId="569D6558"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Oto bowiem Ten, który kształtuje góry i stwarza wiatr, i oznajmia człowiekowi, co myśli jego, który wywołuje ciemność poranka i stąpa po wyżynach ziemi, Pan, Bóg Zastępów, to jego imię. Bóg Zastępów nadejdzie na ciebie jak burza. I to on stworzył wiatry i wszystkie rzeczy z tym związane.</w:t>
      </w:r>
    </w:p>
    <w:p w14:paraId="6F45BB68" w14:textId="77777777" w:rsidR="00F17DC8" w:rsidRPr="00496815" w:rsidRDefault="00F17DC8">
      <w:pPr>
        <w:rPr>
          <w:sz w:val="26"/>
          <w:szCs w:val="26"/>
        </w:rPr>
      </w:pPr>
    </w:p>
    <w:p w14:paraId="613367D6"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Rozdział 5, wersety 8 i 9. Ten, który czyni Plejady w Orionie, który zamienia głębokie ciemności w poranek i zaciemnia dzień w noc, który przywołuje wody morskie i wylewa je na powierzchnię ziemi, ten Pan, Jahwe, to imię jego, który sprawia, że na mocnych wybucha zagłada, tak że na twierdzę przychodzi zagłada. Nie chcę spotkać takiego Boga. Nie chcę spotkać tej szalejącej burzy.</w:t>
      </w:r>
    </w:p>
    <w:p w14:paraId="0C235BAE" w14:textId="77777777" w:rsidR="00F17DC8" w:rsidRPr="00496815" w:rsidRDefault="00F17DC8">
      <w:pPr>
        <w:rPr>
          <w:sz w:val="26"/>
          <w:szCs w:val="26"/>
        </w:rPr>
      </w:pPr>
    </w:p>
    <w:p w14:paraId="4380DB02" w14:textId="77777777"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Rozdział 9, wersety 5 i 6. Pan Bóg Zastępów, który dotyka ziemi i ona się roztapia, wszyscy w niej mieszkający płaczą i wszystko wznosi się jak Nil i opada ponownie jak Nil w Egipcie, który buduje swoje górne komnaty w niebiosach, który na morzach buduje sklepienie swoje, który wzywa wody morskie i rozlewa je na powierzchnię ziemi, Jahwe jest jego imieniem. To jest Bóg, którego zna Izrael. I to jest Bóg, z którym Izrael będzie musiał się uporać.</w:t>
      </w:r>
    </w:p>
    <w:p w14:paraId="415EA96D" w14:textId="77777777" w:rsidR="00F17DC8" w:rsidRPr="00496815" w:rsidRDefault="00F17DC8">
      <w:pPr>
        <w:rPr>
          <w:sz w:val="26"/>
          <w:szCs w:val="26"/>
        </w:rPr>
      </w:pPr>
    </w:p>
    <w:p w14:paraId="6796A24C" w14:textId="2E8F6FAD" w:rsidR="00F17DC8" w:rsidRPr="00496815" w:rsidRDefault="00000000">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Ostateczny sąd Izraela w Amosie, rozdział 9, wersety od 1 do 4, zostanie opisany jako trzęsienie ziemi, które zniszczy naród. I pamiętajcie, że Amos głosił w Izraelu dwa lata przed trzęsieniem ziemi. Amos konfrontuje się ze społeczeństwem, które ulega aktom uwielbienia.</w:t>
      </w:r>
    </w:p>
    <w:p w14:paraId="18DD2670" w14:textId="77777777" w:rsidR="00F17DC8" w:rsidRPr="00496815" w:rsidRDefault="00F17DC8">
      <w:pPr>
        <w:rPr>
          <w:sz w:val="26"/>
          <w:szCs w:val="26"/>
        </w:rPr>
      </w:pPr>
    </w:p>
    <w:p w14:paraId="77184E95" w14:textId="7D634FEB" w:rsidR="00F17DC8" w:rsidRPr="00496815" w:rsidRDefault="00AB07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Aby to skorygować, zapewnia im właściwe zrozumienie Boga: Bóg jest ryczącym lwem. Bóg jest potężną burzą.</w:t>
      </w:r>
    </w:p>
    <w:p w14:paraId="7A8B974C" w14:textId="77777777" w:rsidR="00F17DC8" w:rsidRPr="00496815" w:rsidRDefault="00F17DC8">
      <w:pPr>
        <w:rPr>
          <w:sz w:val="26"/>
          <w:szCs w:val="26"/>
        </w:rPr>
      </w:pPr>
    </w:p>
    <w:p w14:paraId="609AAD84" w14:textId="08809593" w:rsidR="00F17DC8" w:rsidRPr="00496815" w:rsidRDefault="00000000" w:rsidP="00496815">
      <w:pPr xmlns:w="http://schemas.openxmlformats.org/wordprocessingml/2006/main">
        <w:rPr>
          <w:sz w:val="26"/>
          <w:szCs w:val="26"/>
        </w:rPr>
      </w:pPr>
      <w:r xmlns:w="http://schemas.openxmlformats.org/wordprocessingml/2006/main" w:rsidRPr="00496815">
        <w:rPr>
          <w:rFonts w:ascii="Calibri" w:eastAsia="Calibri" w:hAnsi="Calibri" w:cs="Calibri"/>
          <w:sz w:val="26"/>
          <w:szCs w:val="26"/>
        </w:rPr>
        <w:t xml:space="preserve">Bóg jest kimś, przed kim jesteśmy odpowiedzialni i którego musimy traktować poważnie. Mam tylko nadzieję, że ten obraz i obraz Boga pozostaną z nami, gdy będziemy studiować wszystkich mniejszych proroków i będą stale przypominać, kim naprawdę jest Bóg i jaki naprawdę jest. </w:t>
      </w:r>
      <w:r xmlns:w="http://schemas.openxmlformats.org/wordprocessingml/2006/main" w:rsidR="00496815">
        <w:rPr>
          <w:rFonts w:ascii="Calibri" w:eastAsia="Calibri" w:hAnsi="Calibri" w:cs="Calibri"/>
          <w:sz w:val="26"/>
          <w:szCs w:val="26"/>
        </w:rPr>
        <w:br xmlns:w="http://schemas.openxmlformats.org/wordprocessingml/2006/main"/>
      </w:r>
      <w:r xmlns:w="http://schemas.openxmlformats.org/wordprocessingml/2006/main" w:rsidR="00496815">
        <w:rPr>
          <w:rFonts w:ascii="Calibri" w:eastAsia="Calibri" w:hAnsi="Calibri" w:cs="Calibri"/>
          <w:sz w:val="26"/>
          <w:szCs w:val="26"/>
        </w:rPr>
        <w:br xmlns:w="http://schemas.openxmlformats.org/wordprocessingml/2006/main"/>
      </w:r>
      <w:r xmlns:w="http://schemas.openxmlformats.org/wordprocessingml/2006/main" w:rsidR="00496815" w:rsidRPr="00496815">
        <w:rPr>
          <w:rFonts w:ascii="Calibri" w:eastAsia="Calibri" w:hAnsi="Calibri" w:cs="Calibri"/>
          <w:sz w:val="26"/>
          <w:szCs w:val="26"/>
        </w:rPr>
        <w:t xml:space="preserve">To jest dr Gary Yates z serii wykładów na temat Księgi 12. To jest wykład 7 na temat Księgi Amosa, Grzechy religijne.</w:t>
      </w:r>
      <w:r xmlns:w="http://schemas.openxmlformats.org/wordprocessingml/2006/main" w:rsidR="00496815" w:rsidRPr="00496815">
        <w:rPr>
          <w:rFonts w:ascii="Calibri" w:eastAsia="Calibri" w:hAnsi="Calibri" w:cs="Calibri"/>
          <w:sz w:val="26"/>
          <w:szCs w:val="26"/>
        </w:rPr>
        <w:br xmlns:w="http://schemas.openxmlformats.org/wordprocessingml/2006/main"/>
      </w:r>
      <w:r xmlns:w="http://schemas.openxmlformats.org/wordprocessingml/2006/main" w:rsidR="00496815" w:rsidRPr="00496815">
        <w:rPr>
          <w:rFonts w:ascii="Calibri" w:eastAsia="Calibri" w:hAnsi="Calibri" w:cs="Calibri"/>
          <w:sz w:val="26"/>
          <w:szCs w:val="26"/>
        </w:rPr>
        <w:br xmlns:w="http://schemas.openxmlformats.org/wordprocessingml/2006/main"/>
      </w:r>
    </w:p>
    <w:sectPr w:rsidR="00F17DC8" w:rsidRPr="0049681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FF6E0" w14:textId="77777777" w:rsidR="00560AF4" w:rsidRDefault="00560AF4" w:rsidP="00496815">
      <w:r>
        <w:separator/>
      </w:r>
    </w:p>
  </w:endnote>
  <w:endnote w:type="continuationSeparator" w:id="0">
    <w:p w14:paraId="343C52C9" w14:textId="77777777" w:rsidR="00560AF4" w:rsidRDefault="00560AF4" w:rsidP="0049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01E00" w14:textId="77777777" w:rsidR="00560AF4" w:rsidRDefault="00560AF4" w:rsidP="00496815">
      <w:r>
        <w:separator/>
      </w:r>
    </w:p>
  </w:footnote>
  <w:footnote w:type="continuationSeparator" w:id="0">
    <w:p w14:paraId="1457FFFA" w14:textId="77777777" w:rsidR="00560AF4" w:rsidRDefault="00560AF4" w:rsidP="0049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0744122"/>
      <w:docPartObj>
        <w:docPartGallery w:val="Page Numbers (Top of Page)"/>
        <w:docPartUnique/>
      </w:docPartObj>
    </w:sdtPr>
    <w:sdtEndPr>
      <w:rPr>
        <w:noProof/>
      </w:rPr>
    </w:sdtEndPr>
    <w:sdtContent>
      <w:p w14:paraId="71EAB2C0" w14:textId="0352C2F9" w:rsidR="00496815" w:rsidRDefault="0049681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572019B" w14:textId="77777777" w:rsidR="00496815" w:rsidRDefault="00496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D5BE3"/>
    <w:multiLevelType w:val="hybridMultilevel"/>
    <w:tmpl w:val="A900183A"/>
    <w:lvl w:ilvl="0" w:tplc="B99C038E">
      <w:start w:val="1"/>
      <w:numFmt w:val="bullet"/>
      <w:lvlText w:val="●"/>
      <w:lvlJc w:val="left"/>
      <w:pPr>
        <w:ind w:left="720" w:hanging="360"/>
      </w:pPr>
    </w:lvl>
    <w:lvl w:ilvl="1" w:tplc="B8589A72">
      <w:start w:val="1"/>
      <w:numFmt w:val="bullet"/>
      <w:lvlText w:val="○"/>
      <w:lvlJc w:val="left"/>
      <w:pPr>
        <w:ind w:left="1440" w:hanging="360"/>
      </w:pPr>
    </w:lvl>
    <w:lvl w:ilvl="2" w:tplc="74880BCA">
      <w:start w:val="1"/>
      <w:numFmt w:val="bullet"/>
      <w:lvlText w:val="■"/>
      <w:lvlJc w:val="left"/>
      <w:pPr>
        <w:ind w:left="2160" w:hanging="360"/>
      </w:pPr>
    </w:lvl>
    <w:lvl w:ilvl="3" w:tplc="952A06D6">
      <w:start w:val="1"/>
      <w:numFmt w:val="bullet"/>
      <w:lvlText w:val="●"/>
      <w:lvlJc w:val="left"/>
      <w:pPr>
        <w:ind w:left="2880" w:hanging="360"/>
      </w:pPr>
    </w:lvl>
    <w:lvl w:ilvl="4" w:tplc="B566B5B4">
      <w:start w:val="1"/>
      <w:numFmt w:val="bullet"/>
      <w:lvlText w:val="○"/>
      <w:lvlJc w:val="left"/>
      <w:pPr>
        <w:ind w:left="3600" w:hanging="360"/>
      </w:pPr>
    </w:lvl>
    <w:lvl w:ilvl="5" w:tplc="634E1D14">
      <w:start w:val="1"/>
      <w:numFmt w:val="bullet"/>
      <w:lvlText w:val="■"/>
      <w:lvlJc w:val="left"/>
      <w:pPr>
        <w:ind w:left="4320" w:hanging="360"/>
      </w:pPr>
    </w:lvl>
    <w:lvl w:ilvl="6" w:tplc="CE04FFEA">
      <w:start w:val="1"/>
      <w:numFmt w:val="bullet"/>
      <w:lvlText w:val="●"/>
      <w:lvlJc w:val="left"/>
      <w:pPr>
        <w:ind w:left="5040" w:hanging="360"/>
      </w:pPr>
    </w:lvl>
    <w:lvl w:ilvl="7" w:tplc="5664B88C">
      <w:start w:val="1"/>
      <w:numFmt w:val="bullet"/>
      <w:lvlText w:val="●"/>
      <w:lvlJc w:val="left"/>
      <w:pPr>
        <w:ind w:left="5760" w:hanging="360"/>
      </w:pPr>
    </w:lvl>
    <w:lvl w:ilvl="8" w:tplc="77DEEBD8">
      <w:start w:val="1"/>
      <w:numFmt w:val="bullet"/>
      <w:lvlText w:val="●"/>
      <w:lvlJc w:val="left"/>
      <w:pPr>
        <w:ind w:left="6480" w:hanging="360"/>
      </w:pPr>
    </w:lvl>
  </w:abstractNum>
  <w:num w:numId="1" w16cid:durableId="1841197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DC8"/>
    <w:rsid w:val="00496815"/>
    <w:rsid w:val="00560AF4"/>
    <w:rsid w:val="00717925"/>
    <w:rsid w:val="00AB079A"/>
    <w:rsid w:val="00F17D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52D98"/>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96815"/>
    <w:pPr>
      <w:tabs>
        <w:tab w:val="center" w:pos="4680"/>
        <w:tab w:val="right" w:pos="9360"/>
      </w:tabs>
    </w:pPr>
  </w:style>
  <w:style w:type="character" w:customStyle="1" w:styleId="HeaderChar">
    <w:name w:val="Header Char"/>
    <w:basedOn w:val="DefaultParagraphFont"/>
    <w:link w:val="Header"/>
    <w:uiPriority w:val="99"/>
    <w:rsid w:val="00496815"/>
  </w:style>
  <w:style w:type="paragraph" w:styleId="Footer">
    <w:name w:val="footer"/>
    <w:basedOn w:val="Normal"/>
    <w:link w:val="FooterChar"/>
    <w:uiPriority w:val="99"/>
    <w:unhideWhenUsed/>
    <w:rsid w:val="00496815"/>
    <w:pPr>
      <w:tabs>
        <w:tab w:val="center" w:pos="4680"/>
        <w:tab w:val="right" w:pos="9360"/>
      </w:tabs>
    </w:pPr>
  </w:style>
  <w:style w:type="character" w:customStyle="1" w:styleId="FooterChar">
    <w:name w:val="Footer Char"/>
    <w:basedOn w:val="DefaultParagraphFont"/>
    <w:link w:val="Footer"/>
    <w:uiPriority w:val="99"/>
    <w:rsid w:val="0049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8268</Words>
  <Characters>36297</Characters>
  <Application>Microsoft Office Word</Application>
  <DocSecurity>0</DocSecurity>
  <Lines>756</Lines>
  <Paragraphs>183</Paragraphs>
  <ScaleCrop>false</ScaleCrop>
  <HeadingPairs>
    <vt:vector size="2" baseType="variant">
      <vt:variant>
        <vt:lpstr>Title</vt:lpstr>
      </vt:variant>
      <vt:variant>
        <vt:i4>1</vt:i4>
      </vt:variant>
    </vt:vector>
  </HeadingPairs>
  <TitlesOfParts>
    <vt:vector size="1" baseType="lpstr">
      <vt:lpstr>Yates MP 07 Amos ReligiousSins</vt:lpstr>
    </vt:vector>
  </TitlesOfParts>
  <Company/>
  <LinksUpToDate>false</LinksUpToDate>
  <CharactersWithSpaces>44382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07 Amos ReligiousSins</dc:title>
  <dc:creator>TurboScribe.ai</dc:creator>
  <cp:lastModifiedBy>Ted Hildebrandt</cp:lastModifiedBy>
  <cp:revision>2</cp:revision>
  <dcterms:created xsi:type="dcterms:W3CDTF">2024-02-05T06:26:00Z</dcterms:created>
  <dcterms:modified xsi:type="dcterms:W3CDTF">2024-05-14T12:50:00Z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4231b516d01413179868f7940c3e36d8c916f9983f51377a16d02edc25e1a573</vt:lpwstr>
  </property>
</Properties>
</file>