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95877" w14:textId="72EC9127" w:rsidR="00893D75" w:rsidRPr="00380A0A" w:rsidRDefault="00380A0A" w:rsidP="00380A0A">
      <w:pPr xmlns:w="http://schemas.openxmlformats.org/wordprocessingml/2006/main">
        <w:jc w:val="center"/>
        <w:rPr>
          <w:rFonts w:ascii="Calibri" w:eastAsia="Calibri" w:hAnsi="Calibri" w:cs="Calibri"/>
          <w:b/>
          <w:bCs/>
          <w:sz w:val="40"/>
          <w:szCs w:val="40"/>
        </w:rPr>
      </w:pPr>
      <w:r xmlns:w="http://schemas.openxmlformats.org/wordprocessingml/2006/main" w:rsidRPr="00380A0A">
        <w:rPr>
          <w:rFonts w:ascii="Calibri" w:eastAsia="Calibri" w:hAnsi="Calibri" w:cs="Calibri"/>
          <w:b/>
          <w:bCs/>
          <w:sz w:val="40"/>
          <w:szCs w:val="40"/>
        </w:rPr>
        <w:t xml:space="preserve">Dr. Marv Wilson, Profetas, Sesión 34, </w:t>
      </w:r>
      <w:r xmlns:w="http://schemas.openxmlformats.org/wordprocessingml/2006/main" w:rsidRPr="00380A0A">
        <w:rPr>
          <w:rFonts w:ascii="Calibri" w:eastAsia="Calibri" w:hAnsi="Calibri" w:cs="Calibri"/>
          <w:b/>
          <w:bCs/>
          <w:sz w:val="40"/>
          <w:szCs w:val="40"/>
        </w:rPr>
        <w:br xmlns:w="http://schemas.openxmlformats.org/wordprocessingml/2006/main"/>
      </w:r>
      <w:r xmlns:w="http://schemas.openxmlformats.org/wordprocessingml/2006/main" w:rsidR="00000000" w:rsidRPr="00380A0A">
        <w:rPr>
          <w:rFonts w:ascii="Calibri" w:eastAsia="Calibri" w:hAnsi="Calibri" w:cs="Calibri"/>
          <w:b/>
          <w:bCs/>
          <w:sz w:val="40"/>
          <w:szCs w:val="40"/>
        </w:rPr>
        <w:t xml:space="preserve">Isaías, Textos clave</w:t>
      </w:r>
    </w:p>
    <w:p w14:paraId="4A87309B" w14:textId="263F679A" w:rsidR="00380A0A" w:rsidRPr="00380A0A" w:rsidRDefault="00380A0A" w:rsidP="00380A0A">
      <w:pPr xmlns:w="http://schemas.openxmlformats.org/wordprocessingml/2006/main">
        <w:jc w:val="center"/>
        <w:rPr>
          <w:rFonts w:ascii="Calibri" w:eastAsia="Calibri" w:hAnsi="Calibri" w:cs="Calibri"/>
          <w:sz w:val="26"/>
          <w:szCs w:val="26"/>
        </w:rPr>
      </w:pPr>
      <w:r xmlns:w="http://schemas.openxmlformats.org/wordprocessingml/2006/main" w:rsidRPr="00380A0A">
        <w:rPr>
          <w:rFonts w:ascii="AA Times New Roman" w:eastAsia="Calibri" w:hAnsi="AA Times New Roman" w:cs="AA Times New Roman"/>
          <w:sz w:val="26"/>
          <w:szCs w:val="26"/>
        </w:rPr>
        <w:t xml:space="preserve">© </w:t>
      </w:r>
      <w:r xmlns:w="http://schemas.openxmlformats.org/wordprocessingml/2006/main" w:rsidRPr="00380A0A">
        <w:rPr>
          <w:rFonts w:ascii="Calibri" w:eastAsia="Calibri" w:hAnsi="Calibri" w:cs="Calibri"/>
          <w:sz w:val="26"/>
          <w:szCs w:val="26"/>
        </w:rPr>
        <w:t xml:space="preserve">2024 Marv Wilson y Ted Hildebrandt</w:t>
      </w:r>
    </w:p>
    <w:p w14:paraId="7A19A121" w14:textId="77777777" w:rsidR="00380A0A" w:rsidRPr="00380A0A" w:rsidRDefault="00380A0A">
      <w:pPr>
        <w:rPr>
          <w:sz w:val="26"/>
          <w:szCs w:val="26"/>
        </w:rPr>
      </w:pPr>
    </w:p>
    <w:p w14:paraId="0CB3AAAB" w14:textId="4E0851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Este es el Dr. Marv Wilson en su enseñanza sobre los Profetas. Esta es la sesión 34, Isaías, Textos clave. </w:t>
      </w:r>
      <w:r xmlns:w="http://schemas.openxmlformats.org/wordprocessingml/2006/main" w:rsidR="00380A0A" w:rsidRPr="00380A0A">
        <w:rPr>
          <w:rFonts w:ascii="Calibri" w:eastAsia="Calibri" w:hAnsi="Calibri" w:cs="Calibri"/>
          <w:sz w:val="26"/>
          <w:szCs w:val="26"/>
        </w:rPr>
        <w:br xmlns:w="http://schemas.openxmlformats.org/wordprocessingml/2006/main"/>
      </w:r>
      <w:r xmlns:w="http://schemas.openxmlformats.org/wordprocessingml/2006/main" w:rsidR="00380A0A" w:rsidRPr="00380A0A">
        <w:rPr>
          <w:rFonts w:ascii="Calibri" w:eastAsia="Calibri" w:hAnsi="Calibri" w:cs="Calibri"/>
          <w:sz w:val="26"/>
          <w:szCs w:val="26"/>
        </w:rPr>
        <w:br xmlns:w="http://schemas.openxmlformats.org/wordprocessingml/2006/main"/>
      </w:r>
      <w:r xmlns:w="http://schemas.openxmlformats.org/wordprocessingml/2006/main" w:rsidRPr="00380A0A">
        <w:rPr>
          <w:rFonts w:ascii="Calibri" w:eastAsia="Calibri" w:hAnsi="Calibri" w:cs="Calibri"/>
          <w:sz w:val="26"/>
          <w:szCs w:val="26"/>
        </w:rPr>
        <w:t xml:space="preserve">Muy bien, estoy listo para empezar.</w:t>
      </w:r>
    </w:p>
    <w:p w14:paraId="63A72900" w14:textId="77777777" w:rsidR="00893D75" w:rsidRPr="00380A0A" w:rsidRDefault="00893D75">
      <w:pPr>
        <w:rPr>
          <w:sz w:val="26"/>
          <w:szCs w:val="26"/>
        </w:rPr>
      </w:pPr>
    </w:p>
    <w:p w14:paraId="1EDCDEC3"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Tengamos una palabra de oración. Al llegar a esta última semana de clases, Padre nuestro, te pedimos tu ayuda. Reconocemos que hay muchas cosas sobre la vida que no entendemos.</w:t>
      </w:r>
    </w:p>
    <w:p w14:paraId="1A5A98B0" w14:textId="77777777" w:rsidR="00893D75" w:rsidRPr="00380A0A" w:rsidRDefault="00893D75">
      <w:pPr>
        <w:rPr>
          <w:sz w:val="26"/>
          <w:szCs w:val="26"/>
        </w:rPr>
      </w:pPr>
    </w:p>
    <w:p w14:paraId="20A0541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Te damos gracias por los recursos que nos has dado, la Palabra de Dios. Te agradecemos que nos hayas dado las sabias reflexiones de muchos siglos de personas sobre su caminar con Dios, la autobiografía espiritual. Te damos gracias por el Espíritu Santo que reside dentro de nosotros y que dijo que nos guiaría a la verdad.</w:t>
      </w:r>
    </w:p>
    <w:p w14:paraId="41C7642E" w14:textId="77777777" w:rsidR="00893D75" w:rsidRPr="00380A0A" w:rsidRDefault="00893D75">
      <w:pPr>
        <w:rPr>
          <w:sz w:val="26"/>
          <w:szCs w:val="26"/>
        </w:rPr>
      </w:pPr>
    </w:p>
    <w:p w14:paraId="195B006C" w14:textId="7BD46D2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Te agradecemos por nuestras propias experiencias de llegar a conocer a Dios en nuestras maneras únicas. Oramos mientras tomamos todos estos y otros recursos y los juntamos, oramos para que sepamos que no estamos solos en la vida en ningún momento, que podemos recurrir a ti. Ayúdanos a recurrir a los Profetas por el resto de nuestras vidas, sabiendo que estás con ellos incluso a veces en lugares y momentos extremadamente difíciles y solitarios.</w:t>
      </w:r>
    </w:p>
    <w:p w14:paraId="532BDC31" w14:textId="77777777" w:rsidR="00893D75" w:rsidRPr="00380A0A" w:rsidRDefault="00893D75">
      <w:pPr>
        <w:rPr>
          <w:sz w:val="26"/>
          <w:szCs w:val="26"/>
        </w:rPr>
      </w:pPr>
    </w:p>
    <w:p w14:paraId="04399785" w14:textId="69B79848" w:rsidR="00893D75" w:rsidRPr="00380A0A" w:rsidRDefault="00000000" w:rsidP="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Gracias porque estás llevando a tu pueblo a alguna parte, y en el corazón del Antiguo Testamento está la esperanza de que la redención está en camino. En los cambios de la vida, en las preguntas que tenemos sobre lo que estás haciendo en el universo, ayúdanos a nunca olvidar que servimos a un Dios de la historia que está redimiendo nuestras biografías individuales y guiando a todas las naciones y a todas las personas en última instancia hacia mejores cosas a través de la confianza en ti. Te encomendamos nuestra clase este día en el nombre de Cristo. Amén. </w:t>
      </w:r>
      <w:r xmlns:w="http://schemas.openxmlformats.org/wordprocessingml/2006/main" w:rsidR="00380A0A">
        <w:rPr>
          <w:rFonts w:ascii="Calibri" w:eastAsia="Calibri" w:hAnsi="Calibri" w:cs="Calibri"/>
          <w:sz w:val="26"/>
          <w:szCs w:val="26"/>
        </w:rPr>
        <w:br xmlns:w="http://schemas.openxmlformats.org/wordprocessingml/2006/main"/>
      </w:r>
      <w:r xmlns:w="http://schemas.openxmlformats.org/wordprocessingml/2006/main" w:rsidR="00380A0A">
        <w:rPr>
          <w:rFonts w:ascii="Calibri" w:eastAsia="Calibri" w:hAnsi="Calibri" w:cs="Calibri"/>
          <w:sz w:val="26"/>
          <w:szCs w:val="26"/>
        </w:rPr>
        <w:br xmlns:w="http://schemas.openxmlformats.org/wordprocessingml/2006/main"/>
      </w:r>
      <w:r xmlns:w="http://schemas.openxmlformats.org/wordprocessingml/2006/main" w:rsidRPr="00380A0A">
        <w:rPr>
          <w:rFonts w:ascii="Calibri" w:eastAsia="Calibri" w:hAnsi="Calibri" w:cs="Calibri"/>
          <w:sz w:val="26"/>
          <w:szCs w:val="26"/>
        </w:rPr>
        <w:t xml:space="preserve">Muy bien, en estas últimas dos clases, quiero hablar sobre algunos de los textos favoritos de Isaías, algunos de los textos clave en los que la gente a lo largo de los siglos ha reflexionado y utilizado particularmente por diversas razones. Entonces, es una especie de popurrí del Antiguo Testamento, de diferentes partes de la profecía.</w:t>
      </w:r>
    </w:p>
    <w:p w14:paraId="30766E2F" w14:textId="77777777" w:rsidR="00893D75" w:rsidRPr="00380A0A" w:rsidRDefault="00893D75">
      <w:pPr>
        <w:rPr>
          <w:sz w:val="26"/>
          <w:szCs w:val="26"/>
        </w:rPr>
      </w:pPr>
    </w:p>
    <w:p w14:paraId="4A6DC2A3" w14:textId="6C5634E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Ahora, lo primero que quiero comentar brevemente es nuestro pasaje 61, que es muy crítico en la vida de Jesús. Jesús inició su ministerio público no en la Primera Iglesia Presbiteriana de Pittsburgh sino en su sinagoga local en Nazaret. Y se levanta y pide el pergamino. Está registrado en Lucas 4, y no había divisiones de capítulos y versículos, así que tenías que saber dónde estabas avanzando.</w:t>
      </w:r>
    </w:p>
    <w:p w14:paraId="6FD0BE94" w14:textId="77777777" w:rsidR="00893D75" w:rsidRPr="00380A0A" w:rsidRDefault="00893D75">
      <w:pPr>
        <w:rPr>
          <w:sz w:val="26"/>
          <w:szCs w:val="26"/>
        </w:rPr>
      </w:pPr>
    </w:p>
    <w:p w14:paraId="362C2C07" w14:textId="0F46159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Tenía allí 24 pies de espacio para enrollar el rollo de Isaías. Supongo que alrededor del pie 20, 21 en algún lugar </w:t>
      </w:r>
      <w:r xmlns:w="http://schemas.openxmlformats.org/wordprocessingml/2006/main" w:rsidR="00380A0A">
        <w:rPr>
          <w:rFonts w:ascii="Calibri" w:eastAsia="Calibri" w:hAnsi="Calibri" w:cs="Calibri"/>
          <w:sz w:val="26"/>
          <w:szCs w:val="26"/>
        </w:rPr>
        <w:t xml:space="preserve">, llega al capítulo 61 tal como lo conocemos hoy. Y el asistente le entrega los rollos y el rollo de Isaías.</w:t>
      </w:r>
    </w:p>
    <w:p w14:paraId="57A1D08C" w14:textId="77777777" w:rsidR="00893D75" w:rsidRPr="00380A0A" w:rsidRDefault="00893D75">
      <w:pPr>
        <w:rPr>
          <w:sz w:val="26"/>
          <w:szCs w:val="26"/>
        </w:rPr>
      </w:pPr>
    </w:p>
    <w:p w14:paraId="75CA7A0D" w14:textId="23F5D31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lee este interesante pasaje de Isaías 61: El Espíritu del Señor, nuestro soberano Señor, está sobre mí, porque el Señor me ha ungido para predicar buenas nuevas a los pobres, me ha enviado a vendar a los quebrantados de corazón, a proclamar libertad a los pobres. los cautivos, y libertad de las tinieblas a los cautivos, para proclamar el oído del favor del Señor. Ahora, Isaías continúa e incluye otra línea allí, pero Jesús rompe su cita, o paráfrasis muy, muy cercana, allí, el día de la venganza de nuestro Dios, que es parte del texto de Isaías 61. Este es un pasaje que en la sinagoga de la época de Jesús habría sido conocido como haftará, HAFTARAH; Hemos hablado de eso antes.</w:t>
      </w:r>
    </w:p>
    <w:p w14:paraId="73B933D7" w14:textId="77777777" w:rsidR="00893D75" w:rsidRPr="00380A0A" w:rsidRDefault="00893D75">
      <w:pPr>
        <w:rPr>
          <w:sz w:val="26"/>
          <w:szCs w:val="26"/>
        </w:rPr>
      </w:pPr>
    </w:p>
    <w:p w14:paraId="2306A755" w14:textId="0CE4A5C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coordinación de lecturas de los profetas, que se desarrolló en el período intertestamentario porque a los judíos se les prohibía conservar copias de la Torá, tenía una forma ingeniosa de coordinar las lecturas de los profetas. Y, ya sabes, tener material de los profetas no se consideraba parte de la Torá. Y así, pudieron leer pasajes que temáticamente se relacionaban con la lectura periódica programada para la sinagoga.</w:t>
      </w:r>
    </w:p>
    <w:p w14:paraId="514E34D4" w14:textId="77777777" w:rsidR="00893D75" w:rsidRPr="00380A0A" w:rsidRDefault="00893D75">
      <w:pPr>
        <w:rPr>
          <w:sz w:val="26"/>
          <w:szCs w:val="26"/>
        </w:rPr>
      </w:pPr>
    </w:p>
    <w:p w14:paraId="404D97C3" w14:textId="35B638B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este aparentemente fue uno de esos. Observe el texto y la gente se quedó parada mientras lo leía. Sigo pensando que eso es algo muy importante en nuestras iglesias.</w:t>
      </w:r>
    </w:p>
    <w:p w14:paraId="7BC3D925" w14:textId="77777777" w:rsidR="00893D75" w:rsidRPr="00380A0A" w:rsidRDefault="00893D75">
      <w:pPr>
        <w:rPr>
          <w:sz w:val="26"/>
          <w:szCs w:val="26"/>
        </w:rPr>
      </w:pPr>
    </w:p>
    <w:p w14:paraId="236E6152" w14:textId="7454C3C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Lucas 4:16 dice que estaba de pie durante la lectura de las Escrituras. Recuerdo que fui a la sinagoga con mi clase de cultura judía moderna, y fue durante Shavuot, fue durante el festival de las semanas, y la congregación se puso de pie para la lectura de las Escrituras, y fue para el libro de Rut. Entonces, defendimos los cuatro capítulos del libro de Rut.</w:t>
      </w:r>
    </w:p>
    <w:p w14:paraId="5C984A73" w14:textId="77777777" w:rsidR="00893D75" w:rsidRPr="00380A0A" w:rsidRDefault="00893D75">
      <w:pPr>
        <w:rPr>
          <w:sz w:val="26"/>
          <w:szCs w:val="26"/>
        </w:rPr>
      </w:pPr>
    </w:p>
    <w:p w14:paraId="596CF870" w14:textId="39F33F8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 menudo me he dicho a mí mismo, si la iglesia local si el pastor dijera que vamos a permanecer durante cuatro capítulos de la lectura de la palabra de Dios, ¿cómo manejaría eso la gente? Probablemente haya una condición previa de que no lo manejarían bien, pero cuando lees el capítulo octavo de Nehemías ante la puerta del agua, Ezra se sube a su podio y, desde temprano en la mañana hasta el mediodía lee la Torá en presencia de los hombres, mujeres y niños. Debió ser un episodio de seis horas porque duró hasta el mediodía. Pero sólo quiero señalar que para la lectura de la palabra de Dios, en cambio, estaba el sentarse mientras se enseñaba.</w:t>
      </w:r>
    </w:p>
    <w:p w14:paraId="4483D8A6" w14:textId="77777777" w:rsidR="00893D75" w:rsidRPr="00380A0A" w:rsidRDefault="00893D75">
      <w:pPr>
        <w:rPr>
          <w:sz w:val="26"/>
          <w:szCs w:val="26"/>
        </w:rPr>
      </w:pPr>
    </w:p>
    <w:p w14:paraId="111B2ABB" w14:textId="34C0180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Mire el versículo Lucas 5:1: Jesús se sienta mientras enseña a sus discípulos. Este pasaje en particular, dice Jesús, se cumple cuando inicia su ministerio público. De alguna manera, creo que el profeta aquí se ve a sí mismo como aquel sobre quien, como profeta, tiene que sentarse.</w:t>
      </w:r>
    </w:p>
    <w:p w14:paraId="5A42F3EA" w14:textId="77777777" w:rsidR="00893D75" w:rsidRPr="00380A0A" w:rsidRDefault="00893D75">
      <w:pPr>
        <w:rPr>
          <w:sz w:val="26"/>
          <w:szCs w:val="26"/>
        </w:rPr>
      </w:pPr>
    </w:p>
    <w:p w14:paraId="559449BF" w14:textId="3D79600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Tiene que sentarse en el profeta del Señor. El siervo del Señor viene sobre </w:t>
      </w:r>
      <w:r xmlns:w="http://schemas.openxmlformats.org/wordprocessingml/2006/main" w:rsidR="00380A0A">
        <w:rPr>
          <w:rFonts w:ascii="Calibri" w:eastAsia="Calibri" w:hAnsi="Calibri" w:cs="Calibri"/>
          <w:sz w:val="26"/>
          <w:szCs w:val="26"/>
        </w:rPr>
        <w:t xml:space="preserve">nosotros porque él es el que habla de que regresaremos de Babilonia. Nos liberarán de prisión si usted lo fuera.</w:t>
      </w:r>
    </w:p>
    <w:p w14:paraId="34DE1A40" w14:textId="77777777" w:rsidR="00893D75" w:rsidRPr="00380A0A" w:rsidRDefault="00893D75">
      <w:pPr>
        <w:rPr>
          <w:sz w:val="26"/>
          <w:szCs w:val="26"/>
        </w:rPr>
      </w:pPr>
    </w:p>
    <w:p w14:paraId="47A1D860" w14:textId="4F75B23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Los cautivos están siendo liberados y él es quien lleva ese mensaje. Pero ciertamente Jesús aplicó estos versículos a sí mismo de la manera más profunda. Su ministerio sería un ministerio de deseo, de buena noticia, de anuncio gozoso.</w:t>
      </w:r>
    </w:p>
    <w:p w14:paraId="26F6AD86" w14:textId="77777777" w:rsidR="00893D75" w:rsidRPr="00380A0A" w:rsidRDefault="00893D75">
      <w:pPr>
        <w:rPr>
          <w:sz w:val="26"/>
          <w:szCs w:val="26"/>
        </w:rPr>
      </w:pPr>
    </w:p>
    <w:p w14:paraId="606BAE91" w14:textId="703FAB8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Se centró en las personas quebrantadas de la sociedad, los leprosos, los despreciados, los recaudadores de impuestos, las mujeres de mala reputación y las personas marginadas de la sociedad, y eso fue escandaloso para muchas de las personas en los días de Jesús. Anuncia este año del favor del Señor. Ahora, lo que tienes aquí en Isaías 61:2, el año del favor del Señor, parece ser una alusión al año del Jubileo, que implica proclamar la liberación y la libertad a los cautivos.</w:t>
      </w:r>
    </w:p>
    <w:p w14:paraId="1E14D60E" w14:textId="77777777" w:rsidR="00893D75" w:rsidRPr="00380A0A" w:rsidRDefault="00893D75">
      <w:pPr>
        <w:rPr>
          <w:sz w:val="26"/>
          <w:szCs w:val="26"/>
        </w:rPr>
      </w:pPr>
    </w:p>
    <w:p w14:paraId="2064A7B6" w14:textId="55A3E8A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Este año del favor del Señor no es un año literal de 365 días sino más bien un período de tiempo. Él está anunciando con su ministerio público que la era mesiánica ha amanecido cuando el poder del evangelio ahora liberará los corazones de hombres y mujeres. Sería un período de salvación, que sería proclamada.</w:t>
      </w:r>
    </w:p>
    <w:p w14:paraId="5082B5AD" w14:textId="77777777" w:rsidR="00893D75" w:rsidRPr="00380A0A" w:rsidRDefault="00893D75">
      <w:pPr>
        <w:rPr>
          <w:sz w:val="26"/>
          <w:szCs w:val="26"/>
        </w:rPr>
      </w:pPr>
    </w:p>
    <w:p w14:paraId="41808F68" w14:textId="3E02420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Salvación por el pecado, como Jesús, así como libertad de enfermedades, dolencias y cosas que atan personalmente a las personas, como posesión demoníaca y otras cosas en el ministerio de Jesús. Entonces, él es el siervo sufriente de Dios. Libertad de los cautivos de Babilonia en el contexto original, pero Jesús proclamó la liberación a través de las buenas nuevas del evangelio a todas las personas.</w:t>
      </w:r>
    </w:p>
    <w:p w14:paraId="7C0A4F49" w14:textId="77777777" w:rsidR="00893D75" w:rsidRPr="00380A0A" w:rsidRDefault="00893D75">
      <w:pPr>
        <w:rPr>
          <w:sz w:val="26"/>
          <w:szCs w:val="26"/>
        </w:rPr>
      </w:pPr>
    </w:p>
    <w:p w14:paraId="3290A0CD" w14:textId="21538AC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Escritas en la Campana de la Libertad en Filadelfia están esas interesantes palabras: proclamar la libertad a todo el país, a toda la gente del país y a todos sus habitantes. Levítico 25, versículo 10, proclama libertad a toda la tierra. Jesús aquí, al anunciar su ministerio, que nuevamente es principalmente un mensaje sobre el ministerio interno, no descuida completamente el ministerio externo de la redención, pero su preocupación era principalmente liberar a las personas de la esclavitud del pecado para que pudieran entrar en la libertad de ser hijos de Dios.</w:t>
      </w:r>
    </w:p>
    <w:p w14:paraId="7175A6EB" w14:textId="77777777" w:rsidR="00893D75" w:rsidRPr="00380A0A" w:rsidRDefault="00893D75">
      <w:pPr>
        <w:rPr>
          <w:sz w:val="26"/>
          <w:szCs w:val="26"/>
        </w:rPr>
      </w:pPr>
    </w:p>
    <w:p w14:paraId="49918C64" w14:textId="34755B9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Fue un impulso espiritual hacia esta liberación. Sea testigo del mensaje del Nuevo Testamento reflejado en él, que nos ha librado de nuestros pecados. Luo, una de las primeras palabras que aprende un estudiante griego de primer año, significa perder.</w:t>
      </w:r>
    </w:p>
    <w:p w14:paraId="6FC3BE74" w14:textId="77777777" w:rsidR="00893D75" w:rsidRPr="00380A0A" w:rsidRDefault="00893D75">
      <w:pPr>
        <w:rPr>
          <w:sz w:val="26"/>
          <w:szCs w:val="26"/>
        </w:rPr>
      </w:pPr>
    </w:p>
    <w:p w14:paraId="436E5815" w14:textId="47AE6E1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Lo usa Juan Bautista respecto a Jesús y el no ser digno de desatar o desatar las sandalias de los pies de alguien para liberarlo. Y así, Jesús se detiene justo en medio de esta cita. Habla de proclamar el año del favor del Señor.</w:t>
      </w:r>
    </w:p>
    <w:p w14:paraId="7B3605DA" w14:textId="77777777" w:rsidR="00893D75" w:rsidRPr="00380A0A" w:rsidRDefault="00893D75">
      <w:pPr>
        <w:rPr>
          <w:sz w:val="26"/>
          <w:szCs w:val="26"/>
        </w:rPr>
      </w:pPr>
    </w:p>
    <w:p w14:paraId="628B6F6F" w14:textId="573B051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Este es el tiempo de la gracia. Este es el tiempo de la era del favor de Dios inaugurada pero no consumada. Un anuncio y comienzo natural </w:t>
      </w:r>
      <w:r xmlns:w="http://schemas.openxmlformats.org/wordprocessingml/2006/main" w:rsidR="00380A0A">
        <w:rPr>
          <w:rFonts w:ascii="Calibri" w:eastAsia="Calibri" w:hAnsi="Calibri" w:cs="Calibri"/>
          <w:sz w:val="26"/>
          <w:szCs w:val="26"/>
        </w:rPr>
        <w:t xml:space="preserve">, lo real vino en la vida y enseñanzas de Jesús, pero la era mesiánica continúa.</w:t>
      </w:r>
    </w:p>
    <w:p w14:paraId="1A3EDD41" w14:textId="77777777" w:rsidR="00893D75" w:rsidRPr="00380A0A" w:rsidRDefault="00893D75">
      <w:pPr>
        <w:rPr>
          <w:sz w:val="26"/>
          <w:szCs w:val="26"/>
        </w:rPr>
      </w:pPr>
    </w:p>
    <w:p w14:paraId="78BAB79D" w14:textId="1841B09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Esta es la era del Espíritu Santo, la era de la iglesia. Y la era mesiánica continúa hasta que regrese el Mesías. Y así ha llegado la inauguración y realización de la era.</w:t>
      </w:r>
    </w:p>
    <w:p w14:paraId="2E22FA4C" w14:textId="77777777" w:rsidR="00893D75" w:rsidRPr="00380A0A" w:rsidRDefault="00893D75">
      <w:pPr>
        <w:rPr>
          <w:sz w:val="26"/>
          <w:szCs w:val="26"/>
        </w:rPr>
      </w:pPr>
    </w:p>
    <w:p w14:paraId="0EE8FD9E" w14:textId="70A4CAB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Pero no la palabra final, el día de la venganza de nuestro Dios. Personalmente, creo que Jesús detuvo la cita ahí mismo porque el cumplimiento futuro de la última parte de eso, el día de la venganza, o el Yom Yahweh en el sentido acumulativo o final de esa palabra, realmente espera la segunda venida. Se anuncia, pero no es algo que se realice en los días de Jesús.</w:t>
      </w:r>
    </w:p>
    <w:p w14:paraId="1B565F3B" w14:textId="77777777" w:rsidR="00893D75" w:rsidRPr="00380A0A" w:rsidRDefault="00893D75">
      <w:pPr>
        <w:rPr>
          <w:sz w:val="26"/>
          <w:szCs w:val="26"/>
        </w:rPr>
      </w:pPr>
    </w:p>
    <w:p w14:paraId="5B902330" w14:textId="6283508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Mire Mateo 3:12. Juan Bautista viene a preparar el camino para el Mesías. Y él dice te estoy bautizando con el agua del Espíritu Santo. Y para arrepentimiento, pero después de mí vendrá uno que es más poderoso que yo. Él os bautizará en Espíritu Santo y fuego.</w:t>
      </w:r>
    </w:p>
    <w:p w14:paraId="43A2D097" w14:textId="77777777" w:rsidR="00893D75" w:rsidRPr="00380A0A" w:rsidRDefault="00893D75">
      <w:pPr>
        <w:rPr>
          <w:sz w:val="26"/>
          <w:szCs w:val="26"/>
        </w:rPr>
      </w:pPr>
    </w:p>
    <w:p w14:paraId="5828F6C3" w14:textId="4F8B5A4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En la mano tiene el tenedor para aventar. Y cuando llegamos al 3:12, ahora vemos la era mesiánica y su acumulación, consumación y mayor desarrollo al final de la era. El bieldo nos lleva al pasaje del Salmo 1 donde os estáis separando.</w:t>
      </w:r>
    </w:p>
    <w:p w14:paraId="368F82BD" w14:textId="77777777" w:rsidR="00893D75" w:rsidRPr="00380A0A" w:rsidRDefault="00893D75">
      <w:pPr>
        <w:rPr>
          <w:sz w:val="26"/>
          <w:szCs w:val="26"/>
        </w:rPr>
      </w:pPr>
    </w:p>
    <w:p w14:paraId="3A9755B7" w14:textId="01B17AF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O el pasaje de Mateo 25, nuevamente separando las ovejas de las cabras. O, como dicen las parábolas, separar el trigo de la cizaña. Existe esta separación final del bien y del mal.</w:t>
      </w:r>
    </w:p>
    <w:p w14:paraId="5AC02B24" w14:textId="77777777" w:rsidR="00893D75" w:rsidRPr="00380A0A" w:rsidRDefault="00893D75">
      <w:pPr>
        <w:rPr>
          <w:sz w:val="26"/>
          <w:szCs w:val="26"/>
        </w:rPr>
      </w:pPr>
    </w:p>
    <w:p w14:paraId="1943DFDE" w14:textId="2D989E5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Su aventador está en su mano y limpiará su era, recogerá su trigo en el granero y quemará la paja con fuego inextinguible. Y eso parece referirse a Isaías 61, este día de la venganza de nuestro Dios, que nos hace conceder juicio sobre todos los enemigos y vindicación al pueblo de Dios. Otro versículo al que quiero recurrir de Isaías 14:12. En este contexto particular, tenemos un versículo que creo en la predicción de Isaías llama al derrocamiento del rey de Babilonia.</w:t>
      </w:r>
    </w:p>
    <w:p w14:paraId="5BF00EAE" w14:textId="77777777" w:rsidR="00893D75" w:rsidRPr="00380A0A" w:rsidRDefault="00893D75">
      <w:pPr>
        <w:rPr>
          <w:sz w:val="26"/>
          <w:szCs w:val="26"/>
        </w:rPr>
      </w:pPr>
    </w:p>
    <w:p w14:paraId="23700A8B" w14:textId="4053E4D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¿Quién fue el orgulloso y el poderoso? ¿Recuerda que Habacuc habló del que se envanece y del que será humillado? Y en 4:12 dice cómo seréis abatidos. Has caído del cielo, oh lucero de la mañana, sol de la aurora.</w:t>
      </w:r>
    </w:p>
    <w:p w14:paraId="1C514E77" w14:textId="77777777" w:rsidR="00893D75" w:rsidRPr="00380A0A" w:rsidRDefault="00893D75">
      <w:pPr>
        <w:rPr>
          <w:sz w:val="26"/>
          <w:szCs w:val="26"/>
        </w:rPr>
      </w:pPr>
    </w:p>
    <w:p w14:paraId="763BE82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Has sido arrojado a la tierra. Una vez abatiste a las naciones. Ahora, algunos interpretan que esto es la caída de Satanás.</w:t>
      </w:r>
    </w:p>
    <w:p w14:paraId="7345C721" w14:textId="77777777" w:rsidR="00893D75" w:rsidRPr="00380A0A" w:rsidRDefault="00893D75">
      <w:pPr>
        <w:rPr>
          <w:sz w:val="26"/>
          <w:szCs w:val="26"/>
        </w:rPr>
      </w:pPr>
    </w:p>
    <w:p w14:paraId="56F52836"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Cuando continúas, dice, dices en tu corazón, ascenderé al cielo. Levantaré mi trono sobre las estrellas de Dios. Me sentaré en el trono, sobre el montículo de la asamblea.</w:t>
      </w:r>
    </w:p>
    <w:p w14:paraId="161476C3" w14:textId="77777777" w:rsidR="00893D75" w:rsidRPr="00380A0A" w:rsidRDefault="00893D75">
      <w:pPr>
        <w:rPr>
          <w:sz w:val="26"/>
          <w:szCs w:val="26"/>
        </w:rPr>
      </w:pPr>
    </w:p>
    <w:p w14:paraId="2A1CD3D5" w14:textId="331836D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Me haré semejante al Dios Altísimo. Pero tú eres derribado al sepulcro, a lo más profundo del hoyo. Los capítulos 13 y 14 son profecías contra Babilonia.</w:t>
      </w:r>
    </w:p>
    <w:p w14:paraId="2EF766AD" w14:textId="77777777" w:rsidR="00893D75" w:rsidRPr="00380A0A" w:rsidRDefault="00893D75">
      <w:pPr>
        <w:rPr>
          <w:sz w:val="26"/>
          <w:szCs w:val="26"/>
        </w:rPr>
      </w:pPr>
    </w:p>
    <w:p w14:paraId="642ABB9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De nuevo, un texto sin contexto puede ser un pretexto para casi cualquier cosa. Entonces, lo primero que queremos hacer es intentar escuchar ese pasaje en su contexto original. Y parece referirse al rey de Babilonia que está desafiando al Todopoderoso.</w:t>
      </w:r>
    </w:p>
    <w:p w14:paraId="566B40EF" w14:textId="77777777" w:rsidR="00893D75" w:rsidRPr="00380A0A" w:rsidRDefault="00893D75">
      <w:pPr>
        <w:rPr>
          <w:sz w:val="26"/>
          <w:szCs w:val="26"/>
        </w:rPr>
      </w:pPr>
    </w:p>
    <w:p w14:paraId="6BA6E9B0" w14:textId="53A2D16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imagen del rey de Babilonia siendo arrogante fue tomada de la exégesis patrística, es decir, la interpretación expuesta entre los padres de la iglesia. Este pasaje se aplica a Satanás, y esa es una interpretación muy común vinculada también a Lucas capítulo 10, versículo 18, que describe la caída de Satanás.</w:t>
      </w:r>
    </w:p>
    <w:p w14:paraId="7D5FEF1C" w14:textId="77777777" w:rsidR="00893D75" w:rsidRPr="00380A0A" w:rsidRDefault="00893D75">
      <w:pPr>
        <w:rPr>
          <w:sz w:val="26"/>
          <w:szCs w:val="26"/>
        </w:rPr>
      </w:pPr>
    </w:p>
    <w:p w14:paraId="6464EDD8" w14:textId="7955A59B"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Todo lo que quiero señalar es que si tomas estos versículos para referirte a la arrogancia de Satanás, que significa oposición, oponente, el que obviamente se opone al Todopoderoso, date cuenta de que eso no es algo claramente derivado exegéticamente de fuentes bíblicas. Los padres de la iglesia tenían un enfoque de la exégesis altamente alegórico, simbólico y cristológico. Y así, aunque el pasaje habla de que Dios humilla a los orgullosos reyes paganos que se ven a sí mismos como Dios y recuerdan que la realeza divina estaba por todas partes en el antiguo Cercano Oriente.</w:t>
      </w:r>
    </w:p>
    <w:p w14:paraId="0F056E3C" w14:textId="77777777" w:rsidR="00893D75" w:rsidRPr="00380A0A" w:rsidRDefault="00893D75">
      <w:pPr>
        <w:rPr>
          <w:sz w:val="26"/>
          <w:szCs w:val="26"/>
        </w:rPr>
      </w:pPr>
    </w:p>
    <w:p w14:paraId="5E62A373" w14:textId="35CA269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Faraón se consideraba un dios, y a las personas que se presentaban de esta manera, Dios les decía: Yo os haré descender a la tierra. Te humillaré. Y, por supuesto, hacia el año 539 a. C., toda la maquinaria babilónica se había derrumbado cuando Ciro, rey de Persia, entró en escena, y sería el policía del Medio Oriente durante los siguientes 210 años hasta que llegó Alejandro Magno.</w:t>
      </w:r>
    </w:p>
    <w:p w14:paraId="092560B3" w14:textId="77777777" w:rsidR="00893D75" w:rsidRPr="00380A0A" w:rsidRDefault="00893D75">
      <w:pPr>
        <w:rPr>
          <w:sz w:val="26"/>
          <w:szCs w:val="26"/>
        </w:rPr>
      </w:pPr>
    </w:p>
    <w:p w14:paraId="79FB7868" w14:textId="598DB481" w:rsidR="00893D75" w:rsidRPr="00380A0A" w:rsidRDefault="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Así que se sintió humillado. Babilonia, alardeando de sus jardines colgantes, alardeando de su magnífica cultura. Vas al Museo de Bellas Artes de Boston y ves uno, creo que está disponible para ser visto, uno de los hermosos leones esmaltados de la procesión en Babilonia en los días de Nabucodonosor.</w:t>
      </w:r>
    </w:p>
    <w:p w14:paraId="3F4735A0" w14:textId="77777777" w:rsidR="00893D75" w:rsidRPr="00380A0A" w:rsidRDefault="00893D75">
      <w:pPr>
        <w:rPr>
          <w:sz w:val="26"/>
          <w:szCs w:val="26"/>
        </w:rPr>
      </w:pPr>
    </w:p>
    <w:p w14:paraId="29E1211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Precioso esmalte azul y amarillo. Ese es un ejemplo maravilloso. Usa el león.</w:t>
      </w:r>
    </w:p>
    <w:p w14:paraId="3CBFC474" w14:textId="77777777" w:rsidR="00893D75" w:rsidRPr="00380A0A" w:rsidRDefault="00893D75">
      <w:pPr>
        <w:rPr>
          <w:sz w:val="26"/>
          <w:szCs w:val="26"/>
        </w:rPr>
      </w:pPr>
    </w:p>
    <w:p w14:paraId="23E0601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Somos rey. Somos rey de las naciones. Y ahora miramos al león en los museos y nos damos cuenta de que incluso los leones fracasan.</w:t>
      </w:r>
    </w:p>
    <w:p w14:paraId="71D35D45" w14:textId="77777777" w:rsidR="00893D75" w:rsidRPr="00380A0A" w:rsidRDefault="00893D75">
      <w:pPr>
        <w:rPr>
          <w:sz w:val="26"/>
          <w:szCs w:val="26"/>
        </w:rPr>
      </w:pPr>
    </w:p>
    <w:p w14:paraId="54AE1720" w14:textId="604149D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¿Sí? Entre los cananeos existía muy claramente la adoración de las cosas astrales como deidades. Semesh era adorado como el dios del sol y Yarak como el dios de la luna. Había deidades en los cielos.</w:t>
      </w:r>
    </w:p>
    <w:p w14:paraId="35BA1898" w14:textId="77777777" w:rsidR="00893D75" w:rsidRPr="00380A0A" w:rsidRDefault="00893D75">
      <w:pPr>
        <w:rPr>
          <w:sz w:val="26"/>
          <w:szCs w:val="26"/>
        </w:rPr>
      </w:pPr>
    </w:p>
    <w:p w14:paraId="3F4E3D42" w14:textId="43BBE3C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Una de las razones por las que esto se refiere a Satanás en el versículo 12, esta cosa de la estrella de la mañana, es porque la Vulgata en el siglo V d.C. tradujo este Lucifer. Y así es como Lucifer </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se convierte en sinónimo de Satanás. En el capítulo 19, creo que es un buen pasaje para no perder nunca de vista lo que está sucediendo en el Medio Oriente.</w:t>
      </w:r>
    </w:p>
    <w:p w14:paraId="3790F61A" w14:textId="77777777" w:rsidR="00893D75" w:rsidRPr="00380A0A" w:rsidRDefault="00893D75">
      <w:pPr>
        <w:rPr>
          <w:sz w:val="26"/>
          <w:szCs w:val="26"/>
        </w:rPr>
      </w:pPr>
    </w:p>
    <w:p w14:paraId="4F3E173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Sabes, lees estas profecías de las naciones extranjeras y has pasado por esto recientemente. Esta bien. Es como un radio despertador por la mañana.</w:t>
      </w:r>
    </w:p>
    <w:p w14:paraId="1C0D75AB" w14:textId="77777777" w:rsidR="00893D75" w:rsidRPr="00380A0A" w:rsidRDefault="00893D75">
      <w:pPr>
        <w:rPr>
          <w:sz w:val="26"/>
          <w:szCs w:val="26"/>
        </w:rPr>
      </w:pPr>
    </w:p>
    <w:p w14:paraId="4B67EF0C" w14:textId="0F1D193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Nos despierta. Ahora, Isaías tiene una visión del futuro de Medio Oriente. Una vez más, quiero señalar que por muy importantes que sean las mesas redondas políticas, por muy importantes que sean las negociaciones de paz y por muy importante que sea el entendimiento mutuo, la visión de Isaías sobre el futuro de Oriente Medio va a ser muy importante.</w:t>
      </w:r>
    </w:p>
    <w:p w14:paraId="6D4A7599" w14:textId="77777777" w:rsidR="00893D75" w:rsidRPr="00380A0A" w:rsidRDefault="00893D75">
      <w:pPr>
        <w:rPr>
          <w:sz w:val="26"/>
          <w:szCs w:val="26"/>
        </w:rPr>
      </w:pPr>
    </w:p>
    <w:p w14:paraId="5C8E7168" w14:textId="60D4597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creo que es un buen pasaje para no perder nunca de vista lo que está sucediendo en Medio Oriente. Y nuevamente, quiero señalar que por más importantes que sean las mesas redondas políticas y por más importante que sea el entendimiento mutuo, la visión de Isaías sobre el futuro de Medio Oriente será muy importante. Algo que al final es profundamente teológico y religioso.</w:t>
      </w:r>
    </w:p>
    <w:p w14:paraId="5FA18250" w14:textId="77777777" w:rsidR="00893D75" w:rsidRPr="00380A0A" w:rsidRDefault="00893D75">
      <w:pPr>
        <w:rPr>
          <w:sz w:val="26"/>
          <w:szCs w:val="26"/>
        </w:rPr>
      </w:pPr>
    </w:p>
    <w:p w14:paraId="5211279B" w14:textId="25D1B9A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Note nuestra fórmula profética que seguimos escuchando en ese día,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Bayom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Ha-Hu. Ocurre muchas, muchas veces en los profetas. Por lo general, introduce el último día del Señor o algo muy escatológico.</w:t>
      </w:r>
    </w:p>
    <w:p w14:paraId="77293867" w14:textId="77777777" w:rsidR="00893D75" w:rsidRPr="00380A0A" w:rsidRDefault="00893D75">
      <w:pPr>
        <w:rPr>
          <w:sz w:val="26"/>
          <w:szCs w:val="26"/>
        </w:rPr>
      </w:pPr>
    </w:p>
    <w:p w14:paraId="0365B21F" w14:textId="10194F6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En aquel día, versículo 18. En aquel día, versículo 19. En aquel día, habrá un altar al Señor en el corazón de Egipto.</w:t>
      </w:r>
    </w:p>
    <w:p w14:paraId="6F6EF58C" w14:textId="77777777" w:rsidR="00893D75" w:rsidRPr="00380A0A" w:rsidRDefault="00893D75">
      <w:pPr>
        <w:rPr>
          <w:sz w:val="26"/>
          <w:szCs w:val="26"/>
        </w:rPr>
      </w:pPr>
    </w:p>
    <w:p w14:paraId="0ECEF51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El Señor se dará a conocer a los egipcios y en aquel día reconocerán al Señor y lo adorarán. Y luego este final que habla sobre el triángulo de naciones redimidas, que tanto aparece en las noticias. En aquel día, y creo que aquí está hablando de la era mesiánica, aún no entendida, pero será entendida.</w:t>
      </w:r>
    </w:p>
    <w:p w14:paraId="349D6FAA" w14:textId="77777777" w:rsidR="00893D75" w:rsidRPr="00380A0A" w:rsidRDefault="00893D75">
      <w:pPr>
        <w:rPr>
          <w:sz w:val="26"/>
          <w:szCs w:val="26"/>
        </w:rPr>
      </w:pPr>
    </w:p>
    <w:p w14:paraId="16D18D59" w14:textId="5199B09D"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Se van a eliminar los obstáculos. En aquel día habrá una carretera de Egipto a Asiria. Ahora, estos, en los días de Isaías, eran dos mega enemigos.</w:t>
      </w:r>
    </w:p>
    <w:p w14:paraId="002858D7" w14:textId="77777777" w:rsidR="00893D75" w:rsidRPr="00380A0A" w:rsidRDefault="00893D75">
      <w:pPr>
        <w:rPr>
          <w:sz w:val="26"/>
          <w:szCs w:val="26"/>
        </w:rPr>
      </w:pPr>
    </w:p>
    <w:p w14:paraId="26E4EADA"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Egipto era muy poderoso. Incluso un siglo después de los días de Isaías, un poco más de un siglo, los egipcios eran muy poderosos. El buen rey Josías encontró su fin, tratando de proteger el paso de Meguido.</w:t>
      </w:r>
    </w:p>
    <w:p w14:paraId="37127042" w14:textId="77777777" w:rsidR="00893D75" w:rsidRPr="00380A0A" w:rsidRDefault="00893D75">
      <w:pPr>
        <w:rPr>
          <w:sz w:val="26"/>
          <w:szCs w:val="26"/>
        </w:rPr>
      </w:pPr>
    </w:p>
    <w:p w14:paraId="59696BA4" w14:textId="0C731A4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Tengo una flecha en el corazón. ¿De quien? El faraón Necao estaba rugiendo por la Ruta 95 para unirse a la gran y famosa batalla, que significó la caída de las cabezas dispersas de los egipcios y del ejército asirio como Nínive en el 612 a.C. Y ahora, en los próximos años, la última ayuda a las dispersas fuerzas asirias.</w:t>
      </w:r>
    </w:p>
    <w:p w14:paraId="3C536059" w14:textId="77777777" w:rsidR="00893D75" w:rsidRPr="00380A0A" w:rsidRDefault="00893D75">
      <w:pPr>
        <w:rPr>
          <w:sz w:val="26"/>
          <w:szCs w:val="26"/>
        </w:rPr>
      </w:pPr>
    </w:p>
    <w:p w14:paraId="65A41424" w14:textId="36C2EB2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Y esa batalla final de Carquemis, que aseguró la supremacía de Babilonia, fue el último clavo en el ataúd para Egipto en su conjunto. Además de Asiria. Así que aquí había dos enemigos muy poderosos en los días de Isaías.</w:t>
      </w:r>
    </w:p>
    <w:p w14:paraId="62A592CD" w14:textId="77777777" w:rsidR="00893D75" w:rsidRPr="00380A0A" w:rsidRDefault="00893D75">
      <w:pPr>
        <w:rPr>
          <w:sz w:val="26"/>
          <w:szCs w:val="26"/>
        </w:rPr>
      </w:pPr>
    </w:p>
    <w:p w14:paraId="04FDA7A1" w14:textId="1D5E8120"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habrá una carretera de Egipto a Asiria. Los asirios fueron a Egipto y los egipcios a Asiria. En aquel día, los egipcios y los asirios adorarán juntos.</w:t>
      </w:r>
    </w:p>
    <w:p w14:paraId="12148736" w14:textId="77777777" w:rsidR="00893D75" w:rsidRPr="00380A0A" w:rsidRDefault="00893D75">
      <w:pPr>
        <w:rPr>
          <w:sz w:val="26"/>
          <w:szCs w:val="26"/>
        </w:rPr>
      </w:pPr>
    </w:p>
    <w:p w14:paraId="3893CD2D" w14:textId="5899B91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Israel será el tercero, junto con Egipto y Asiria. Entonces, hay un triángulo. Una bendición en la tierra.</w:t>
      </w:r>
    </w:p>
    <w:p w14:paraId="193317C8" w14:textId="77777777" w:rsidR="00893D75" w:rsidRPr="00380A0A" w:rsidRDefault="00893D75">
      <w:pPr>
        <w:rPr>
          <w:sz w:val="26"/>
          <w:szCs w:val="26"/>
        </w:rPr>
      </w:pPr>
    </w:p>
    <w:p w14:paraId="582424BA"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El Señor Todopoderoso los bendecirá, plural. Diciendo: Bendito sea Egipto, pueblo mío. Un término usado habitualmente para Israel, un término de afecto.</w:t>
      </w:r>
    </w:p>
    <w:p w14:paraId="7DA1E1F0" w14:textId="77777777" w:rsidR="00893D75" w:rsidRPr="00380A0A" w:rsidRDefault="00893D75">
      <w:pPr>
        <w:rPr>
          <w:sz w:val="26"/>
          <w:szCs w:val="26"/>
        </w:rPr>
      </w:pPr>
    </w:p>
    <w:p w14:paraId="4665A36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Lo que vimos en Oseas. Lo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ammi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 en lugar de Ammi. Ammi es un ejemplo típico del afecto amoroso de Dios por su propio pueblo.</w:t>
      </w:r>
    </w:p>
    <w:p w14:paraId="4439AF5B" w14:textId="77777777" w:rsidR="00893D75" w:rsidRPr="00380A0A" w:rsidRDefault="00893D75">
      <w:pPr>
        <w:rPr>
          <w:sz w:val="26"/>
          <w:szCs w:val="26"/>
        </w:rPr>
      </w:pPr>
    </w:p>
    <w:p w14:paraId="74091E3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Ahora utilizado por los egipcios. Asiria, obra mía. E Israel, mi herencia.</w:t>
      </w:r>
    </w:p>
    <w:p w14:paraId="1CD8C387" w14:textId="77777777" w:rsidR="00893D75" w:rsidRPr="00380A0A" w:rsidRDefault="00893D75">
      <w:pPr>
        <w:rPr>
          <w:sz w:val="26"/>
          <w:szCs w:val="26"/>
        </w:rPr>
      </w:pPr>
    </w:p>
    <w:p w14:paraId="42D1D7A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Adorar juntos parece hablar del Sar Shalom del que habló anteriormente Isaías. Y habla del amor de Dios por Israel. Y de un pueblo que se une con la paz universal.</w:t>
      </w:r>
    </w:p>
    <w:p w14:paraId="074AF1B2" w14:textId="77777777" w:rsidR="00893D75" w:rsidRPr="00380A0A" w:rsidRDefault="00893D75">
      <w:pPr>
        <w:rPr>
          <w:sz w:val="26"/>
          <w:szCs w:val="26"/>
        </w:rPr>
      </w:pPr>
    </w:p>
    <w:p w14:paraId="6126ECD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Los enemigos históricos de Israel. Ahora en paz con ellos. Y están adorando juntos.</w:t>
      </w:r>
    </w:p>
    <w:p w14:paraId="2D58D045" w14:textId="77777777" w:rsidR="00893D75" w:rsidRPr="00380A0A" w:rsidRDefault="00893D75">
      <w:pPr>
        <w:rPr>
          <w:sz w:val="26"/>
          <w:szCs w:val="26"/>
        </w:rPr>
      </w:pPr>
    </w:p>
    <w:p w14:paraId="433AAA94" w14:textId="19CD32F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No creo que este texto diga tres dioses, Alá, Adonai y Cristo. Cuando dice, adorarán juntos. Creo que la visión de Isaías es la visión de las Escrituras reales en general.</w:t>
      </w:r>
    </w:p>
    <w:p w14:paraId="3CAEBC7E" w14:textId="77777777" w:rsidR="00893D75" w:rsidRPr="00380A0A" w:rsidRDefault="00893D75">
      <w:pPr>
        <w:rPr>
          <w:sz w:val="26"/>
          <w:szCs w:val="26"/>
        </w:rPr>
      </w:pPr>
    </w:p>
    <w:p w14:paraId="1682079E" w14:textId="4664CCB2"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Culminando en Zacarías 14:9. En aquel día, Yod-Heh-Vav-Heh será rey sobre toda la tierra. De alguna manera, la religión comenzó como una revelación a Abraham individualmente. Y en el Sinaí, colectivamente a una nación.</w:t>
      </w:r>
    </w:p>
    <w:p w14:paraId="156AE3B6" w14:textId="77777777" w:rsidR="00893D75" w:rsidRPr="00380A0A" w:rsidRDefault="00893D75">
      <w:pPr>
        <w:rPr>
          <w:sz w:val="26"/>
          <w:szCs w:val="26"/>
        </w:rPr>
      </w:pPr>
    </w:p>
    <w:p w14:paraId="40AE702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Entonces, en última instancia, a través del poder revelador de Dios, traerá algún tipo de paz a Israel. Una especie de avivamiento mundial. Abraham, por ti serán benditas todas las naciones de la tierra.</w:t>
      </w:r>
    </w:p>
    <w:p w14:paraId="7F1109AA" w14:textId="77777777" w:rsidR="00893D75" w:rsidRPr="00380A0A" w:rsidRDefault="00893D75">
      <w:pPr>
        <w:rPr>
          <w:sz w:val="26"/>
          <w:szCs w:val="26"/>
        </w:rPr>
      </w:pPr>
    </w:p>
    <w:p w14:paraId="4BACB0E0"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esa palabrita bendición se repite. Se encuentra aquí. Algo en lo que pensar para el futuro.</w:t>
      </w:r>
    </w:p>
    <w:p w14:paraId="3B0A4D6E" w14:textId="77777777" w:rsidR="00893D75" w:rsidRPr="00380A0A" w:rsidRDefault="00893D75">
      <w:pPr>
        <w:rPr>
          <w:sz w:val="26"/>
          <w:szCs w:val="26"/>
        </w:rPr>
      </w:pPr>
    </w:p>
    <w:p w14:paraId="15493674" w14:textId="5C6119B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Otro pasaje interesante que quiero llamar su atención es 25:8. 25:8 es uno de los grandes ejemplos de desmitologización en el Antiguo Testamento. ¿Que está pasando aqui? </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Déjame leer 25 </w:t>
      </w:r>
      <w:r xmlns:w="http://schemas.openxmlformats.org/wordprocessingml/2006/main" w:rsidR="00380A0A">
        <w:rPr>
          <w:rFonts w:ascii="Calibri" w:eastAsia="Calibri" w:hAnsi="Calibri" w:cs="Calibri"/>
          <w:sz w:val="26"/>
          <w:szCs w:val="26"/>
        </w:rPr>
        <w:t xml:space="preserve">:8. Esto está en el apocalipsis de Isaías. Aquí es donde mira hacia el fin de los tiempos.</w:t>
      </w:r>
    </w:p>
    <w:p w14:paraId="34BAAA2D" w14:textId="77777777" w:rsidR="00893D75" w:rsidRPr="00380A0A" w:rsidRDefault="00893D75">
      <w:pPr>
        <w:rPr>
          <w:sz w:val="26"/>
          <w:szCs w:val="26"/>
        </w:rPr>
      </w:pPr>
    </w:p>
    <w:p w14:paraId="781F565D" w14:textId="3CB1365A" w:rsidR="00893D75" w:rsidRPr="00380A0A" w:rsidRDefault="00380A0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esto, no sólo ve la derrota de los enemigos de Dios entre las naciones, sino que también ve a todos los impostores, religiosamente hablando, como vencidos y destruidos. Está hablando de un banquete mesiánico en el versículo 6. Uno de nuestros graduados de Gordon escribió un doctorado en la Universidad de Cambridge sobre este banquete mesiánico en Isaías 25, comenzando con el versículo 6. En esta montaña, el Señor Todopoderoso preparará un banquete de rica comida. para todos los pueblos, no sólo Israel, sino todos los pueblos. Ahora la lente de la cámara se está saliendo.</w:t>
      </w:r>
    </w:p>
    <w:p w14:paraId="65411BB4" w14:textId="77777777" w:rsidR="00893D75" w:rsidRPr="00380A0A" w:rsidRDefault="00893D75">
      <w:pPr>
        <w:rPr>
          <w:sz w:val="26"/>
          <w:szCs w:val="26"/>
        </w:rPr>
      </w:pPr>
    </w:p>
    <w:p w14:paraId="0DD0B437" w14:textId="023A81D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Abraham, en ti serán benditos todos los pueblos. Un banquete de vino añejo, las mejores carnes y los mejores vinos. En este monte destruirá el sudario que envuelve a todos los pueblos, el manto que cubre a todas las naciones.</w:t>
      </w:r>
    </w:p>
    <w:p w14:paraId="1A9E6412" w14:textId="77777777" w:rsidR="00893D75" w:rsidRPr="00380A0A" w:rsidRDefault="00893D75">
      <w:pPr>
        <w:rPr>
          <w:sz w:val="26"/>
          <w:szCs w:val="26"/>
        </w:rPr>
      </w:pPr>
    </w:p>
    <w:p w14:paraId="4971C1F5" w14:textId="118A350F"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devorará la muerte para siempre. Entonces, sabemos que este es el fin de los tiempos tal como lo conocemos. El Señor Todopoderoso enjugará las lágrimas, expresión que creo recordaréis del Nuevo Testamento.</w:t>
      </w:r>
    </w:p>
    <w:p w14:paraId="2C2AAF6B" w14:textId="77777777" w:rsidR="00893D75" w:rsidRPr="00380A0A" w:rsidRDefault="00893D75">
      <w:pPr>
        <w:rPr>
          <w:sz w:val="26"/>
          <w:szCs w:val="26"/>
        </w:rPr>
      </w:pPr>
    </w:p>
    <w:p w14:paraId="7C98666C" w14:textId="3C68647F" w:rsidR="00893D75" w:rsidRPr="00380A0A" w:rsidRDefault="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Así, las lágrimas serán enjugadas de todos los rostros. En lo que quiero centrarme es en la absorción de mot. Esta es la absorción de la muerte.</w:t>
      </w:r>
    </w:p>
    <w:p w14:paraId="7D9E332B" w14:textId="77777777" w:rsidR="00893D75" w:rsidRPr="00380A0A" w:rsidRDefault="00893D75">
      <w:pPr>
        <w:rPr>
          <w:sz w:val="26"/>
          <w:szCs w:val="26"/>
        </w:rPr>
      </w:pPr>
    </w:p>
    <w:p w14:paraId="391DF53A" w14:textId="4D50A57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MOT era el dios cananeo de la muerte. Mot es una raíz semítica común, que hace referencia a la forma verbal morir o al sustantivo mot, una referencia a la muerte. Así, en el sistema cananeo, el dios de la vida, la vegetación, la renovación y la naturaleza, que florece cada año, cobra vida.</w:t>
      </w:r>
    </w:p>
    <w:p w14:paraId="4D558E9B" w14:textId="77777777" w:rsidR="00893D75" w:rsidRPr="00380A0A" w:rsidRDefault="00893D75">
      <w:pPr>
        <w:rPr>
          <w:sz w:val="26"/>
          <w:szCs w:val="26"/>
        </w:rPr>
      </w:pPr>
    </w:p>
    <w:p w14:paraId="664CB6A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Ese era Baal. Y anualmente en las epopeyas cananeas que hemos registrado en los textos ugaríticos, Baal y Mot luchan anualmente entre sí. Y Mot mata a Baal.</w:t>
      </w:r>
    </w:p>
    <w:p w14:paraId="28084FE2" w14:textId="77777777" w:rsidR="00893D75" w:rsidRPr="00380A0A" w:rsidRDefault="00893D75">
      <w:pPr>
        <w:rPr>
          <w:sz w:val="26"/>
          <w:szCs w:val="26"/>
        </w:rPr>
      </w:pPr>
    </w:p>
    <w:p w14:paraId="61ED4673" w14:textId="29E952C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es por eso que la vegetación empieza a morir a finales de junio. Y cuando viajas a Israel en verano, es sombrío, los campos carecen de agua, está seco, los wadis no están llenos como lo harían en marzo. Se han secado.</w:t>
      </w:r>
    </w:p>
    <w:p w14:paraId="66B49034" w14:textId="77777777" w:rsidR="00893D75" w:rsidRPr="00380A0A" w:rsidRDefault="00893D75">
      <w:pPr>
        <w:rPr>
          <w:sz w:val="26"/>
          <w:szCs w:val="26"/>
        </w:rPr>
      </w:pPr>
    </w:p>
    <w:p w14:paraId="380D0058" w14:textId="21160A3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tierra adquiere un aspecto muerto hasta que vuelven a caer las primeras lluvias, normalmente en agosto. En octubre, paralelo a Sucot.</w:t>
      </w:r>
    </w:p>
    <w:p w14:paraId="65D3078F" w14:textId="77777777" w:rsidR="00893D75" w:rsidRPr="00380A0A" w:rsidRDefault="00893D75">
      <w:pPr>
        <w:rPr>
          <w:sz w:val="26"/>
          <w:szCs w:val="26"/>
        </w:rPr>
      </w:pPr>
    </w:p>
    <w:p w14:paraId="6BD5DFC0" w14:textId="65939FB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Esto se debe a Mot, según el mito de la religión cananea. Ahora bien, lo que tenemos aquí es un ejemplo de desmitologización. La desmitologización simplemente significa que la Biblia rompe el mito.</w:t>
      </w:r>
    </w:p>
    <w:p w14:paraId="06F5AAAF" w14:textId="77777777" w:rsidR="00893D75" w:rsidRPr="00380A0A" w:rsidRDefault="00893D75">
      <w:pPr>
        <w:rPr>
          <w:sz w:val="26"/>
          <w:szCs w:val="26"/>
        </w:rPr>
      </w:pPr>
    </w:p>
    <w:p w14:paraId="19A1BEA3"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¿Qué rompe el mito? La Biblia rompe el mito. ¿Qué mito? Bueno, el mito de que Mot es real, que Baal es real, y que este ciclo anual de vida y muerte, en el que creían los habitantes de esa tierra, y que Israel a menudo en sus </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momentos espirituales más bajos leía en el libro del Génesis. Y ese es el mito de que Baal juzga, donde la apertura de Jueces habla de lo importante que fue el baalismo durante este punto bajo, espiritualmente hablando, de la historia de Israel.</w:t>
      </w:r>
    </w:p>
    <w:p w14:paraId="6D1B3C7E" w14:textId="77777777" w:rsidR="00893D75" w:rsidRPr="00380A0A" w:rsidRDefault="00893D75">
      <w:pPr>
        <w:rPr>
          <w:sz w:val="26"/>
          <w:szCs w:val="26"/>
        </w:rPr>
      </w:pPr>
    </w:p>
    <w:p w14:paraId="48ECA057" w14:textId="65D5102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El mito de que Baal es el dios de la vida, la vegetación y la fertilidad, y que Mot destruye a Baal anualmente, ese mito se rompe. La muerte es como un monstruo que se alimenta de sus víctimas, según el Salmo 49:14. Aquí, Mot, al final de los tiempos, es el apocalipsis de Isaías; Mot no tiene la última palabra más que cuando lees 1 Corintios 15. ¿Quién tiene la última palabra? ¿Está muerto? No, porque Cristo ha resucitado, ha quitado el aguijón de la muerte.</w:t>
      </w:r>
    </w:p>
    <w:p w14:paraId="38CFF91B" w14:textId="77777777" w:rsidR="00893D75" w:rsidRPr="00380A0A" w:rsidRDefault="00893D75">
      <w:pPr>
        <w:rPr>
          <w:sz w:val="26"/>
          <w:szCs w:val="26"/>
        </w:rPr>
      </w:pPr>
    </w:p>
    <w:p w14:paraId="1D944FEF" w14:textId="4036F7D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así, la muerte no obtiene la victoria final, sino que Cristo vence a la muerte. Aquí Yahvé se traga a Mot. Dice que Él se tragará a Mot.</w:t>
      </w:r>
    </w:p>
    <w:p w14:paraId="5DCB5678" w14:textId="77777777" w:rsidR="00893D75" w:rsidRPr="00380A0A" w:rsidRDefault="00893D75">
      <w:pPr>
        <w:rPr>
          <w:sz w:val="26"/>
          <w:szCs w:val="26"/>
        </w:rPr>
      </w:pPr>
    </w:p>
    <w:p w14:paraId="5CC120D8" w14:textId="39D902E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Entonces, aquí está el cambio. Todo el mundo creía que pertenecía a una familia cananea y, mediante persuasión teológica, Mot se tragaba a sus víctimas. Mot era un dios de la muerte.</w:t>
      </w:r>
    </w:p>
    <w:p w14:paraId="7815E3D8" w14:textId="77777777" w:rsidR="00893D75" w:rsidRPr="00380A0A" w:rsidRDefault="00893D75">
      <w:pPr>
        <w:rPr>
          <w:sz w:val="26"/>
          <w:szCs w:val="26"/>
        </w:rPr>
      </w:pPr>
    </w:p>
    <w:p w14:paraId="7AD2CC74"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Ésa era la teología popular del país. Aquí, Yahvé se traga a Mot, el dios cananeo de la muerte. Entonces el mito se rompe.</w:t>
      </w:r>
    </w:p>
    <w:p w14:paraId="03FA6911" w14:textId="77777777" w:rsidR="00893D75" w:rsidRPr="00380A0A" w:rsidRDefault="00893D75">
      <w:pPr>
        <w:rPr>
          <w:sz w:val="26"/>
          <w:szCs w:val="26"/>
        </w:rPr>
      </w:pPr>
    </w:p>
    <w:p w14:paraId="389D6C7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Yahvé tiene la última palabra, no Mot. Y así, la muerte es la gran devoradora. No, el propio Mot será devorado.</w:t>
      </w:r>
    </w:p>
    <w:p w14:paraId="0A561EE5" w14:textId="77777777" w:rsidR="00893D75" w:rsidRPr="00380A0A" w:rsidRDefault="00893D75">
      <w:pPr>
        <w:rPr>
          <w:sz w:val="26"/>
          <w:szCs w:val="26"/>
        </w:rPr>
      </w:pPr>
    </w:p>
    <w:p w14:paraId="24EBE3A0" w14:textId="79769AB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así, esa idea se destruye. Otro gran ejemplo de esta desmitologización está en los Salmos. En los Salmos hay un discurso acerca de Yahvé cabalgando sobre las nubes.</w:t>
      </w:r>
    </w:p>
    <w:p w14:paraId="08883FF4" w14:textId="77777777" w:rsidR="00893D75" w:rsidRPr="00380A0A" w:rsidRDefault="00893D75">
      <w:pPr>
        <w:rPr>
          <w:sz w:val="26"/>
          <w:szCs w:val="26"/>
        </w:rPr>
      </w:pPr>
    </w:p>
    <w:p w14:paraId="6E0A2A69" w14:textId="442A2789"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Dice en el Salmo 68:4. Cantad a Dios, cantad alabanzas a su nombre, ensalzad al que cabalga sobre las nubes. Su nombre es el Señor y regocijaos delante de Él. ¿El Señor cabalga sobre las nubes? Bueno, no sabíamos mucho sobre ese texto hasta que el trabajo de tres volúmenes de Mitchell Dahood en el comentario de Anchor Bible apareció con cientos y cientos de estos interesantes paralelos de los antiguos textos mitológicos ugaríticos o cananeos.</w:t>
      </w:r>
    </w:p>
    <w:p w14:paraId="1709F5E2" w14:textId="77777777" w:rsidR="00893D75" w:rsidRPr="00380A0A" w:rsidRDefault="00893D75">
      <w:pPr>
        <w:rPr>
          <w:sz w:val="26"/>
          <w:szCs w:val="26"/>
        </w:rPr>
      </w:pPr>
    </w:p>
    <w:p w14:paraId="742A9CC4" w14:textId="2732127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por supuesto, uno de los grandes epítetos de Baal es que Baal cabalga sobre las nubes. Él es el hacedor de lluvia. Baal es el dios que hace verde la tierra.</w:t>
      </w:r>
    </w:p>
    <w:p w14:paraId="21CCF7DA" w14:textId="77777777" w:rsidR="00893D75" w:rsidRPr="00380A0A" w:rsidRDefault="00893D75">
      <w:pPr>
        <w:rPr>
          <w:sz w:val="26"/>
          <w:szCs w:val="26"/>
        </w:rPr>
      </w:pPr>
    </w:p>
    <w:p w14:paraId="4F4D285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Baal es el dios de la naturaleza, la vida y la fertilidad. Él cabalga sobre las nubes. Cantad alabanzas a Baal.</w:t>
      </w:r>
    </w:p>
    <w:p w14:paraId="5E1213CF" w14:textId="77777777" w:rsidR="00893D75" w:rsidRPr="00380A0A" w:rsidRDefault="00893D75">
      <w:pPr>
        <w:rPr>
          <w:sz w:val="26"/>
          <w:szCs w:val="26"/>
        </w:rPr>
      </w:pPr>
    </w:p>
    <w:p w14:paraId="768EC37D" w14:textId="46FBE2DB"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Aquí hay otro gran ejemplo de cómo romper el mito. Eso es basura. Esa es una religión popular falsa.</w:t>
      </w:r>
    </w:p>
    <w:p w14:paraId="5DEE83B3" w14:textId="77777777" w:rsidR="00893D75" w:rsidRPr="00380A0A" w:rsidRDefault="00893D75">
      <w:pPr>
        <w:rPr>
          <w:sz w:val="26"/>
          <w:szCs w:val="26"/>
        </w:rPr>
      </w:pPr>
    </w:p>
    <w:p w14:paraId="223F5C72" w14:textId="483AD429"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Aclarémoslo. Entonces, aquí el salmista rompe el mito y dice que no es Baal quien cabalga sobre las nubes. Alguien más realmente trae la lluvia.</w:t>
      </w:r>
    </w:p>
    <w:p w14:paraId="73CA42E6" w14:textId="77777777" w:rsidR="00893D75" w:rsidRPr="00380A0A" w:rsidRDefault="00893D75">
      <w:pPr>
        <w:rPr>
          <w:sz w:val="26"/>
          <w:szCs w:val="26"/>
        </w:rPr>
      </w:pPr>
    </w:p>
    <w:p w14:paraId="31756851"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No adores al dios de la naturaleza. Adora al dios de todo el universo. Entonces, el mito nuevamente se rompe.</w:t>
      </w:r>
    </w:p>
    <w:p w14:paraId="002FC186" w14:textId="77777777" w:rsidR="00893D75" w:rsidRPr="00380A0A" w:rsidRDefault="00893D75">
      <w:pPr>
        <w:rPr>
          <w:sz w:val="26"/>
          <w:szCs w:val="26"/>
        </w:rPr>
      </w:pPr>
    </w:p>
    <w:p w14:paraId="431FD9D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Otro versículo que quiero llamar su atención de Isaías 26, 3. Otro de los grandes textos. Es uno de los pocos lugares y quizás el único lugar donde la palabra shalom se usa dos veces seguidas. Un doble shalom.</w:t>
      </w:r>
    </w:p>
    <w:p w14:paraId="37F4F4BC" w14:textId="77777777" w:rsidR="00893D75" w:rsidRPr="00380A0A" w:rsidRDefault="00893D75">
      <w:pPr>
        <w:rPr>
          <w:sz w:val="26"/>
          <w:szCs w:val="26"/>
        </w:rPr>
      </w:pPr>
    </w:p>
    <w:p w14:paraId="4B5D9A2D"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Mantendrás en NVI perfecta paz. Ahora, ese es un buen juego de palabras porque shalom significa perfecto. Quiere decir completo, juntos, entera, entera.</w:t>
      </w:r>
    </w:p>
    <w:p w14:paraId="60F08DEE" w14:textId="77777777" w:rsidR="00893D75" w:rsidRPr="00380A0A" w:rsidRDefault="00893D75">
      <w:pPr>
        <w:rPr>
          <w:sz w:val="26"/>
          <w:szCs w:val="26"/>
        </w:rPr>
      </w:pPr>
    </w:p>
    <w:p w14:paraId="0781DEA6" w14:textId="13E9F24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Esto nuevamente es una paz perfecta. Nuevamente, en el apocalipsis de Isaías, lo mantendrás en perfecta paz. Aquel cuya mente es firme porque en ti confía.</w:t>
      </w:r>
    </w:p>
    <w:p w14:paraId="1C472B19" w14:textId="77777777" w:rsidR="00893D75" w:rsidRPr="00380A0A" w:rsidRDefault="00893D75">
      <w:pPr>
        <w:rPr>
          <w:sz w:val="26"/>
          <w:szCs w:val="26"/>
        </w:rPr>
      </w:pPr>
    </w:p>
    <w:p w14:paraId="714D18AC"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Confía en el Señor para siempre porque el Señor es la roca eterna. Ahora, con este doble shalom, los traductores suelen traducir esto. El rey Jacobo ciertamente hizo la paz perfecta, NVI la paz perfecta.</w:t>
      </w:r>
    </w:p>
    <w:p w14:paraId="35B88056" w14:textId="77777777" w:rsidR="00893D75" w:rsidRPr="00380A0A" w:rsidRDefault="00893D75">
      <w:pPr>
        <w:rPr>
          <w:sz w:val="26"/>
          <w:szCs w:val="26"/>
        </w:rPr>
      </w:pPr>
    </w:p>
    <w:p w14:paraId="022034D8" w14:textId="10FF546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Cuando dos palabras aparecen juntas, obviamente, está ahí para intensificarlas o enfatizarlas. Y es por eso que, si bien la paz en sí misma significa perfección, la paz perfecta es un pequeño juego de palabras agradable que intensifica la noción de paz. Es como decir perfección, perfección o paz en lo último.</w:t>
      </w:r>
    </w:p>
    <w:p w14:paraId="2897EE87" w14:textId="77777777" w:rsidR="00893D75" w:rsidRPr="00380A0A" w:rsidRDefault="00893D75">
      <w:pPr>
        <w:rPr>
          <w:sz w:val="26"/>
          <w:szCs w:val="26"/>
        </w:rPr>
      </w:pPr>
    </w:p>
    <w:p w14:paraId="67A68364" w14:textId="47413CAA"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Ahora, observe lo que significa shalom en el contexto. Muy a menudo escuchamos la palabra shalom. Lo tiramos por ahí.</w:t>
      </w:r>
    </w:p>
    <w:p w14:paraId="7A0B75B5" w14:textId="77777777" w:rsidR="00893D75" w:rsidRPr="00380A0A" w:rsidRDefault="00893D75">
      <w:pPr>
        <w:rPr>
          <w:sz w:val="26"/>
          <w:szCs w:val="26"/>
        </w:rPr>
      </w:pPr>
    </w:p>
    <w:p w14:paraId="24AF8D8D" w14:textId="2CC11901"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Pero el que tiene gran paz es sólido como una roca. Mire el contexto aquí. El Señor es la roca eterna, firme, entera y unida.</w:t>
      </w:r>
    </w:p>
    <w:p w14:paraId="7DD62A2B" w14:textId="77777777" w:rsidR="00893D75" w:rsidRPr="00380A0A" w:rsidRDefault="00893D75">
      <w:pPr>
        <w:rPr>
          <w:sz w:val="26"/>
          <w:szCs w:val="26"/>
        </w:rPr>
      </w:pPr>
    </w:p>
    <w:p w14:paraId="1C1CAC8F"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Y cuando os falta shalom, os desmoronáis. Eres como una roca partida en pedazos. Te estás desintegrando.</w:t>
      </w:r>
    </w:p>
    <w:p w14:paraId="1314A406" w14:textId="77777777" w:rsidR="00893D75" w:rsidRPr="00380A0A" w:rsidRDefault="00893D75">
      <w:pPr>
        <w:rPr>
          <w:sz w:val="26"/>
          <w:szCs w:val="26"/>
        </w:rPr>
      </w:pPr>
    </w:p>
    <w:p w14:paraId="19E524E4"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Cuando tienes shalom, tienes plena integración. Lo tienes junto. Cuando te falta Shalom, la pierdes.</w:t>
      </w:r>
    </w:p>
    <w:p w14:paraId="06C506D7" w14:textId="77777777" w:rsidR="00893D75" w:rsidRPr="00380A0A" w:rsidRDefault="00893D75">
      <w:pPr>
        <w:rPr>
          <w:sz w:val="26"/>
          <w:szCs w:val="26"/>
        </w:rPr>
      </w:pPr>
    </w:p>
    <w:p w14:paraId="4FA4089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Empiezas a perder el control y a desmoronarte. Entonces, shalom significa tener integración, armonía, unión. Lo tienes todo junto.</w:t>
      </w:r>
    </w:p>
    <w:p w14:paraId="62E9B828" w14:textId="77777777" w:rsidR="00893D75" w:rsidRPr="00380A0A" w:rsidRDefault="00893D75">
      <w:pPr>
        <w:rPr>
          <w:sz w:val="26"/>
          <w:szCs w:val="26"/>
        </w:rPr>
      </w:pPr>
    </w:p>
    <w:p w14:paraId="3B4ABEAF" w14:textId="35BCEAA0" w:rsidR="00893D75" w:rsidRPr="00380A0A" w:rsidRDefault="004670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encontrarás muchas de estas palabras si buscas un léxico hebreo en muchos, muchos tipos diferentes de contextos. Esta palabra, shalom, casi se ha convertido en un préstamo en el idioma inglés. Palabras como plenitud, salud, prosperidad, </w:t>
      </w:r>
      <w:r xmlns:w="http://schemas.openxmlformats.org/wordprocessingml/2006/main" w:rsidR="00000000" w:rsidRPr="00380A0A">
        <w:rPr>
          <w:rFonts w:ascii="Calibri" w:eastAsia="Calibri" w:hAnsi="Calibri" w:cs="Calibri"/>
          <w:sz w:val="26"/>
          <w:szCs w:val="26"/>
        </w:rPr>
        <w:lastRenderedPageBreak xmlns:w="http://schemas.openxmlformats.org/wordprocessingml/2006/main"/>
      </w:r>
      <w:r xmlns:w="http://schemas.openxmlformats.org/wordprocessingml/2006/main" w:rsidR="00000000" w:rsidRPr="00380A0A">
        <w:rPr>
          <w:rFonts w:ascii="Calibri" w:eastAsia="Calibri" w:hAnsi="Calibri" w:cs="Calibri"/>
          <w:sz w:val="26"/>
          <w:szCs w:val="26"/>
        </w:rPr>
        <w:t xml:space="preserve">perfección, plenitud, bienestar, solidez, armonía. Pero todos ellos hablan cuando tenéis shalom, lo tenéis juntos.</w:t>
      </w:r>
    </w:p>
    <w:p w14:paraId="3D82057C" w14:textId="77777777" w:rsidR="00893D75" w:rsidRPr="00380A0A" w:rsidRDefault="00893D75">
      <w:pPr>
        <w:rPr>
          <w:sz w:val="26"/>
          <w:szCs w:val="26"/>
        </w:rPr>
      </w:pPr>
    </w:p>
    <w:p w14:paraId="40192B9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Eres sólido como una roca. No pendes de un hilo. Pero es el epítome de la salud y el bienestar.</w:t>
      </w:r>
    </w:p>
    <w:p w14:paraId="20A9BC30" w14:textId="77777777" w:rsidR="00893D75" w:rsidRPr="00380A0A" w:rsidRDefault="00893D75">
      <w:pPr>
        <w:rPr>
          <w:sz w:val="26"/>
          <w:szCs w:val="26"/>
        </w:rPr>
      </w:pPr>
    </w:p>
    <w:p w14:paraId="2AA534BC" w14:textId="2E0BA12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Incluso Salim era un dios cananeo de paz y salud que dio su nombre a la ciudad de Jerusalén. Tenemos en el texto ya en el año 3100 a.C. un uso de la palabra Jerusalén. Y Salim, un dios cananeo de la salud, la prosperidad y la plenitud.</w:t>
      </w:r>
    </w:p>
    <w:p w14:paraId="1EE4EC16" w14:textId="77777777" w:rsidR="00893D75" w:rsidRPr="00380A0A" w:rsidRDefault="00893D75">
      <w:pPr>
        <w:rPr>
          <w:sz w:val="26"/>
          <w:szCs w:val="26"/>
        </w:rPr>
      </w:pPr>
    </w:p>
    <w:p w14:paraId="4F41CF06"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Puedes ver Salim, shalom, o en árabe,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salam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 hoy. E incluso el acadio tiene un significado de salud como raíz, que se encuentra en gran medida en el mismo molde de estar perfectamente juntos y completos. Otro par de referencias.</w:t>
      </w:r>
    </w:p>
    <w:p w14:paraId="2AAFFA83" w14:textId="77777777" w:rsidR="00893D75" w:rsidRPr="00380A0A" w:rsidRDefault="00893D75">
      <w:pPr>
        <w:rPr>
          <w:sz w:val="26"/>
          <w:szCs w:val="26"/>
        </w:rPr>
      </w:pPr>
    </w:p>
    <w:p w14:paraId="3C2A4B8E" w14:textId="7BB6609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Uno al que quiero volver rápidamente. Nunca olvidemos en nuestros estudios este término, el origen del evangelio. El Evangelio no es inventado por los escritores del Nuevo Testamento.</w:t>
      </w:r>
    </w:p>
    <w:p w14:paraId="3DA169DE" w14:textId="77777777" w:rsidR="00893D75" w:rsidRPr="00380A0A" w:rsidRDefault="00893D75">
      <w:pPr>
        <w:rPr>
          <w:sz w:val="26"/>
          <w:szCs w:val="26"/>
        </w:rPr>
      </w:pPr>
    </w:p>
    <w:p w14:paraId="746736F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Isaías 49, que inicia la segunda gran división del libro. Consolaos, consolaos, pueblo mío. Y luego en 40 versículo 9,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Mevasseret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w:t>
      </w:r>
    </w:p>
    <w:p w14:paraId="36B4D9AE" w14:textId="77777777" w:rsidR="00893D75" w:rsidRPr="00380A0A" w:rsidRDefault="00893D75">
      <w:pPr>
        <w:rPr>
          <w:sz w:val="26"/>
          <w:szCs w:val="26"/>
        </w:rPr>
      </w:pPr>
    </w:p>
    <w:p w14:paraId="530FBF5A" w14:textId="3108E30D"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Busque las señales hacia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Mevasseret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en su próximo viaje a Jerusalén. Justo en las afueras de Jerusalén viniendo del aeropuerto: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Mevasseret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w:t>
      </w:r>
    </w:p>
    <w:p w14:paraId="1E2CC30D" w14:textId="77777777" w:rsidR="00893D75" w:rsidRPr="00380A0A" w:rsidRDefault="00893D75">
      <w:pPr>
        <w:rPr>
          <w:sz w:val="26"/>
          <w:szCs w:val="26"/>
        </w:rPr>
      </w:pPr>
    </w:p>
    <w:p w14:paraId="36439E05"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buena nueva, la buena nueva, el anuncio gozoso, ciudad. Esta es una forma participial en hebreo. Y el evangelio es la buena noticia de Dios.</w:t>
      </w:r>
    </w:p>
    <w:p w14:paraId="5B11E68E" w14:textId="77777777" w:rsidR="00893D75" w:rsidRPr="00380A0A" w:rsidRDefault="00893D75">
      <w:pPr>
        <w:rPr>
          <w:sz w:val="26"/>
          <w:szCs w:val="26"/>
        </w:rPr>
      </w:pPr>
    </w:p>
    <w:p w14:paraId="58C6AD07" w14:textId="4746108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Proviene de la raíz verbal </w:t>
      </w:r>
      <w:proofErr xmlns:w="http://schemas.openxmlformats.org/wordprocessingml/2006/main" w:type="spellStart"/>
      <w:r xmlns:w="http://schemas.openxmlformats.org/wordprocessingml/2006/main" w:rsidR="00467050">
        <w:rPr>
          <w:rFonts w:ascii="Calibri" w:eastAsia="Calibri" w:hAnsi="Calibri" w:cs="Calibri"/>
          <w:sz w:val="26"/>
          <w:szCs w:val="26"/>
        </w:rPr>
        <w:t xml:space="preserve">beser </w:t>
      </w:r>
      <w:proofErr xmlns:w="http://schemas.openxmlformats.org/wordprocessingml/2006/main" w:type="spellEnd"/>
      <w:r xmlns:w="http://schemas.openxmlformats.org/wordprocessingml/2006/main" w:rsidR="00467050">
        <w:rPr>
          <w:rFonts w:ascii="Calibri" w:eastAsia="Calibri" w:hAnsi="Calibri" w:cs="Calibri"/>
          <w:sz w:val="26"/>
          <w:szCs w:val="26"/>
        </w:rPr>
        <w:t xml:space="preserve">. Son buenas noticias sobre la restauración de Judá del exilio en el contexto de Isaías. Entonces un mensajero regresa del lugar de la batalla, anunciando el resultado de la batalla al rey y al pueblo.</w:t>
      </w:r>
    </w:p>
    <w:p w14:paraId="58E8BE68" w14:textId="77777777" w:rsidR="00893D75" w:rsidRPr="00380A0A" w:rsidRDefault="00893D75">
      <w:pPr>
        <w:rPr>
          <w:sz w:val="26"/>
          <w:szCs w:val="26"/>
        </w:rPr>
      </w:pPr>
    </w:p>
    <w:p w14:paraId="73DD85F4"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alegría de la victoria. Y cuando escuchas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beser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en el uso en la vida cotidiana en el mundo antiguo, y cuando entiendes las buenas nuevas de Dios, implica una victoria. Acabamos de pasar la temporada de Pascua.</w:t>
      </w:r>
    </w:p>
    <w:p w14:paraId="1468CA3E" w14:textId="77777777" w:rsidR="00893D75" w:rsidRPr="00380A0A" w:rsidRDefault="00893D75">
      <w:pPr>
        <w:rPr>
          <w:sz w:val="26"/>
          <w:szCs w:val="26"/>
        </w:rPr>
      </w:pPr>
    </w:p>
    <w:p w14:paraId="132375E2" w14:textId="7D0C3A2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buena noticia del evangelio es que alguien ha triunfado sobre la muerte. Hay victoria. Y como dice nuestro poeta de North Shore, si los aminoácidos no se reavivan y las moléculas no se vuelven a unir, la iglesia caerá.</w:t>
      </w:r>
    </w:p>
    <w:p w14:paraId="526E0BE8" w14:textId="77777777" w:rsidR="00893D75" w:rsidRPr="00380A0A" w:rsidRDefault="00893D75">
      <w:pPr>
        <w:rPr>
          <w:sz w:val="26"/>
          <w:szCs w:val="26"/>
        </w:rPr>
      </w:pPr>
    </w:p>
    <w:p w14:paraId="62CBB4F2"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Hablar de la resurrección de Jesús de entre los muertos es un aspecto absolutamente crítico. La resurrección y el gozo de la victoria de entre los muertos. La resurrección de Jesús.</w:t>
      </w:r>
    </w:p>
    <w:p w14:paraId="3BE996CF" w14:textId="77777777" w:rsidR="00893D75" w:rsidRPr="00380A0A" w:rsidRDefault="00893D75">
      <w:pPr>
        <w:rPr>
          <w:sz w:val="26"/>
          <w:szCs w:val="26"/>
        </w:rPr>
      </w:pPr>
    </w:p>
    <w:p w14:paraId="0B4B5673" w14:textId="591F8D3C"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Quitándole el aguijón a la muerte. Ahora, el Nuevo Testamento espiritualiza lo físico o lo literal y principalmente toma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beser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 las buenas nuevas de Dios, para referirse a la salvación del pecado. </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Sólo para señalar por qué la iglesia necesita asegurarse de que sea una buena iglesia y por qué actúa como gente que no trae malas noticias, sino buenas noticias.</w:t>
      </w:r>
    </w:p>
    <w:p w14:paraId="644025AF" w14:textId="77777777" w:rsidR="00893D75" w:rsidRPr="00380A0A" w:rsidRDefault="00893D75">
      <w:pPr>
        <w:rPr>
          <w:sz w:val="26"/>
          <w:szCs w:val="26"/>
        </w:rPr>
      </w:pPr>
    </w:p>
    <w:p w14:paraId="0BF2955A" w14:textId="6F19279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Nosotros no somos las malas noticias, osos; somos la buena noticia. Debido a la larga historia de relaciones negativas entre cristianos y judíos, este es uno de los grandes pero tristes juegos de palabras que la comunidad judía hizo para el evangelio cristiano. Lo llamamos Evangelion, o la palabra Evangelion, buena noticia de Dios, de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Euangelizo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w:t>
      </w:r>
    </w:p>
    <w:p w14:paraId="74584AF3" w14:textId="77777777" w:rsidR="00893D75" w:rsidRPr="00380A0A" w:rsidRDefault="00893D75">
      <w:pPr>
        <w:rPr>
          <w:sz w:val="26"/>
          <w:szCs w:val="26"/>
        </w:rPr>
      </w:pPr>
    </w:p>
    <w:p w14:paraId="7A404163"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Los judíos vinieron y dijeron que el Evangelion es realmente el Evangelion. Evangelion es la historia de las buenas noticias. Evan significa retorcido, torcido o malvado.</w:t>
      </w:r>
    </w:p>
    <w:p w14:paraId="0E196F93" w14:textId="77777777" w:rsidR="00893D75" w:rsidRPr="00380A0A" w:rsidRDefault="00893D75">
      <w:pPr>
        <w:rPr>
          <w:sz w:val="26"/>
          <w:szCs w:val="26"/>
        </w:rPr>
      </w:pPr>
    </w:p>
    <w:p w14:paraId="00DA1094" w14:textId="5FC0E78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 una de las palabras para pecado o maldad, pero literalmente ser corrupto, torcido o pervertido. Eso es lo que Evan quiere decir en el Antiguo Testamento. Y </w:t>
      </w:r>
      <w:proofErr xmlns:w="http://schemas.openxmlformats.org/wordprocessingml/2006/main" w:type="spellStart"/>
      <w:r xmlns:w="http://schemas.openxmlformats.org/wordprocessingml/2006/main" w:rsidR="00467050">
        <w:rPr>
          <w:rFonts w:ascii="Calibri" w:eastAsia="Calibri" w:hAnsi="Calibri" w:cs="Calibri"/>
          <w:sz w:val="26"/>
          <w:szCs w:val="26"/>
        </w:rPr>
        <w:t xml:space="preserve">gilion </w:t>
      </w:r>
      <w:proofErr xmlns:w="http://schemas.openxmlformats.org/wordprocessingml/2006/main" w:type="spellEnd"/>
      <w:r xmlns:w="http://schemas.openxmlformats.org/wordprocessingml/2006/main" w:rsidR="00467050">
        <w:rPr>
          <w:rFonts w:ascii="Calibri" w:eastAsia="Calibri" w:hAnsi="Calibri" w:cs="Calibri"/>
          <w:sz w:val="26"/>
          <w:szCs w:val="26"/>
        </w:rPr>
        <w:t xml:space="preserve">es la palabra para el rollo.</w:t>
      </w:r>
    </w:p>
    <w:p w14:paraId="48BABDC1" w14:textId="77777777" w:rsidR="00893D75" w:rsidRPr="00380A0A" w:rsidRDefault="00893D75">
      <w:pPr>
        <w:rPr>
          <w:sz w:val="26"/>
          <w:szCs w:val="26"/>
        </w:rPr>
      </w:pPr>
    </w:p>
    <w:p w14:paraId="3F0E7399" w14:textId="067E799D"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Megillah es con lo que te mueves. Y la palabra para el rollo es el pergamino malvado, literalmente. Y entonces los judíos hicieron este juego de palabras, muy parecido a como Antíoco Epífanes, el manifiesto, era Epimenes, el loco.</w:t>
      </w:r>
    </w:p>
    <w:p w14:paraId="28759BC3" w14:textId="77777777" w:rsidR="00893D75" w:rsidRPr="00380A0A" w:rsidRDefault="00893D75">
      <w:pPr>
        <w:rPr>
          <w:sz w:val="26"/>
          <w:szCs w:val="26"/>
        </w:rPr>
      </w:pPr>
    </w:p>
    <w:p w14:paraId="42E53FE3" w14:textId="26A078E4"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Cambie una letra aquí. Entonces, señalo esto. Evangelion, o Euangelion, que en griego significa buenas noticias, se convirtió en Evangelion, que en hebreo significa un pergamino perverso.</w:t>
      </w:r>
    </w:p>
    <w:p w14:paraId="6FD0BC35" w14:textId="77777777" w:rsidR="00893D75" w:rsidRPr="00380A0A" w:rsidRDefault="00893D75">
      <w:pPr>
        <w:rPr>
          <w:sz w:val="26"/>
          <w:szCs w:val="26"/>
        </w:rPr>
      </w:pPr>
    </w:p>
    <w:p w14:paraId="35D127CE" w14:textId="79AE221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Este es un juego de palabras y fue utilizado por los rabinos durante el período talmúdico. Quiero señalar un par de cosas más.</w:t>
      </w:r>
    </w:p>
    <w:p w14:paraId="33F0C8B4" w14:textId="77777777" w:rsidR="00893D75" w:rsidRPr="00380A0A" w:rsidRDefault="00893D75">
      <w:pPr>
        <w:rPr>
          <w:sz w:val="26"/>
          <w:szCs w:val="26"/>
        </w:rPr>
      </w:pPr>
    </w:p>
    <w:p w14:paraId="37506414" w14:textId="489772B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Una de las grandes características literarias del libro que hemos estado viendo es una serie de casos de lo que podríamos llamar formas quiásticas, ABBA, de presentar la enseñanza. En 29.13, el Señor dice: Este pueblo se acerca a mí con la boca y con los labios me honra, pero su corazón está lejos de mí. Observe cómo lo expone.</w:t>
      </w:r>
    </w:p>
    <w:p w14:paraId="221C2012" w14:textId="77777777" w:rsidR="00893D75" w:rsidRPr="00380A0A" w:rsidRDefault="00893D75">
      <w:pPr>
        <w:rPr>
          <w:sz w:val="26"/>
          <w:szCs w:val="26"/>
        </w:rPr>
      </w:pPr>
    </w:p>
    <w:p w14:paraId="2C070CFC" w14:textId="61AC5F93"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ABBA. Jesús usa el mismo versículo en Mateo 15, versos 8 y 9. También se usa en Marcos 7:6 y 7. Y dice, no os lo diré, para hablar de religión hipócrita o falsa, una especie de religión externa. Temían a Dios, pero no de corazón.</w:t>
      </w:r>
    </w:p>
    <w:p w14:paraId="2589ED19" w14:textId="77777777" w:rsidR="00893D75" w:rsidRPr="00380A0A" w:rsidRDefault="00893D75">
      <w:pPr>
        <w:rPr>
          <w:sz w:val="26"/>
          <w:szCs w:val="26"/>
        </w:rPr>
      </w:pPr>
    </w:p>
    <w:p w14:paraId="3759B1D9"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Su temor estaba en los mandamientos de los hombres, no en la revelación divina. En el capítulo 30 de Isaías, versículos 10 y 11, es una expresión interesante la lucha personal que tuvieron que afrontar los profetas. La gente le decía a Isaías, y tenemos este énfasis también en Miqueas, para bajar el tono.</w:t>
      </w:r>
    </w:p>
    <w:p w14:paraId="07089C8A" w14:textId="77777777" w:rsidR="00893D75" w:rsidRPr="00380A0A" w:rsidRDefault="00893D75">
      <w:pPr>
        <w:rPr>
          <w:sz w:val="26"/>
          <w:szCs w:val="26"/>
        </w:rPr>
      </w:pPr>
    </w:p>
    <w:p w14:paraId="706A114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Las personas que dicen a los videntes, no vean más visiones, y a los profetas, no nos den más visiones de lo que es correcto. Cuéntanos cosas agradables, profetiza ilusiones. Interesante.</w:t>
      </w:r>
    </w:p>
    <w:p w14:paraId="3025C502" w14:textId="77777777" w:rsidR="00893D75" w:rsidRPr="00380A0A" w:rsidRDefault="00893D75">
      <w:pPr>
        <w:rPr>
          <w:sz w:val="26"/>
          <w:szCs w:val="26"/>
        </w:rPr>
      </w:pPr>
    </w:p>
    <w:p w14:paraId="3403AD14" w14:textId="785F27A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La traducción de Lutero de este pasaje en particular, 30, versículo 10, nos predica con suavidad. Así lo tradujo. La palabra aquí nos habla de cosas agradables; Como lo traduce la NVI </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 creo que siempre subraya la tentación de diluir las Escrituras en las cosas que la gente quiere escuchar, no en lo que necesitan saber.</w:t>
      </w:r>
    </w:p>
    <w:p w14:paraId="0C139975" w14:textId="77777777" w:rsidR="00893D75" w:rsidRPr="00380A0A" w:rsidRDefault="00893D75">
      <w:pPr>
        <w:rPr>
          <w:sz w:val="26"/>
          <w:szCs w:val="26"/>
        </w:rPr>
      </w:pPr>
    </w:p>
    <w:p w14:paraId="66F2D207"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Así que las cosas suaves eran cosas halagadoras que evitaban la pecaminosidad del hombre, probablemente evitando la verdad. Fue una tentación presente en los días de Isaías para el oficio de profeta, y todavía es, como se proclama hoy la palabra de Dios, una tendencia. Como dice en el siguiente versículo, dejad de confrontarnos con el santo de Israel.</w:t>
      </w:r>
    </w:p>
    <w:p w14:paraId="0C703D0C" w14:textId="77777777" w:rsidR="00893D75" w:rsidRPr="00380A0A" w:rsidRDefault="00893D75">
      <w:pPr>
        <w:rPr>
          <w:sz w:val="26"/>
          <w:szCs w:val="26"/>
        </w:rPr>
      </w:pPr>
    </w:p>
    <w:p w14:paraId="48E2BB6B" w14:textId="77777777"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Ésa es poderosa. Permítanme darles uno de los Rollos del Mar Muerto, que es un pasaje fascinante. Notarás que en 33.8, y terminaré con este hoy, 33.8 es uno de varios lugares en los Rollos del Mar Muerto donde, debido a los Rollos del Mar Muerto, ha habido un cambio, en este caso en uno. palabra, así por ejemplo, donde este es el 400 aniversario de la King James.</w:t>
      </w:r>
    </w:p>
    <w:p w14:paraId="3D3CCB57" w14:textId="77777777" w:rsidR="00893D75" w:rsidRPr="00380A0A" w:rsidRDefault="00893D75">
      <w:pPr>
        <w:rPr>
          <w:sz w:val="26"/>
          <w:szCs w:val="26"/>
        </w:rPr>
      </w:pPr>
    </w:p>
    <w:p w14:paraId="6051AFC8" w14:textId="1F02E5A6"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Ahora tenemos la IRSV, la NVI y otras traducciones, y el pasaje aquí habla de carreteras desiertas, no hay viajeros en las carreteras, el tratado está roto, y tienes que regresar al principio, y tienes ciudades, la versión King James, son despreciadas. Ahora, si nos fijamos en el paralelismo, tiene muy poco sentido traducir la palabra ciudades, pero si nos fijamos con mucho cuidado en la forma de las letras hebreas, veremos que la letra R en hebreo es redondeada, la letra D en hebreo tiene una ligera superposición y es cuadrado. Pero puedes ver cómo una zancada podría confundir muy fácilmente una R y una D, por lo que la palabra para ciudades es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arim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 con resh, la palabra para testigos es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adim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 con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dalet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 y solo esa pequeña ronda de letra cambia. el significado de la palabra.</w:t>
      </w:r>
    </w:p>
    <w:p w14:paraId="38D16A11" w14:textId="77777777" w:rsidR="00893D75" w:rsidRPr="00380A0A" w:rsidRDefault="00893D75">
      <w:pPr>
        <w:rPr>
          <w:sz w:val="26"/>
          <w:szCs w:val="26"/>
        </w:rPr>
      </w:pPr>
    </w:p>
    <w:p w14:paraId="54DEE2EB" w14:textId="1B1CAF08"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Aquí, entonces, hay una mejora que se encuentra en los Rollos del Mar Muerto, una mejora de la palabra ciudades en el texto; cuando se rompe el tratado, se desprecia a los testigos. Ahora, si tiene una NVI, notará que en una nota al pie dice Rollos del Mar Muerto, lee Testigos. Bueno, los tratados tenían testigos en el mundo antiguo; Incluso los Diez Mandamientos son un tratado del gran rey, como lo expresa Meredith Klein, paralelo a los grandes tratados hititas-soberanos con una fórmula de tratado, y los testigos de los tratados eran muy importantes.</w:t>
      </w:r>
    </w:p>
    <w:p w14:paraId="05B43BEC" w14:textId="77777777" w:rsidR="00893D75" w:rsidRPr="00380A0A" w:rsidRDefault="00893D75">
      <w:pPr>
        <w:rPr>
          <w:sz w:val="26"/>
          <w:szCs w:val="26"/>
        </w:rPr>
      </w:pPr>
    </w:p>
    <w:p w14:paraId="6E6B8B72" w14:textId="1FD9A1B6" w:rsidR="00893D75" w:rsidRPr="00380A0A" w:rsidRDefault="0046705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Por eso, cuando se rompen los tratados, se desprecia a los testigos y no se respeta a nadie. Eso tiene mucho más sentido que traducir la palabra ciudades. Así que aquí hay, sí, sólo una palabra que ha mejorado ligeramente en términos del significado y el flujo del texto, y es por eso que hay valor en los Rollos del Mar Muerto, y teniendo un manuscrito completo mucho más antiguo, mucho más antiguo, que teníamos del Biblia hebrea fechada alrededor del año 1000.</w:t>
      </w:r>
    </w:p>
    <w:p w14:paraId="2ED195E4" w14:textId="77777777" w:rsidR="00893D75" w:rsidRPr="00380A0A" w:rsidRDefault="00893D75">
      <w:pPr>
        <w:rPr>
          <w:sz w:val="26"/>
          <w:szCs w:val="26"/>
        </w:rPr>
      </w:pPr>
    </w:p>
    <w:p w14:paraId="397020DF" w14:textId="7A1406E5"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Ahora tenemos toda una tradición que se remonta mil años antes y proporciona una idea muy útil de algunos de estos versículos, pero no revela una corrupción total de la Biblia hebrea a través de todas estas copias manuales de mil años. De hecho, por el contrario, demuestra una copia muy fiel y, con muy, muy pocas excepciones, ¿hay puntos que realmente necesitan mejorar? Por lo tanto, es totalmente erróneo decir que </w:t>
      </w:r>
      <w:r xmlns:w="http://schemas.openxmlformats.org/wordprocessingml/2006/main" w:rsidRPr="00380A0A">
        <w:rPr>
          <w:rFonts w:ascii="Calibri" w:eastAsia="Calibri" w:hAnsi="Calibri" w:cs="Calibri"/>
          <w:sz w:val="26"/>
          <w:szCs w:val="26"/>
        </w:rPr>
        <w:lastRenderedPageBreak xmlns:w="http://schemas.openxmlformats.org/wordprocessingml/2006/main"/>
      </w:r>
      <w:r xmlns:w="http://schemas.openxmlformats.org/wordprocessingml/2006/main" w:rsidRPr="00380A0A">
        <w:rPr>
          <w:rFonts w:ascii="Calibri" w:eastAsia="Calibri" w:hAnsi="Calibri" w:cs="Calibri"/>
          <w:sz w:val="26"/>
          <w:szCs w:val="26"/>
        </w:rPr>
        <w:t xml:space="preserve">durante este </w:t>
      </w:r>
      <w:r xmlns:w="http://schemas.openxmlformats.org/wordprocessingml/2006/main" w:rsidR="00467050">
        <w:rPr>
          <w:rFonts w:ascii="Calibri" w:eastAsia="Calibri" w:hAnsi="Calibri" w:cs="Calibri"/>
          <w:sz w:val="26"/>
          <w:szCs w:val="26"/>
        </w:rPr>
        <w:t xml:space="preserve">período de mil años no tuvimos una forma independiente de verificar la fidelidad de la transmisión.</w:t>
      </w:r>
    </w:p>
    <w:p w14:paraId="1DA9EB12" w14:textId="77777777" w:rsidR="00893D75" w:rsidRPr="00380A0A" w:rsidRDefault="00893D75">
      <w:pPr>
        <w:rPr>
          <w:sz w:val="26"/>
          <w:szCs w:val="26"/>
        </w:rPr>
      </w:pPr>
    </w:p>
    <w:p w14:paraId="1AABE623" w14:textId="01B0167E" w:rsidR="00893D75" w:rsidRPr="00380A0A" w:rsidRDefault="00000000">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 un error decir que el texto sufrió gravemente durante ese período de tiempo. De hecho, los </w:t>
      </w:r>
      <w:proofErr xmlns:w="http://schemas.openxmlformats.org/wordprocessingml/2006/main" w:type="spellStart"/>
      <w:r xmlns:w="http://schemas.openxmlformats.org/wordprocessingml/2006/main" w:rsidRPr="00380A0A">
        <w:rPr>
          <w:rFonts w:ascii="Calibri" w:eastAsia="Calibri" w:hAnsi="Calibri" w:cs="Calibri"/>
          <w:sz w:val="26"/>
          <w:szCs w:val="26"/>
        </w:rPr>
        <w:t xml:space="preserve">masoretas </w:t>
      </w:r>
      <w:proofErr xmlns:w="http://schemas.openxmlformats.org/wordprocessingml/2006/main" w:type="spellEnd"/>
      <w:r xmlns:w="http://schemas.openxmlformats.org/wordprocessingml/2006/main" w:rsidRPr="00380A0A">
        <w:rPr>
          <w:rFonts w:ascii="Calibri" w:eastAsia="Calibri" w:hAnsi="Calibri" w:cs="Calibri"/>
          <w:sz w:val="26"/>
          <w:szCs w:val="26"/>
        </w:rPr>
        <w:t xml:space="preserve">fueron, entre otros, muy, muy fieles al transmitir el texto. Entonces podemos decir que la Biblia que tenemos hoy, la Biblia hebrea, es, para todos los efectos, la misma Biblia que tenía Jesús.</w:t>
      </w:r>
    </w:p>
    <w:p w14:paraId="4FA882F6" w14:textId="77777777" w:rsidR="00893D75" w:rsidRPr="00380A0A" w:rsidRDefault="00893D75">
      <w:pPr>
        <w:rPr>
          <w:sz w:val="26"/>
          <w:szCs w:val="26"/>
        </w:rPr>
      </w:pPr>
    </w:p>
    <w:p w14:paraId="0EB504B1" w14:textId="77777777" w:rsidR="00893D75" w:rsidRDefault="00000000">
      <w:pPr xmlns:w="http://schemas.openxmlformats.org/wordprocessingml/2006/main">
        <w:rPr>
          <w:rFonts w:ascii="Calibri" w:eastAsia="Calibri" w:hAnsi="Calibri" w:cs="Calibri"/>
          <w:sz w:val="26"/>
          <w:szCs w:val="26"/>
        </w:rPr>
      </w:pPr>
      <w:r xmlns:w="http://schemas.openxmlformats.org/wordprocessingml/2006/main" w:rsidRPr="00380A0A">
        <w:rPr>
          <w:rFonts w:ascii="Calibri" w:eastAsia="Calibri" w:hAnsi="Calibri" w:cs="Calibri"/>
          <w:sz w:val="26"/>
          <w:szCs w:val="26"/>
        </w:rPr>
        <w:t xml:space="preserve">Esas son las buenas noticias en general de los Rollos del Mar Muerto, pero hay algunos de estos pequeños lugares donde tenemos que hacer algunas correcciones y mejoras menores debido a errores de copia. Bien, eso será todo por hoy. La próxima vez haremos una evaluación del curso y haremos algunos pasajes adicionales de Isaías que quiero agregar a esta lista.</w:t>
      </w:r>
    </w:p>
    <w:p w14:paraId="443239F6" w14:textId="77777777" w:rsidR="00380A0A" w:rsidRDefault="00380A0A">
      <w:pPr>
        <w:rPr>
          <w:rFonts w:ascii="Calibri" w:eastAsia="Calibri" w:hAnsi="Calibri" w:cs="Calibri"/>
          <w:sz w:val="26"/>
          <w:szCs w:val="26"/>
        </w:rPr>
      </w:pPr>
    </w:p>
    <w:p w14:paraId="03A12121" w14:textId="57809B58" w:rsidR="00380A0A" w:rsidRPr="00380A0A" w:rsidRDefault="00380A0A">
      <w:pPr xmlns:w="http://schemas.openxmlformats.org/wordprocessingml/2006/main">
        <w:rPr>
          <w:sz w:val="26"/>
          <w:szCs w:val="26"/>
        </w:rPr>
      </w:pPr>
      <w:r xmlns:w="http://schemas.openxmlformats.org/wordprocessingml/2006/main" w:rsidRPr="00380A0A">
        <w:rPr>
          <w:rFonts w:ascii="Calibri" w:eastAsia="Calibri" w:hAnsi="Calibri" w:cs="Calibri"/>
          <w:sz w:val="26"/>
          <w:szCs w:val="26"/>
        </w:rPr>
        <w:t xml:space="preserve">Este es el Dr. Marv Wilson en su enseñanza sobre los Profetas. Esta es la sesión 34, Isaías, Textos clave.</w:t>
      </w:r>
      <w:r xmlns:w="http://schemas.openxmlformats.org/wordprocessingml/2006/main" w:rsidRPr="00380A0A">
        <w:rPr>
          <w:rFonts w:ascii="Calibri" w:eastAsia="Calibri" w:hAnsi="Calibri" w:cs="Calibri"/>
          <w:sz w:val="26"/>
          <w:szCs w:val="26"/>
        </w:rPr>
        <w:br xmlns:w="http://schemas.openxmlformats.org/wordprocessingml/2006/main"/>
      </w:r>
    </w:p>
    <w:sectPr w:rsidR="00380A0A" w:rsidRPr="00380A0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3151A" w14:textId="77777777" w:rsidR="00B9343C" w:rsidRDefault="00B9343C" w:rsidP="00380A0A">
      <w:r>
        <w:separator/>
      </w:r>
    </w:p>
  </w:endnote>
  <w:endnote w:type="continuationSeparator" w:id="0">
    <w:p w14:paraId="47775FDD" w14:textId="77777777" w:rsidR="00B9343C" w:rsidRDefault="00B9343C" w:rsidP="0038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4F1E8" w14:textId="77777777" w:rsidR="00B9343C" w:rsidRDefault="00B9343C" w:rsidP="00380A0A">
      <w:r>
        <w:separator/>
      </w:r>
    </w:p>
  </w:footnote>
  <w:footnote w:type="continuationSeparator" w:id="0">
    <w:p w14:paraId="0F4285BB" w14:textId="77777777" w:rsidR="00B9343C" w:rsidRDefault="00B9343C" w:rsidP="0038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1617440"/>
      <w:docPartObj>
        <w:docPartGallery w:val="Page Numbers (Top of Page)"/>
        <w:docPartUnique/>
      </w:docPartObj>
    </w:sdtPr>
    <w:sdtEndPr>
      <w:rPr>
        <w:noProof/>
      </w:rPr>
    </w:sdtEndPr>
    <w:sdtContent>
      <w:p w14:paraId="031232DF" w14:textId="17DB5F94" w:rsidR="00380A0A" w:rsidRDefault="00380A0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245E64" w14:textId="77777777" w:rsidR="00380A0A" w:rsidRDefault="00380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B16ED"/>
    <w:multiLevelType w:val="hybridMultilevel"/>
    <w:tmpl w:val="73D2B5C0"/>
    <w:lvl w:ilvl="0" w:tplc="15F4B33A">
      <w:start w:val="1"/>
      <w:numFmt w:val="bullet"/>
      <w:lvlText w:val="●"/>
      <w:lvlJc w:val="left"/>
      <w:pPr>
        <w:ind w:left="720" w:hanging="360"/>
      </w:pPr>
    </w:lvl>
    <w:lvl w:ilvl="1" w:tplc="495247AE">
      <w:start w:val="1"/>
      <w:numFmt w:val="bullet"/>
      <w:lvlText w:val="○"/>
      <w:lvlJc w:val="left"/>
      <w:pPr>
        <w:ind w:left="1440" w:hanging="360"/>
      </w:pPr>
    </w:lvl>
    <w:lvl w:ilvl="2" w:tplc="5B1E193C">
      <w:start w:val="1"/>
      <w:numFmt w:val="bullet"/>
      <w:lvlText w:val="■"/>
      <w:lvlJc w:val="left"/>
      <w:pPr>
        <w:ind w:left="2160" w:hanging="360"/>
      </w:pPr>
    </w:lvl>
    <w:lvl w:ilvl="3" w:tplc="826CF28E">
      <w:start w:val="1"/>
      <w:numFmt w:val="bullet"/>
      <w:lvlText w:val="●"/>
      <w:lvlJc w:val="left"/>
      <w:pPr>
        <w:ind w:left="2880" w:hanging="360"/>
      </w:pPr>
    </w:lvl>
    <w:lvl w:ilvl="4" w:tplc="ECF4F10A">
      <w:start w:val="1"/>
      <w:numFmt w:val="bullet"/>
      <w:lvlText w:val="○"/>
      <w:lvlJc w:val="left"/>
      <w:pPr>
        <w:ind w:left="3600" w:hanging="360"/>
      </w:pPr>
    </w:lvl>
    <w:lvl w:ilvl="5" w:tplc="AA96DFE8">
      <w:start w:val="1"/>
      <w:numFmt w:val="bullet"/>
      <w:lvlText w:val="■"/>
      <w:lvlJc w:val="left"/>
      <w:pPr>
        <w:ind w:left="4320" w:hanging="360"/>
      </w:pPr>
    </w:lvl>
    <w:lvl w:ilvl="6" w:tplc="83805924">
      <w:start w:val="1"/>
      <w:numFmt w:val="bullet"/>
      <w:lvlText w:val="●"/>
      <w:lvlJc w:val="left"/>
      <w:pPr>
        <w:ind w:left="5040" w:hanging="360"/>
      </w:pPr>
    </w:lvl>
    <w:lvl w:ilvl="7" w:tplc="27926A68">
      <w:start w:val="1"/>
      <w:numFmt w:val="bullet"/>
      <w:lvlText w:val="●"/>
      <w:lvlJc w:val="left"/>
      <w:pPr>
        <w:ind w:left="5760" w:hanging="360"/>
      </w:pPr>
    </w:lvl>
    <w:lvl w:ilvl="8" w:tplc="762C065A">
      <w:start w:val="1"/>
      <w:numFmt w:val="bullet"/>
      <w:lvlText w:val="●"/>
      <w:lvlJc w:val="left"/>
      <w:pPr>
        <w:ind w:left="6480" w:hanging="360"/>
      </w:pPr>
    </w:lvl>
  </w:abstractNum>
  <w:num w:numId="1" w16cid:durableId="3459877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75"/>
    <w:rsid w:val="00380A0A"/>
    <w:rsid w:val="00467050"/>
    <w:rsid w:val="005E5219"/>
    <w:rsid w:val="00893D75"/>
    <w:rsid w:val="00B93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CE5B"/>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0A0A"/>
    <w:pPr>
      <w:tabs>
        <w:tab w:val="center" w:pos="4680"/>
        <w:tab w:val="right" w:pos="9360"/>
      </w:tabs>
    </w:pPr>
  </w:style>
  <w:style w:type="character" w:customStyle="1" w:styleId="HeaderChar">
    <w:name w:val="Header Char"/>
    <w:basedOn w:val="DefaultParagraphFont"/>
    <w:link w:val="Header"/>
    <w:uiPriority w:val="99"/>
    <w:rsid w:val="00380A0A"/>
  </w:style>
  <w:style w:type="paragraph" w:styleId="Footer">
    <w:name w:val="footer"/>
    <w:basedOn w:val="Normal"/>
    <w:link w:val="FooterChar"/>
    <w:uiPriority w:val="99"/>
    <w:unhideWhenUsed/>
    <w:rsid w:val="00380A0A"/>
    <w:pPr>
      <w:tabs>
        <w:tab w:val="center" w:pos="4680"/>
        <w:tab w:val="right" w:pos="9360"/>
      </w:tabs>
    </w:pPr>
  </w:style>
  <w:style w:type="character" w:customStyle="1" w:styleId="FooterChar">
    <w:name w:val="Footer Char"/>
    <w:basedOn w:val="DefaultParagraphFont"/>
    <w:link w:val="Footer"/>
    <w:uiPriority w:val="99"/>
    <w:rsid w:val="003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5781</Words>
  <Characters>26074</Characters>
  <Application>Microsoft Office Word</Application>
  <DocSecurity>0</DocSecurity>
  <Lines>579</Lines>
  <Paragraphs>157</Paragraphs>
  <ScaleCrop>false</ScaleCrop>
  <HeadingPairs>
    <vt:vector size="2" baseType="variant">
      <vt:variant>
        <vt:lpstr>Title</vt:lpstr>
      </vt:variant>
      <vt:variant>
        <vt:i4>1</vt:i4>
      </vt:variant>
    </vt:vector>
  </HeadingPairs>
  <TitlesOfParts>
    <vt:vector size="1" baseType="lpstr">
      <vt:lpstr>Wilson Prophets Session34 Isaiah KeyTexts</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Session34 Isaiah KeyTexts</dc:title>
  <dc:creator>TurboScribe.ai</dc:creator>
  <cp:lastModifiedBy>Ted Hildebrandt</cp:lastModifiedBy>
  <cp:revision>2</cp:revision>
  <dcterms:created xsi:type="dcterms:W3CDTF">2024-02-05T18:03:00Z</dcterms:created>
  <dcterms:modified xsi:type="dcterms:W3CDTF">2024-05-22T15:41:00Z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5e0146fad4f80c4eaec9bfbb305ee9f16e6295637d655f89819324eac88a84b1</vt:lpwstr>
  </property>
</Properties>
</file>