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3C203" w14:textId="2BCA0D38" w:rsidR="003632AC" w:rsidRPr="00471984" w:rsidRDefault="00471984" w:rsidP="00471984">
      <w:pPr xmlns:w="http://schemas.openxmlformats.org/wordprocessingml/2006/main">
        <w:jc w:val="center"/>
        <w:rPr>
          <w:rFonts w:ascii="Calibri" w:eastAsia="Calibri" w:hAnsi="Calibri" w:cs="Calibri"/>
          <w:b/>
          <w:bCs/>
          <w:sz w:val="40"/>
          <w:szCs w:val="40"/>
        </w:rPr>
      </w:pPr>
      <w:r xmlns:w="http://schemas.openxmlformats.org/wordprocessingml/2006/main" w:rsidRPr="00471984">
        <w:rPr>
          <w:rFonts w:ascii="Calibri" w:eastAsia="Calibri" w:hAnsi="Calibri" w:cs="Calibri"/>
          <w:b/>
          <w:bCs/>
          <w:sz w:val="40"/>
          <w:szCs w:val="40"/>
        </w:rPr>
        <w:t xml:space="preserve">Dr. Marv Wilson, Profetas, Sesión 15, </w:t>
      </w:r>
      <w:r xmlns:w="http://schemas.openxmlformats.org/wordprocessingml/2006/main" w:rsidRPr="00471984">
        <w:rPr>
          <w:rFonts w:ascii="Calibri" w:eastAsia="Calibri" w:hAnsi="Calibri" w:cs="Calibri"/>
          <w:b/>
          <w:bCs/>
          <w:sz w:val="40"/>
          <w:szCs w:val="40"/>
        </w:rPr>
        <w:br xmlns:w="http://schemas.openxmlformats.org/wordprocessingml/2006/main"/>
      </w:r>
      <w:r xmlns:w="http://schemas.openxmlformats.org/wordprocessingml/2006/main" w:rsidR="00000000" w:rsidRPr="00471984">
        <w:rPr>
          <w:rFonts w:ascii="Calibri" w:eastAsia="Calibri" w:hAnsi="Calibri" w:cs="Calibri"/>
          <w:b/>
          <w:bCs/>
          <w:sz w:val="40"/>
          <w:szCs w:val="40"/>
        </w:rPr>
        <w:t xml:space="preserve">Oseas, Parte 2</w:t>
      </w:r>
    </w:p>
    <w:p w14:paraId="550F47DB" w14:textId="0D6F4E61" w:rsidR="00471984" w:rsidRPr="00471984" w:rsidRDefault="00471984" w:rsidP="00471984">
      <w:pPr xmlns:w="http://schemas.openxmlformats.org/wordprocessingml/2006/main">
        <w:jc w:val="center"/>
        <w:rPr>
          <w:rFonts w:ascii="Calibri" w:eastAsia="Calibri" w:hAnsi="Calibri" w:cs="Calibri"/>
          <w:sz w:val="26"/>
          <w:szCs w:val="26"/>
        </w:rPr>
      </w:pPr>
      <w:r xmlns:w="http://schemas.openxmlformats.org/wordprocessingml/2006/main" w:rsidRPr="00471984">
        <w:rPr>
          <w:rFonts w:ascii="AA Times New Roman" w:eastAsia="Calibri" w:hAnsi="AA Times New Roman" w:cs="AA Times New Roman"/>
          <w:sz w:val="26"/>
          <w:szCs w:val="26"/>
        </w:rPr>
        <w:t xml:space="preserve">© </w:t>
      </w:r>
      <w:r xmlns:w="http://schemas.openxmlformats.org/wordprocessingml/2006/main" w:rsidRPr="00471984">
        <w:rPr>
          <w:rFonts w:ascii="Calibri" w:eastAsia="Calibri" w:hAnsi="Calibri" w:cs="Calibri"/>
          <w:sz w:val="26"/>
          <w:szCs w:val="26"/>
        </w:rPr>
        <w:t xml:space="preserve">2024 Marv Wilson y Ted Hildebrandt</w:t>
      </w:r>
    </w:p>
    <w:p w14:paraId="6D64A051" w14:textId="77777777" w:rsidR="00471984" w:rsidRPr="00471984" w:rsidRDefault="00471984">
      <w:pPr>
        <w:rPr>
          <w:sz w:val="26"/>
          <w:szCs w:val="26"/>
        </w:rPr>
      </w:pPr>
    </w:p>
    <w:p w14:paraId="6DE6D490" w14:textId="38A596E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Este es el Dr. Marv Wilson en su enseñanza sobre los Profetas. Esta es la sesión 15, Oseas, Parte 2. </w:t>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Pr="00471984">
        <w:rPr>
          <w:rFonts w:ascii="Calibri" w:eastAsia="Calibri" w:hAnsi="Calibri" w:cs="Calibri"/>
          <w:sz w:val="26"/>
          <w:szCs w:val="26"/>
        </w:rPr>
        <w:t xml:space="preserve">Muy bien, estoy listo para comenzar. Tengamos una palabra de oración.</w:t>
      </w:r>
    </w:p>
    <w:p w14:paraId="4B759298" w14:textId="77777777" w:rsidR="003632AC" w:rsidRPr="00471984" w:rsidRDefault="003632AC">
      <w:pPr>
        <w:rPr>
          <w:sz w:val="26"/>
          <w:szCs w:val="26"/>
        </w:rPr>
      </w:pPr>
    </w:p>
    <w:p w14:paraId="7885BBD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Empezaremos. Leemos las Escrituras, Señor, y recordamos que la gente oraba con tanta naturalidad como respiraba. Te damos gracias por este pueblo ebrio de Dios que podemos estudiar, un pueblo a quien visitaste una y otra vez en algunas ocasiones de manera extraordinaria, cuyas conversaciones sobre ti llenaron cada paso en el camino de la vida.</w:t>
      </w:r>
    </w:p>
    <w:p w14:paraId="3D841327" w14:textId="77777777" w:rsidR="003632AC" w:rsidRPr="00471984" w:rsidRDefault="003632AC">
      <w:pPr>
        <w:rPr>
          <w:sz w:val="26"/>
          <w:szCs w:val="26"/>
        </w:rPr>
      </w:pPr>
    </w:p>
    <w:p w14:paraId="0EDF96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Ayúdanos a nunca compartimentar nuestra fe y hacer cosas espirituales. Ayúdanos a darnos cuenta de que somos espirituales, que estamos vivos para ti en todo lo que hacemos, en todo lo que pensamos y en todo lo que actuamos. Oramos para que aprendamos nuevas lecciones sobre tu misericordia y gracia hacia las personas por parte del Todopoderoso.</w:t>
      </w:r>
    </w:p>
    <w:p w14:paraId="3296380E" w14:textId="77777777" w:rsidR="003632AC" w:rsidRPr="00471984" w:rsidRDefault="003632AC">
      <w:pPr>
        <w:rPr>
          <w:sz w:val="26"/>
          <w:szCs w:val="26"/>
        </w:rPr>
      </w:pPr>
    </w:p>
    <w:p w14:paraId="47F1456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Ayúdanos a aprender las lecciones de Oseas sobre tu amor infinito, las posibilidades de nuevos comienzos e incluso restauraciones. Gracias por las Escrituras que podemos estudiar en Gordon abierta y libremente. Ore para que esta escuela siga siendo siempre una escuela centrada en la Biblia y en Cristo.</w:t>
      </w:r>
    </w:p>
    <w:p w14:paraId="0DFF8158" w14:textId="77777777" w:rsidR="003632AC" w:rsidRPr="00471984" w:rsidRDefault="003632AC">
      <w:pPr>
        <w:rPr>
          <w:sz w:val="26"/>
          <w:szCs w:val="26"/>
        </w:rPr>
      </w:pPr>
    </w:p>
    <w:p w14:paraId="1E11BE0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Esto lo pido por Cristo nuestro Señor. Amén. Voy a pasar una hoja sobre nuestro Seder de Pesaj el próximo día.</w:t>
      </w:r>
    </w:p>
    <w:p w14:paraId="29B4AB3A" w14:textId="77777777" w:rsidR="003632AC" w:rsidRPr="00471984" w:rsidRDefault="003632AC">
      <w:pPr>
        <w:rPr>
          <w:sz w:val="26"/>
          <w:szCs w:val="26"/>
        </w:rPr>
      </w:pPr>
    </w:p>
    <w:p w14:paraId="131993E2" w14:textId="7C8E3C8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el 6 de abril. Está abierto a cualquiera de tus amigos, pero cuando me das un sobre para pagar el tuyo, que voy a recoger para la primera clase después de que regresemos del descanso, puedes pagar en efectivo. Los estudiantes cuestan $12, pero encontré un benefactor dispuesto a reducir eso un par de dólares más a $10.</w:t>
      </w:r>
    </w:p>
    <w:p w14:paraId="574B0756" w14:textId="77777777" w:rsidR="003632AC" w:rsidRPr="00471984" w:rsidRDefault="003632AC">
      <w:pPr>
        <w:rPr>
          <w:sz w:val="26"/>
          <w:szCs w:val="26"/>
        </w:rPr>
      </w:pPr>
    </w:p>
    <w:p w14:paraId="74655DF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Los adultos pagan $20, por lo que incluye comida. Este es un maravilloso ejemplo de lo que estamos haciendo aquí en North Shore. Reunir a una iglesia evangélica y su equipo de adoración, trabajar con el rabino para la música del Seder.</w:t>
      </w:r>
    </w:p>
    <w:p w14:paraId="6FD27989" w14:textId="77777777" w:rsidR="003632AC" w:rsidRPr="00471984" w:rsidRDefault="003632AC">
      <w:pPr>
        <w:rPr>
          <w:sz w:val="26"/>
          <w:szCs w:val="26"/>
        </w:rPr>
      </w:pPr>
    </w:p>
    <w:p w14:paraId="788D6E95" w14:textId="146E07A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Muestra lo que pueden hacer las relaciones entre cristianos y judíos. Consideremos un tema común en las Escrituras: la redención. Celebrar un evento bíblico; la más antigua celebrada continuamente, y ciertamente, la celebración arraigada en la Biblia más importante para la comunidad judía, ya sea en la diáspora o en la tierra.</w:t>
      </w:r>
    </w:p>
    <w:p w14:paraId="64D84708" w14:textId="77777777" w:rsidR="003632AC" w:rsidRPr="00471984" w:rsidRDefault="003632AC">
      <w:pPr>
        <w:rPr>
          <w:sz w:val="26"/>
          <w:szCs w:val="26"/>
        </w:rPr>
      </w:pPr>
    </w:p>
    <w:p w14:paraId="5829F651" w14:textId="78F836B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La Redención, la Pascua, es la festividad del regreso a casa de los judíos, de la vida familiar, y recuerda el milagro más grande que Dios realizó. Entonces, eso será en el Templo Shirat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Hayyam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la tarde del miércoles 6 de abril. Saldremos de aquí a las 4:45 y probablemente regresaremos al campus alrededor de las 9 en punto, según mi estimación.</w:t>
      </w:r>
    </w:p>
    <w:p w14:paraId="5CDB574B" w14:textId="77777777" w:rsidR="003632AC" w:rsidRPr="00471984" w:rsidRDefault="003632AC">
      <w:pPr>
        <w:rPr>
          <w:sz w:val="26"/>
          <w:szCs w:val="26"/>
        </w:rPr>
      </w:pPr>
    </w:p>
    <w:p w14:paraId="65B0B83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¿Tiene alguna pregunta sobre eso? Puede agregar y eliminar nombres hasta la primera clase o dos después del receso. Pero ahora lo estoy transmitiendo por primera vez. ¿Tiene alguna pregunta sobre eso? La última vez comenzamos nuestro estudio de algunos de los puntos culminantes de Oseas.</w:t>
      </w:r>
    </w:p>
    <w:p w14:paraId="47987D0F" w14:textId="77777777" w:rsidR="003632AC" w:rsidRPr="00471984" w:rsidRDefault="003632AC">
      <w:pPr>
        <w:rPr>
          <w:sz w:val="26"/>
          <w:szCs w:val="26"/>
        </w:rPr>
      </w:pPr>
    </w:p>
    <w:p w14:paraId="4002892F" w14:textId="76917E8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Oseas, dijimos, fue contemporáneo de Amós en el Reino del Norte. La primera mitad del siglo VIII a. C., o como lo llaman nuestros amigos judíos, a. C., antes de la Era Común. Si alguna vez lee un libro que dice BCE, a menudo está escrito por un autor judío.</w:t>
      </w:r>
    </w:p>
    <w:p w14:paraId="3C5596A8" w14:textId="77777777" w:rsidR="003632AC" w:rsidRPr="00471984" w:rsidRDefault="003632AC">
      <w:pPr>
        <w:rPr>
          <w:sz w:val="26"/>
          <w:szCs w:val="26"/>
        </w:rPr>
      </w:pPr>
    </w:p>
    <w:p w14:paraId="3A8188E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AD es CE, la Era Común. La última vez hablé de algunas de las opiniones sobre el matrimonio de Oseas con Gomer, que es algo problemático y ha estado abierto a una variedad de interpretaciones. El último punto que mencioné fue el punto de vista que ha expuesto Abraham Joshua Heschel.</w:t>
      </w:r>
    </w:p>
    <w:p w14:paraId="166E69B4" w14:textId="77777777" w:rsidR="003632AC" w:rsidRPr="00471984" w:rsidRDefault="003632AC">
      <w:pPr>
        <w:rPr>
          <w:sz w:val="26"/>
          <w:szCs w:val="26"/>
        </w:rPr>
      </w:pPr>
    </w:p>
    <w:p w14:paraId="24D9D910" w14:textId="76641DB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decir, este matrimonio iba a mostrar exactamente lo que Dios sentía por Israel, y tenía que, de muchas maneras, comunicar emocionalmente ese profundo patetismo, ese profundo sentimiento de lo destrozado que está. Y cuánto se preocupa por su pueblo, que literalmente se prostituiría tras otros dioses.</w:t>
      </w:r>
    </w:p>
    <w:p w14:paraId="5468F6E7" w14:textId="77777777" w:rsidR="003632AC" w:rsidRPr="00471984" w:rsidRDefault="003632AC">
      <w:pPr>
        <w:rPr>
          <w:sz w:val="26"/>
          <w:szCs w:val="26"/>
        </w:rPr>
      </w:pPr>
    </w:p>
    <w:p w14:paraId="59D4EFAE" w14:textId="7B2285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entonces, Heschel diría que la experiencia fue principalmente para beneficio del propio profeta. Y aunque creo que podemos estar de acuerdo en que Dios separó a los profetas y les comunicó su voluntad, su patetismo y sus preocupaciones más profundas.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también debemos tener siempre en cuenta que el propósito de Dios al hablarle a un profeta no era simplemente comprender psicológica y emocionalmente el patetismo de Dios, sino que también el profeta era el vehículo de la revelación.</w:t>
      </w:r>
    </w:p>
    <w:p w14:paraId="58FBD867" w14:textId="77777777" w:rsidR="003632AC" w:rsidRPr="00471984" w:rsidRDefault="003632AC">
      <w:pPr>
        <w:rPr>
          <w:sz w:val="26"/>
          <w:szCs w:val="26"/>
        </w:rPr>
      </w:pPr>
    </w:p>
    <w:p w14:paraId="50A9BA5D" w14:textId="76E1A27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más que afectar al profeta, debía afectar a quienes lo rodeaban. Dios cambió al profeta para que el profeta, a su vez, pudiera efectuar cambios en otros. Y así, es más que familiarizar al profeta con el sentimiento de la simpatía divina, el patetismo divino.</w:t>
      </w:r>
    </w:p>
    <w:p w14:paraId="1A5F5E8D" w14:textId="77777777" w:rsidR="003632AC" w:rsidRPr="00471984" w:rsidRDefault="003632AC">
      <w:pPr>
        <w:rPr>
          <w:sz w:val="26"/>
          <w:szCs w:val="26"/>
        </w:rPr>
      </w:pPr>
    </w:p>
    <w:p w14:paraId="57BAF5C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El profeta sufre como sufre Dios. ¿Importante? Sí. Pero su matrimonio fue un drama representado como una experiencia objetiva para comunicar la verdad divina a un pueblo.</w:t>
      </w:r>
    </w:p>
    <w:p w14:paraId="3A72BF3C" w14:textId="77777777" w:rsidR="003632AC" w:rsidRPr="00471984" w:rsidRDefault="003632AC">
      <w:pPr>
        <w:rPr>
          <w:sz w:val="26"/>
          <w:szCs w:val="26"/>
        </w:rPr>
      </w:pPr>
    </w:p>
    <w:p w14:paraId="5F1F3DA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Las Escrituras no terminan con un profeta. O la experiencia de cómo se siente Dios no termina con un profeta. De hecho, es transmitir estas cosas a otros.</w:t>
      </w:r>
    </w:p>
    <w:p w14:paraId="4C8C4BB7" w14:textId="77777777" w:rsidR="003632AC" w:rsidRPr="00471984" w:rsidRDefault="003632AC">
      <w:pPr>
        <w:rPr>
          <w:sz w:val="26"/>
          <w:szCs w:val="26"/>
        </w:rPr>
      </w:pPr>
    </w:p>
    <w:p w14:paraId="3D41797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Una o dos vistas rápidas más que me gustaría resumir. La primera, Gomer se prostituye después de su matrimonio con Oseas. Esta es una interpretación muy común.</w:t>
      </w:r>
    </w:p>
    <w:p w14:paraId="13DE40E6" w14:textId="77777777" w:rsidR="003632AC" w:rsidRPr="00471984" w:rsidRDefault="003632AC">
      <w:pPr>
        <w:rPr>
          <w:sz w:val="26"/>
          <w:szCs w:val="26"/>
        </w:rPr>
      </w:pPr>
    </w:p>
    <w:p w14:paraId="506C6988" w14:textId="25B626C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La idea es que Dios nunca lo haría porque Él es un Dios que nunca querría afectarse de ninguna manera con una situación tan pecaminosa como esa. Más bien, todo esto le sucede a Gomer, la esposa de Oseas, después de casarse. Ella no era una mujer malvada, una mujer adúltera.</w:t>
      </w:r>
    </w:p>
    <w:p w14:paraId="6A19662A" w14:textId="77777777" w:rsidR="003632AC" w:rsidRPr="00471984" w:rsidRDefault="003632AC">
      <w:pPr>
        <w:rPr>
          <w:sz w:val="26"/>
          <w:szCs w:val="26"/>
        </w:rPr>
      </w:pPr>
    </w:p>
    <w:p w14:paraId="6B71385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Ella era casta cuando Oseas se casó con ella. Pero ella recurrió a esta vida de prostitución después del matrimonio, dice esta opinión. Y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el mandato aquí en 1.2, acerca de ir, tomar para sí una esposa prostituta y tener hijos prostituidos, ese mandato no representaría la redacción real, sino el llamado de Dios al profeta.</w:t>
      </w:r>
    </w:p>
    <w:p w14:paraId="718B4EB3" w14:textId="77777777" w:rsidR="003632AC" w:rsidRPr="00471984" w:rsidRDefault="003632AC">
      <w:pPr>
        <w:rPr>
          <w:sz w:val="26"/>
          <w:szCs w:val="26"/>
        </w:rPr>
      </w:pPr>
    </w:p>
    <w:p w14:paraId="085714DA" w14:textId="4C804283"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retrospectiva, Oseas mira hacia atrás en su vida y la entiende de esa manera. Al recordar sus muchos años, se da cuenta de que esa llamada le llegó cuando tomó a su esposa, una esposa que resultó ser infiel. Entonces, prolépticamente, esto es lo que habría sido el caso.</w:t>
      </w:r>
    </w:p>
    <w:p w14:paraId="0FC7B15C" w14:textId="77777777" w:rsidR="003632AC" w:rsidRPr="00471984" w:rsidRDefault="003632AC">
      <w:pPr>
        <w:rPr>
          <w:sz w:val="26"/>
          <w:szCs w:val="26"/>
        </w:rPr>
      </w:pPr>
    </w:p>
    <w:p w14:paraId="7AEBD8CE" w14:textId="4A5A0EF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así, para el profeta, Dios, en Su presciencia, sabía que esto le sucedería a Gomer. Ella caería en esta condición. Entonces, como dije, tomar una esposa prostituta se usa prolépticamente, de manera anticipatoria.</w:t>
      </w:r>
    </w:p>
    <w:p w14:paraId="44E9547E" w14:textId="77777777" w:rsidR="003632AC" w:rsidRPr="00471984" w:rsidRDefault="003632AC">
      <w:pPr>
        <w:rPr>
          <w:sz w:val="26"/>
          <w:szCs w:val="26"/>
        </w:rPr>
      </w:pPr>
    </w:p>
    <w:p w14:paraId="465B30C7" w14:textId="5A0FE2B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Oseas vio que la mano de Dios había realizado un matrimonio que, desde el punto de vista humano, estuvo marcado por la tragedia. Y cuando Oseas recuerda su vida más tarde, cuando escribe, reflexiona sobre esa trágica experiencia. El futuro de Gomer en la fidelidad tal como él llegó a comprenderlo.</w:t>
      </w:r>
    </w:p>
    <w:p w14:paraId="336B1551" w14:textId="77777777" w:rsidR="003632AC" w:rsidRPr="00471984" w:rsidRDefault="003632AC">
      <w:pPr>
        <w:rPr>
          <w:sz w:val="26"/>
          <w:szCs w:val="26"/>
        </w:rPr>
      </w:pPr>
    </w:p>
    <w:p w14:paraId="2E1D81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Heschel señala en una nota al pie de una de sus obras que la expresión hebrea particular utilizada aquí puede entenderse en el sentido de alguien destinado a ser una ramera o una prostituta. Uno potencialmente. Entonces, esa es una forma bastante común de entender el texto.</w:t>
      </w:r>
    </w:p>
    <w:p w14:paraId="3D091985" w14:textId="77777777" w:rsidR="003632AC" w:rsidRPr="00471984" w:rsidRDefault="003632AC">
      <w:pPr>
        <w:rPr>
          <w:sz w:val="26"/>
          <w:szCs w:val="26"/>
        </w:rPr>
      </w:pPr>
    </w:p>
    <w:p w14:paraId="2124D5D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finalmente, otra forma en que a veces se ha interpretado el matrimonio es lo que podríamos llamar la visión natural, o la visión literal, o la visión del valor nominal. Simplemente léelo tal como aparece. Y, entonces, este punto de vista diría que parece más razonable ver a Gomer como una mujer notoriamente relajada a quien Dios eligió para casarse con Oseas.</w:t>
      </w:r>
    </w:p>
    <w:p w14:paraId="1D2B65E1" w14:textId="77777777" w:rsidR="003632AC" w:rsidRPr="00471984" w:rsidRDefault="003632AC">
      <w:pPr>
        <w:rPr>
          <w:sz w:val="26"/>
          <w:szCs w:val="26"/>
        </w:rPr>
      </w:pPr>
    </w:p>
    <w:p w14:paraId="24F02FF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¿Por qué? Porque Dios quiso de una manera muy drástica o dramática enviar un mensaje. Quería transmitir el mensaje al profeta y a su pueblo de una manera muy clara. Y entonces, cuando leas el resto de las Escrituras, podrías decir, bueno, mira a Isaías.</w:t>
      </w:r>
    </w:p>
    <w:p w14:paraId="2D6E1983" w14:textId="77777777" w:rsidR="003632AC" w:rsidRPr="00471984" w:rsidRDefault="003632AC">
      <w:pPr>
        <w:rPr>
          <w:sz w:val="26"/>
          <w:szCs w:val="26"/>
        </w:rPr>
      </w:pPr>
    </w:p>
    <w:p w14:paraId="73D58231" w14:textId="05D4E8E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Isaías capítulo 20 dice que caminó desnudo y descalzo por las calles de Jerusalén y se convirtió en el hazmerreír del pueblo, tarea muy difícil. O mire a Jeremías. Dios prohíbe a Jeremías casarse, lo que habría sido una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tarea muy difícil en un mundo patriarcal, y lo convirtió en objeto de considerables sospechas, en una cruz difícil de llevar.</w:t>
      </w:r>
    </w:p>
    <w:p w14:paraId="60F07634" w14:textId="77777777" w:rsidR="003632AC" w:rsidRPr="00471984" w:rsidRDefault="003632AC">
      <w:pPr>
        <w:rPr>
          <w:sz w:val="26"/>
          <w:szCs w:val="26"/>
        </w:rPr>
      </w:pPr>
    </w:p>
    <w:p w14:paraId="03F3920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Hay otros puntos que podemos, o lugares a los que podemos acudir en las Escrituras, para indicar que Dios le pide a la gente que haga algunas tareas muy inusuales, para grabar indeleblemente en el pensamiento de las personas el mensaje de gracia o juicio. Y esto habla de la enormidad de la situación de Oseas. Y, por tanto, esta visión nos llevaría una vez más a un lenguaje tan sencillo.</w:t>
      </w:r>
    </w:p>
    <w:p w14:paraId="32357739" w14:textId="77777777" w:rsidR="003632AC" w:rsidRPr="00471984" w:rsidRDefault="003632AC">
      <w:pPr>
        <w:rPr>
          <w:sz w:val="26"/>
          <w:szCs w:val="26"/>
        </w:rPr>
      </w:pPr>
    </w:p>
    <w:p w14:paraId="482BA265" w14:textId="53F7728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De hecho, se casó con una prostituta. Y así es exactamente como Dios veía a su propio pueblo. Su amor por él había terminado y estaban en otra relación, una de religión cananea sensual e idólatra que incluía la prostitución sagrada, e Israel estaba muy perdido.</w:t>
      </w:r>
    </w:p>
    <w:p w14:paraId="4D01CA9E" w14:textId="77777777" w:rsidR="003632AC" w:rsidRPr="00471984" w:rsidRDefault="003632AC">
      <w:pPr>
        <w:rPr>
          <w:sz w:val="26"/>
          <w:szCs w:val="26"/>
        </w:rPr>
      </w:pPr>
    </w:p>
    <w:p w14:paraId="58C6E5A4" w14:textId="6462895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Muy bien, hay muchos matices en estos diversos puntos de vista, que realmente no tengo tiempo para entrar en mayor detalle para tratar de criticar, pero sí quería que conocieran algunas de las principales formas en que Se ha visto el matrimonio, que en sí mismo es problemático. Ahora, mirando el matrimonio en sí, una vez más, una visión amplia de Oseas, del uno al tres, es biográfica. El propio matrimonio del profeta con Gomer, la historia de este matrimonio fallido y el deterioro gradual del matrimonio, que, al describir su propia vida personal, al leer estos primeros tres capítulos, se da cuenta de que es más grande que su propia vida.</w:t>
      </w:r>
    </w:p>
    <w:p w14:paraId="6164A10A" w14:textId="77777777" w:rsidR="003632AC" w:rsidRPr="00471984" w:rsidRDefault="003632AC">
      <w:pPr>
        <w:rPr>
          <w:sz w:val="26"/>
          <w:szCs w:val="26"/>
        </w:rPr>
      </w:pPr>
    </w:p>
    <w:p w14:paraId="6C82DC04" w14:textId="1E93A84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Debido a que Dios realmente está contando la historia de Israel y aludiendo a Israel a través de tantas de estas cosas en la propia vida del profeta, los tres niños se mencionan en el capítulo inicial. Y observarán en 1-2 que él va a Gomer, y ella le da a luz un hijo; Lo notarás en 1-3.</w:t>
      </w:r>
    </w:p>
    <w:p w14:paraId="733F680E" w14:textId="77777777" w:rsidR="003632AC" w:rsidRPr="00471984" w:rsidRDefault="003632AC">
      <w:pPr>
        <w:rPr>
          <w:sz w:val="26"/>
          <w:szCs w:val="26"/>
        </w:rPr>
      </w:pPr>
    </w:p>
    <w:p w14:paraId="6287E2C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ese hijo, en realidad cada uno de los tres niños, sus nombres tienen un significado simbólico. Eso sucede todo el tiempo en la Biblia. Lo llamarás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Jesús,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él salvará a su pueblo de su pecado.</w:t>
      </w:r>
    </w:p>
    <w:p w14:paraId="1214230C" w14:textId="77777777" w:rsidR="003632AC" w:rsidRPr="00471984" w:rsidRDefault="003632AC">
      <w:pPr>
        <w:rPr>
          <w:sz w:val="26"/>
          <w:szCs w:val="26"/>
        </w:rPr>
      </w:pPr>
    </w:p>
    <w:p w14:paraId="299137A9" w14:textId="21AAA21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El Mesías será Emanuel, Dios con nosotros. Y al menos en lo que a Mateo se refería, una declaración muy fuerte de la divinidad de éste que nacería con un nacimiento divino, sobrenatural. Los nombres de las Escrituras transmiten lecciones con bastante frecuencia.</w:t>
      </w:r>
    </w:p>
    <w:p w14:paraId="43111FFE" w14:textId="77777777" w:rsidR="003632AC" w:rsidRPr="00471984" w:rsidRDefault="003632AC">
      <w:pPr>
        <w:rPr>
          <w:sz w:val="26"/>
          <w:szCs w:val="26"/>
        </w:rPr>
      </w:pPr>
    </w:p>
    <w:p w14:paraId="030525B3" w14:textId="33459A5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Avram, el padre exaltado, se convierte en Avraham, el padre de muchas personas, o de multitudes de personas. Yitzhak, Isaac, las risas, y la risa es importante para la narrativa, etc. Muy bien, hay tres niños: Jezreel, Lo-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ruhamma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y Lo-Ami.</w:t>
      </w:r>
    </w:p>
    <w:p w14:paraId="7783F002" w14:textId="77777777" w:rsidR="003632AC" w:rsidRPr="00471984" w:rsidRDefault="003632AC">
      <w:pPr>
        <w:rPr>
          <w:sz w:val="26"/>
          <w:szCs w:val="26"/>
        </w:rPr>
      </w:pPr>
    </w:p>
    <w:p w14:paraId="1B9B6E79" w14:textId="32251FF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veamos la narrativa aquí. Le nace el primer hijo. Algunos estudiosos ponen mucho énfasis en el hecho de que sólo el primer niño es mencionado con esa pequeña palabra, él.</w:t>
      </w:r>
    </w:p>
    <w:p w14:paraId="34E9D82C" w14:textId="77777777" w:rsidR="003632AC" w:rsidRPr="00471984" w:rsidRDefault="003632AC">
      <w:pPr>
        <w:rPr>
          <w:sz w:val="26"/>
          <w:szCs w:val="26"/>
        </w:rPr>
      </w:pPr>
    </w:p>
    <w:p w14:paraId="0A16DD0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Han nacido otros dos hijos, pero no se lo dice. ¿Es importante la omisión? Para aquellos que dicen que sí, podría implicar que ella es una prostituta y que esos niños pueden haber nacido de otra persona. ¿Es eso leer demasiado entre líneas? Tal vez.</w:t>
      </w:r>
    </w:p>
    <w:p w14:paraId="2A298B71" w14:textId="77777777" w:rsidR="003632AC" w:rsidRPr="00471984" w:rsidRDefault="003632AC">
      <w:pPr>
        <w:rPr>
          <w:sz w:val="26"/>
          <w:szCs w:val="26"/>
        </w:rPr>
      </w:pPr>
    </w:p>
    <w:p w14:paraId="16D72F3E" w14:textId="192404F5" w:rsidR="003632AC" w:rsidRPr="004719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sí dice que Jezreel es el primer hijo nacido, y Jezreel es un hijo. Ahora bien, hay un doble juego de palabras involucrado en esta palabra: Jezreel. Jezreel significa Dios dispersa.</w:t>
      </w:r>
    </w:p>
    <w:p w14:paraId="583C120C" w14:textId="77777777" w:rsidR="003632AC" w:rsidRPr="00471984" w:rsidRDefault="003632AC">
      <w:pPr>
        <w:rPr>
          <w:sz w:val="26"/>
          <w:szCs w:val="26"/>
        </w:rPr>
      </w:pPr>
    </w:p>
    <w:p w14:paraId="138D3CD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sembrador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arroja la semilla al suelo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Entonces, este primer hijo se llama Jezreel, por un poco de tiempo, y castigaré a la casa de Jehú por la sangre de Jezreel, y pondré fin al reino de la casa de Israel. Este primer hijo, Jezreel, implica que después de que el pueblo de Israel fue dispersado en el exilio, aquí es donde aparece la expresión, las diez tribus perdidas de Israel, Google los B'nai Manasha, los hijos de Manasés, uno de los movimientos más fascinantes. , incluso mientras hablamos, de cientos de judíos que llegaron hasta el área de la India, hicieron su camino gradualmente después de ser dispersados del reino del norte, y ahora trabajando con el gobierno de Israel.</w:t>
      </w:r>
    </w:p>
    <w:p w14:paraId="2C64B058" w14:textId="77777777" w:rsidR="003632AC" w:rsidRPr="00471984" w:rsidRDefault="003632AC">
      <w:pPr>
        <w:rPr>
          <w:sz w:val="26"/>
          <w:szCs w:val="26"/>
        </w:rPr>
      </w:pPr>
    </w:p>
    <w:p w14:paraId="2DCDF371" w14:textId="25F519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Hace unos siete meses, escuché a un israelí que trabaja con el gobierno, trabajando con esta gente, regresar. También se refirió a varias ciudades de China, donde, debido a la dispersión hacia los rincones más lejanos del Imperio Asirio, siguieron avanzando hacia el este; algunos de ellos, y muchos de ellos, ahora quieren volver a casa. Han conservado ciertas costumbres de la época de Oseas.</w:t>
      </w:r>
    </w:p>
    <w:p w14:paraId="5100F6DD" w14:textId="77777777" w:rsidR="003632AC" w:rsidRPr="00471984" w:rsidRDefault="003632AC">
      <w:pPr>
        <w:rPr>
          <w:sz w:val="26"/>
          <w:szCs w:val="26"/>
        </w:rPr>
      </w:pPr>
    </w:p>
    <w:p w14:paraId="2D0B5AB2" w14:textId="6E1577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Pero también ha habido mucha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aculturación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 mucha adaptación a estas otras naciones en las que se han encontrado. Pero estaba la promesa de dispersión, y el reino del norte se dividiría cuando Salmanasar V, Sargón II viniera a atacar, pero incluso antes de eso, ya en el año 745 a.C., Tiglat-Pileser entró y comenzó esta política de deportación y se llevó a la gente. desde los rincones más lejanos del Imperio Asirio y plantándolos en el reino del norte, y ese es el origen del problema samaritano que usted recuerda en los días de Jesús. Los judíos no hablan con los samaritanos.</w:t>
      </w:r>
    </w:p>
    <w:p w14:paraId="27A33369" w14:textId="77777777" w:rsidR="003632AC" w:rsidRPr="00471984" w:rsidRDefault="003632AC">
      <w:pPr>
        <w:rPr>
          <w:sz w:val="26"/>
          <w:szCs w:val="26"/>
        </w:rPr>
      </w:pPr>
    </w:p>
    <w:p w14:paraId="3AF80754" w14:textId="3DC594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¿Por qué? Debido a estas personas del Imperio Asirio que fueron trasladadas a esta región donde Oseas está trabajando ahora mismo. Entonces, habría la dispersión o el exilio a causa del pecado del pueblo, pero también dice que Dios los plantaría o sembraría en su tierra nuevamente. Y de ahí ese doble significado de esparcir, en términos de exilio, y de plantarlos o sembrarlos nuevamente en su tierra.</w:t>
      </w:r>
    </w:p>
    <w:p w14:paraId="583E0698" w14:textId="77777777" w:rsidR="003632AC" w:rsidRPr="00471984" w:rsidRDefault="003632AC">
      <w:pPr>
        <w:rPr>
          <w:sz w:val="26"/>
          <w:szCs w:val="26"/>
        </w:rPr>
      </w:pPr>
    </w:p>
    <w:p w14:paraId="5E8FD054" w14:textId="43D4A65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la parte inicial aquí habla de que Dios está enojado con la casa de Israel. Ahora, muchas veces usa a Efraín, la tribu principal del reino norteño de Israel. Aquí dice, la casa de Israel, versículo 4, Y en aquel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día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quebraré el arco de Israel en el valle de Jezreel.</w:t>
      </w:r>
    </w:p>
    <w:p w14:paraId="4E3821EC" w14:textId="77777777" w:rsidR="003632AC" w:rsidRPr="00471984" w:rsidRDefault="003632AC">
      <w:pPr>
        <w:rPr>
          <w:sz w:val="26"/>
          <w:szCs w:val="26"/>
        </w:rPr>
      </w:pPr>
    </w:p>
    <w:p w14:paraId="5A7A3A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Está anticipando el año 721. Está anticipando el derrocamiento final del reino del norte. ¿Y por qué Dios está molesto con el reino del norte en este caso particular? Se refiere a la casa de Jehú.</w:t>
      </w:r>
    </w:p>
    <w:p w14:paraId="1E2E5258" w14:textId="77777777" w:rsidR="003632AC" w:rsidRPr="00471984" w:rsidRDefault="003632AC">
      <w:pPr>
        <w:rPr>
          <w:sz w:val="26"/>
          <w:szCs w:val="26"/>
        </w:rPr>
      </w:pPr>
    </w:p>
    <w:p w14:paraId="7219B0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Mayúscula JEHÚ. Jehú, quizás lo recuerdes. Es el tipo que conduce su carro con furia.</w:t>
      </w:r>
    </w:p>
    <w:p w14:paraId="5E8A1B4D" w14:textId="77777777" w:rsidR="003632AC" w:rsidRPr="00471984" w:rsidRDefault="003632AC">
      <w:pPr>
        <w:rPr>
          <w:sz w:val="26"/>
          <w:szCs w:val="26"/>
        </w:rPr>
      </w:pPr>
    </w:p>
    <w:p w14:paraId="73463369" w14:textId="7D81194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Siempre se le notaba en la distancia. Si tuvieras un centinela en la pared y miraras, por así decirlo, con binoculares el horizonte, la nube de polvo, sería Jehú, porque conduce furiosamente. Pero Jehú, como era una persona apasionada que quería defender la causa del Señor, comenzó a asesinar a todos los adoradores del velo.</w:t>
      </w:r>
    </w:p>
    <w:p w14:paraId="672F2633" w14:textId="77777777" w:rsidR="003632AC" w:rsidRPr="00471984" w:rsidRDefault="003632AC">
      <w:pPr>
        <w:rPr>
          <w:sz w:val="26"/>
          <w:szCs w:val="26"/>
        </w:rPr>
      </w:pPr>
    </w:p>
    <w:p w14:paraId="16D9517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 cierto nivel, uno podría pensar, bueno, le está haciendo un favor a Oseas. Él es el hacha de los sermones que predica Oseas. Bueno, hizo todo esto de una manera muy obstinada y sedienta de sangre.</w:t>
      </w:r>
    </w:p>
    <w:p w14:paraId="2A16FB07" w14:textId="77777777" w:rsidR="003632AC" w:rsidRPr="00471984" w:rsidRDefault="003632AC">
      <w:pPr>
        <w:rPr>
          <w:sz w:val="26"/>
          <w:szCs w:val="26"/>
        </w:rPr>
      </w:pPr>
    </w:p>
    <w:p w14:paraId="4EA9093E" w14:textId="45EC1FB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Estaba en una gran purga. Y si nos fijamos en 2 Reyes 9 y 2 Reyes 10, una de las descripciones más gráficas de la muerte se encuentra, por ejemplo, en 2 Reyes 9, bajo Jehú, quien encuentra a esta mujer que está impulsando todo este baalismo al que Oseas está en contra, y es Jezabel, la hija del rey de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que está casada con Acab. Y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ella, en sí misma, representa esto que tiene que ser eliminado.</w:t>
      </w:r>
    </w:p>
    <w:p w14:paraId="45D47739" w14:textId="77777777" w:rsidR="003632AC" w:rsidRPr="00471984" w:rsidRDefault="003632AC">
      <w:pPr>
        <w:rPr>
          <w:sz w:val="26"/>
          <w:szCs w:val="26"/>
        </w:rPr>
      </w:pPr>
    </w:p>
    <w:p w14:paraId="02EEAE8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varias personas que trabajan en el palacio la arrojan boca abajo. Su sangre salpica la pared y los caballos. La pisotean.</w:t>
      </w:r>
    </w:p>
    <w:p w14:paraId="19AA75AB" w14:textId="77777777" w:rsidR="003632AC" w:rsidRPr="00471984" w:rsidRDefault="003632AC">
      <w:pPr>
        <w:rPr>
          <w:sz w:val="26"/>
          <w:szCs w:val="26"/>
        </w:rPr>
      </w:pPr>
    </w:p>
    <w:p w14:paraId="3B70E7EE" w14:textId="538239B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La gente entra a comer y beber y celebrar que la han derrotado. Y las Escrituras dicen que la calavera y los pies y las palmas de sus manos fueron lo único que quedó de ella cuando fueron a enterrarla. Esta es una manera de brindarte todos los detalles gráficos para decir lo que pensamos sobre el baalismo.</w:t>
      </w:r>
    </w:p>
    <w:p w14:paraId="757E78E3" w14:textId="77777777" w:rsidR="003632AC" w:rsidRPr="00471984" w:rsidRDefault="003632AC">
      <w:pPr>
        <w:rPr>
          <w:sz w:val="26"/>
          <w:szCs w:val="26"/>
        </w:rPr>
      </w:pPr>
    </w:p>
    <w:p w14:paraId="0FF09E18" w14:textId="3A93E09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esta mujer que tenía la pasión de impulsarlo. Entonces, esta fue la masacre de Jehú de la casa de Acab. Actos muy sanguinarios.</w:t>
      </w:r>
    </w:p>
    <w:p w14:paraId="1CEDBB7D" w14:textId="77777777" w:rsidR="003632AC" w:rsidRPr="00471984" w:rsidRDefault="003632AC">
      <w:pPr>
        <w:rPr>
          <w:sz w:val="26"/>
          <w:szCs w:val="26"/>
        </w:rPr>
      </w:pPr>
    </w:p>
    <w:p w14:paraId="673E69CC" w14:textId="370DCB7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 2 Reyes 10:12 a 14:42 también son asesinados los príncipes de Ocozías. Entonces, en Jezreel, este era el valle de Jezreel. Jezreel era el granero del antiguo Israel.</w:t>
      </w:r>
    </w:p>
    <w:p w14:paraId="606DAA92" w14:textId="77777777" w:rsidR="003632AC" w:rsidRPr="00471984" w:rsidRDefault="003632AC">
      <w:pPr>
        <w:rPr>
          <w:sz w:val="26"/>
          <w:szCs w:val="26"/>
        </w:rPr>
      </w:pPr>
    </w:p>
    <w:p w14:paraId="6A359FB8" w14:textId="776F937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Jezreel, todo el valle se llamaba Cerdas de Dios. Ahora, durante el período griego, la palabra fue griega, helenizada, llamándola Esdrelón, que en griego significa Jezreel. El Dios Siembra Valle.</w:t>
      </w:r>
    </w:p>
    <w:p w14:paraId="263D3947" w14:textId="77777777" w:rsidR="003632AC" w:rsidRPr="00471984" w:rsidRDefault="003632AC">
      <w:pPr>
        <w:rPr>
          <w:sz w:val="26"/>
          <w:szCs w:val="26"/>
        </w:rPr>
      </w:pPr>
    </w:p>
    <w:p w14:paraId="15CB0DB2" w14:textId="1FA33703"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en Jezreel, Jehú asesinó al rey Joram de Israel. También asesinó a uno de los reyes del reino del sur, el rey Ocozías. Por no hablar también de la Jezabel que acabo de mencionar.</w:t>
      </w:r>
    </w:p>
    <w:p w14:paraId="29D92248" w14:textId="77777777" w:rsidR="003632AC" w:rsidRPr="00471984" w:rsidRDefault="003632AC">
      <w:pPr>
        <w:rPr>
          <w:sz w:val="26"/>
          <w:szCs w:val="26"/>
        </w:rPr>
      </w:pPr>
    </w:p>
    <w:p w14:paraId="0A04FBFA" w14:textId="1201F1E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Entonces, </w:t>
      </w:r>
      <w:r xmlns:w="http://schemas.openxmlformats.org/wordprocessingml/2006/main" w:rsidR="00000000" w:rsidRPr="00471984">
        <w:rPr>
          <w:rFonts w:ascii="Calibri" w:eastAsia="Calibri" w:hAnsi="Calibri" w:cs="Calibri"/>
          <w:sz w:val="26"/>
          <w:szCs w:val="26"/>
        </w:rPr>
        <w:t xml:space="preserve">para Oseas, aparte de todo esto, estos actos eran crímenes terribles, de modo que su culpa sólo podía ser expiada con la caída de la dinastía del norte. Nos recuerda que hoy están sucediendo algunas cosas odiosas en nuestra propia sociedad. Pero ya no salimos a buscar Uzis, ametralladoras o rifles y nos tomamos la ley por nuestra mano para realizar una masacre o una purga de personas que están haciendo cosas que no respetamos.</w:t>
      </w:r>
    </w:p>
    <w:p w14:paraId="7C4354CC" w14:textId="77777777" w:rsidR="003632AC" w:rsidRPr="00471984" w:rsidRDefault="003632AC">
      <w:pPr>
        <w:rPr>
          <w:sz w:val="26"/>
          <w:szCs w:val="26"/>
        </w:rPr>
      </w:pPr>
    </w:p>
    <w:p w14:paraId="3E19120B" w14:textId="35259DEA"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 espíritu vengativo se sale fácilmente de control, y lo vemos en la teología de la liberación en América Latina, mientras que la idea de derribar a los peces gordos ricos en la cima de la pirámide que están agotando a la sociedad y enriqueciéndose a expensas de los pobres, cuando la gente derriba a estas personas para liberar su tierra del opresor, a menudo los incendios forestales se apoderan de ella. Y la destrucción, no sólo de grandes propiedades, sino de vidas, puede ocurrir en tal revuelta o rebelión contra algo. Y hay una tensión real entre la teología de la liberación, es decir, Dios tiene pasión por los pobres, pero ¿cuánto mal se debe infligir al opresor que, como los pobres, es creado a imagen de Dios, y aunque está mal dirigido y equivocado, hay A veces hay un buen equilibrio aquí por ser un campeón de la justicia.</w:t>
      </w:r>
    </w:p>
    <w:p w14:paraId="62D5F441" w14:textId="77777777" w:rsidR="003632AC" w:rsidRPr="00471984" w:rsidRDefault="003632AC">
      <w:pPr>
        <w:rPr>
          <w:sz w:val="26"/>
          <w:szCs w:val="26"/>
        </w:rPr>
      </w:pPr>
    </w:p>
    <w:p w14:paraId="45084DA9" w14:textId="5CD5E3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a cuántos otros derribas a raíz de tu pasión por purgar el mal del mundo tal como lo ves? De todos modos, Jehú era culpable y Dios dijo que el poder de Israel sería quebrantado. En el versículo 5, para romper el arco, arma en el reino del norte, el arco y la flecha, el arquero. Entonces, aquí Él usa un término militar para decir simplemente que el poder del reino del norte terminaría, y se predijo su impotencia para romper el arco.</w:t>
      </w:r>
    </w:p>
    <w:p w14:paraId="6A982362" w14:textId="77777777" w:rsidR="003632AC" w:rsidRPr="00471984" w:rsidRDefault="003632AC">
      <w:pPr>
        <w:rPr>
          <w:sz w:val="26"/>
          <w:szCs w:val="26"/>
        </w:rPr>
      </w:pPr>
    </w:p>
    <w:p w14:paraId="69926262" w14:textId="6B16617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Por los mismos motivos, Dios responsabiliza a las naciones alrededor de Israel en términos de moralidad internacional y respeto por la vida. Ahora bien, estas cosas son mucho más difíciles de justificar hoy en día a la luz de las cosas, pero la guerra era una parte muy importante de la vida en el mundo antiguo. Cada nación tenía un dios de la guerra.</w:t>
      </w:r>
    </w:p>
    <w:p w14:paraId="2FD52624" w14:textId="77777777" w:rsidR="003632AC" w:rsidRPr="00471984" w:rsidRDefault="003632AC">
      <w:pPr>
        <w:rPr>
          <w:sz w:val="26"/>
          <w:szCs w:val="26"/>
        </w:rPr>
      </w:pPr>
    </w:p>
    <w:p w14:paraId="1F24F312" w14:textId="54A6EB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Dios se encuentra con Israel dentro de ese mundo, pero en la guerra, Dios hace que Israel rinda cuentas. Es solo que no salgas y hagas lo tuyo y expandas tus fronteras con solo libertad. Pero siempre hay controles y la actitud y el propósito con el que se hacen estas cosas.</w:t>
      </w:r>
    </w:p>
    <w:p w14:paraId="678DB1A9" w14:textId="77777777" w:rsidR="003632AC" w:rsidRPr="00471984" w:rsidRDefault="003632AC">
      <w:pPr>
        <w:rPr>
          <w:sz w:val="26"/>
          <w:szCs w:val="26"/>
        </w:rPr>
      </w:pPr>
    </w:p>
    <w:p w14:paraId="41E57C1B" w14:textId="2299E7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Allí hay una responsabilidad que Dios tenía con los líderes y con el pueblo, y no toda guerra fue una guerra santa. Y las guerras fueron diferentes. Pero también en este caso particular, recuerde que la historia de la Biblia está escrita con un sesgo a favor del reino del sur.</w:t>
      </w:r>
    </w:p>
    <w:p w14:paraId="1BD6FE3D" w14:textId="77777777" w:rsidR="003632AC" w:rsidRPr="00471984" w:rsidRDefault="003632AC">
      <w:pPr>
        <w:rPr>
          <w:sz w:val="26"/>
          <w:szCs w:val="26"/>
        </w:rPr>
      </w:pPr>
    </w:p>
    <w:p w14:paraId="21E4294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Ellos son los buenos. Son la dinastía davídica ininterrumpida allí en Jerusalén. Estos tipos en el norte se separaron y, por lo tanto, casi como un registro, cuando lees a los reyes del norte, fulano de tal gobernó durante tantos años e hizo lo malo ante los ojos del Señor.</w:t>
      </w:r>
    </w:p>
    <w:p w14:paraId="490F53D7" w14:textId="77777777" w:rsidR="003632AC" w:rsidRPr="00471984" w:rsidRDefault="003632AC">
      <w:pPr>
        <w:rPr>
          <w:sz w:val="26"/>
          <w:szCs w:val="26"/>
        </w:rPr>
      </w:pPr>
    </w:p>
    <w:p w14:paraId="6C1045E8" w14:textId="6255DAD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Quiero decir, así es como fueron vistos. E incluso si hicieran algo bastante decente, seguirían siendo los malos. Y </w:t>
      </w:r>
      <w:r xmlns:w="http://schemas.openxmlformats.org/wordprocessingml/2006/main" w:rsidR="00857B7B" w:rsidRPr="00471984">
        <w:rPr>
          <w:rFonts w:ascii="Calibri" w:eastAsia="Calibri" w:hAnsi="Calibri" w:cs="Calibri"/>
          <w:sz w:val="26"/>
          <w:szCs w:val="26"/>
        </w:rPr>
        <w:t xml:space="preserve">entonces hay que entender ese sesgo con el que se escribe la historia.</w:t>
      </w:r>
    </w:p>
    <w:p w14:paraId="4756B736" w14:textId="77777777" w:rsidR="003632AC" w:rsidRPr="00471984" w:rsidRDefault="003632AC">
      <w:pPr>
        <w:rPr>
          <w:sz w:val="26"/>
          <w:szCs w:val="26"/>
        </w:rPr>
      </w:pPr>
    </w:p>
    <w:p w14:paraId="64BF7C0A" w14:textId="12B8A21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Nos gusta pensar que cada libro de texto de la biblioteca de Gordon no está escrito con un sesgo, con un punto de vista, si no con un hacha que afilar en defensa de un punto de vista concreto. Uno de los verdaderos desafíos al considerar la erudición, y particularmente al escribir un trabajo como estudiante, es si puedes investigar un tema con una mente totalmente abierta, hacer toda la lectura de manera inductiva, profundizar en el material y decidir dónde la evidencia lo está guiando, en lugar de ir a la biblioteca con anticipación y elegir libros, ya que ya sabe la respuesta a su tema de investigación, y obtener aquellos libros que defienden su tesis y la posición que desea defender, y luego cortésmente ignora los otros libros u otros argumentos que hacen que tu punto de vista no luzca tan bien. La erudición objetiva es, como dice John Bright, que incluso al abrir la Biblia, la exégesis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presuposicionalista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es imposible.</w:t>
      </w:r>
    </w:p>
    <w:p w14:paraId="21067B47" w14:textId="77777777" w:rsidR="003632AC" w:rsidRPr="00471984" w:rsidRDefault="003632AC">
      <w:pPr>
        <w:rPr>
          <w:sz w:val="26"/>
          <w:szCs w:val="26"/>
        </w:rPr>
      </w:pPr>
    </w:p>
    <w:p w14:paraId="10B41F0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Todos abrimos la Biblia con experiencias pasadas y ciertos datos. No puedes hacerlo con una tabula rasa, con una pizarra totalmente en blanco. Tenemos nuestras presuposiciones.</w:t>
      </w:r>
    </w:p>
    <w:p w14:paraId="6915EC0F" w14:textId="77777777" w:rsidR="003632AC" w:rsidRPr="00471984" w:rsidRDefault="003632AC">
      <w:pPr>
        <w:rPr>
          <w:sz w:val="26"/>
          <w:szCs w:val="26"/>
        </w:rPr>
      </w:pPr>
    </w:p>
    <w:p w14:paraId="090DE9F9" w14:textId="49E51C0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algunos de nosotros incluso tenemos prejuicios. Si comienzas con la Biblia como una obra puramente literaria y como es un producto humano, estará plagada de inconsistencias. Entonces, si abres la Biblia y haces tu trabajo de esa manera, entonces llegarás a conclusiones que no tratan las Escrituras como la Palabra de Dios y, por lo tanto, en las que se puede confiar y, al final, ser absolutamente confiable. .</w:t>
      </w:r>
    </w:p>
    <w:p w14:paraId="75D5A5DC" w14:textId="77777777" w:rsidR="003632AC" w:rsidRPr="00471984" w:rsidRDefault="003632AC">
      <w:pPr>
        <w:rPr>
          <w:sz w:val="26"/>
          <w:szCs w:val="26"/>
        </w:rPr>
      </w:pPr>
    </w:p>
    <w:p w14:paraId="2048CFCD" w14:textId="2CC6DD2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incluso su punto de partida al tratar con las Escrituras, si comienza sus estudios, es que esta es la Palabra de Dios, y eso es a priori lo que asumo, en lugar de que este sea un documento literario humano falible y sesgado en un solo punto de vista. Terminarás en tu investigación con la misma presuposición. Entonces, creo que dado que la iglesia siempre ha operado con las dos grandes presuposiciones de la teología, y una de esas presuposiciones en este mundo de crítica de lectores, si bien es importante y necesitamos escucharla, esa presuposición es que no todos pueden opinar, y La opinión de cada uno es tan buena como el punto de vista de la siguiente persona.</w:t>
      </w:r>
    </w:p>
    <w:p w14:paraId="2458AE16" w14:textId="77777777" w:rsidR="003632AC" w:rsidRPr="00471984" w:rsidRDefault="003632AC">
      <w:pPr>
        <w:rPr>
          <w:sz w:val="26"/>
          <w:szCs w:val="26"/>
        </w:rPr>
      </w:pPr>
    </w:p>
    <w:p w14:paraId="791B47D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Sólo necesitamos escucharnos unos a otros y llevarnos bien. Esa no es una presuposición de la lectura bíblica. La presuposición es que Dios existe y se ha revelado en este texto divinamente revelado.</w:t>
      </w:r>
    </w:p>
    <w:p w14:paraId="269F4E95" w14:textId="77777777" w:rsidR="003632AC" w:rsidRPr="00471984" w:rsidRDefault="003632AC">
      <w:pPr>
        <w:rPr>
          <w:sz w:val="26"/>
          <w:szCs w:val="26"/>
        </w:rPr>
      </w:pPr>
    </w:p>
    <w:p w14:paraId="48967761" w14:textId="121A8758"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entremos en eso y veamos si podemos escuchar y entender lo que Dios está diciendo usando buenas herramientas de estudio gramatical-histórico de las Escrituras dentro de su género y trabajo desde ese punto de vista. Necesitamos escuchar lo que otras personas tienen que decir, pero al final del día, es más importante que escuchemos lo que el autor pretendía transmitir que intentar que el autor lo vea a mi manera porque esto es lo que yo veo. en eso. Y ese es un prejuicio que tengo.</w:t>
      </w:r>
    </w:p>
    <w:p w14:paraId="4F6EA87E" w14:textId="77777777" w:rsidR="003632AC" w:rsidRPr="00471984" w:rsidRDefault="003632AC">
      <w:pPr>
        <w:rPr>
          <w:sz w:val="26"/>
          <w:szCs w:val="26"/>
        </w:rPr>
      </w:pPr>
    </w:p>
    <w:p w14:paraId="6342C4F6" w14:textId="52D5A4A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Muy bien, niño número uno, Gomer, Behrs, Jezreel. Esparcidos, pero una vez más, serán plantados porque cuando lees estos primeros tres capítulos, te das cuenta de que hay restauración para estas personas. Esta no es una ruptura permanente de su relación con Dios.</w:t>
      </w:r>
    </w:p>
    <w:p w14:paraId="138AED62" w14:textId="77777777" w:rsidR="003632AC" w:rsidRPr="00471984" w:rsidRDefault="003632AC">
      <w:pPr>
        <w:rPr>
          <w:sz w:val="26"/>
          <w:szCs w:val="26"/>
        </w:rPr>
      </w:pPr>
    </w:p>
    <w:p w14:paraId="53C17E2D" w14:textId="699DD1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El segundo hijo se llama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Loruhama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La raíz rhm, por así decirlo, en hebreo, esa raíz transmite la idea de piedad y preocupación misericordiosa. Significa sentir algo en el estómago.</w:t>
      </w:r>
    </w:p>
    <w:p w14:paraId="41125951" w14:textId="77777777" w:rsidR="003632AC" w:rsidRPr="00471984" w:rsidRDefault="003632AC">
      <w:pPr>
        <w:rPr>
          <w:sz w:val="26"/>
          <w:szCs w:val="26"/>
        </w:rPr>
      </w:pPr>
    </w:p>
    <w:p w14:paraId="77F95183" w14:textId="4280683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No, rhem es la palabra hebrea para útero, por lo que cuando dices esta palabra no te compadeces, significa que no la sientes en el área del intestino. Y así nace la segunda hija, la hija, versículo 6, y su nombre se llama Lo, que significa no compadecido. En otras palabras, Dios ya no se va a conmover, por así decirlo, en lo más profundo de su ser.</w:t>
      </w:r>
    </w:p>
    <w:p w14:paraId="32B90DAB" w14:textId="77777777" w:rsidR="003632AC" w:rsidRPr="00471984" w:rsidRDefault="003632AC">
      <w:pPr>
        <w:rPr>
          <w:sz w:val="26"/>
          <w:szCs w:val="26"/>
        </w:rPr>
      </w:pPr>
    </w:p>
    <w:p w14:paraId="004E355D" w14:textId="2FECBD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Había mostrado compasión, misericordia y gracia hacia su pueblo, pero no iba a tener piedad de la casa de Israel. Pero rápidamente cambia en el versículo 7 y dice: Voy a permanecer ahí con Judá por un tiempo más. Ambos serán exiliados.</w:t>
      </w:r>
    </w:p>
    <w:p w14:paraId="5361D4E6" w14:textId="77777777" w:rsidR="003632AC" w:rsidRPr="00471984" w:rsidRDefault="003632AC">
      <w:pPr>
        <w:rPr>
          <w:sz w:val="26"/>
          <w:szCs w:val="26"/>
        </w:rPr>
      </w:pPr>
    </w:p>
    <w:p w14:paraId="6B316A8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Reino del Norte, exiliado a Asiria. Reino del Sur, Judá, exiliado a Babilonia. Pero voy a dejar que la cuerda se prolongue más con Judah, no ahora, lo que él insinúa aquí.</w:t>
      </w:r>
    </w:p>
    <w:p w14:paraId="61D07F47" w14:textId="77777777" w:rsidR="003632AC" w:rsidRPr="00471984" w:rsidRDefault="003632AC">
      <w:pPr>
        <w:rPr>
          <w:sz w:val="26"/>
          <w:szCs w:val="26"/>
        </w:rPr>
      </w:pPr>
    </w:p>
    <w:p w14:paraId="16AFB684" w14:textId="2BACF3AE"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Él dice, por el momento, voy a tener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ruhamah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voy a tener compasión de la casa de Judá, y donde ustedes no van a ser librados del gigante asirio, voy a librar a Judá de la Ataque asirio. Pero no lo haré con un gran ejército en el Reino del Sur. Note lo que dice la Escritura aquí, versículo 7. Voy a librar a Judá, su nación hermana del sur, por el Señor su Dios.</w:t>
      </w:r>
    </w:p>
    <w:p w14:paraId="6DF992C2" w14:textId="77777777" w:rsidR="003632AC" w:rsidRPr="00471984" w:rsidRDefault="003632AC">
      <w:pPr>
        <w:rPr>
          <w:sz w:val="26"/>
          <w:szCs w:val="26"/>
        </w:rPr>
      </w:pPr>
    </w:p>
    <w:p w14:paraId="1A800E25" w14:textId="250D1CA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No lo voy a hacer con arco, ni con espada, ni con la guerra, ni con caballos ni jinetes. Muchos estudiosos creen que se trata de una alusión a Senaquerib. Recuerde, en el año 701, Senaquerib ya había tomado 46 ciudades amuralladas de Judá.</w:t>
      </w:r>
    </w:p>
    <w:p w14:paraId="3DAB6A0C" w14:textId="77777777" w:rsidR="003632AC" w:rsidRPr="00471984" w:rsidRDefault="003632AC">
      <w:pPr>
        <w:rPr>
          <w:sz w:val="26"/>
          <w:szCs w:val="26"/>
        </w:rPr>
      </w:pPr>
    </w:p>
    <w:p w14:paraId="7410289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Ahora está de camino a Jerusalén. Ezequías se está preparando para el ataque. Ese maravilloso túnel de agua de Ezequías en Jerusalén, desde el estanque de Siloé hasta el manantial de Gihón, allá en el valle, el valle de Cedrón.</w:t>
      </w:r>
    </w:p>
    <w:p w14:paraId="2AF15D8E" w14:textId="77777777" w:rsidR="003632AC" w:rsidRPr="00471984" w:rsidRDefault="003632AC">
      <w:pPr>
        <w:rPr>
          <w:sz w:val="26"/>
          <w:szCs w:val="26"/>
        </w:rPr>
      </w:pPr>
    </w:p>
    <w:p w14:paraId="089ED573" w14:textId="0BFEE3B7" w:rsidR="003632AC" w:rsidRPr="00471984" w:rsidRDefault="00857B7B">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De esta manera </w:t>
      </w:r>
      <w:proofErr xmlns:w="http://schemas.openxmlformats.org/wordprocessingml/2006/main" w:type="gramEnd"/>
      <w:r xmlns:w="http://schemas.openxmlformats.org/wordprocessingml/2006/main">
        <w:rPr>
          <w:rFonts w:ascii="Calibri" w:eastAsia="Calibri" w:hAnsi="Calibri" w:cs="Calibri"/>
          <w:sz w:val="26"/>
          <w:szCs w:val="26"/>
        </w:rPr>
        <w:t xml:space="preserve">podría asegurarse un suministro adecuado de agua. Él se estaba preparando para ese ataque, pero ¿qué dice la Escritura? Este notable derrocamiento de la noche a la mañana de 185.000 ejércitos asirios por el llamado Ángel del Señor, 2 Reyes 19, habla de esta experiencia. Heródoto, historiador del siglo V a.C., dice que esto fue como una </w:t>
      </w:r>
      <w:r xmlns:w="http://schemas.openxmlformats.org/wordprocessingml/2006/main" w:rsidR="00000000" w:rsidRPr="00471984">
        <w:rPr>
          <w:rFonts w:ascii="Calibri" w:eastAsia="Calibri" w:hAnsi="Calibri" w:cs="Calibri"/>
          <w:sz w:val="26"/>
          <w:szCs w:val="26"/>
        </w:rPr>
        <w:lastRenderedPageBreak xmlns:w="http://schemas.openxmlformats.org/wordprocessingml/2006/main"/>
      </w:r>
      <w:r xmlns:w="http://schemas.openxmlformats.org/wordprocessingml/2006/main" w:rsidR="00000000" w:rsidRPr="00471984">
        <w:rPr>
          <w:rFonts w:ascii="Calibri" w:eastAsia="Calibri" w:hAnsi="Calibri" w:cs="Calibri"/>
          <w:sz w:val="26"/>
          <w:szCs w:val="26"/>
        </w:rPr>
        <w:t xml:space="preserve">peste bubónica, probablemente propagada por ratones por el campamento de los soldados asirios mientras rodeaban la ciudad de Jerusalén.</w:t>
      </w:r>
    </w:p>
    <w:p w14:paraId="506F4D7B" w14:textId="77777777" w:rsidR="003632AC" w:rsidRPr="00471984" w:rsidRDefault="003632AC">
      <w:pPr>
        <w:rPr>
          <w:sz w:val="26"/>
          <w:szCs w:val="26"/>
        </w:rPr>
      </w:pPr>
    </w:p>
    <w:p w14:paraId="58FC441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No sabemos cómo ocurrió esta mayor destrucción, única, repentina y de la noche a la mañana, de casi 200.000 soldados. Parece ser a lo que se alude aquí, porque Ezequías se salvó en ese momento. Ezequías no sólo se salvó del derrocamiento de Jerusalén bajo Senaquerib, sino que incluso se salvó su propia vida por otros 15 años.</w:t>
      </w:r>
    </w:p>
    <w:p w14:paraId="60CC3EF4" w14:textId="77777777" w:rsidR="003632AC" w:rsidRPr="00471984" w:rsidRDefault="003632AC">
      <w:pPr>
        <w:rPr>
          <w:sz w:val="26"/>
          <w:szCs w:val="26"/>
        </w:rPr>
      </w:pPr>
    </w:p>
    <w:p w14:paraId="1697FD5F" w14:textId="66887EF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Como tenemos varios textos paralelos, incluido Isaías, que hablan de este rey piadoso e inusual. Y tal vez fue por Ezequías, el tipo que introdujo la música en la adoración del templo, con todos los instrumentos. Ezequías, el buen tipo que dijo, oye, celebremos una Pascua y sanemos esta brecha entre el Norte y el Sur.</w:t>
      </w:r>
    </w:p>
    <w:p w14:paraId="5FDFDA1C" w14:textId="77777777" w:rsidR="003632AC" w:rsidRPr="00471984" w:rsidRDefault="003632AC">
      <w:pPr>
        <w:rPr>
          <w:sz w:val="26"/>
          <w:szCs w:val="26"/>
        </w:rPr>
      </w:pPr>
    </w:p>
    <w:p w14:paraId="29BF51A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Incluso les dejaremos venir desde el reino del norte hasta aquí a Jerusalén. Y lo logró y tuvo una gran respuesta para tratar de sanar la historia pasada. Y esto se hizo más tarde bajo Josías, quien sucedió a Ezequías varios reyes más tarde.</w:t>
      </w:r>
    </w:p>
    <w:p w14:paraId="2BABE8E1" w14:textId="77777777" w:rsidR="003632AC" w:rsidRPr="00471984" w:rsidRDefault="003632AC">
      <w:pPr>
        <w:rPr>
          <w:sz w:val="26"/>
          <w:szCs w:val="26"/>
        </w:rPr>
      </w:pPr>
    </w:p>
    <w:p w14:paraId="7D11D39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Entonces, el reino del sur no caería hasta el año 586. Pero Dios traería liberación. El último hijo es Lo-Ami, no mi gente.</w:t>
      </w:r>
    </w:p>
    <w:p w14:paraId="2FEEDEC9" w14:textId="77777777" w:rsidR="003632AC" w:rsidRPr="00471984" w:rsidRDefault="003632AC">
      <w:pPr>
        <w:rPr>
          <w:sz w:val="26"/>
          <w:szCs w:val="26"/>
        </w:rPr>
      </w:pPr>
    </w:p>
    <w:p w14:paraId="79E58EF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Esto representa, por supuesto, la ruptura total de la relación matrimonial. Pero fue sólo una indemnización temporal, no permanente. Ciertamente sugiere en el nacimiento de este tercer hijo, el hijo, lo que había comenzado en el Sinaí, Yo seré vuestro Dios, vosotros seréis mi pueblo, fórmula de alianza.</w:t>
      </w:r>
    </w:p>
    <w:p w14:paraId="76AACB02" w14:textId="77777777" w:rsidR="003632AC" w:rsidRPr="00471984" w:rsidRDefault="003632AC">
      <w:pPr>
        <w:rPr>
          <w:sz w:val="26"/>
          <w:szCs w:val="26"/>
        </w:rPr>
      </w:pPr>
    </w:p>
    <w:p w14:paraId="113B02F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Olvídalo. No has actuado de esa manera. Y entonces habrá un rechazo.</w:t>
      </w:r>
    </w:p>
    <w:p w14:paraId="1FEC8ABB" w14:textId="77777777" w:rsidR="003632AC" w:rsidRPr="00471984" w:rsidRDefault="003632AC">
      <w:pPr>
        <w:rPr>
          <w:sz w:val="26"/>
          <w:szCs w:val="26"/>
        </w:rPr>
      </w:pPr>
    </w:p>
    <w:p w14:paraId="5092DDB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No es un rechazo permanente, pero resultaría en el exilio y en la destrucción del reino del norte como entidad política. Estaría destrozado. Pero esta ruptura en la relación de pacto sería restaurada más tarde.</w:t>
      </w:r>
    </w:p>
    <w:p w14:paraId="2D5138CF" w14:textId="77777777" w:rsidR="003632AC" w:rsidRPr="00471984" w:rsidRDefault="003632AC">
      <w:pPr>
        <w:rPr>
          <w:sz w:val="26"/>
          <w:szCs w:val="26"/>
        </w:rPr>
      </w:pPr>
    </w:p>
    <w:p w14:paraId="1FFD29EE" w14:textId="68A065F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Ahora, la restauración se insinúa aquí al final del capítulo, capítulo 1. A pesar del juicio sobre el Israel impenitente, esa pequeña palabra que lleva al versículo 10, Y sin embargo, el número del pueblo de Israel será como la arena. del mar. Ésta es una hipérbole oriental. En otras palabras, habrá muchísimos de ellos.</w:t>
      </w:r>
    </w:p>
    <w:p w14:paraId="4E3E42F0" w14:textId="77777777" w:rsidR="003632AC" w:rsidRPr="00471984" w:rsidRDefault="003632AC">
      <w:pPr>
        <w:rPr>
          <w:sz w:val="26"/>
          <w:szCs w:val="26"/>
        </w:rPr>
      </w:pPr>
    </w:p>
    <w:p w14:paraId="459AC2D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Hipérbole oriental. El pueblo de Israel será como la arena del mar que no se puede medir ni contar. Y en el lugar donde se les dijo: Lo-Ami, vosotros no sois mi pueblo, se les dirá hijos del Dios vivo.</w:t>
      </w:r>
    </w:p>
    <w:p w14:paraId="5D324B4F" w14:textId="77777777" w:rsidR="003632AC" w:rsidRPr="00471984" w:rsidRDefault="003632AC">
      <w:pPr>
        <w:rPr>
          <w:sz w:val="26"/>
          <w:szCs w:val="26"/>
        </w:rPr>
      </w:pPr>
    </w:p>
    <w:p w14:paraId="6D800A4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se reunirán el pueblo de Judá y el pueblo de Israel. Ahora, mira mucho más allá en el corredor del tiempo. Y nombrarán para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sí mismos, no reyes individuales, un rey en el reino del norte que reinará al mismo tiempo que un rey en el reino del sur.</w:t>
      </w:r>
    </w:p>
    <w:p w14:paraId="641784A2" w14:textId="77777777" w:rsidR="003632AC" w:rsidRPr="00471984" w:rsidRDefault="003632AC">
      <w:pPr>
        <w:rPr>
          <w:sz w:val="26"/>
          <w:szCs w:val="26"/>
        </w:rPr>
      </w:pPr>
    </w:p>
    <w:p w14:paraId="75482D44" w14:textId="6C75DE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es por eso que resulta muy confuso cuando estudias la Biblia 101 para el reino dividido. Porque tienes una lista de compras de unos 20 reyes en el norte y unos 20 en el sur. Y muchos de ellos reinan contemporáneamente o al mismo tiempo.</w:t>
      </w:r>
    </w:p>
    <w:p w14:paraId="6CFD718D" w14:textId="77777777" w:rsidR="003632AC" w:rsidRPr="00471984" w:rsidRDefault="003632AC">
      <w:pPr>
        <w:rPr>
          <w:sz w:val="26"/>
          <w:szCs w:val="26"/>
        </w:rPr>
      </w:pPr>
    </w:p>
    <w:p w14:paraId="51FA2522" w14:textId="00D645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Ahora habla, una vez más, de volver a la monarquía, por así decirlo, con al menos un gobernante. Y nombrarán para sí un solo jefe. Ahora está insinuando mucho más allá en la era mesiánica cuando sucederá la restauración completa de esto.</w:t>
      </w:r>
    </w:p>
    <w:p w14:paraId="046F6D63" w14:textId="77777777" w:rsidR="003632AC" w:rsidRPr="00471984" w:rsidRDefault="003632AC">
      <w:pPr>
        <w:rPr>
          <w:sz w:val="26"/>
          <w:szCs w:val="26"/>
        </w:rPr>
      </w:pPr>
    </w:p>
    <w:p w14:paraId="41C40EE2" w14:textId="4D90C3B8"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Entonces, ambas personas nombrarán un jefe para sí mismas. El aumento de Israel aquí podría implicar que la familia de Abraham y la familia del pacto se amplían porque somos hijos de Abraham. Y hemos ampliado esa definición de la familia abrahámica al tener la fe de Abraham.</w:t>
      </w:r>
    </w:p>
    <w:p w14:paraId="197BDC7B" w14:textId="77777777" w:rsidR="003632AC" w:rsidRPr="00471984" w:rsidRDefault="003632AC">
      <w:pPr>
        <w:rPr>
          <w:sz w:val="26"/>
          <w:szCs w:val="26"/>
        </w:rPr>
      </w:pPr>
    </w:p>
    <w:p w14:paraId="3FC60F22" w14:textId="45B14D6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así, el injerto de gentiles en el mismo olivo. Entonces, Israel todavía está allí, y los gentiles son injertados en el linaje, convirtiéndose en el pueblo de Dios. Y como Pablo usa esto en Romanos 9, hay una diferencia entre denotar y connotar.</w:t>
      </w:r>
    </w:p>
    <w:p w14:paraId="2C3F6AE3" w14:textId="77777777" w:rsidR="003632AC" w:rsidRPr="00471984" w:rsidRDefault="003632AC">
      <w:pPr>
        <w:rPr>
          <w:sz w:val="26"/>
          <w:szCs w:val="26"/>
        </w:rPr>
      </w:pPr>
    </w:p>
    <w:p w14:paraId="17F450A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parece que, en el Nuevo Testamento, Pablo quiere connotar, es decir, quiere tomar el principio de una idea ampliada, un pueblo renovado y restaurado, e incluir a los gentiles en esto. Quiero decir, eran personas que no eran el pueblo de Dios. Y Dios va a tener compasión de los gentiles, y esos somos usted y yo.</w:t>
      </w:r>
    </w:p>
    <w:p w14:paraId="12C69D0A" w14:textId="77777777" w:rsidR="003632AC" w:rsidRPr="00471984" w:rsidRDefault="003632AC">
      <w:pPr>
        <w:rPr>
          <w:sz w:val="26"/>
          <w:szCs w:val="26"/>
        </w:rPr>
      </w:pPr>
    </w:p>
    <w:p w14:paraId="68834CF7" w14:textId="574DAA1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podemos llegar a ser parte del pueblo de Dios. Y debemos ser incluidos a través de esta familia abrahámica ampliada. Entonces, lo que vemos entonces en el capítulo 1 es el castigo, Jezreel.</w:t>
      </w:r>
    </w:p>
    <w:p w14:paraId="102C92C0" w14:textId="77777777" w:rsidR="003632AC" w:rsidRPr="00471984" w:rsidRDefault="003632AC">
      <w:pPr>
        <w:rPr>
          <w:sz w:val="26"/>
          <w:szCs w:val="26"/>
        </w:rPr>
      </w:pPr>
    </w:p>
    <w:p w14:paraId="19067C43" w14:textId="440C1B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Luego, la retirada, no amada. Y luego, por último, el distanciamiento total, no mi gente. Ahora, el capítulo 2 se queda con esta idea de Oseas y Gomer.</w:t>
      </w:r>
    </w:p>
    <w:p w14:paraId="28D9C5C5" w14:textId="77777777" w:rsidR="003632AC" w:rsidRPr="00471984" w:rsidRDefault="003632AC">
      <w:pPr>
        <w:rPr>
          <w:sz w:val="26"/>
          <w:szCs w:val="26"/>
        </w:rPr>
      </w:pPr>
    </w:p>
    <w:p w14:paraId="4584EF9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Este capítulo comienza con la propia situación matrimonial de Oseas en el versículo 2. Pero pronto se desvanece en una imagen de la nación de Israel, bajo la figura de un matrimonio que ha salido mal. Sólo quiero resaltar algunos puntos destacados. En 2.2, las palabras recuerdan una antigua fórmula de divorcio.</w:t>
      </w:r>
    </w:p>
    <w:p w14:paraId="17E7F8E1" w14:textId="77777777" w:rsidR="003632AC" w:rsidRPr="00471984" w:rsidRDefault="003632AC">
      <w:pPr>
        <w:rPr>
          <w:sz w:val="26"/>
          <w:szCs w:val="26"/>
        </w:rPr>
      </w:pPr>
    </w:p>
    <w:p w14:paraId="394389B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Suplica a tu madre, suplica, porque ella no es mi esposa y yo no soy su marido. En el versículo 3, desnúdela. Este era un castigo por adulterio, y está atestiguado en las tablillas de Nezu de Asiria.</w:t>
      </w:r>
    </w:p>
    <w:p w14:paraId="6F07BB66" w14:textId="77777777" w:rsidR="003632AC" w:rsidRPr="00471984" w:rsidRDefault="003632AC">
      <w:pPr>
        <w:rPr>
          <w:sz w:val="26"/>
          <w:szCs w:val="26"/>
        </w:rPr>
      </w:pPr>
    </w:p>
    <w:p w14:paraId="16AD2A8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Se alude a eso en Ezequiel 16. Además, no solo este tipo de castigo por adulterio, en el versículo 5 habla, iré tras mis amantes, es lo que ella dijo. Esto es Israel.</w:t>
      </w:r>
    </w:p>
    <w:p w14:paraId="0C460552" w14:textId="77777777" w:rsidR="003632AC" w:rsidRPr="00471984" w:rsidRDefault="003632AC">
      <w:pPr>
        <w:rPr>
          <w:sz w:val="26"/>
          <w:szCs w:val="26"/>
        </w:rPr>
      </w:pPr>
    </w:p>
    <w:p w14:paraId="7546C0B3" w14:textId="41D38BC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Baal y estos otros dioses, ¿qué dio Baal en el sistema cananeo a sus adoradores? Pan, agua, lana, lino, aceite y bebida. Todos están relacionados con Baal, el dios de la naturaleza. El que da abundante cosecha y reproducción se ocupa de la tierra.</w:t>
      </w:r>
    </w:p>
    <w:p w14:paraId="365B8FC9" w14:textId="77777777" w:rsidR="003632AC" w:rsidRPr="00471984" w:rsidRDefault="003632AC">
      <w:pPr>
        <w:rPr>
          <w:sz w:val="26"/>
          <w:szCs w:val="26"/>
        </w:rPr>
      </w:pPr>
    </w:p>
    <w:p w14:paraId="71A7D620" w14:textId="6BA5AF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Dios dice que castigará a su pueblo y los traerá de regreso. Cierra un camino de espinas para que este pródigo regrese. En el versículo 8, tenemos el trío agrícola de la Biblia.</w:t>
      </w:r>
    </w:p>
    <w:p w14:paraId="4ECE8E19" w14:textId="77777777" w:rsidR="003632AC" w:rsidRPr="00471984" w:rsidRDefault="003632AC">
      <w:pPr>
        <w:rPr>
          <w:sz w:val="26"/>
          <w:szCs w:val="26"/>
        </w:rPr>
      </w:pPr>
    </w:p>
    <w:p w14:paraId="652E34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cuando nos referimos al baalismo, estos tres productos agrícolas más importantes están justo en el corazón del baalismo. Por eso el baalismo era tan atractivo. El grano, el vino, el aceite, esos tres.</w:t>
      </w:r>
    </w:p>
    <w:p w14:paraId="3899DC18" w14:textId="77777777" w:rsidR="003632AC" w:rsidRPr="00471984" w:rsidRDefault="003632AC">
      <w:pPr>
        <w:rPr>
          <w:sz w:val="26"/>
          <w:szCs w:val="26"/>
        </w:rPr>
      </w:pPr>
    </w:p>
    <w:p w14:paraId="019D684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La economía tenía muchísimo que ver con esos campos de cereales, la producción de trigo y pan. El vino, es decir, las viñas, y los olivos, el aceite. Y esos tres a menudo están acoplados o unidos para expresar los elementos básicos de la tierra.</w:t>
      </w:r>
    </w:p>
    <w:p w14:paraId="0EB714D0" w14:textId="77777777" w:rsidR="003632AC" w:rsidRPr="00471984" w:rsidRDefault="003632AC">
      <w:pPr>
        <w:rPr>
          <w:sz w:val="26"/>
          <w:szCs w:val="26"/>
        </w:rPr>
      </w:pPr>
    </w:p>
    <w:p w14:paraId="20A623F1" w14:textId="181673E4"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Estos son los tres que, en el sistema cananeo, se creía que Baal proporcionaba estas cosas. Pero el texto dice que ella no sabía que fui yo quien le dio estas cosas, no el dios de la naturaleza. Yo soy el dios de la creación y os he dado estas cosas para sustentaros diariamente.</w:t>
      </w:r>
    </w:p>
    <w:p w14:paraId="20BD9242" w14:textId="77777777" w:rsidR="003632AC" w:rsidRPr="00471984" w:rsidRDefault="003632AC">
      <w:pPr>
        <w:rPr>
          <w:sz w:val="26"/>
          <w:szCs w:val="26"/>
        </w:rPr>
      </w:pPr>
    </w:p>
    <w:p w14:paraId="23A0A49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El lenguaje continúa acerca de que Dios pondrá fin a las fiestas de Israel, y sus vides y sus higueras serán quitadas a causa de los Baales. Y luego pasas al clímax al final del capítulo 2, donde Dios traerá la restauración del Israel infiel. Y esto, por supuesto, es de Gomer.</w:t>
      </w:r>
    </w:p>
    <w:p w14:paraId="64D5FB72" w14:textId="77777777" w:rsidR="003632AC" w:rsidRPr="00471984" w:rsidRDefault="003632AC">
      <w:pPr>
        <w:rPr>
          <w:sz w:val="26"/>
          <w:szCs w:val="26"/>
        </w:rPr>
      </w:pPr>
    </w:p>
    <w:p w14:paraId="001C1F6B" w14:textId="3C46943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Esta reconciliación comienza con la iniciativa del marido. Curiosamente, tal como sucedió con el gran matrimonio en el Sinaí iniciado con Dios, el texto dice que Dios descendió y Moisés subió a la montaña para representar a Israel. Nuevamente, como hemos dicho, es por eso que el novio pasa primero por el pasillo y espera a la novia.</w:t>
      </w:r>
    </w:p>
    <w:p w14:paraId="51EE0351" w14:textId="77777777" w:rsidR="003632AC" w:rsidRPr="00471984" w:rsidRDefault="003632AC">
      <w:pPr>
        <w:rPr>
          <w:sz w:val="26"/>
          <w:szCs w:val="26"/>
        </w:rPr>
      </w:pPr>
    </w:p>
    <w:p w14:paraId="33022427" w14:textId="7AB15F1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Esta idea de una iniciación divina en el pacto, una de las razones por las que creo en un futuro para Israel, es porque Dios inicia e Israel completa. Pero se necesitan dos personas para romper completamente un pacto. Y Yahweh no romperá un pacto, aunque Su pueblo sea descarriado e imperfecto y no cumpla su parte del pacto para los propósitos de Dios para Su propia fidelidad.</w:t>
      </w:r>
    </w:p>
    <w:p w14:paraId="7431B957" w14:textId="77777777" w:rsidR="003632AC" w:rsidRPr="00471984" w:rsidRDefault="003632AC">
      <w:pPr>
        <w:rPr>
          <w:sz w:val="26"/>
          <w:szCs w:val="26"/>
        </w:rPr>
      </w:pPr>
    </w:p>
    <w:p w14:paraId="32A04241" w14:textId="0199F6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Ahora bien, si quieres aprender cómo funcionan las ceremonias matrimoniales en la comunidad judía, este es el texto más importante de la Biblia. Este es un pacto, el matrimonio como pacto. Y la restauración y rápidamente quiero mencionar estas palabras para concluir.</w:t>
      </w:r>
    </w:p>
    <w:p w14:paraId="491A96FF" w14:textId="77777777" w:rsidR="003632AC" w:rsidRPr="00471984" w:rsidRDefault="003632AC">
      <w:pPr>
        <w:rPr>
          <w:sz w:val="26"/>
          <w:szCs w:val="26"/>
        </w:rPr>
      </w:pPr>
    </w:p>
    <w:p w14:paraId="1C1F973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Aquí habla de una relación permanente. En aquel día haré un pacto, dice Él, y este pacto será un compromiso permanente y para siempre. Y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en las fórmulas de boda hebreas de la antigüedad, este pasaje cita, incluso en la comunidad judía moderna, este pasaje cita.</w:t>
      </w:r>
    </w:p>
    <w:p w14:paraId="02FA00DD" w14:textId="77777777" w:rsidR="003632AC" w:rsidRPr="00471984" w:rsidRDefault="003632AC">
      <w:pPr>
        <w:rPr>
          <w:sz w:val="26"/>
          <w:szCs w:val="26"/>
        </w:rPr>
      </w:pPr>
    </w:p>
    <w:p w14:paraId="4BFFE1DF" w14:textId="380165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observe, hay cinco palabras que se basan aquí. En primer lugar,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o justicia. Él dice: Te desposaré conmigo para siempre en rectitud, lo que implica acciones correctas, hacer lo correcto,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3288FBB6" w14:textId="77777777" w:rsidR="003632AC" w:rsidRPr="00471984" w:rsidRDefault="003632AC">
      <w:pPr>
        <w:rPr>
          <w:sz w:val="26"/>
          <w:szCs w:val="26"/>
        </w:rPr>
      </w:pPr>
    </w:p>
    <w:p w14:paraId="4C2D3B79" w14:textId="289D242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En segundo lugar, dice, te desposaré con justicia, lo cual, nuevamente, para que un matrimonio funcione, tiene que haber una asociación, tiene que haber igualdad, una participación justa e igualitaria, que es lo que significa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Heschel tiene un capítulo maravilloso que estás leyendo en este curso sobre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En tercer lugar, utiliza la palabra hesed, de la que hablaré más adelante, pero es amor de pacto, amor firme, amor leal.</w:t>
      </w:r>
    </w:p>
    <w:p w14:paraId="7E4F804C" w14:textId="77777777" w:rsidR="003632AC" w:rsidRPr="00471984" w:rsidRDefault="003632AC">
      <w:pPr>
        <w:rPr>
          <w:sz w:val="26"/>
          <w:szCs w:val="26"/>
        </w:rPr>
      </w:pPr>
    </w:p>
    <w:p w14:paraId="4AF9E0A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 una especie de fidelidad en el amor permanente y tenaz. Eso es lo que hace que el matrimonio funcione. Es un amor con compromiso, a pesar de lo que digan Paul Borgman y Glenny.</w:t>
      </w:r>
    </w:p>
    <w:p w14:paraId="6F2CB9BD" w14:textId="77777777" w:rsidR="003632AC" w:rsidRPr="00471984" w:rsidRDefault="003632AC">
      <w:pPr>
        <w:rPr>
          <w:sz w:val="26"/>
          <w:szCs w:val="26"/>
        </w:rPr>
      </w:pPr>
    </w:p>
    <w:p w14:paraId="21DE7BA7" w14:textId="12605517" w:rsidR="003632AC" w:rsidRPr="00471984" w:rsidRDefault="00413B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siempre lo ha acompañado, no voy a dejarte ir. No es emoción, es lealtad, firmeza, aguante, fidelidad obstinada. Rajamim es el cuarto, la compasión.</w:t>
      </w:r>
    </w:p>
    <w:p w14:paraId="6F3A7009" w14:textId="77777777" w:rsidR="003632AC" w:rsidRPr="00471984" w:rsidRDefault="003632AC">
      <w:pPr>
        <w:rPr>
          <w:sz w:val="26"/>
          <w:szCs w:val="26"/>
        </w:rPr>
      </w:pPr>
    </w:p>
    <w:p w14:paraId="2FE8F6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Vimos esta palabra en el capítulo uno: ser movidos con cuidado y preocupación. Y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él volverá a tener esta compasión. Y luego la última es, usa la palabra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te desposaré en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en fidelidad.</w:t>
      </w:r>
    </w:p>
    <w:p w14:paraId="173A7A05" w14:textId="77777777" w:rsidR="003632AC" w:rsidRPr="00471984" w:rsidRDefault="003632AC">
      <w:pPr>
        <w:rPr>
          <w:sz w:val="26"/>
          <w:szCs w:val="26"/>
        </w:rPr>
      </w:pPr>
    </w:p>
    <w:p w14:paraId="3967C3B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Esto se convirtió, por supuesto, en el grito de batalla de la Reforma Protestante. Hablaremos de eso cuando hablemos de Habacuc. Los justos vivirán por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emuná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5CCC42A2" w14:textId="77777777" w:rsidR="003632AC" w:rsidRPr="00471984" w:rsidRDefault="003632AC">
      <w:pPr>
        <w:rPr>
          <w:sz w:val="26"/>
          <w:szCs w:val="26"/>
        </w:rPr>
      </w:pPr>
    </w:p>
    <w:p w14:paraId="2325240F" w14:textId="14F67ED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Pablo tenía una visión o interpretación diferente de la que originalmente tenía Habacuc. Pero significa tener un compromiso fiel, confiable y firme. Muy bien, esas son las palabras,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zedek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hesed,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rahamim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y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62E519CE" w14:textId="77777777" w:rsidR="003632AC" w:rsidRPr="00471984" w:rsidRDefault="003632AC">
      <w:pPr>
        <w:rPr>
          <w:sz w:val="26"/>
          <w:szCs w:val="26"/>
        </w:rPr>
      </w:pPr>
    </w:p>
    <w:p w14:paraId="0A1BE32F" w14:textId="750DE4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Todas esas palabras son parte de la fórmula histórica del matrimonio. Esta restauración, por lo tanto, significa que si el pueblo de Dios va a ser restaurado, estas son las características que él espera de su pueblo para tener un gran matrimonio. Para nosotros funciona a nivel horizontal.</w:t>
      </w:r>
    </w:p>
    <w:p w14:paraId="6AE73267" w14:textId="77777777" w:rsidR="003632AC" w:rsidRPr="00471984" w:rsidRDefault="003632AC">
      <w:pPr>
        <w:rPr>
          <w:sz w:val="26"/>
          <w:szCs w:val="26"/>
        </w:rPr>
      </w:pPr>
    </w:p>
    <w:p w14:paraId="4285795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Queremos un gran matrimonio. Estas son cosas que tienen que ser parte del matrimonio. Es verdad de Dios en relación con su pueblo.</w:t>
      </w:r>
    </w:p>
    <w:p w14:paraId="158C522D" w14:textId="77777777" w:rsidR="003632AC" w:rsidRPr="00471984" w:rsidRDefault="003632AC">
      <w:pPr>
        <w:rPr>
          <w:sz w:val="26"/>
          <w:szCs w:val="26"/>
        </w:rPr>
      </w:pPr>
    </w:p>
    <w:p w14:paraId="72CB1A77" w14:textId="2DD7F67A" w:rsidR="003632AC" w:rsidRPr="00471984" w:rsidRDefault="00000000" w:rsidP="00471984">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Y el matrimonio humano es un reflejo de lo que Dios hace por su pueblo. Muy bien, lo recogeré allí en nuestra próxima clase el viernes. </w:t>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t xml:space="preserve">Este es el Dr. Marv Wilson en su enseñanza sobre los Profetas. Esta es la sesión 15, Oseas, Parte 2.</w:t>
      </w:r>
    </w:p>
    <w:sectPr w:rsidR="003632AC" w:rsidRPr="00471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3B001" w14:textId="77777777" w:rsidR="00FB26F4" w:rsidRDefault="00FB26F4" w:rsidP="00471984">
      <w:r>
        <w:separator/>
      </w:r>
    </w:p>
  </w:endnote>
  <w:endnote w:type="continuationSeparator" w:id="0">
    <w:p w14:paraId="21880586" w14:textId="77777777" w:rsidR="00FB26F4" w:rsidRDefault="00FB26F4" w:rsidP="0047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40AA" w14:textId="77777777" w:rsidR="00FB26F4" w:rsidRDefault="00FB26F4" w:rsidP="00471984">
      <w:r>
        <w:separator/>
      </w:r>
    </w:p>
  </w:footnote>
  <w:footnote w:type="continuationSeparator" w:id="0">
    <w:p w14:paraId="5C4D070B" w14:textId="77777777" w:rsidR="00FB26F4" w:rsidRDefault="00FB26F4" w:rsidP="0047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625211"/>
      <w:docPartObj>
        <w:docPartGallery w:val="Page Numbers (Top of Page)"/>
        <w:docPartUnique/>
      </w:docPartObj>
    </w:sdtPr>
    <w:sdtEndPr>
      <w:rPr>
        <w:noProof/>
      </w:rPr>
    </w:sdtEndPr>
    <w:sdtContent>
      <w:p w14:paraId="06124216" w14:textId="6CB97759" w:rsidR="00471984" w:rsidRDefault="00471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463B4C" w14:textId="77777777" w:rsidR="00471984" w:rsidRDefault="0047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E03BD"/>
    <w:multiLevelType w:val="hybridMultilevel"/>
    <w:tmpl w:val="2A30EB86"/>
    <w:lvl w:ilvl="0" w:tplc="2100839C">
      <w:start w:val="1"/>
      <w:numFmt w:val="bullet"/>
      <w:lvlText w:val="●"/>
      <w:lvlJc w:val="left"/>
      <w:pPr>
        <w:ind w:left="720" w:hanging="360"/>
      </w:pPr>
    </w:lvl>
    <w:lvl w:ilvl="1" w:tplc="8332895C">
      <w:start w:val="1"/>
      <w:numFmt w:val="bullet"/>
      <w:lvlText w:val="○"/>
      <w:lvlJc w:val="left"/>
      <w:pPr>
        <w:ind w:left="1440" w:hanging="360"/>
      </w:pPr>
    </w:lvl>
    <w:lvl w:ilvl="2" w:tplc="28E2BA74">
      <w:start w:val="1"/>
      <w:numFmt w:val="bullet"/>
      <w:lvlText w:val="■"/>
      <w:lvlJc w:val="left"/>
      <w:pPr>
        <w:ind w:left="2160" w:hanging="360"/>
      </w:pPr>
    </w:lvl>
    <w:lvl w:ilvl="3" w:tplc="AA782770">
      <w:start w:val="1"/>
      <w:numFmt w:val="bullet"/>
      <w:lvlText w:val="●"/>
      <w:lvlJc w:val="left"/>
      <w:pPr>
        <w:ind w:left="2880" w:hanging="360"/>
      </w:pPr>
    </w:lvl>
    <w:lvl w:ilvl="4" w:tplc="41C8F66A">
      <w:start w:val="1"/>
      <w:numFmt w:val="bullet"/>
      <w:lvlText w:val="○"/>
      <w:lvlJc w:val="left"/>
      <w:pPr>
        <w:ind w:left="3600" w:hanging="360"/>
      </w:pPr>
    </w:lvl>
    <w:lvl w:ilvl="5" w:tplc="E96A3808">
      <w:start w:val="1"/>
      <w:numFmt w:val="bullet"/>
      <w:lvlText w:val="■"/>
      <w:lvlJc w:val="left"/>
      <w:pPr>
        <w:ind w:left="4320" w:hanging="360"/>
      </w:pPr>
    </w:lvl>
    <w:lvl w:ilvl="6" w:tplc="E6143144">
      <w:start w:val="1"/>
      <w:numFmt w:val="bullet"/>
      <w:lvlText w:val="●"/>
      <w:lvlJc w:val="left"/>
      <w:pPr>
        <w:ind w:left="5040" w:hanging="360"/>
      </w:pPr>
    </w:lvl>
    <w:lvl w:ilvl="7" w:tplc="70A01D26">
      <w:start w:val="1"/>
      <w:numFmt w:val="bullet"/>
      <w:lvlText w:val="●"/>
      <w:lvlJc w:val="left"/>
      <w:pPr>
        <w:ind w:left="5760" w:hanging="360"/>
      </w:pPr>
    </w:lvl>
    <w:lvl w:ilvl="8" w:tplc="8D325038">
      <w:start w:val="1"/>
      <w:numFmt w:val="bullet"/>
      <w:lvlText w:val="●"/>
      <w:lvlJc w:val="left"/>
      <w:pPr>
        <w:ind w:left="6480" w:hanging="360"/>
      </w:pPr>
    </w:lvl>
  </w:abstractNum>
  <w:num w:numId="1" w16cid:durableId="1618290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AC"/>
    <w:rsid w:val="003632AC"/>
    <w:rsid w:val="00413BF8"/>
    <w:rsid w:val="00471984"/>
    <w:rsid w:val="00837DFD"/>
    <w:rsid w:val="00857B7B"/>
    <w:rsid w:val="00FB2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C9689"/>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84"/>
    <w:pPr>
      <w:tabs>
        <w:tab w:val="center" w:pos="4680"/>
        <w:tab w:val="right" w:pos="9360"/>
      </w:tabs>
    </w:pPr>
  </w:style>
  <w:style w:type="character" w:customStyle="1" w:styleId="HeaderChar">
    <w:name w:val="Header Char"/>
    <w:basedOn w:val="DefaultParagraphFont"/>
    <w:link w:val="Header"/>
    <w:uiPriority w:val="99"/>
    <w:rsid w:val="00471984"/>
  </w:style>
  <w:style w:type="paragraph" w:styleId="Footer">
    <w:name w:val="footer"/>
    <w:basedOn w:val="Normal"/>
    <w:link w:val="FooterChar"/>
    <w:uiPriority w:val="99"/>
    <w:unhideWhenUsed/>
    <w:rsid w:val="00471984"/>
    <w:pPr>
      <w:tabs>
        <w:tab w:val="center" w:pos="4680"/>
        <w:tab w:val="right" w:pos="9360"/>
      </w:tabs>
    </w:pPr>
  </w:style>
  <w:style w:type="character" w:customStyle="1" w:styleId="FooterChar">
    <w:name w:val="Footer Char"/>
    <w:basedOn w:val="DefaultParagraphFont"/>
    <w:link w:val="Footer"/>
    <w:uiPriority w:val="99"/>
    <w:rsid w:val="0047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5903</Words>
  <Characters>26496</Characters>
  <Application>Microsoft Office Word</Application>
  <DocSecurity>0</DocSecurity>
  <Lines>569</Lines>
  <Paragraphs>118</Paragraphs>
  <ScaleCrop>false</ScaleCrop>
  <HeadingPairs>
    <vt:vector size="2" baseType="variant">
      <vt:variant>
        <vt:lpstr>Title</vt:lpstr>
      </vt:variant>
      <vt:variant>
        <vt:i4>1</vt:i4>
      </vt:variant>
    </vt:vector>
  </HeadingPairs>
  <TitlesOfParts>
    <vt:vector size="1" baseType="lpstr">
      <vt:lpstr>Wilson Prophets Session15 Hosea Part2</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Session15 Hosea Part2</dc:title>
  <dc:creator>TurboScribe.ai</dc:creator>
  <cp:lastModifiedBy>Ted Hildebrandt</cp:lastModifiedBy>
  <cp:revision>3</cp:revision>
  <dcterms:created xsi:type="dcterms:W3CDTF">2024-02-05T18:03:00Z</dcterms:created>
  <dcterms:modified xsi:type="dcterms:W3CDTF">2024-05-21T11:10:00Z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ce16c21b0d3426e89793df86ed01dfaebffa49043e4492f23c1d517a204914d5</vt:lpwstr>
  </property>
</Properties>
</file>