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1ACB1" w14:textId="30BE0C18" w:rsidR="00E64BDA" w:rsidRPr="0061328E" w:rsidRDefault="0061328E" w:rsidP="0061328E">
      <w:pPr xmlns:w="http://schemas.openxmlformats.org/wordprocessingml/2006/main">
        <w:jc w:val="center"/>
        <w:rPr>
          <w:rFonts w:ascii="Calibri" w:eastAsia="Calibri" w:hAnsi="Calibri" w:cs="Calibri"/>
          <w:b/>
          <w:bCs/>
          <w:sz w:val="40"/>
          <w:szCs w:val="40"/>
        </w:rPr>
      </w:pPr>
      <w:r xmlns:w="http://schemas.openxmlformats.org/wordprocessingml/2006/main" w:rsidRPr="0061328E">
        <w:rPr>
          <w:rFonts w:ascii="Calibri" w:eastAsia="Calibri" w:hAnsi="Calibri" w:cs="Calibri"/>
          <w:b/>
          <w:bCs/>
          <w:sz w:val="40"/>
          <w:szCs w:val="40"/>
        </w:rPr>
        <w:t xml:space="preserve">Д-р Марв Уилсон, Пророки, Занятие 35, </w:t>
      </w:r>
      <w:r xmlns:w="http://schemas.openxmlformats.org/wordprocessingml/2006/main" w:rsidRPr="0061328E">
        <w:rPr>
          <w:rFonts w:ascii="Calibri" w:eastAsia="Calibri" w:hAnsi="Calibri" w:cs="Calibri"/>
          <w:b/>
          <w:bCs/>
          <w:sz w:val="40"/>
          <w:szCs w:val="40"/>
        </w:rPr>
        <w:br xmlns:w="http://schemas.openxmlformats.org/wordprocessingml/2006/main"/>
      </w:r>
      <w:r xmlns:w="http://schemas.openxmlformats.org/wordprocessingml/2006/main" w:rsidR="00000000" w:rsidRPr="0061328E">
        <w:rPr>
          <w:rFonts w:ascii="Calibri" w:eastAsia="Calibri" w:hAnsi="Calibri" w:cs="Calibri"/>
          <w:b/>
          <w:bCs/>
          <w:sz w:val="40"/>
          <w:szCs w:val="40"/>
        </w:rPr>
        <w:t xml:space="preserve">Исайя, Ключевые тексты</w:t>
      </w:r>
    </w:p>
    <w:p w14:paraId="64DF6660" w14:textId="148ACBBC" w:rsidR="0061328E" w:rsidRPr="0061328E" w:rsidRDefault="0061328E" w:rsidP="0061328E">
      <w:pPr xmlns:w="http://schemas.openxmlformats.org/wordprocessingml/2006/main">
        <w:jc w:val="center"/>
        <w:rPr>
          <w:rFonts w:ascii="Calibri" w:eastAsia="Calibri" w:hAnsi="Calibri" w:cs="Calibri"/>
          <w:sz w:val="26"/>
          <w:szCs w:val="26"/>
        </w:rPr>
      </w:pPr>
      <w:r xmlns:w="http://schemas.openxmlformats.org/wordprocessingml/2006/main" w:rsidRPr="0061328E">
        <w:rPr>
          <w:rFonts w:ascii="AA Times New Roman" w:eastAsia="Calibri" w:hAnsi="AA Times New Roman" w:cs="AA Times New Roman"/>
          <w:sz w:val="26"/>
          <w:szCs w:val="26"/>
        </w:rPr>
        <w:t xml:space="preserve">© </w:t>
      </w:r>
      <w:r xmlns:w="http://schemas.openxmlformats.org/wordprocessingml/2006/main" w:rsidRPr="0061328E">
        <w:rPr>
          <w:rFonts w:ascii="Calibri" w:eastAsia="Calibri" w:hAnsi="Calibri" w:cs="Calibri"/>
          <w:sz w:val="26"/>
          <w:szCs w:val="26"/>
        </w:rPr>
        <w:t xml:space="preserve">2024 Марв Уилсон и Тед Хильдебрандт</w:t>
      </w:r>
    </w:p>
    <w:p w14:paraId="1B5CDC6B" w14:textId="77777777" w:rsidR="0061328E" w:rsidRPr="0061328E" w:rsidRDefault="0061328E">
      <w:pPr>
        <w:rPr>
          <w:sz w:val="26"/>
          <w:szCs w:val="26"/>
        </w:rPr>
      </w:pPr>
    </w:p>
    <w:p w14:paraId="271ACBCF" w14:textId="56AFF3A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Это доктор Марв Уилсон в своем учении о Пророках. Это его последняя лекция, 35-я лекция «Основные тексты Исаии». </w:t>
      </w:r>
      <w:r xmlns:w="http://schemas.openxmlformats.org/wordprocessingml/2006/main" w:rsidR="0061328E" w:rsidRPr="0061328E">
        <w:rPr>
          <w:rFonts w:ascii="Calibri" w:eastAsia="Calibri" w:hAnsi="Calibri" w:cs="Calibri"/>
          <w:sz w:val="26"/>
          <w:szCs w:val="26"/>
        </w:rPr>
        <w:br xmlns:w="http://schemas.openxmlformats.org/wordprocessingml/2006/main"/>
      </w:r>
      <w:r xmlns:w="http://schemas.openxmlformats.org/wordprocessingml/2006/main" w:rsidR="0061328E" w:rsidRPr="0061328E">
        <w:rPr>
          <w:rFonts w:ascii="Calibri" w:eastAsia="Calibri" w:hAnsi="Calibri" w:cs="Calibri"/>
          <w:sz w:val="26"/>
          <w:szCs w:val="26"/>
        </w:rPr>
        <w:br xmlns:w="http://schemas.openxmlformats.org/wordprocessingml/2006/main"/>
      </w:r>
      <w:r xmlns:w="http://schemas.openxmlformats.org/wordprocessingml/2006/main" w:rsidRPr="0061328E">
        <w:rPr>
          <w:rFonts w:ascii="Calibri" w:eastAsia="Calibri" w:hAnsi="Calibri" w:cs="Calibri"/>
          <w:sz w:val="26"/>
          <w:szCs w:val="26"/>
        </w:rPr>
        <w:t xml:space="preserve">Я готов начать.</w:t>
      </w:r>
    </w:p>
    <w:p w14:paraId="4A097EF1" w14:textId="77777777" w:rsidR="00E64BDA" w:rsidRPr="0061328E" w:rsidRDefault="00E64BDA">
      <w:pPr>
        <w:rPr>
          <w:sz w:val="26"/>
          <w:szCs w:val="26"/>
        </w:rPr>
      </w:pPr>
    </w:p>
    <w:p w14:paraId="2D5D1DA6" w14:textId="78735914" w:rsidR="00E64BDA" w:rsidRPr="0061328E" w:rsidRDefault="00000000" w:rsidP="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Давайте для начала помолимся. В этот день мы предстаем перед вами и благодарим вас за вашу верность. Каждый день подарок. Мы встаем каждый день. Это не автоматически. Ты тот, кто заставляет наше сердце биться.</w:t>
      </w:r>
    </w:p>
    <w:p w14:paraId="684738BA" w14:textId="77777777" w:rsidR="00E64BDA" w:rsidRPr="0061328E" w:rsidRDefault="00E64BDA">
      <w:pPr>
        <w:rPr>
          <w:sz w:val="26"/>
          <w:szCs w:val="26"/>
        </w:rPr>
      </w:pPr>
    </w:p>
    <w:p w14:paraId="0F58261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Вы тот, кто сохраняет наш разум свежим и бдительным. Ты тот, кто дал нам повод жить сегодня. Мы благодарим Тебя за то, что ты призвал нас к себе в мире тьмы.</w:t>
      </w:r>
    </w:p>
    <w:p w14:paraId="43BA171F" w14:textId="77777777" w:rsidR="00E64BDA" w:rsidRPr="0061328E" w:rsidRDefault="00E64BDA">
      <w:pPr>
        <w:rPr>
          <w:sz w:val="26"/>
          <w:szCs w:val="26"/>
        </w:rPr>
      </w:pPr>
    </w:p>
    <w:p w14:paraId="7543F643" w14:textId="677900F1" w:rsidR="00E64BDA" w:rsidRPr="0061328E" w:rsidRDefault="00000000" w:rsidP="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Мы этого не понимаем, но дивимся благодати Божией и Твоему призванию в жизни каждого из нас. Тот же Бог, который привел нас к свету Евангелия и дал нам разные места в винограднике, где Он хочет нас разместить. И некоторые из этих мест являются точками остановки в жизни. И тогда происходят новые поворотные моменты. Помогите нам верно следовать за Тобой. Спасибо за слово Божье, которое свидетельствует о верном Боге с людьми.</w:t>
      </w:r>
    </w:p>
    <w:p w14:paraId="4B4B5164" w14:textId="77777777" w:rsidR="00E64BDA" w:rsidRPr="0061328E" w:rsidRDefault="00E64BDA">
      <w:pPr>
        <w:rPr>
          <w:sz w:val="26"/>
          <w:szCs w:val="26"/>
        </w:rPr>
      </w:pPr>
    </w:p>
    <w:p w14:paraId="4853E371" w14:textId="6F8683D4" w:rsidR="00E64BDA" w:rsidRPr="0061328E" w:rsidRDefault="00000000" w:rsidP="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И хотя у них были конечные забеги, тупики и множество других сложных событий, мы благодарим вас за то, что вы никогда их не покидали. И мы знаем, что это верно и для нашей жизни. Итак, помогите нам воодушевиться, когда мы читаем Пророков, зная, что Тот, кто начал доброе дело с Израилем и сказал, что будет продолжать его до конца, — это тот же Бог, который начал доброе дело в нас в прошлом и напоминает нам, что есть будущее за пределами Гордона. И за это мы благодарим вас через Христа, Господа нашего. Аминь. </w:t>
      </w:r>
      <w:r xmlns:w="http://schemas.openxmlformats.org/wordprocessingml/2006/main" w:rsidR="0061328E">
        <w:rPr>
          <w:rFonts w:ascii="Calibri" w:eastAsia="Calibri" w:hAnsi="Calibri" w:cs="Calibri"/>
          <w:sz w:val="26"/>
          <w:szCs w:val="26"/>
        </w:rPr>
        <w:br xmlns:w="http://schemas.openxmlformats.org/wordprocessingml/2006/main"/>
      </w:r>
      <w:r xmlns:w="http://schemas.openxmlformats.org/wordprocessingml/2006/main" w:rsidR="0061328E">
        <w:rPr>
          <w:rFonts w:ascii="Calibri" w:eastAsia="Calibri" w:hAnsi="Calibri" w:cs="Calibri"/>
          <w:sz w:val="26"/>
          <w:szCs w:val="26"/>
        </w:rPr>
        <w:br xmlns:w="http://schemas.openxmlformats.org/wordprocessingml/2006/main"/>
      </w:r>
      <w:r xmlns:w="http://schemas.openxmlformats.org/wordprocessingml/2006/main" w:rsidRPr="0061328E">
        <w:rPr>
          <w:rFonts w:ascii="Calibri" w:eastAsia="Calibri" w:hAnsi="Calibri" w:cs="Calibri"/>
          <w:sz w:val="26"/>
          <w:szCs w:val="26"/>
        </w:rPr>
        <w:t xml:space="preserve">Хорошо, хочу напомнить тебе пару вещей.</w:t>
      </w:r>
    </w:p>
    <w:p w14:paraId="55494090" w14:textId="77777777" w:rsidR="00E64BDA" w:rsidRPr="0061328E" w:rsidRDefault="00E64BDA">
      <w:pPr>
        <w:rPr>
          <w:sz w:val="26"/>
          <w:szCs w:val="26"/>
        </w:rPr>
      </w:pPr>
    </w:p>
    <w:p w14:paraId="763EBE5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В понедельник, 16 числа, в 14.30 будет итоговый экзамен. Имейте в виду, мы говорили это несколько раз. Мы исправили программу.</w:t>
      </w:r>
    </w:p>
    <w:p w14:paraId="6018C3E7" w14:textId="77777777" w:rsidR="00E64BDA" w:rsidRPr="0061328E" w:rsidRDefault="00E64BDA">
      <w:pPr>
        <w:rPr>
          <w:sz w:val="26"/>
          <w:szCs w:val="26"/>
        </w:rPr>
      </w:pPr>
    </w:p>
    <w:p w14:paraId="31206D07" w14:textId="7265BAAE" w:rsidR="00E64BDA" w:rsidRPr="0061328E" w:rsidRDefault="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Итак, будет понедельник в 2.30. Как указано в программе, он будет охватывать все виды чтения с 8 апреля по 9 мая. Лекционный материал, который он будет охватывать, начнется с Исайи 6 и будет продолжаться до сегодняшнего дня. Кроме того, в финале я могу дать синтезирующий вопрос курса.</w:t>
      </w:r>
    </w:p>
    <w:p w14:paraId="440385E7" w14:textId="77777777" w:rsidR="00E64BDA" w:rsidRPr="0061328E" w:rsidRDefault="00E64BDA">
      <w:pPr>
        <w:rPr>
          <w:sz w:val="26"/>
          <w:szCs w:val="26"/>
        </w:rPr>
      </w:pPr>
    </w:p>
    <w:p w14:paraId="5634B90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Это не то, ради чего можно специально учиться. Но если я задам такой вопрос, он будет затрагивать различные темы из всего опыта этого семестра. Хорошо, у тебя </w:t>
      </w: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есть вопросы по этому поводу? В самом конце сегодняшнего занятия, если бы вы дали оценку курса, я был бы вам признателен.</w:t>
      </w:r>
    </w:p>
    <w:p w14:paraId="3FAAE74F" w14:textId="77777777" w:rsidR="00E64BDA" w:rsidRPr="0061328E" w:rsidRDefault="00E64BDA">
      <w:pPr>
        <w:rPr>
          <w:sz w:val="26"/>
          <w:szCs w:val="26"/>
        </w:rPr>
      </w:pPr>
    </w:p>
    <w:p w14:paraId="1A788A2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И я хочу вернуться к некоторым избранным любимым текстам Исайи. Мы рассматриваем разнообразие, о котором я хочу сделать несколько комментариев. Некоторые комментарии носят экзегетический характер.</w:t>
      </w:r>
    </w:p>
    <w:p w14:paraId="1D58ECD0" w14:textId="77777777" w:rsidR="00E64BDA" w:rsidRPr="0061328E" w:rsidRDefault="00E64BDA">
      <w:pPr>
        <w:rPr>
          <w:sz w:val="26"/>
          <w:szCs w:val="26"/>
        </w:rPr>
      </w:pPr>
    </w:p>
    <w:p w14:paraId="77819797"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Некоторые из них текстовые. Некоторые из них практичны. Некоторые из них носят гомилетический характер.</w:t>
      </w:r>
    </w:p>
    <w:p w14:paraId="41A16641" w14:textId="77777777" w:rsidR="00E64BDA" w:rsidRPr="0061328E" w:rsidRDefault="00E64BDA">
      <w:pPr>
        <w:rPr>
          <w:sz w:val="26"/>
          <w:szCs w:val="26"/>
        </w:rPr>
      </w:pPr>
    </w:p>
    <w:p w14:paraId="67DCA2C1" w14:textId="73F34C0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Некоторые из них исторические. В прошлый раз я упоминал свитки Мертвого моря и то, как они повлияли на некоторые прочтения Исайи. Они укрепили общую картину, а именно, что теперь у нас есть текстовая традиция, которая восходит более чем на тысячу лет раньше, чем полный еврейский Ветхий Завет, который у нас был, то есть в 1010 году нашей эры. Теперь этот текст не пострадал от огромного искажения, все скопировано вручную. , но утверждает сущностную чистоту текста, целостность текста в процессе копирования.</w:t>
      </w:r>
    </w:p>
    <w:p w14:paraId="165CA979" w14:textId="77777777" w:rsidR="00E64BDA" w:rsidRPr="0061328E" w:rsidRDefault="00E64BDA">
      <w:pPr>
        <w:rPr>
          <w:sz w:val="26"/>
          <w:szCs w:val="26"/>
        </w:rPr>
      </w:pPr>
    </w:p>
    <w:p w14:paraId="7BDE34E2" w14:textId="0F9DBFF2" w:rsidR="00E64BDA" w:rsidRPr="0061328E" w:rsidRDefault="0061328E">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Итак, Библия, которую мы имеем сегодня, — это та же Библия, которую использовал Иисус. Несколько слов о гимнологии, особенно потому, что она относится к А. Дж. Гордону. А. Дж. Гордон написал два гимна, и один из его менее популярных гимнов основан на Исаии 33:17. Если вы пойдете на сборник гимнов в часовне, он называется «Король в его красоте».</w:t>
      </w:r>
    </w:p>
    <w:p w14:paraId="169FCF92" w14:textId="77777777" w:rsidR="00E64BDA" w:rsidRPr="0061328E" w:rsidRDefault="00E64BDA">
      <w:pPr>
        <w:rPr>
          <w:sz w:val="26"/>
          <w:szCs w:val="26"/>
        </w:rPr>
      </w:pPr>
    </w:p>
    <w:p w14:paraId="0BEAC51F" w14:textId="31D9514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Это выражение взято из 33:17. Там сказано: «Твои глаза увидят царя во всей его красе и увидят землю, простирающуюся далеко». В этом разделе, в главе, которая непосредственно предшествовала, например, в главе 32.1, говорится: «Вот, царь будет царствовать по правде, и правители будут править по справедливости». Здесь он, кажется, намекает на мессианскую эпоху.</w:t>
      </w:r>
    </w:p>
    <w:p w14:paraId="4898E8C3" w14:textId="77777777" w:rsidR="00E64BDA" w:rsidRPr="0061328E" w:rsidRDefault="00E64BDA">
      <w:pPr>
        <w:rPr>
          <w:sz w:val="26"/>
          <w:szCs w:val="26"/>
        </w:rPr>
      </w:pPr>
    </w:p>
    <w:p w14:paraId="2D266B04" w14:textId="3C17E6E4"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Вот когда вы получите праведного царя, и тогда на эту землю придет справедливость и праведность. Итак, я предполагаю, что контекстуально здесь намек на то, что этот царь и его красота, вероятно, являются намеком на мессианскую эпоху. В тексте здесь говорится, что это будет страна в буквальном смысле расстояний.</w:t>
      </w:r>
    </w:p>
    <w:p w14:paraId="35E43AB1" w14:textId="77777777" w:rsidR="00E64BDA" w:rsidRPr="0061328E" w:rsidRDefault="00E64BDA">
      <w:pPr>
        <w:rPr>
          <w:sz w:val="26"/>
          <w:szCs w:val="26"/>
        </w:rPr>
      </w:pPr>
    </w:p>
    <w:p w14:paraId="0FAC61A9" w14:textId="4F2C26C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Земля, простирающаяся далеко, как выразился NIV. Тянется во все стороны. Так что, вероятно, здесь подразумевается универсальное правление Мессии.</w:t>
      </w:r>
    </w:p>
    <w:p w14:paraId="632B3D33" w14:textId="77777777" w:rsidR="00E64BDA" w:rsidRPr="0061328E" w:rsidRDefault="00E64BDA">
      <w:pPr>
        <w:rPr>
          <w:sz w:val="26"/>
          <w:szCs w:val="26"/>
        </w:rPr>
      </w:pPr>
    </w:p>
    <w:p w14:paraId="0CD7BF32" w14:textId="6BD875E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Опять же, Захария 14:9 утверждает, что он будет Мессией, царем над всей землей. Эта идея ровной земли, простирающейся на расстояние, сравнивается с нынешним состоянием земли, занятой врагом. Итак, славное царствование Мессии.</w:t>
      </w:r>
    </w:p>
    <w:p w14:paraId="4BCEA9B2" w14:textId="77777777" w:rsidR="00E64BDA" w:rsidRPr="0061328E" w:rsidRDefault="00E64BDA">
      <w:pPr>
        <w:rPr>
          <w:sz w:val="26"/>
          <w:szCs w:val="26"/>
        </w:rPr>
      </w:pPr>
    </w:p>
    <w:p w14:paraId="5250E4E9" w14:textId="2F5A02B9"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Еще одна ссылка, на некоторые из них я просто хочу кратко сослаться. В 35:3 книга Послания к Евреям в Новом Завете во многом основана на еврейской Библии. В Послании к Евреям 12:12 цитируется Исайя 35:3: «Укрепите ослабевшие руки, укрепите подгибающиеся колени».</w:t>
      </w:r>
    </w:p>
    <w:p w14:paraId="046A90EB" w14:textId="77777777" w:rsidR="00E64BDA" w:rsidRPr="0061328E" w:rsidRDefault="00E64BDA">
      <w:pPr>
        <w:rPr>
          <w:sz w:val="26"/>
          <w:szCs w:val="26"/>
        </w:rPr>
      </w:pPr>
    </w:p>
    <w:p w14:paraId="07464BC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Во дни Исаии это было время страха и трепета, когда враг был на пороге. Помните, что Ассирия пала именно во время правления Исаии. Царствование Исайи простирается примерно до 680 года, а это был 701 год, 20 лет назад, когда он очистил все южное царство, особенно Иудею, и это стучалось в двери Иерусалима.</w:t>
      </w:r>
    </w:p>
    <w:p w14:paraId="2ED60B47" w14:textId="77777777" w:rsidR="00E64BDA" w:rsidRPr="0061328E" w:rsidRDefault="00E64BDA">
      <w:pPr>
        <w:rPr>
          <w:sz w:val="26"/>
          <w:szCs w:val="26"/>
        </w:rPr>
      </w:pPr>
    </w:p>
    <w:p w14:paraId="647B718A" w14:textId="2B272E2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Итак, этот страх и дрожь, когда руки опускаются, а колени подкашиваются. И это ободрение быть сильным, это ободрение быть сильным в Господе, это то же самое ободрение, которое мы читаем в следующем стихе, 35:4: Скажи тем, у кого сердце боязливое: будьте тверды, не бойтесь, Бог ваш поможет. приходить. Это были те же самые слова, сказанные Иисусу Навину в первой главе Книги Иисуса Навина.</w:t>
      </w:r>
    </w:p>
    <w:p w14:paraId="6EBFB7A9" w14:textId="77777777" w:rsidR="00E64BDA" w:rsidRPr="0061328E" w:rsidRDefault="00E64BDA">
      <w:pPr>
        <w:rPr>
          <w:sz w:val="26"/>
          <w:szCs w:val="26"/>
        </w:rPr>
      </w:pPr>
    </w:p>
    <w:p w14:paraId="4BF5CA40" w14:textId="088D002A"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Не будь боязливым, но сильным. Быть мужественным. И вот как уравновешивается Писание, как мы видели у пророков, контрасты, и это человеческая реакция на террор, божественный ответ.</w:t>
      </w:r>
    </w:p>
    <w:p w14:paraId="2F5CDCD5" w14:textId="77777777" w:rsidR="00E64BDA" w:rsidRPr="0061328E" w:rsidRDefault="00E64BDA">
      <w:pPr>
        <w:rPr>
          <w:sz w:val="26"/>
          <w:szCs w:val="26"/>
        </w:rPr>
      </w:pPr>
    </w:p>
    <w:p w14:paraId="18909A3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Как сказал местный раввин группе студентов Гордона, это опять же наиболее часто встречающаяся заповедь в Библии: «Не бойтесь». Вероятно, большинство из нас не выбрали бы эту команду, но из еврейской Библии он сказал, что это наиболее часто повторяемая команда в Библии, не бойтесь. Вот еще одна версия этого в свете потенциального ассирийского вторжения.</w:t>
      </w:r>
    </w:p>
    <w:p w14:paraId="7E790AB7" w14:textId="77777777" w:rsidR="00E64BDA" w:rsidRPr="0061328E" w:rsidRDefault="00E64BDA">
      <w:pPr>
        <w:rPr>
          <w:sz w:val="26"/>
          <w:szCs w:val="26"/>
        </w:rPr>
      </w:pPr>
    </w:p>
    <w:p w14:paraId="049D0D6A" w14:textId="69728D7B"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В 38:19 просто хочу сделать комментарий: некоторые из нас сегодня здесь из-за парадоза, если использовать греческое слово в Новом Завете, или </w:t>
      </w:r>
      <w:proofErr xmlns:w="http://schemas.openxmlformats.org/wordprocessingml/2006/main" w:type="spellStart"/>
      <w:r xmlns:w="http://schemas.openxmlformats.org/wordprocessingml/2006/main" w:rsidR="00267028">
        <w:rPr>
          <w:rFonts w:ascii="Calibri" w:eastAsia="Calibri" w:hAnsi="Calibri" w:cs="Calibri"/>
          <w:sz w:val="26"/>
          <w:szCs w:val="26"/>
        </w:rPr>
        <w:t xml:space="preserve">Масора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если использовать слово из еврейской Библии. Это из-за истины, которая передавалась от двери к двери, из поколения в поколение. И, конечно же,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paradidomi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в Новом Завете, что означает передать, передать, передать.</w:t>
      </w:r>
    </w:p>
    <w:p w14:paraId="18184399" w14:textId="77777777" w:rsidR="00E64BDA" w:rsidRPr="0061328E" w:rsidRDefault="00E64BDA">
      <w:pPr>
        <w:rPr>
          <w:sz w:val="26"/>
          <w:szCs w:val="26"/>
        </w:rPr>
      </w:pPr>
    </w:p>
    <w:p w14:paraId="75E5FEE0" w14:textId="37AEA573"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Итак, идея традиции. Устная традиция была очень и очень важной частью нашего наследия. Имейте в виду, что первая книга вышла из типографии только в 1450-х годах.</w:t>
      </w:r>
    </w:p>
    <w:p w14:paraId="136FBD5B" w14:textId="77777777" w:rsidR="00E64BDA" w:rsidRPr="0061328E" w:rsidRDefault="00E64BDA">
      <w:pPr>
        <w:rPr>
          <w:sz w:val="26"/>
          <w:szCs w:val="26"/>
        </w:rPr>
      </w:pPr>
    </w:p>
    <w:p w14:paraId="40C007C7" w14:textId="1DF8A50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Это была неуклюжая Библия Гутенберга на латыни. Таким образом, все в значительной степени должно было быть написано от руки. И вот, из-за отсутствия книг, а только рукописей, приходилось полагаться на устную традицию.</w:t>
      </w:r>
    </w:p>
    <w:p w14:paraId="21F72E38" w14:textId="77777777" w:rsidR="00E64BDA" w:rsidRPr="0061328E" w:rsidRDefault="00E64BDA">
      <w:pPr>
        <w:rPr>
          <w:sz w:val="26"/>
          <w:szCs w:val="26"/>
        </w:rPr>
      </w:pPr>
    </w:p>
    <w:p w14:paraId="22B4D46A"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И поэтому Исаия предполагает здесь о важности передачи истины из поколения в поколение, о преемственности обетований Божиих. Отцы рассказывают своим детям о твоей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эмете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о твоей верности. Итак, вера – это не просто взгляд вперед.</w:t>
      </w:r>
    </w:p>
    <w:p w14:paraId="0E45B795" w14:textId="77777777" w:rsidR="00E64BDA" w:rsidRPr="0061328E" w:rsidRDefault="00E64BDA">
      <w:pPr>
        <w:rPr>
          <w:sz w:val="26"/>
          <w:szCs w:val="26"/>
        </w:rPr>
      </w:pPr>
    </w:p>
    <w:p w14:paraId="23A09723"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Одна из причин, по которой мы сегодня обладаем уверенностью, заключается в том, что вера смотрит назад. Он был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эметирован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Он был верен.</w:t>
      </w:r>
    </w:p>
    <w:p w14:paraId="62D2E28B" w14:textId="77777777" w:rsidR="00E64BDA" w:rsidRPr="0061328E" w:rsidRDefault="00E64BDA">
      <w:pPr>
        <w:rPr>
          <w:sz w:val="26"/>
          <w:szCs w:val="26"/>
        </w:rPr>
      </w:pPr>
    </w:p>
    <w:p w14:paraId="4F49DD9D"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Он был верен. И помните, как раввины просчитывают на этой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эмете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первое, среднее и последнее слово еврейской Библии. Это очень, очень важное слово, которое они отмечают.</w:t>
      </w:r>
    </w:p>
    <w:p w14:paraId="5FC7B82F" w14:textId="77777777" w:rsidR="00E64BDA" w:rsidRPr="0061328E" w:rsidRDefault="00E64BDA">
      <w:pPr>
        <w:rPr>
          <w:sz w:val="26"/>
          <w:szCs w:val="26"/>
        </w:rPr>
      </w:pPr>
    </w:p>
    <w:p w14:paraId="0BF1CF59" w14:textId="144AB884"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Поскольку это слово означает надежный и заслуживающий доверия, это то, на что вы можете положиться,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emet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Итак, истина – это то, на что вы полагаетесь.</w:t>
      </w:r>
    </w:p>
    <w:p w14:paraId="56AC4EDD" w14:textId="77777777" w:rsidR="00E64BDA" w:rsidRPr="0061328E" w:rsidRDefault="00E64BDA">
      <w:pPr>
        <w:rPr>
          <w:sz w:val="26"/>
          <w:szCs w:val="26"/>
        </w:rPr>
      </w:pPr>
    </w:p>
    <w:p w14:paraId="2B5A63B5" w14:textId="11956364"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Эмет иногда переводится как истина. Но эта истина передается от двери к двери, из поколения в поколение. И многие из нас сегодня здесь, потому что у нас были верные бабушки, дедушки и родители.</w:t>
      </w:r>
    </w:p>
    <w:p w14:paraId="45AFCE0D" w14:textId="77777777" w:rsidR="00E64BDA" w:rsidRPr="0061328E" w:rsidRDefault="00E64BDA">
      <w:pPr>
        <w:rPr>
          <w:sz w:val="26"/>
          <w:szCs w:val="26"/>
        </w:rPr>
      </w:pPr>
    </w:p>
    <w:p w14:paraId="0480A484" w14:textId="4E3132F7"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передаем это дальше. В этом заключается гениальность наилучшего возможного учения, согласно 1 Тимофею 4:4, где Павел говорит о четырех поколениях учителей. Он получил его и передал другим, которые также будут верными свидетелями.</w:t>
      </w:r>
    </w:p>
    <w:p w14:paraId="5633FC9F" w14:textId="77777777" w:rsidR="00E64BDA" w:rsidRPr="0061328E" w:rsidRDefault="00E64BDA">
      <w:pPr>
        <w:rPr>
          <w:sz w:val="26"/>
          <w:szCs w:val="26"/>
        </w:rPr>
      </w:pPr>
    </w:p>
    <w:p w14:paraId="236F4118" w14:textId="23EE99C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В главе 40, стихи 6 и 8, этот отрывок взят и процитирован в 1 Петра 1:24 и 25. Это контрастирует с преходящей природой человека. Знаете, единственный псалом в Библии, приписываемый Моисею, — это 90-й псалом.</w:t>
      </w:r>
    </w:p>
    <w:p w14:paraId="7E210DAE" w14:textId="77777777" w:rsidR="00E64BDA" w:rsidRPr="0061328E" w:rsidRDefault="00E64BDA">
      <w:pPr>
        <w:rPr>
          <w:sz w:val="26"/>
          <w:szCs w:val="26"/>
        </w:rPr>
      </w:pPr>
    </w:p>
    <w:p w14:paraId="5516D5DA" w14:textId="507D123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И это псалом, в котором говорится о преходящей, внезапной, быстрой, мимолетной, преходящей природе жизни. От века и до века Ты Бог, но Ты обращаешь людей в прах. Бог вечен, но люди возвращаются в прах.</w:t>
      </w:r>
    </w:p>
    <w:p w14:paraId="6816FFF5" w14:textId="77777777" w:rsidR="00E64BDA" w:rsidRPr="0061328E" w:rsidRDefault="00E64BDA">
      <w:pPr>
        <w:rPr>
          <w:sz w:val="26"/>
          <w:szCs w:val="26"/>
        </w:rPr>
      </w:pPr>
    </w:p>
    <w:p w14:paraId="55664C32"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Вы смываете людей во сне смерти. Продолжительность наших дней — 70 лет или 80, если хватит сил. Псалом 90, стих 10.</w:t>
      </w:r>
    </w:p>
    <w:p w14:paraId="5085ED1C" w14:textId="77777777" w:rsidR="00E64BDA" w:rsidRPr="0061328E" w:rsidRDefault="00E64BDA">
      <w:pPr>
        <w:rPr>
          <w:sz w:val="26"/>
          <w:szCs w:val="26"/>
        </w:rPr>
      </w:pPr>
    </w:p>
    <w:p w14:paraId="3CE627EF" w14:textId="7F3CFB96"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Итак, он как бы приходит к своей развязке по этому вопросу в стихе 12. Итак, научите нас считать или исчислять наши дни, чтобы мы могли обрести сердце мудрости. Сердце мудрости, мудрое сердце.</w:t>
      </w:r>
    </w:p>
    <w:p w14:paraId="6496D0B7" w14:textId="77777777" w:rsidR="00E64BDA" w:rsidRPr="0061328E" w:rsidRDefault="00E64BDA">
      <w:pPr>
        <w:rPr>
          <w:sz w:val="26"/>
          <w:szCs w:val="26"/>
        </w:rPr>
      </w:pPr>
    </w:p>
    <w:p w14:paraId="08D1F4F8" w14:textId="618C9EC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Очень важно для авторов еврейской Библии. Какой здесь контраст? Исаия 40 говорит, что все люди подобны траве. Итак, как сказано в псалме, приписываемом Моисею, они есть и славны, как полевые цветы.</w:t>
      </w:r>
    </w:p>
    <w:p w14:paraId="79AF8490" w14:textId="77777777" w:rsidR="00E64BDA" w:rsidRPr="0061328E" w:rsidRDefault="00E64BDA">
      <w:pPr>
        <w:rPr>
          <w:sz w:val="26"/>
          <w:szCs w:val="26"/>
        </w:rPr>
      </w:pPr>
    </w:p>
    <w:p w14:paraId="5D7D8A8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Трава вянет, цветы опадают, но слово Господне стоит вечно. Глава 40, стих 8. Я думаю, что на личном уровне одной из вещей, которая побудила меня преподавать Священные Писания как часть моего личного пути веры, был тот факт, что вы имеете дело с чем-то, что находится за пределами вас самих. То есть это имеет вечную ценность.</w:t>
      </w:r>
    </w:p>
    <w:p w14:paraId="34389E49" w14:textId="77777777" w:rsidR="00E64BDA" w:rsidRPr="0061328E" w:rsidRDefault="00E64BDA">
      <w:pPr>
        <w:rPr>
          <w:sz w:val="26"/>
          <w:szCs w:val="26"/>
        </w:rPr>
      </w:pPr>
    </w:p>
    <w:p w14:paraId="7B1D1B4D"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Мне это показалось очень привлекательным. Я смотрю на поваров быстрого приготовления. Я смотрю на людей, которые строят дома, которые когда-нибудь будут снесены бульдозером.</w:t>
      </w:r>
    </w:p>
    <w:p w14:paraId="26AD4F70" w14:textId="77777777" w:rsidR="00E64BDA" w:rsidRPr="0061328E" w:rsidRDefault="00E64BDA">
      <w:pPr>
        <w:rPr>
          <w:sz w:val="26"/>
          <w:szCs w:val="26"/>
        </w:rPr>
      </w:pPr>
    </w:p>
    <w:p w14:paraId="61CD35E8"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Я смотрю на другие виды профессий, ценность которых очень недолговечна. Но когда вы имеете дело со Священным Писанием, оно вечно. И здесь человек не постоянен, не постоянен по сравнению со словом Божьим.</w:t>
      </w:r>
    </w:p>
    <w:p w14:paraId="1899E44B" w14:textId="77777777" w:rsidR="00E64BDA" w:rsidRPr="0061328E" w:rsidRDefault="00E64BDA">
      <w:pPr>
        <w:rPr>
          <w:sz w:val="26"/>
          <w:szCs w:val="26"/>
        </w:rPr>
      </w:pPr>
    </w:p>
    <w:p w14:paraId="62D7D102" w14:textId="4D48789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В человеке есть преходящесть и слабость. Одно из ключевых слов Экклезиаста, Кохелет, — </w:t>
      </w:r>
      <w:proofErr xmlns:w="http://schemas.openxmlformats.org/wordprocessingml/2006/main" w:type="spellStart"/>
      <w:r xmlns:w="http://schemas.openxmlformats.org/wordprocessingml/2006/main" w:rsidR="00267028">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Chevel — ваше дыхание холодным утром.</w:t>
      </w:r>
    </w:p>
    <w:p w14:paraId="0C7A29AC" w14:textId="77777777" w:rsidR="00E64BDA" w:rsidRPr="0061328E" w:rsidRDefault="00E64BDA">
      <w:pPr>
        <w:rPr>
          <w:sz w:val="26"/>
          <w:szCs w:val="26"/>
        </w:rPr>
      </w:pPr>
    </w:p>
    <w:p w14:paraId="459D6D32" w14:textId="64F6485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Хотя иногда для этого используется слово «тщеславие», на самом деле оно означает то, что мимолетно, что преходяще и что быстро уходит. И это, кстати, одно из слов, наши еврейские друзья, когда у них хоронят, они несколько раз повторяют слово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«хевел»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когда несут труп на кладбище. Жизнь, по-человечески говоря, по сравнению с нами подобна цветку, подобна траве, но она быстро увядает и умирает.</w:t>
      </w:r>
    </w:p>
    <w:p w14:paraId="4372FC78" w14:textId="77777777" w:rsidR="00E64BDA" w:rsidRPr="0061328E" w:rsidRDefault="00E64BDA">
      <w:pPr>
        <w:rPr>
          <w:sz w:val="26"/>
          <w:szCs w:val="26"/>
        </w:rPr>
      </w:pPr>
    </w:p>
    <w:p w14:paraId="2D4C5140"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Но, напротив, слово нашего Господа стоит вечно. И это дает мне надежду. Это вечное слово Божие.</w:t>
      </w:r>
    </w:p>
    <w:p w14:paraId="63D5CCEE" w14:textId="77777777" w:rsidR="00E64BDA" w:rsidRPr="0061328E" w:rsidRDefault="00E64BDA">
      <w:pPr>
        <w:rPr>
          <w:sz w:val="26"/>
          <w:szCs w:val="26"/>
        </w:rPr>
      </w:pPr>
    </w:p>
    <w:p w14:paraId="1C23A7A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И это часть Нагорной проповеди, Матфея 5:18. То же самое говорится и здесь, и не только в 1 Петра. Еще один момент, который я хочу отметить в главе 40, просто чтобы показать вам, как пунктуация может различаться в Писании. В главе 40, которая начинается,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Начаму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начаму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ами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утешайте вас, утешайте меня, утешайте мой народ.</w:t>
      </w:r>
    </w:p>
    <w:p w14:paraId="1EE32EF9" w14:textId="77777777" w:rsidR="00E64BDA" w:rsidRPr="0061328E" w:rsidRDefault="00E64BDA">
      <w:pPr>
        <w:rPr>
          <w:sz w:val="26"/>
          <w:szCs w:val="26"/>
        </w:rPr>
      </w:pPr>
    </w:p>
    <w:p w14:paraId="0C8DCB9F" w14:textId="12D30176" w:rsidR="00E64BDA" w:rsidRPr="0061328E"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Паракелео </w:t>
      </w:r>
      <w:proofErr xmlns:w="http://schemas.openxmlformats.org/wordprocessingml/2006/main" w:type="spellEnd"/>
      <w:r xmlns:w="http://schemas.openxmlformats.org/wordprocessingml/2006/main" w:rsidR="00267028">
        <w:rPr>
          <w:rFonts w:ascii="Calibri" w:eastAsia="Calibri" w:hAnsi="Calibri" w:cs="Calibri"/>
          <w:sz w:val="26"/>
          <w:szCs w:val="26"/>
        </w:rPr>
        <w:t xml:space="preserve">по-гречески означает ободрение и утешение. И возвещение в 3-м стихе, конечно, в Новом Завете, в трёх Евангелиях, глас призывающего в пустыне, приготовит путь Господу. Это Иоанн Креститель.</w:t>
      </w:r>
    </w:p>
    <w:p w14:paraId="36C938FA" w14:textId="77777777" w:rsidR="00E64BDA" w:rsidRPr="0061328E" w:rsidRDefault="00E64BDA">
      <w:pPr>
        <w:rPr>
          <w:sz w:val="26"/>
          <w:szCs w:val="26"/>
        </w:rPr>
      </w:pPr>
    </w:p>
    <w:p w14:paraId="609B9AB9" w14:textId="5726BD35"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нет никакого намека на Иоанна Крестителя; хотя у Иоанна был пророческий голос, он делал именно то, что пророки Израиля делали весь семестр, призывая людей к покаянию, тшува. Что меня здесь интересует, так это то, что в еврейской поэзии в 40 стихе 3 это поставлено так: голос зовущего, зовущего, зовущего, в пустыне приготовьте путь Господу. Или параллельный проход: проложите прямо в пустыне дорогу нашему Богу, что, вероятно, подразумевает участие в подготовке древнего ближневосточного монарха.</w:t>
      </w:r>
    </w:p>
    <w:p w14:paraId="4C8B851F" w14:textId="77777777" w:rsidR="00E64BDA" w:rsidRPr="0061328E" w:rsidRDefault="00E64BDA">
      <w:pPr>
        <w:rPr>
          <w:sz w:val="26"/>
          <w:szCs w:val="26"/>
        </w:rPr>
      </w:pPr>
    </w:p>
    <w:p w14:paraId="1F7ECEE7" w14:textId="4782945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Вы убираете неровности и сглаживаете их. Если бы Папа приехал с пастырским визитом в Бруклин, ему не пришлось бы подниматься на семь ступенек многоквартирного дома, чтобы помолиться за кого-то. Они найдут способ с помощью лифта.</w:t>
      </w:r>
    </w:p>
    <w:p w14:paraId="5ED4492F" w14:textId="77777777" w:rsidR="00E64BDA" w:rsidRPr="0061328E" w:rsidRDefault="00E64BDA">
      <w:pPr>
        <w:rPr>
          <w:sz w:val="26"/>
          <w:szCs w:val="26"/>
        </w:rPr>
      </w:pPr>
    </w:p>
    <w:p w14:paraId="1108850A" w14:textId="4753240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Они бы сгладили это, насколько это возможно. Что мне здесь интересно, так это то, что пунктуация в Иоанна 1:23, Матфея 3:3 и Марка 1:3 отличается. Иоанн говорит, что я глас взывающего в пустыне.</w:t>
      </w:r>
    </w:p>
    <w:p w14:paraId="0EE498DE" w14:textId="77777777" w:rsidR="00E64BDA" w:rsidRPr="0061328E" w:rsidRDefault="00E64BDA">
      <w:pPr>
        <w:rPr>
          <w:sz w:val="26"/>
          <w:szCs w:val="26"/>
        </w:rPr>
      </w:pPr>
    </w:p>
    <w:p w14:paraId="72C9340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Вот где Иоанн в пустыне Иудейской, где он находился. И далее начинается цитата: «Приготовьте путь Господу». Именно здесь начинается цитата в Новом Завете.</w:t>
      </w:r>
    </w:p>
    <w:p w14:paraId="2BDD8693" w14:textId="77777777" w:rsidR="00E64BDA" w:rsidRPr="0061328E" w:rsidRDefault="00E64BDA">
      <w:pPr>
        <w:rPr>
          <w:sz w:val="26"/>
          <w:szCs w:val="26"/>
        </w:rPr>
      </w:pPr>
    </w:p>
    <w:p w14:paraId="6C807876" w14:textId="4F1849E6"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У Исаии все по-другому. Поэтому ученые иногда спорят по поводу пунктуации. Но все, что я вам здесь указываю, это то, что авторы Нового Завета по-разному используют Ветхий Завет.</w:t>
      </w:r>
    </w:p>
    <w:p w14:paraId="179A3683" w14:textId="77777777" w:rsidR="00E64BDA" w:rsidRPr="0061328E" w:rsidRDefault="00E64BDA">
      <w:pPr>
        <w:rPr>
          <w:sz w:val="26"/>
          <w:szCs w:val="26"/>
        </w:rPr>
      </w:pPr>
    </w:p>
    <w:p w14:paraId="122A0BF2" w14:textId="71D7EC4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Это не было механически. Иногда его использовали таким образом, что брали тексты Ветхого Завета и как бы адаптировали их для своих целей. Мы увидели, что в боевом кличе Реформации праведный будет жить верой.</w:t>
      </w:r>
    </w:p>
    <w:p w14:paraId="7218F9E9" w14:textId="77777777" w:rsidR="00E64BDA" w:rsidRPr="0061328E" w:rsidRDefault="00E64BDA">
      <w:pPr>
        <w:rPr>
          <w:sz w:val="26"/>
          <w:szCs w:val="26"/>
        </w:rPr>
      </w:pPr>
    </w:p>
    <w:p w14:paraId="433845EC" w14:textId="63338E85"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 дни Аввакума праведник, справедливый человек проживает свою жизнь верно. Павел появляется в Римлянам 1:16 и 17 или где бы то ни было. Здесь меня может подвести память.</w:t>
      </w:r>
    </w:p>
    <w:p w14:paraId="60DF4653" w14:textId="77777777" w:rsidR="00E64BDA" w:rsidRPr="0061328E" w:rsidRDefault="00E64BDA">
      <w:pPr>
        <w:rPr>
          <w:sz w:val="26"/>
          <w:szCs w:val="26"/>
        </w:rPr>
      </w:pPr>
    </w:p>
    <w:p w14:paraId="7099C4F4"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Но он участвует в споре о делах веры. Он также говорит о вере во Христа как предмете веры. Это, конечно, никоим образом не было непосредственной заботой Аввакума.</w:t>
      </w:r>
    </w:p>
    <w:p w14:paraId="5625A692" w14:textId="77777777" w:rsidR="00E64BDA" w:rsidRPr="0061328E" w:rsidRDefault="00E64BDA">
      <w:pPr>
        <w:rPr>
          <w:sz w:val="26"/>
          <w:szCs w:val="26"/>
        </w:rPr>
      </w:pPr>
    </w:p>
    <w:p w14:paraId="7D741876" w14:textId="4BEF75A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Аввакум призывал: смотри, Вавилон у твоего порога. Полагайтесь на Бога. Будьте верны изо дня в день.</w:t>
      </w:r>
    </w:p>
    <w:p w14:paraId="69DB5682" w14:textId="77777777" w:rsidR="00E64BDA" w:rsidRPr="0061328E" w:rsidRDefault="00E64BDA">
      <w:pPr>
        <w:rPr>
          <w:sz w:val="26"/>
          <w:szCs w:val="26"/>
        </w:rPr>
      </w:pPr>
    </w:p>
    <w:p w14:paraId="1E92ABF2"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Вот как вам следует жить. Опора, твердая, непоколебимая приверженность Всемогущему Богу. Живи Эмуной.</w:t>
      </w:r>
    </w:p>
    <w:p w14:paraId="7BDB19E8" w14:textId="77777777" w:rsidR="00E64BDA" w:rsidRPr="0061328E" w:rsidRDefault="00E64BDA">
      <w:pPr>
        <w:rPr>
          <w:sz w:val="26"/>
          <w:szCs w:val="26"/>
        </w:rPr>
      </w:pPr>
    </w:p>
    <w:p w14:paraId="1F7DE5ED" w14:textId="59FBB20C"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Вот как вы живете. Итак, появляется Пол и имеет другой взгляд на это. Я хочу сказать, что не надо иметь предвзятого или механического предварительного обдумывания того, как писатели должны цитировать.</w:t>
      </w:r>
    </w:p>
    <w:p w14:paraId="3BEA6653" w14:textId="77777777" w:rsidR="00E64BDA" w:rsidRPr="0061328E" w:rsidRDefault="00E64BDA">
      <w:pPr>
        <w:rPr>
          <w:sz w:val="26"/>
          <w:szCs w:val="26"/>
        </w:rPr>
      </w:pPr>
    </w:p>
    <w:p w14:paraId="2A6464F5" w14:textId="27EA6F5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Это не похоже на то, что ты пишешь сегодня курсовую работу. Писатели искали разное. Иногда намекают.</w:t>
      </w:r>
    </w:p>
    <w:p w14:paraId="6881C692" w14:textId="77777777" w:rsidR="00E64BDA" w:rsidRPr="0061328E" w:rsidRDefault="00E64BDA">
      <w:pPr>
        <w:rPr>
          <w:sz w:val="26"/>
          <w:szCs w:val="26"/>
        </w:rPr>
      </w:pPr>
    </w:p>
    <w:p w14:paraId="55ABB863"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Иногда вносят нюансы. Иногда это дословная цитата. Они используют Священные Писания по-разному.</w:t>
      </w:r>
    </w:p>
    <w:p w14:paraId="37CD96A4" w14:textId="77777777" w:rsidR="00E64BDA" w:rsidRPr="0061328E" w:rsidRDefault="00E64BDA">
      <w:pPr>
        <w:rPr>
          <w:sz w:val="26"/>
          <w:szCs w:val="26"/>
        </w:rPr>
      </w:pPr>
    </w:p>
    <w:p w14:paraId="6518E1E6" w14:textId="0673F8F3"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Джон призывал людей подготовиться. Мессия был здесь, и он совершал крещение праведности, покаяние людей в грехах, готовясь к большому событию. Итак, он звал людей.</w:t>
      </w:r>
    </w:p>
    <w:p w14:paraId="069F29F9" w14:textId="77777777" w:rsidR="00E64BDA" w:rsidRPr="0061328E" w:rsidRDefault="00E64BDA">
      <w:pPr>
        <w:rPr>
          <w:sz w:val="26"/>
          <w:szCs w:val="26"/>
        </w:rPr>
      </w:pPr>
    </w:p>
    <w:p w14:paraId="2319DAC6" w14:textId="43158D7B"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Итак, пустыня – это не главное. Хотя он находился в пустыне Иуды, он подошел к долине реки Иордан. Именно там он совершал свое крещение.</w:t>
      </w:r>
    </w:p>
    <w:p w14:paraId="31EAA2F1" w14:textId="77777777" w:rsidR="00E64BDA" w:rsidRPr="0061328E" w:rsidRDefault="00E64BDA">
      <w:pPr>
        <w:rPr>
          <w:sz w:val="26"/>
          <w:szCs w:val="26"/>
        </w:rPr>
      </w:pPr>
    </w:p>
    <w:p w14:paraId="1179B632" w14:textId="05D6D36D"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Не в пустыне. Итак, он призывает людей подготовиться. Мы в Иордане.</w:t>
      </w:r>
    </w:p>
    <w:p w14:paraId="054F49F3" w14:textId="77777777" w:rsidR="00E64BDA" w:rsidRPr="0061328E" w:rsidRDefault="00E64BDA">
      <w:pPr>
        <w:rPr>
          <w:sz w:val="26"/>
          <w:szCs w:val="26"/>
        </w:rPr>
      </w:pPr>
    </w:p>
    <w:p w14:paraId="4DD4A214"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Мы не знаем точно. Есть несколько возможных мест, где он, библейский человек из миквы, совершал свое омовение. Иногда мы слышим выражение «капля в ведро».</w:t>
      </w:r>
    </w:p>
    <w:p w14:paraId="715AB8F2" w14:textId="77777777" w:rsidR="00E64BDA" w:rsidRPr="0061328E" w:rsidRDefault="00E64BDA">
      <w:pPr>
        <w:rPr>
          <w:sz w:val="26"/>
          <w:szCs w:val="26"/>
        </w:rPr>
      </w:pPr>
    </w:p>
    <w:p w14:paraId="40761A65" w14:textId="36E93E8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Это исходит от Исайи. Исаия повлиял на некоторые выражения, которые мы используем в повседневной жизни (глава 40, стих 15).</w:t>
      </w:r>
    </w:p>
    <w:p w14:paraId="0DDF5F8C" w14:textId="77777777" w:rsidR="00E64BDA" w:rsidRPr="0061328E" w:rsidRDefault="00E64BDA">
      <w:pPr>
        <w:rPr>
          <w:sz w:val="26"/>
          <w:szCs w:val="26"/>
        </w:rPr>
      </w:pPr>
    </w:p>
    <w:p w14:paraId="4D6142F1"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Нации – это капля в море. Вот оценка, которую Бог дает народам. И ему действительно не нужны ни их советы, ни мужские.</w:t>
      </w:r>
    </w:p>
    <w:p w14:paraId="27520386" w14:textId="77777777" w:rsidR="00E64BDA" w:rsidRPr="0061328E" w:rsidRDefault="00E64BDA">
      <w:pPr>
        <w:rPr>
          <w:sz w:val="26"/>
          <w:szCs w:val="26"/>
        </w:rPr>
      </w:pPr>
    </w:p>
    <w:p w14:paraId="105DFBB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Интересно, что кандидаты в президенты включают в свои обращения Священные Писания. Чтобы всем было хорошо, они обычно погружаются в Ветхий Завет, а не в Новый. Помню, к президенту пришел Линдон Бейнс Джонсон.</w:t>
      </w:r>
    </w:p>
    <w:p w14:paraId="008E01EF" w14:textId="77777777" w:rsidR="00E64BDA" w:rsidRPr="0061328E" w:rsidRDefault="00E64BDA">
      <w:pPr>
        <w:rPr>
          <w:sz w:val="26"/>
          <w:szCs w:val="26"/>
        </w:rPr>
      </w:pPr>
    </w:p>
    <w:p w14:paraId="62ECE39F"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Он процитировал 3-ю главу Книги Царств, послание Соломона. Молитва была молитвой о мудрости. «Дарование сердца слышащего», — говорит еврей.</w:t>
      </w:r>
    </w:p>
    <w:p w14:paraId="34E534A3" w14:textId="77777777" w:rsidR="00E64BDA" w:rsidRPr="0061328E" w:rsidRDefault="00E64BDA">
      <w:pPr>
        <w:rPr>
          <w:sz w:val="26"/>
          <w:szCs w:val="26"/>
        </w:rPr>
      </w:pPr>
    </w:p>
    <w:p w14:paraId="58212967" w14:textId="1F264DF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Я молод. Я не знаю, как выйти или войти. Мне нужна мудрость, чтобы судить этих людей.</w:t>
      </w:r>
    </w:p>
    <w:p w14:paraId="0B3E4C9B" w14:textId="77777777" w:rsidR="00E64BDA" w:rsidRPr="0061328E" w:rsidRDefault="00E64BDA">
      <w:pPr>
        <w:rPr>
          <w:sz w:val="26"/>
          <w:szCs w:val="26"/>
        </w:rPr>
      </w:pPr>
    </w:p>
    <w:p w14:paraId="700D9745" w14:textId="3DE0B70C"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Я помню 1972 год, когда Никсон и Макговерн боролись за пост президента. Помните, что в своей прощальной речи Макговерн включил 40-ю главу Исайи, 31-й стих. Те, кто надеется на Господа, обновят свои силы.</w:t>
      </w:r>
    </w:p>
    <w:p w14:paraId="54711E69" w14:textId="77777777" w:rsidR="00E64BDA" w:rsidRPr="0061328E" w:rsidRDefault="00E64BDA">
      <w:pPr>
        <w:rPr>
          <w:sz w:val="26"/>
          <w:szCs w:val="26"/>
        </w:rPr>
      </w:pPr>
    </w:p>
    <w:p w14:paraId="12A8952A"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Они воспарят на крыльях, как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нешер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как орел. Они побегут и не устанут. Они пойдут и не упадут в обморок.</w:t>
      </w:r>
    </w:p>
    <w:p w14:paraId="686F18C3" w14:textId="77777777" w:rsidR="00E64BDA" w:rsidRPr="0061328E" w:rsidRDefault="00E64BDA">
      <w:pPr>
        <w:rPr>
          <w:sz w:val="26"/>
          <w:szCs w:val="26"/>
        </w:rPr>
      </w:pPr>
    </w:p>
    <w:p w14:paraId="0915ED00" w14:textId="2167754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И опять же, что такое духовность? Аллах, еврейская Библия, это жизнь — хождение с Богом. Это путешествие. Бегите, идите, и Бог обновит вас для пути.</w:t>
      </w:r>
    </w:p>
    <w:p w14:paraId="2931CBA7" w14:textId="77777777" w:rsidR="00E64BDA" w:rsidRPr="0061328E" w:rsidRDefault="00E64BDA">
      <w:pPr>
        <w:rPr>
          <w:sz w:val="26"/>
          <w:szCs w:val="26"/>
        </w:rPr>
      </w:pPr>
    </w:p>
    <w:p w14:paraId="765E976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У некоторых из вас есть бабушки и дедушки, а у некоторых — прабабушки и дедушки. Вас нужно поощрять в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последние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годы жизни. Исайя — замечательный стих, который вы можете передать пожилым членам вашей семьи или если вы пойдете в дом престарелых.</w:t>
      </w:r>
    </w:p>
    <w:p w14:paraId="25E39DDE" w14:textId="77777777" w:rsidR="00E64BDA" w:rsidRPr="0061328E" w:rsidRDefault="00E64BDA">
      <w:pPr>
        <w:rPr>
          <w:sz w:val="26"/>
          <w:szCs w:val="26"/>
        </w:rPr>
      </w:pPr>
    </w:p>
    <w:p w14:paraId="282C17E7" w14:textId="190AA6D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Исаия 46, стих 4, даже до старости твоей и седых волос Я есть Он. Я Тот, Кто поддержит тебя. Я создал тебя и понесу тебя.</w:t>
      </w:r>
    </w:p>
    <w:p w14:paraId="3E9DD2FB" w14:textId="77777777" w:rsidR="00E64BDA" w:rsidRPr="0061328E" w:rsidRDefault="00E64BDA">
      <w:pPr>
        <w:rPr>
          <w:sz w:val="26"/>
          <w:szCs w:val="26"/>
        </w:rPr>
      </w:pPr>
    </w:p>
    <w:p w14:paraId="47B3CDC3" w14:textId="5F7A5AA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Бог не бросает нас во время путешествия, даже когда наши физические и умственные способности ослабевают. И это ободряющее слово надежды на старость. Все мы интересуемся миссией, и интересно, как книга Исаии по-разному повлияла на разных людей.</w:t>
      </w:r>
    </w:p>
    <w:p w14:paraId="57E97EDD" w14:textId="77777777" w:rsidR="00E64BDA" w:rsidRPr="0061328E" w:rsidRDefault="00E64BDA">
      <w:pPr>
        <w:rPr>
          <w:sz w:val="26"/>
          <w:szCs w:val="26"/>
        </w:rPr>
      </w:pPr>
    </w:p>
    <w:p w14:paraId="33B4DA00"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Возьмите Уильяма Кэри, который уехал в какую страну? Индия. Уильям Кэри. Находится в главе 54, стихе 2, стихе, который имел для него большое значение.</w:t>
      </w:r>
    </w:p>
    <w:p w14:paraId="3C1BF330" w14:textId="77777777" w:rsidR="00E64BDA" w:rsidRPr="0061328E" w:rsidRDefault="00E64BDA">
      <w:pPr>
        <w:rPr>
          <w:sz w:val="26"/>
          <w:szCs w:val="26"/>
        </w:rPr>
      </w:pPr>
    </w:p>
    <w:p w14:paraId="174D5354" w14:textId="6C60612E"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Он был сапожником в Англии. И этот интересный стих, в котором, если вы вернетесь к предыдущему стиху, Иерусалим описывается или символизируется здесь как женщина, живущая в кочевом шатре, шатре кочевника. В конце концов, в этой главе говорится о будущей славе Сиона, но во втором стихе здесь конкретно говорится: расширьте место вашего шатра, широко растяните полотнища вашего шатра, не сдерживайтесь, удлините свои веревки, укрепите свои колья.</w:t>
      </w:r>
    </w:p>
    <w:p w14:paraId="0C827DA8" w14:textId="77777777" w:rsidR="00E64BDA" w:rsidRPr="0061328E" w:rsidRDefault="00E64BDA">
      <w:pPr>
        <w:rPr>
          <w:sz w:val="26"/>
          <w:szCs w:val="26"/>
        </w:rPr>
      </w:pPr>
    </w:p>
    <w:p w14:paraId="051B5C18" w14:textId="02C7688E"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Эта общая идея расширения звучит как молитва Джависа, которая добилась большого успеха и денег. Вы когда-нибудь читали молитву Иависа? Думайте масштабно. Любая часть Библии, которая призывает вас мыслить масштабно.</w:t>
      </w:r>
    </w:p>
    <w:p w14:paraId="05A8B1D4" w14:textId="77777777" w:rsidR="00E64BDA" w:rsidRPr="0061328E" w:rsidRDefault="00E64BDA">
      <w:pPr>
        <w:rPr>
          <w:sz w:val="26"/>
          <w:szCs w:val="26"/>
        </w:rPr>
      </w:pPr>
    </w:p>
    <w:p w14:paraId="33BAD2D4" w14:textId="0245C1B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Здесь Иерусалим символизируется женщиной, живущей в шатре; это может означать, что потомство, духовное потомство придет издалека. Конечно, в Божьей власти, в мессианскую эпоху, как евреи, так и язычники будут включены в состав Божьего народа. Итак, иудаизм всегда был религией, которая не просто заглядывала внутрь; оно выглянуло.</w:t>
      </w:r>
    </w:p>
    <w:p w14:paraId="2136ED6D" w14:textId="77777777" w:rsidR="00E64BDA" w:rsidRPr="0061328E" w:rsidRDefault="00E64BDA">
      <w:pPr>
        <w:rPr>
          <w:sz w:val="26"/>
          <w:szCs w:val="26"/>
        </w:rPr>
      </w:pPr>
    </w:p>
    <w:p w14:paraId="533F4357" w14:textId="7785AC46"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Сэмюэль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Сандмел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один из величайших еврейских ученых середины прошлого века, писавший о христианстве, сказал, что миссионерский импульс раннего христианства был основан на более раннем еврейском миссионерском импульсе. Итак, начиная с Иерусалима, Самарии и до самых отдаленных уголков мира, или, как выразился Исаия, прибрежные земли ждут Твоего закона, ожидая, что не только Авраам в этом конкретном завете, но и все народы будут благословлены через тебя. , Авраам, и через твое семя. Итак, этот расширенный шатер, и если мы можем смотреть на Божий народ как на часть шатра, и по мере того, как семья растет, вы добавляете к шатру шатер, можно пришить новые части, чтобы держать всех под шатром.</w:t>
      </w:r>
    </w:p>
    <w:p w14:paraId="3D074B27" w14:textId="77777777" w:rsidR="00E64BDA" w:rsidRPr="0061328E" w:rsidRDefault="00E64BDA">
      <w:pPr>
        <w:rPr>
          <w:sz w:val="26"/>
          <w:szCs w:val="26"/>
        </w:rPr>
      </w:pPr>
    </w:p>
    <w:p w14:paraId="5BDAFC3F" w14:textId="2D85E0A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Что ж, Уильям Кэри мыслил за пределами своих возможностей, и, как и призывает Иерусалим, Бог, как сказано в стихе 5, назван Богом всей земли, и он, как Бог всей земли, стремится достичь всех людей. Один из прекрасных способов предвосхитить Евангелие можно найти в 55:1. Мы все знаем, что Евангелие бесплатно и благодать бесплатна, но некоторые фигуры и изображения, используемые в еврейской Библии, предвосхищают это. 55.1 — это изображение подвала с водой на улицах Иерусалима в полузасушливом климате, где люди страдают от обезвоживания, особенно в конце весны и в летние месяцы.</w:t>
      </w:r>
    </w:p>
    <w:p w14:paraId="7B0BD7FF" w14:textId="77777777" w:rsidR="00E64BDA" w:rsidRPr="0061328E" w:rsidRDefault="00E64BDA">
      <w:pPr>
        <w:rPr>
          <w:sz w:val="26"/>
          <w:szCs w:val="26"/>
        </w:rPr>
      </w:pPr>
    </w:p>
    <w:p w14:paraId="106A4D0C" w14:textId="0407D45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Итак, в Иерусалиме, который был родным городом Исайи, он представляет себе сцену, где человек, торгующий водой, идет по улицам. Придите, все жаждущие, подойдите к воде, только этот водоторговец другой. Вы, у кого нет денег, приходите, покупайте, даже ешьте.</w:t>
      </w:r>
    </w:p>
    <w:p w14:paraId="591A7F21" w14:textId="77777777" w:rsidR="00E64BDA" w:rsidRPr="0061328E" w:rsidRDefault="00E64BDA">
      <w:pPr>
        <w:rPr>
          <w:sz w:val="26"/>
          <w:szCs w:val="26"/>
        </w:rPr>
      </w:pPr>
    </w:p>
    <w:p w14:paraId="688BF08C"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У меня здесь есть еще кое-что. На самом деле, я получаю отличные вещи. Приходите, покупайте вино и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халав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 молоко без денег и без затрат.</w:t>
      </w:r>
    </w:p>
    <w:p w14:paraId="5B9829B6" w14:textId="77777777" w:rsidR="00E64BDA" w:rsidRPr="0061328E" w:rsidRDefault="00E64BDA">
      <w:pPr>
        <w:rPr>
          <w:sz w:val="26"/>
          <w:szCs w:val="26"/>
        </w:rPr>
      </w:pPr>
    </w:p>
    <w:p w14:paraId="778518CF"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Обратите внимание на акцент здесь, где он начинает с изображения знакомой сцены на улицах Иерусалима и сцены из повседневной жизни продавца воды. Затем он высказывает свое мнение об утолении духовной жажды. Зачем тратить деньги свои на то, что не хлеб, свой труд на то, что не насыщает? Слушай меня и ешь хорошее, и душа твоя насладится самым богатым делом.</w:t>
      </w:r>
    </w:p>
    <w:p w14:paraId="4815BA67" w14:textId="77777777" w:rsidR="00E64BDA" w:rsidRPr="0061328E" w:rsidRDefault="00E64BDA">
      <w:pPr>
        <w:rPr>
          <w:sz w:val="26"/>
          <w:szCs w:val="26"/>
        </w:rPr>
      </w:pPr>
    </w:p>
    <w:p w14:paraId="049CEF57"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Итак, он говорит здесь о чем-то духовном. Мы должны покупать без денег. Почему? Потому что, как сказано в Притчах, мудрость нельзя приобрести за золото.</w:t>
      </w:r>
    </w:p>
    <w:p w14:paraId="1396A1FE" w14:textId="77777777" w:rsidR="00E64BDA" w:rsidRPr="0061328E" w:rsidRDefault="00E64BDA">
      <w:pPr>
        <w:rPr>
          <w:sz w:val="26"/>
          <w:szCs w:val="26"/>
        </w:rPr>
      </w:pPr>
    </w:p>
    <w:p w14:paraId="14D14865" w14:textId="5B06760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Римлянам 6:23: дар Божий – жизнь вечная. И я думаю, что здесь картина такова: продавец воды будет удовлетворять вас только в течение 30 минут, а затем вы снова захотите пить. А духовная жажда, или Евангелие от Иоанна, живая вода, которую Иисус предлагает женщине у колодца, — иного порядка.</w:t>
      </w:r>
    </w:p>
    <w:p w14:paraId="3BD30A3B" w14:textId="77777777" w:rsidR="00E64BDA" w:rsidRPr="0061328E" w:rsidRDefault="00E64BDA">
      <w:pPr>
        <w:rPr>
          <w:sz w:val="26"/>
          <w:szCs w:val="26"/>
        </w:rPr>
      </w:pPr>
    </w:p>
    <w:p w14:paraId="2A3C5479"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Итак, жаждущих здесь ждет живая вода, а вино и молоко символизируют изобилие и т. д. Я хочу кратко упомянуть еще пару. 56.5, вы были в Иерусалиме, вы были в Музее Холокоста, Яд Вашем, который за последние пару лет переехал в красивое новое высокотехнологичное здание.</w:t>
      </w:r>
    </w:p>
    <w:p w14:paraId="67817408" w14:textId="77777777" w:rsidR="00E64BDA" w:rsidRPr="0061328E" w:rsidRDefault="00E64BDA">
      <w:pPr>
        <w:rPr>
          <w:sz w:val="26"/>
          <w:szCs w:val="26"/>
        </w:rPr>
      </w:pPr>
    </w:p>
    <w:p w14:paraId="6C4D3B15" w14:textId="056DA959"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Свое название он получил из Исайи 56:5, слов «память» и «имя». Яд — еврейское слово, обозначающее вашу руку. Яд.</w:t>
      </w:r>
    </w:p>
    <w:p w14:paraId="69E08F36" w14:textId="77777777" w:rsidR="00E64BDA" w:rsidRPr="0061328E" w:rsidRDefault="00E64BDA">
      <w:pPr>
        <w:rPr>
          <w:sz w:val="26"/>
          <w:szCs w:val="26"/>
        </w:rPr>
      </w:pPr>
    </w:p>
    <w:p w14:paraId="66E2EAC0"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Как выглядит Яд? По форме он напоминает округлый памятник, который можно увидеть на кладбище. Вот почему это переводится как мемориал, это памятник-памятник и имя Яд Вашем, в память о людях Холокоста. И имя было равно людям и их репутации.</w:t>
      </w:r>
    </w:p>
    <w:p w14:paraId="2A54A350" w14:textId="77777777" w:rsidR="00E64BDA" w:rsidRPr="0061328E" w:rsidRDefault="00E64BDA">
      <w:pPr>
        <w:rPr>
          <w:sz w:val="26"/>
          <w:szCs w:val="26"/>
        </w:rPr>
      </w:pPr>
    </w:p>
    <w:p w14:paraId="0C0A0C8E" w14:textId="61BBA5A8"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той же главе вы идете еще на два стиха, написанных над большим количеством дверей синагоги в мире. Является ли этот стих большим, чем любой другой отдельный стих? Фактически, этот стих даже цитируется в Новом Завете, настолько он важен. Мой дом назовется домом молитвы для всех народов, Исайя 56:7, что означает, что никто никогда не сможет удержать вас от синагоги.</w:t>
      </w:r>
    </w:p>
    <w:p w14:paraId="78906AEA" w14:textId="77777777" w:rsidR="00E64BDA" w:rsidRPr="0061328E" w:rsidRDefault="00E64BDA">
      <w:pPr>
        <w:rPr>
          <w:sz w:val="26"/>
          <w:szCs w:val="26"/>
        </w:rPr>
      </w:pPr>
    </w:p>
    <w:p w14:paraId="57629036" w14:textId="76CF1949"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Это должен был быть Бет Ха-Тфилла, дом молитвы. Помните: когда вы изучаете Новый Завет, вы не увидите этого в скинии Ветхого Завета. Когда вы смотрите на Храм Ирода, там был суд язычников, что является лишь напоминанием о том, что люди, не являющиеся евреями, действительно приходили в Храм.</w:t>
      </w:r>
    </w:p>
    <w:p w14:paraId="7B435589" w14:textId="77777777" w:rsidR="00E64BDA" w:rsidRPr="0061328E" w:rsidRDefault="00E64BDA">
      <w:pPr>
        <w:rPr>
          <w:sz w:val="26"/>
          <w:szCs w:val="26"/>
        </w:rPr>
      </w:pPr>
    </w:p>
    <w:p w14:paraId="61355484" w14:textId="54624933"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должно было стать местом молитвы для всех людей. Когда я совершал столько поездок со студентами Гордона в синагоги, я всегда отмечаю, что </w:t>
      </w:r>
      <w:r xmlns:w="http://schemas.openxmlformats.org/wordprocessingml/2006/main" w:rsidR="00000000" w:rsidRPr="0061328E">
        <w:rPr>
          <w:rFonts w:ascii="Calibri" w:eastAsia="Calibri" w:hAnsi="Calibri" w:cs="Calibri"/>
          <w:sz w:val="26"/>
          <w:szCs w:val="26"/>
        </w:rPr>
        <w:lastRenderedPageBreak xmlns:w="http://schemas.openxmlformats.org/wordprocessingml/2006/main"/>
      </w:r>
      <w:r xmlns:w="http://schemas.openxmlformats.org/wordprocessingml/2006/main" w:rsidR="00000000" w:rsidRPr="0061328E">
        <w:rPr>
          <w:rFonts w:ascii="Calibri" w:eastAsia="Calibri" w:hAnsi="Calibri" w:cs="Calibri"/>
          <w:sz w:val="26"/>
          <w:szCs w:val="26"/>
        </w:rPr>
        <w:t xml:space="preserve">в синагоге вам всегда рады, чтобы вы пришли учиться, молиться, посещать синагоги. Это дом молитвы для всех людей.</w:t>
      </w:r>
    </w:p>
    <w:p w14:paraId="55F82D95" w14:textId="77777777" w:rsidR="00E64BDA" w:rsidRPr="0061328E" w:rsidRDefault="00E64BDA">
      <w:pPr>
        <w:rPr>
          <w:sz w:val="26"/>
          <w:szCs w:val="26"/>
        </w:rPr>
      </w:pPr>
    </w:p>
    <w:p w14:paraId="2CF9A0F8" w14:textId="0AEE1763" w:rsidR="00E64BDA" w:rsidRPr="0061328E" w:rsidRDefault="002670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что вам нужно сделать, это произнести этот куплет и проставить свой билет с этим куплетом. Единственное исключение — праздничные дни, когда вам нужны билеты, потому что там очень и очень многолюдно. Некоторые из вас были со мной в синагоге, и в Библии есть только одно место, где говорится, что каждую субботу должен быть Оник Шаббат.</w:t>
      </w:r>
    </w:p>
    <w:p w14:paraId="7FA11CE3" w14:textId="77777777" w:rsidR="00E64BDA" w:rsidRPr="0061328E" w:rsidRDefault="00E64BDA">
      <w:pPr>
        <w:rPr>
          <w:sz w:val="26"/>
          <w:szCs w:val="26"/>
        </w:rPr>
      </w:pPr>
    </w:p>
    <w:p w14:paraId="62DE25A7" w14:textId="6B03F5BF"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Онег Шаббат, Онег, ОНЕГ, означает наслаждение. И Оник Шаббат происходит из одного места в Библии, а именно из 58:13. Там сказано, что если вы называете субботу наслаждением. И поэтому, как правило, в каждой синагоге в пятницу вечером, после службы чтения Торы, проводится Оник Шаббат, который подразумевает час общения, обмена прохладительными напитками, общения с друзьями и время от времени назначения докладчиков или программ.</w:t>
      </w:r>
    </w:p>
    <w:p w14:paraId="7F5754CD" w14:textId="77777777" w:rsidR="00E64BDA" w:rsidRPr="0061328E" w:rsidRDefault="00E64BDA">
      <w:pPr>
        <w:rPr>
          <w:sz w:val="26"/>
          <w:szCs w:val="26"/>
        </w:rPr>
      </w:pPr>
    </w:p>
    <w:p w14:paraId="545D343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Студенты Гордона, я потратил по меньшей мере 12 лет на то, чтобы провести в местных синагогах программы Оник Шаббата. Отсюда и пошло выражение: превращать субботу в удовольствие, а не в тягость. Еще несколько вещей в этой 58-й главе.</w:t>
      </w:r>
    </w:p>
    <w:p w14:paraId="16A8B949" w14:textId="77777777" w:rsidR="00E64BDA" w:rsidRPr="0061328E" w:rsidRDefault="00E64BDA">
      <w:pPr>
        <w:rPr>
          <w:sz w:val="26"/>
          <w:szCs w:val="26"/>
        </w:rPr>
      </w:pPr>
    </w:p>
    <w:p w14:paraId="61D8EBCD" w14:textId="6262E36A"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Это замечательная глава о посте и о том, чего желает Бог, чтобы бороться с несправедливостью, угнетением, заботиться о голодных, бездомных и нагих. Я имею в виду, что это ветхозаветная версия Матфея 25. В великом и последнем обзоре, где овцы и козлы разделены, Матфея 25:31-46, язык здесь практически идентичен тому, что люди хотели сделать для других.</w:t>
      </w:r>
    </w:p>
    <w:p w14:paraId="59DAFFD9" w14:textId="77777777" w:rsidR="00E64BDA" w:rsidRPr="0061328E" w:rsidRDefault="00E64BDA">
      <w:pPr>
        <w:rPr>
          <w:sz w:val="26"/>
          <w:szCs w:val="26"/>
        </w:rPr>
      </w:pPr>
    </w:p>
    <w:p w14:paraId="419602A5"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И здесь снова жреческая религия, пост, визави пророческая религия, действие. Опять же, иногда кажется, что здесь требуется либо или, но, конечно, это и то, и другое, и в контексте Ветхого Завета. Из гимнологии некоторые из вас знакомы со страной Беула.</w:t>
      </w:r>
    </w:p>
    <w:p w14:paraId="32F0537A" w14:textId="77777777" w:rsidR="00E64BDA" w:rsidRPr="0061328E" w:rsidRDefault="00E64BDA">
      <w:pPr>
        <w:rPr>
          <w:sz w:val="26"/>
          <w:szCs w:val="26"/>
        </w:rPr>
      </w:pPr>
    </w:p>
    <w:p w14:paraId="48BF3980" w14:textId="06BB388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Мы достигли страны кукурузы и вина. Земля Беула. Я думаю, что проницательность в том, как вы слышите слова гимнов вашего поколения, упускает что-то.</w:t>
      </w:r>
    </w:p>
    <w:p w14:paraId="6B0DB698" w14:textId="77777777" w:rsidR="00E64BDA" w:rsidRPr="0061328E" w:rsidRDefault="00E64BDA">
      <w:pPr>
        <w:rPr>
          <w:sz w:val="26"/>
          <w:szCs w:val="26"/>
        </w:rPr>
      </w:pPr>
    </w:p>
    <w:p w14:paraId="0822CFEC" w14:textId="19DF625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Наши хвалебные хоры настолько хороши, насколько они есть, и настолько же повторяющиеся, что является семитским, так что я отдаю должное повторению таких вещей. Евреи сделали это. Но содержание, библейские аллюзии на историю Израиля, на библейские стихи и так далее.</w:t>
      </w:r>
    </w:p>
    <w:p w14:paraId="3A8F3706" w14:textId="77777777" w:rsidR="00E64BDA" w:rsidRPr="0061328E" w:rsidRDefault="00E64BDA">
      <w:pPr>
        <w:rPr>
          <w:sz w:val="26"/>
          <w:szCs w:val="26"/>
        </w:rPr>
      </w:pPr>
    </w:p>
    <w:p w14:paraId="233EB40D" w14:textId="33A8269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Где находится «Бьюла Лэнд»? Ну,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баал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на иврите означает жениться. А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беула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означает женатый. И если вы посмотрите на 62:4 и 5, у Сиона будет новое имя.</w:t>
      </w:r>
    </w:p>
    <w:p w14:paraId="378E2C84" w14:textId="77777777" w:rsidR="00E64BDA" w:rsidRPr="0061328E" w:rsidRDefault="00E64BDA">
      <w:pPr>
        <w:rPr>
          <w:sz w:val="26"/>
          <w:szCs w:val="26"/>
        </w:rPr>
      </w:pPr>
    </w:p>
    <w:p w14:paraId="644E9CF7"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И Бог говорит: ради Сиона Я не буду молчать. Ради Иерусалима я не буду молчать. И было время, когда Иерусалим был захвачен врагами.</w:t>
      </w:r>
    </w:p>
    <w:p w14:paraId="36E8A7D7" w14:textId="77777777" w:rsidR="00E64BDA" w:rsidRPr="0061328E" w:rsidRDefault="00E64BDA">
      <w:pPr>
        <w:rPr>
          <w:sz w:val="26"/>
          <w:szCs w:val="26"/>
        </w:rPr>
      </w:pPr>
    </w:p>
    <w:p w14:paraId="167BC377" w14:textId="3E2686FE"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lastRenderedPageBreak xmlns:w="http://schemas.openxmlformats.org/wordprocessingml/2006/main"/>
      </w:r>
      <w:r xmlns:w="http://schemas.openxmlformats.org/wordprocessingml/2006/main" w:rsidRPr="0061328E">
        <w:rPr>
          <w:rFonts w:ascii="Calibri" w:eastAsia="Calibri" w:hAnsi="Calibri" w:cs="Calibri"/>
          <w:sz w:val="26"/>
          <w:szCs w:val="26"/>
        </w:rPr>
        <w:t xml:space="preserve">В стихе 4 говорится, что оно было пустынным, пустынным, но у вас будет новое имя — Хепси </w:t>
      </w:r>
      <w:r xmlns:w="http://schemas.openxmlformats.org/wordprocessingml/2006/main" w:rsidR="00267028">
        <w:rPr>
          <w:rFonts w:ascii="Calibri" w:eastAsia="Calibri" w:hAnsi="Calibri" w:cs="Calibri"/>
          <w:sz w:val="26"/>
          <w:szCs w:val="26"/>
        </w:rPr>
        <w:t xml:space="preserve">ба. Моя мать угрожала, если бы у нее была дочь, ее Хепи или Хепсиба, это красивое имя. Это женское имя.</w:t>
      </w:r>
    </w:p>
    <w:p w14:paraId="25067656" w14:textId="77777777" w:rsidR="00E64BDA" w:rsidRPr="0061328E" w:rsidRDefault="00E64BDA">
      <w:pPr>
        <w:rPr>
          <w:sz w:val="26"/>
          <w:szCs w:val="26"/>
        </w:rPr>
      </w:pPr>
    </w:p>
    <w:p w14:paraId="03F68D60" w14:textId="66D92E6B"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Хепсиба означает «моя радость», и я наслаждаюсь ею. И земля твоя будет называться Беула, или земля замужества. Ибо Господь благоволит к тебе, и земля твоя обвенчается.</w:t>
      </w:r>
    </w:p>
    <w:p w14:paraId="249A3DF8" w14:textId="77777777" w:rsidR="00E64BDA" w:rsidRPr="0061328E" w:rsidRDefault="00E64BDA">
      <w:pPr>
        <w:rPr>
          <w:sz w:val="26"/>
          <w:szCs w:val="26"/>
        </w:rPr>
      </w:pPr>
    </w:p>
    <w:p w14:paraId="4C481F5F" w14:textId="2845BFF1"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Итак, Сион теперь является святой невестой Бога, а не супругом, виновным в неверности. Как жених радуется о своей невесте, так будет радоваться о тебе Бог твой. Итак, после 1 к 39 было гораздо больше суждений.</w:t>
      </w:r>
    </w:p>
    <w:p w14:paraId="05E855E8" w14:textId="77777777" w:rsidR="00E64BDA" w:rsidRPr="0061328E" w:rsidRDefault="00E64BDA">
      <w:pPr>
        <w:rPr>
          <w:sz w:val="26"/>
          <w:szCs w:val="26"/>
        </w:rPr>
      </w:pPr>
    </w:p>
    <w:p w14:paraId="3D346951"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Эти последние главы Исаии гораздо более позитивны, они ободряют и приносят надежду. Даже влияние Павла из этой книги, 64.8, мы — глина, вы — горшечник, мы — дело вашей руки. Даже Павел использует этот образ пророков.</w:t>
      </w:r>
    </w:p>
    <w:p w14:paraId="1EB91F92" w14:textId="77777777" w:rsidR="00E64BDA" w:rsidRPr="0061328E" w:rsidRDefault="00E64BDA">
      <w:pPr>
        <w:rPr>
          <w:sz w:val="26"/>
          <w:szCs w:val="26"/>
        </w:rPr>
      </w:pPr>
    </w:p>
    <w:p w14:paraId="3EFCE108" w14:textId="46B52558"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Глина в руках гончара для изготовления сосудов, лепки и придания формы. Мы глина, а ты горшечник. Я думаю, это замечательный антропоморфизм.</w:t>
      </w:r>
    </w:p>
    <w:p w14:paraId="0651C434" w14:textId="77777777" w:rsidR="00E64BDA" w:rsidRPr="0061328E" w:rsidRDefault="00E64BDA">
      <w:pPr>
        <w:rPr>
          <w:sz w:val="26"/>
          <w:szCs w:val="26"/>
        </w:rPr>
      </w:pPr>
    </w:p>
    <w:p w14:paraId="09E0BFA2" w14:textId="77777777"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Бог превращает жизнь каждого из нас в произведение искусства, как выразился Хешель. Каждое произведение искусства будет отличаться от других. Но формуемость, гибкость и податливость являются ключевыми факторами.</w:t>
      </w:r>
    </w:p>
    <w:p w14:paraId="0E245AEF" w14:textId="77777777" w:rsidR="00E64BDA" w:rsidRPr="0061328E" w:rsidRDefault="00E64BDA">
      <w:pPr>
        <w:rPr>
          <w:sz w:val="26"/>
          <w:szCs w:val="26"/>
        </w:rPr>
      </w:pPr>
    </w:p>
    <w:p w14:paraId="23C13554" w14:textId="5D57D6A2"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Для меня это был один из самых ярких впечатлений от преподавания в Гордоне, когда там были люди, открытые для обучения. Это </w:t>
      </w:r>
      <w:proofErr xmlns:w="http://schemas.openxmlformats.org/wordprocessingml/2006/main" w:type="spellStart"/>
      <w:r xmlns:w="http://schemas.openxmlformats.org/wordprocessingml/2006/main" w:rsidRPr="0061328E">
        <w:rPr>
          <w:rFonts w:ascii="Calibri" w:eastAsia="Calibri" w:hAnsi="Calibri" w:cs="Calibri"/>
          <w:sz w:val="26"/>
          <w:szCs w:val="26"/>
        </w:rPr>
        <w:t xml:space="preserve">маленький </w:t>
      </w:r>
      <w:proofErr xmlns:w="http://schemas.openxmlformats.org/wordprocessingml/2006/main" w:type="spellEnd"/>
      <w:r xmlns:w="http://schemas.openxmlformats.org/wordprocessingml/2006/main" w:rsidRPr="0061328E">
        <w:rPr>
          <w:rFonts w:ascii="Calibri" w:eastAsia="Calibri" w:hAnsi="Calibri" w:cs="Calibri"/>
          <w:sz w:val="26"/>
          <w:szCs w:val="26"/>
        </w:rPr>
        <w:t xml:space="preserve">ученик книги Притчей, тот, кто буквально открыт. Мы переводим это буквально просто, но это тот, кто обучаем, обучаем, податлив, кто действительно может быть учеником.</w:t>
      </w:r>
    </w:p>
    <w:p w14:paraId="46279B53" w14:textId="77777777" w:rsidR="00E64BDA" w:rsidRPr="0061328E" w:rsidRDefault="00E64BDA">
      <w:pPr>
        <w:rPr>
          <w:sz w:val="26"/>
          <w:szCs w:val="26"/>
        </w:rPr>
      </w:pPr>
    </w:p>
    <w:p w14:paraId="787EA7C0" w14:textId="2E667F15"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И это одно из лучших мест на всю жизнь. Как глина, изучайте новые вещи, и обучение происходит. Это пожизненное заключение.</w:t>
      </w:r>
    </w:p>
    <w:p w14:paraId="2DF66078" w14:textId="77777777" w:rsidR="00E64BDA" w:rsidRPr="0061328E" w:rsidRDefault="00E64BDA">
      <w:pPr>
        <w:rPr>
          <w:sz w:val="26"/>
          <w:szCs w:val="26"/>
        </w:rPr>
      </w:pPr>
    </w:p>
    <w:p w14:paraId="5FDFAED6" w14:textId="2D260180" w:rsidR="00E64BDA" w:rsidRPr="0061328E" w:rsidRDefault="00000000">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Вы находитесь на интенсивной стадии событий. Но каждый день, как собаки, мы учимся новым трюкам. Итак, люди учатся новому в школе веры.</w:t>
      </w:r>
    </w:p>
    <w:p w14:paraId="23434061" w14:textId="77777777" w:rsidR="00E64BDA" w:rsidRPr="0061328E" w:rsidRDefault="00E64BDA">
      <w:pPr>
        <w:rPr>
          <w:sz w:val="26"/>
          <w:szCs w:val="26"/>
        </w:rPr>
      </w:pPr>
    </w:p>
    <w:p w14:paraId="6E0D0ED8" w14:textId="4994F817" w:rsidR="00E64BDA" w:rsidRPr="0061328E" w:rsidRDefault="00000000" w:rsidP="00267028">
      <w:pPr xmlns:w="http://schemas.openxmlformats.org/wordprocessingml/2006/main">
        <w:rPr>
          <w:sz w:val="26"/>
          <w:szCs w:val="26"/>
        </w:rPr>
      </w:pPr>
      <w:r xmlns:w="http://schemas.openxmlformats.org/wordprocessingml/2006/main" w:rsidRPr="0061328E">
        <w:rPr>
          <w:rFonts w:ascii="Calibri" w:eastAsia="Calibri" w:hAnsi="Calibri" w:cs="Calibri"/>
          <w:sz w:val="26"/>
          <w:szCs w:val="26"/>
        </w:rPr>
        <w:t xml:space="preserve">Хорошо, это мое последнее слово из моего курса Пророков, и на Исайе мы заканчиваем. Кевин собирается быстро провести оценку курса, и мы будем готовы и все закончим. </w:t>
      </w:r>
      <w:r xmlns:w="http://schemas.openxmlformats.org/wordprocessingml/2006/main" w:rsidR="00267028">
        <w:rPr>
          <w:rFonts w:ascii="Calibri" w:eastAsia="Calibri" w:hAnsi="Calibri" w:cs="Calibri"/>
          <w:sz w:val="26"/>
          <w:szCs w:val="26"/>
        </w:rPr>
        <w:br xmlns:w="http://schemas.openxmlformats.org/wordprocessingml/2006/main"/>
      </w:r>
      <w:r xmlns:w="http://schemas.openxmlformats.org/wordprocessingml/2006/main" w:rsidR="00267028">
        <w:rPr>
          <w:rFonts w:ascii="Calibri" w:eastAsia="Calibri" w:hAnsi="Calibri" w:cs="Calibri"/>
          <w:sz w:val="26"/>
          <w:szCs w:val="26"/>
        </w:rPr>
        <w:br xmlns:w="http://schemas.openxmlformats.org/wordprocessingml/2006/main"/>
      </w:r>
      <w:r xmlns:w="http://schemas.openxmlformats.org/wordprocessingml/2006/main" w:rsidR="00267028" w:rsidRPr="0061328E">
        <w:rPr>
          <w:rFonts w:ascii="Calibri" w:eastAsia="Calibri" w:hAnsi="Calibri" w:cs="Calibri"/>
          <w:sz w:val="26"/>
          <w:szCs w:val="26"/>
        </w:rPr>
        <w:t xml:space="preserve">Это доктор Марв Уилсон в своем учении о Пророках. Это его последняя лекция, 35-я лекция «Основные тексты Исаии».</w:t>
      </w:r>
      <w:r xmlns:w="http://schemas.openxmlformats.org/wordprocessingml/2006/main" w:rsidR="00267028" w:rsidRPr="0061328E">
        <w:rPr>
          <w:rFonts w:ascii="Calibri" w:eastAsia="Calibri" w:hAnsi="Calibri" w:cs="Calibri"/>
          <w:sz w:val="26"/>
          <w:szCs w:val="26"/>
        </w:rPr>
        <w:br xmlns:w="http://schemas.openxmlformats.org/wordprocessingml/2006/main"/>
      </w:r>
    </w:p>
    <w:sectPr w:rsidR="00E64BDA" w:rsidRPr="0061328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5B972" w14:textId="77777777" w:rsidR="007C4B7F" w:rsidRDefault="007C4B7F" w:rsidP="0061328E">
      <w:r>
        <w:separator/>
      </w:r>
    </w:p>
  </w:endnote>
  <w:endnote w:type="continuationSeparator" w:id="0">
    <w:p w14:paraId="449A3AC0" w14:textId="77777777" w:rsidR="007C4B7F" w:rsidRDefault="007C4B7F" w:rsidP="0061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20BBB" w14:textId="77777777" w:rsidR="007C4B7F" w:rsidRDefault="007C4B7F" w:rsidP="0061328E">
      <w:r>
        <w:separator/>
      </w:r>
    </w:p>
  </w:footnote>
  <w:footnote w:type="continuationSeparator" w:id="0">
    <w:p w14:paraId="2A1AD29F" w14:textId="77777777" w:rsidR="007C4B7F" w:rsidRDefault="007C4B7F" w:rsidP="00613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1792406"/>
      <w:docPartObj>
        <w:docPartGallery w:val="Page Numbers (Top of Page)"/>
        <w:docPartUnique/>
      </w:docPartObj>
    </w:sdtPr>
    <w:sdtEndPr>
      <w:rPr>
        <w:noProof/>
      </w:rPr>
    </w:sdtEndPr>
    <w:sdtContent>
      <w:p w14:paraId="2E84AC88" w14:textId="183AFB4A" w:rsidR="0061328E" w:rsidRDefault="006132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EC74A8" w14:textId="77777777" w:rsidR="0061328E" w:rsidRDefault="00613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897E76"/>
    <w:multiLevelType w:val="hybridMultilevel"/>
    <w:tmpl w:val="823A60DA"/>
    <w:lvl w:ilvl="0" w:tplc="FA7E35B2">
      <w:start w:val="1"/>
      <w:numFmt w:val="bullet"/>
      <w:lvlText w:val="●"/>
      <w:lvlJc w:val="left"/>
      <w:pPr>
        <w:ind w:left="720" w:hanging="360"/>
      </w:pPr>
    </w:lvl>
    <w:lvl w:ilvl="1" w:tplc="5EE013C0">
      <w:start w:val="1"/>
      <w:numFmt w:val="bullet"/>
      <w:lvlText w:val="○"/>
      <w:lvlJc w:val="left"/>
      <w:pPr>
        <w:ind w:left="1440" w:hanging="360"/>
      </w:pPr>
    </w:lvl>
    <w:lvl w:ilvl="2" w:tplc="FF54DE8E">
      <w:start w:val="1"/>
      <w:numFmt w:val="bullet"/>
      <w:lvlText w:val="■"/>
      <w:lvlJc w:val="left"/>
      <w:pPr>
        <w:ind w:left="2160" w:hanging="360"/>
      </w:pPr>
    </w:lvl>
    <w:lvl w:ilvl="3" w:tplc="792AE42C">
      <w:start w:val="1"/>
      <w:numFmt w:val="bullet"/>
      <w:lvlText w:val="●"/>
      <w:lvlJc w:val="left"/>
      <w:pPr>
        <w:ind w:left="2880" w:hanging="360"/>
      </w:pPr>
    </w:lvl>
    <w:lvl w:ilvl="4" w:tplc="F0F2302A">
      <w:start w:val="1"/>
      <w:numFmt w:val="bullet"/>
      <w:lvlText w:val="○"/>
      <w:lvlJc w:val="left"/>
      <w:pPr>
        <w:ind w:left="3600" w:hanging="360"/>
      </w:pPr>
    </w:lvl>
    <w:lvl w:ilvl="5" w:tplc="198EC408">
      <w:start w:val="1"/>
      <w:numFmt w:val="bullet"/>
      <w:lvlText w:val="■"/>
      <w:lvlJc w:val="left"/>
      <w:pPr>
        <w:ind w:left="4320" w:hanging="360"/>
      </w:pPr>
    </w:lvl>
    <w:lvl w:ilvl="6" w:tplc="23CA4AFE">
      <w:start w:val="1"/>
      <w:numFmt w:val="bullet"/>
      <w:lvlText w:val="●"/>
      <w:lvlJc w:val="left"/>
      <w:pPr>
        <w:ind w:left="5040" w:hanging="360"/>
      </w:pPr>
    </w:lvl>
    <w:lvl w:ilvl="7" w:tplc="4A262C28">
      <w:start w:val="1"/>
      <w:numFmt w:val="bullet"/>
      <w:lvlText w:val="●"/>
      <w:lvlJc w:val="left"/>
      <w:pPr>
        <w:ind w:left="5760" w:hanging="360"/>
      </w:pPr>
    </w:lvl>
    <w:lvl w:ilvl="8" w:tplc="779613D6">
      <w:start w:val="1"/>
      <w:numFmt w:val="bullet"/>
      <w:lvlText w:val="●"/>
      <w:lvlJc w:val="left"/>
      <w:pPr>
        <w:ind w:left="6480" w:hanging="360"/>
      </w:pPr>
    </w:lvl>
  </w:abstractNum>
  <w:num w:numId="1" w16cid:durableId="18068508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BDA"/>
    <w:rsid w:val="00267028"/>
    <w:rsid w:val="005E5219"/>
    <w:rsid w:val="0061328E"/>
    <w:rsid w:val="007C4B7F"/>
    <w:rsid w:val="00E64B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99F04"/>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328E"/>
    <w:pPr>
      <w:tabs>
        <w:tab w:val="center" w:pos="4680"/>
        <w:tab w:val="right" w:pos="9360"/>
      </w:tabs>
    </w:pPr>
  </w:style>
  <w:style w:type="character" w:customStyle="1" w:styleId="HeaderChar">
    <w:name w:val="Header Char"/>
    <w:basedOn w:val="DefaultParagraphFont"/>
    <w:link w:val="Header"/>
    <w:uiPriority w:val="99"/>
    <w:rsid w:val="0061328E"/>
  </w:style>
  <w:style w:type="paragraph" w:styleId="Footer">
    <w:name w:val="footer"/>
    <w:basedOn w:val="Normal"/>
    <w:link w:val="FooterChar"/>
    <w:uiPriority w:val="99"/>
    <w:unhideWhenUsed/>
    <w:rsid w:val="0061328E"/>
    <w:pPr>
      <w:tabs>
        <w:tab w:val="center" w:pos="4680"/>
        <w:tab w:val="right" w:pos="9360"/>
      </w:tabs>
    </w:pPr>
  </w:style>
  <w:style w:type="character" w:customStyle="1" w:styleId="FooterChar">
    <w:name w:val="Footer Char"/>
    <w:basedOn w:val="DefaultParagraphFont"/>
    <w:link w:val="Footer"/>
    <w:uiPriority w:val="99"/>
    <w:rsid w:val="00613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11</Pages>
  <Words>4673</Words>
  <Characters>20845</Characters>
  <Application>Microsoft Office Word</Application>
  <DocSecurity>0</DocSecurity>
  <Lines>473</Lines>
  <Paragraphs>135</Paragraphs>
  <ScaleCrop>false</ScaleCrop>
  <Company/>
  <LinksUpToDate>false</LinksUpToDate>
  <CharactersWithSpaces>25383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Session35 IsaiahKeyTexts</dc:title>
  <dc:creator>TurboScribe.ai</dc:creator>
  <cp:lastModifiedBy>Ted Hildebrandt</cp:lastModifiedBy>
  <cp:revision>3</cp:revision>
  <dcterms:created xsi:type="dcterms:W3CDTF">2024-02-05T18:03:00Z</dcterms:created>
  <dcterms:modified xsi:type="dcterms:W3CDTF">2024-05-22T16:59:00Z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b1b71d051bfc577c1d233416e7528a439d8d74ea53e5d7fd4ebd0bd07acecc3e</vt:lpwstr>
  </property>
</Properties>
</file>