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97248" w14:textId="2E0E29BA" w:rsidR="008A5093" w:rsidRPr="00FB2035" w:rsidRDefault="00FB2035" w:rsidP="00FB2035">
      <w:pPr xmlns:w="http://schemas.openxmlformats.org/wordprocessingml/2006/main">
        <w:jc w:val="center"/>
        <w:rPr>
          <w:rFonts w:ascii="Calibri" w:eastAsia="Calibri" w:hAnsi="Calibri" w:cs="Calibri"/>
          <w:b/>
          <w:bCs/>
          <w:sz w:val="40"/>
          <w:szCs w:val="40"/>
          <w:lang w:val="fr-FR"/>
        </w:rPr>
      </w:pPr>
      <w:r xmlns:w="http://schemas.openxmlformats.org/wordprocessingml/2006/main" w:rsidRPr="00FB2035">
        <w:rPr>
          <w:rFonts w:ascii="Calibri" w:eastAsia="Calibri" w:hAnsi="Calibri" w:cs="Calibri"/>
          <w:b/>
          <w:bCs/>
          <w:sz w:val="40"/>
          <w:szCs w:val="40"/>
          <w:lang w:val="fr-FR"/>
        </w:rPr>
        <w:t xml:space="preserve">डॉ. </w:t>
      </w:r>
      <w:proofErr xmlns:w="http://schemas.openxmlformats.org/wordprocessingml/2006/main" w:type="spellStart"/>
      <w:r xmlns:w="http://schemas.openxmlformats.org/wordprocessingml/2006/main" w:rsidRPr="00FB2035">
        <w:rPr>
          <w:rFonts w:ascii="Calibri" w:eastAsia="Calibri" w:hAnsi="Calibri" w:cs="Calibri"/>
          <w:b/>
          <w:bCs/>
          <w:sz w:val="40"/>
          <w:szCs w:val="40"/>
          <w:lang w:val="fr-FR"/>
        </w:rPr>
        <w:t xml:space="preserve">मार्व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विल्सन, </w:t>
      </w:r>
      <w:proofErr xmlns:w="http://schemas.openxmlformats.org/wordprocessingml/2006/main" w:type="spellStart"/>
      <w:r xmlns:w="http://schemas.openxmlformats.org/wordprocessingml/2006/main" w:rsidR="00000000" w:rsidRPr="00FB2035">
        <w:rPr>
          <w:rFonts w:ascii="Calibri" w:eastAsia="Calibri" w:hAnsi="Calibri" w:cs="Calibri"/>
          <w:b/>
          <w:bCs/>
          <w:sz w:val="40"/>
          <w:szCs w:val="40"/>
          <w:lang w:val="fr-FR"/>
        </w:rPr>
        <w:t xml:space="preserve">भविष्यवक्ता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 सत्र 25, </w:t>
      </w:r>
      <w:r xmlns:w="http://schemas.openxmlformats.org/wordprocessingml/2006/main" w:rsidRPr="00FB2035">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FB2035">
        <w:rPr>
          <w:rFonts w:ascii="Calibri" w:eastAsia="Calibri" w:hAnsi="Calibri" w:cs="Calibri"/>
          <w:b/>
          <w:bCs/>
          <w:sz w:val="40"/>
          <w:szCs w:val="40"/>
          <w:lang w:val="fr-FR"/>
        </w:rPr>
        <w:t xml:space="preserve">यशायाह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 भाग 3</w:t>
      </w:r>
    </w:p>
    <w:p w14:paraId="36796E12" w14:textId="55351702" w:rsidR="00FB2035" w:rsidRPr="00FB2035" w:rsidRDefault="00FB2035" w:rsidP="00FB2035">
      <w:pPr xmlns:w="http://schemas.openxmlformats.org/wordprocessingml/2006/main">
        <w:jc w:val="center"/>
        <w:rPr>
          <w:rFonts w:ascii="Calibri" w:eastAsia="Calibri" w:hAnsi="Calibri" w:cs="Calibri"/>
          <w:sz w:val="26"/>
          <w:szCs w:val="26"/>
        </w:rPr>
      </w:pPr>
      <w:r xmlns:w="http://schemas.openxmlformats.org/wordprocessingml/2006/main" w:rsidRPr="00FB2035">
        <w:rPr>
          <w:rFonts w:ascii="AA Times New Roman" w:eastAsia="Calibri" w:hAnsi="AA Times New Roman" w:cs="AA Times New Roman"/>
          <w:sz w:val="26"/>
          <w:szCs w:val="26"/>
        </w:rPr>
        <w:t xml:space="preserve">© </w:t>
      </w:r>
      <w:r xmlns:w="http://schemas.openxmlformats.org/wordprocessingml/2006/main" w:rsidRPr="00FB2035">
        <w:rPr>
          <w:rFonts w:ascii="Calibri" w:eastAsia="Calibri" w:hAnsi="Calibri" w:cs="Calibri"/>
          <w:sz w:val="26"/>
          <w:szCs w:val="26"/>
        </w:rPr>
        <w:t xml:space="preserve">2024 मार्व विल्सन और टेड हिल्डेब्रांट</w:t>
      </w:r>
    </w:p>
    <w:p w14:paraId="2861D95F" w14:textId="77777777" w:rsidR="00FB2035" w:rsidRPr="00FB2035" w:rsidRDefault="00FB2035">
      <w:pPr>
        <w:rPr>
          <w:sz w:val="26"/>
          <w:szCs w:val="26"/>
        </w:rPr>
      </w:pPr>
    </w:p>
    <w:p w14:paraId="3B12394E" w14:textId="3382A67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यह डॉ. मार्व विल्सन द्वारा भविष्यद्वक्ताओं पर दिए गए उनके उपदेश हैं। यह सत्र 25, यशायाह, भाग 3 है। </w:t>
      </w:r>
      <w:r xmlns:w="http://schemas.openxmlformats.org/wordprocessingml/2006/main" w:rsidR="00FB2035" w:rsidRPr="00FB2035">
        <w:rPr>
          <w:rFonts w:ascii="Calibri" w:eastAsia="Calibri" w:hAnsi="Calibri" w:cs="Calibri"/>
          <w:sz w:val="26"/>
          <w:szCs w:val="26"/>
        </w:rPr>
        <w:br xmlns:w="http://schemas.openxmlformats.org/wordprocessingml/2006/main"/>
      </w:r>
      <w:r xmlns:w="http://schemas.openxmlformats.org/wordprocessingml/2006/main" w:rsidR="00FB2035" w:rsidRPr="00FB2035">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हम खुद को आपके प्रति समर्पित करते हैं, हमारी सभी कक्षाओं में हमारी मदद करें, हमारे रिश्तों में हमारी मदद करें, जीवन के बड़े सवालों में हमारी मदद करें क्योंकि हम आपके दृष्टिकोण को समझने के लिए संघर्ष करते हैं। भविष्यद्वक्ता के संदेश के लिए धन्यवाद जो हर दिन हमारे दिलों में गूंजता है।</w:t>
      </w:r>
    </w:p>
    <w:p w14:paraId="452D36A2" w14:textId="77777777" w:rsidR="008A5093" w:rsidRPr="00FB2035" w:rsidRDefault="008A5093">
      <w:pPr>
        <w:rPr>
          <w:sz w:val="26"/>
          <w:szCs w:val="26"/>
        </w:rPr>
      </w:pPr>
    </w:p>
    <w:p w14:paraId="3F85E870" w14:textId="1ED9DC2B" w:rsidR="008A5093" w:rsidRPr="00FB2035" w:rsidRDefault="00000000" w:rsidP="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हमें अपनी प्रत्येक व्यक्तिगत परिस्थिति में इसे जीने में सक्षम बनाने में सहायता करें। मैं इस कक्षा पर आपका आशीर्वाद चाहता हूँ। मैं हमारे प्रभु मसीह के माध्यम से प्रार्थना करता हूँ। आमीन। </w:t>
      </w:r>
      <w:r xmlns:w="http://schemas.openxmlformats.org/wordprocessingml/2006/main" w:rsidR="00FB2035">
        <w:rPr>
          <w:rFonts w:ascii="Calibri" w:eastAsia="Calibri" w:hAnsi="Calibri" w:cs="Calibri"/>
          <w:sz w:val="26"/>
          <w:szCs w:val="26"/>
        </w:rPr>
        <w:br xmlns:w="http://schemas.openxmlformats.org/wordprocessingml/2006/main"/>
      </w:r>
      <w:r xmlns:w="http://schemas.openxmlformats.org/wordprocessingml/2006/main" w:rsidR="00FB2035">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याद दिला दूँ, सोमवार को हमारी परीक्षा में योएल, ओबद्याह, मीका और हबक्कूक शामिल होंगे। और परिचयात्मक सामग्री जिस पर हम बात कर रहे हैं, यशायाह पर, साथ ही स्पष्ट रूप से पठन और पाठ्यक्रम।</w:t>
      </w:r>
    </w:p>
    <w:p w14:paraId="0F32F552" w14:textId="77777777" w:rsidR="008A5093" w:rsidRPr="00FB2035" w:rsidRDefault="008A5093">
      <w:pPr>
        <w:rPr>
          <w:sz w:val="26"/>
          <w:szCs w:val="26"/>
        </w:rPr>
      </w:pPr>
    </w:p>
    <w:p w14:paraId="30F9FC1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तो, इसे अपने मार्गदर्शक के रूप में अपनाएँ। इसमें कुछ सत्य और असत्य, कुछ भरण-पोषण, कुछ बहुविकल्पीय, कुछ पैराग्राफ निबंध और कम से कम एक लंबा निबंध होगा। इसलिए, यह सभी सामग्री को कवर करेगा जैसा कि यह आमतौर पर करता है।</w:t>
      </w:r>
    </w:p>
    <w:p w14:paraId="0148EC21" w14:textId="77777777" w:rsidR="008A5093" w:rsidRPr="00FB2035" w:rsidRDefault="008A5093">
      <w:pPr>
        <w:rPr>
          <w:sz w:val="26"/>
          <w:szCs w:val="26"/>
        </w:rPr>
      </w:pPr>
    </w:p>
    <w:p w14:paraId="6597656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तो, इसकी समीक्षा करें। क्या आपके पास इस पर कोई प्रश्न है? ठीक है, मैं इस घंटे जो करना चाहता हूँ वह यशायाह की पुस्तक की एकता के लिए तर्कों का सारांश देना है, और फिर मैं बाइबिल कविता के बारे में बात करना चाहता हूँ, जिसका यशायाह व्यक्तित्व है और बाइबिल कविता की कुछ मुख्य विशेषताओं के बारे में बात करना चाहता हूँ। पिछली बार हमने ड्यूटेरो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 यशायाह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स्कूल के बारे में बात की थी, उनके तर्क थे, ठीक है, यशायाह का नाम 40-66 में नहीं है।</w:t>
      </w:r>
    </w:p>
    <w:p w14:paraId="7C1B3D0C" w14:textId="77777777" w:rsidR="008A5093" w:rsidRPr="00FB2035" w:rsidRDefault="008A5093">
      <w:pPr>
        <w:rPr>
          <w:sz w:val="26"/>
          <w:szCs w:val="26"/>
        </w:rPr>
      </w:pPr>
    </w:p>
    <w:p w14:paraId="3C01E5FA"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धार्मिक, ऐतिहासिक, साहित्यिक या शैलीगत कारण हैं कि वे क्यों कहते हैं कि यह 8वीं शताब्दी के भविष्यवक्ता यशायाह के हाथ से नहीं हो सकता।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ड्यूटेरो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-यशायाह स्कूल के जवाब में जो 1800 और 1900 के दशक में बहुत मजबूत था और अभी भी स्पष्ट रूप से एक बहुत लोकप्रिय सिद्धांत है, जो लोग ऐतिहासिक रूप से पुस्तक की एकता को मानते हैं, उनके पास कई तर्क हैं। मैं आपको परंपरा के क्षेत्र से दो तर्क देता हूँ, बहुत संक्षेप में।</w:t>
      </w:r>
    </w:p>
    <w:p w14:paraId="2FE081F6" w14:textId="77777777" w:rsidR="008A5093" w:rsidRPr="00FB2035" w:rsidRDefault="008A5093">
      <w:pPr>
        <w:rPr>
          <w:sz w:val="26"/>
          <w:szCs w:val="26"/>
        </w:rPr>
      </w:pPr>
    </w:p>
    <w:p w14:paraId="52E6818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हमारी अपोक्रिफ़ल पुस्तकों में से एक है एक्लेसियास्टिकस, जिसे कभी-कभी द विजडम ऑफ़ जीसस बेन सिराच भी कहा जाता है, जो लगभग 180 ईसा पूर्व लिखी गई थी, जो कि मैकाबीन काल से ठीक एक या दो दशक पहले की बात होगी। एक्लेसियास्ट्स के लेखक ने यशायाह की गतिविधियों की प्रशंसा की है, और वह इसे राजा हिजकिय्याह से जोड़ता है। एक्लेसियास्टिकस 48 में, वह कहता है, और मैं उसे उद्धृत करता हूँ, उसने, अर्थात् यशायाह ने, सिय्योन में शोक करने वालों को सांत्वना दी।</w:t>
      </w:r>
    </w:p>
    <w:p w14:paraId="7004C720" w14:textId="77777777" w:rsidR="008A5093" w:rsidRPr="00FB2035" w:rsidRDefault="008A5093">
      <w:pPr>
        <w:rPr>
          <w:sz w:val="26"/>
          <w:szCs w:val="26"/>
        </w:rPr>
      </w:pPr>
    </w:p>
    <w:p w14:paraId="02580CB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तो, परंपरा से यह सबसे पहला साक्ष्य उसके बारे में बात करता है, अर्थात यशायाह, जो संदर्भ है, यशायाह का खुद का भविष्यवक्ता, जिसका हिजकिय्याह के साथ संवाद है, जो स्पष्ट रूप से 8वीं शताब्दी के अंत में एक राजा है और यशायाह की तरह 7वीं शताब्दी में जा रहा है। तो, वहाँ की भाषा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पैराकालेओ है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जिसका अर्थ है सांत्वना देना, और वही शब्द हमें सेप्टुआजेंट में अध्याय 40 के लिए मिलता है, सांत्वना दो, मेरे लोगों को सांत्वना दो। तो, वह कहता है, उसने सिय्योन में शोक करने वालों को सांत्वना दी, न कि बेबीलोन में, और उसने वे चीजें दिखाईं जो समय के अंत तक होनी चाहिए।</w:t>
      </w:r>
    </w:p>
    <w:p w14:paraId="06EC8626" w14:textId="77777777" w:rsidR="008A5093" w:rsidRPr="00FB2035" w:rsidRDefault="008A5093">
      <w:pPr>
        <w:rPr>
          <w:sz w:val="26"/>
          <w:szCs w:val="26"/>
        </w:rPr>
      </w:pPr>
    </w:p>
    <w:p w14:paraId="3AE32617" w14:textId="4EF0337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उस सामग्री को कभी-कभी यशायाह के पारंपरिक लेखकत्व के स्कूल द्वारा उद्धृत किया जाता है, यह कहते हुए कि यशायाह वास्तव में सिय्योन में सेवकाई कर रहा था, न कि बेबीलोन में बंदियों के बीच, जैसा कि दूसरे यशायाह ने कथित तौर पर अपनी सेवकाई की थी। परंपरा में यहाँ दूसरा बिंदु जिसे मैं संक्षेप में बताना चाहता हूँ, वह है मृत सागर स्क्रॉल। जो लोग पुस्तक की एकता को मानते हैं, वे यशायाह के स्क्रॉल की ओर इशारा करेंगे। विशेष रूप से आप इसे देख सकते हैं यदि आप आज पुस्तक के मंदिर में जाते हैं और देखते हैं कि क्या इस 24-फुट स्क्रॉल की प्रतिलिपि बनाने वालों ने भाग ए और भाग बी के बीच, अध्याय 39 के अंत और 40 की शुरुआत के बीच किसी तरह का अंतर या अलगाव किया है, जैसे कि ये 200 साल के अंतराल पर लिखे गए दो अलग-अलग दस्तावेज़ थे, जो कि तर्क है।</w:t>
      </w:r>
    </w:p>
    <w:p w14:paraId="3739195D" w14:textId="77777777" w:rsidR="008A5093" w:rsidRPr="00FB2035" w:rsidRDefault="008A5093">
      <w:pPr>
        <w:rPr>
          <w:sz w:val="26"/>
          <w:szCs w:val="26"/>
        </w:rPr>
      </w:pPr>
    </w:p>
    <w:p w14:paraId="248EC740" w14:textId="35703F23"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आप यशायाह स्क्रॉल को देखते हैं, तो आप पाते हैं कि अध्याय 39 के अंत में पांडुलिपि में कोई विराम नहीं है। अध्याय 39 पृष्ठ के नीचे से सिर्फ़ एक पंक्ति में समाप्त होता है। अब, हिब्रू को दाएँ से बाएँ लिखा जाता है, इसलिए यहाँ यशायाह स्क्रॉल पर, हमारे पास अध्याय 39 का अंत है, और पांडुलिपि के उस पृष्ठ में सबसे नीचे की पंक्ति अध्याय 40 से शुरू होती है और इस तरह आगे बढ़ती है।</w:t>
      </w:r>
    </w:p>
    <w:p w14:paraId="147E9A26" w14:textId="77777777" w:rsidR="008A5093" w:rsidRPr="00FB2035" w:rsidRDefault="008A5093">
      <w:pPr>
        <w:rPr>
          <w:sz w:val="26"/>
          <w:szCs w:val="26"/>
        </w:rPr>
      </w:pPr>
    </w:p>
    <w:p w14:paraId="57EC6A9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तो, क्या किसी विराम का कोई सबूत है? खैर, यह सबूत अध्याय 39 के अंत में लगभग आठ पत्रों तक रहता है। इसलिए, यह कम से कम 39 और 40 के बीच एक बड़ा या असामान्य विराम नहीं लगता है। पुस्तक की एकता को बनाए रखने वालों द्वारा इस्तेमाल किया जाने वाला एक और तर्क यह है कि 2nd Isaiah, या तथाकथित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-Isaiah के लेखक, यहूदिया से काफी परिचित थे।</w:t>
      </w:r>
    </w:p>
    <w:p w14:paraId="23C2D577" w14:textId="77777777" w:rsidR="008A5093" w:rsidRPr="00FB2035" w:rsidRDefault="008A5093">
      <w:pPr>
        <w:rPr>
          <w:sz w:val="26"/>
          <w:szCs w:val="26"/>
        </w:rPr>
      </w:pPr>
    </w:p>
    <w:p w14:paraId="0483F433" w14:textId="254A667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यदि यह अज्ञात, अनाम भविष्यवक्ता कथित रूप से बेबीलोन में निर्वासितों के बीच रहता था, तो ऐसा कैसे है कि वह पौधों और जानवरों और जलवायु और पेड़ों के बारे में कुछ अंशों में विस्तृत ज्ञान दिखाता है, उदाहरण के लिए, इज़राइल की भूमि के मूल निवासी, देवदार और ओक और सरू का उल्लेख, उदाहरण के लिए, अध्याय 44 में। इसके अलावा, 43:14 में, यह बेबीलोन को भेजने की बात करता है, न कि उन लोगों को संबोधित करता है जो बेबीलोन में हैं। पुस्तक की शब्दावली एक और तर्क है जिसे अक्सर समतल किया जाता है, और मुख्य अभिव्यक्ति जिसे अक्सर पुस्तक की शब्दावली में उद्धृत किया जाता है, वह यह शब्द है, इज़राइल का पवित्र।</w:t>
      </w:r>
    </w:p>
    <w:p w14:paraId="553C0452" w14:textId="77777777" w:rsidR="008A5093" w:rsidRPr="00FB2035" w:rsidRDefault="008A5093">
      <w:pPr>
        <w:rPr>
          <w:sz w:val="26"/>
          <w:szCs w:val="26"/>
        </w:rPr>
      </w:pPr>
    </w:p>
    <w:p w14:paraId="7A7E95A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इसराएल का पवित्र व्यक्ति शब्द पुराने नियम में केवल पाँच बार पाया जाता है, यशायाह की भविष्यवाणी के बाहर। लेकिन यशायाह की भविष्यवाणी के भीतर, यह अभिव्यक्ति अध्याय 1-39 में 12 बार और 40-66 में 14 बार पाई जाती है। पुस्तक के पहले भाग में 12 बार, अंतिम भाग में 14 बार, इसराएल का पवित्र व्यक्ति।</w:t>
      </w:r>
    </w:p>
    <w:p w14:paraId="65411085" w14:textId="77777777" w:rsidR="008A5093" w:rsidRPr="00FB2035" w:rsidRDefault="008A5093">
      <w:pPr>
        <w:rPr>
          <w:sz w:val="26"/>
          <w:szCs w:val="26"/>
        </w:rPr>
      </w:pPr>
    </w:p>
    <w:p w14:paraId="0C23B621" w14:textId="66C0A376"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इसलिए, चूंकि यह इस्राएल के परमेश्वर के लिए इस्तेमाल किया जाने वाला एक सर्वव्यापी शब्द नहीं है, </w:t>
      </w:r>
      <w:r xmlns:w="http://schemas.openxmlformats.org/wordprocessingml/2006/main" w:rsidR="00FB2035">
        <w:rPr>
          <w:rFonts w:ascii="Calibri" w:eastAsia="Calibri" w:hAnsi="Calibri" w:cs="Calibri"/>
          <w:sz w:val="26"/>
          <w:szCs w:val="26"/>
        </w:rPr>
        <w:t xml:space="preserve">बल्कि एक अनूठा शब्द है जहाँ यशायाह उस शब्द के सभी उपयोगों में से 80% से बेहतर है, हम क्या पाते हैं? वे पुस्तक के दोनों भागों के बीच समान रूप से वितरित हैं। यदि इस्राएल का पवित्र प्रथम यशायाह का ट्रेडमार्क था, जैसा कि इसे कहा जाता है, तो पुस्तक की एकता को मानने वाला सबसे अच्छा स्कूल कहेगा, ठीक है, दूसरा यशायाह प्रथम यशायाह की शैली की नकल करने की कोशिश कर रहा है, जिसे यह शब्द, इस्राएल का पवित्र, बहुत पसंद था। बेशक, जो लोग पुस्तक की एकता को बनाए रखते हैं, वे बस यही कहेंगे, ठीक है,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केवल सबूत है, जाहिर है, कि यहाँ प्राथमिक सामग्री के लिए वही व्यक्ति जिम्मेदार है, जो पुस्तक के पहले और दूसरे दोनों हिस्सों में आमोस के बेटे यशायाह से आता है।</w:t>
      </w:r>
    </w:p>
    <w:p w14:paraId="510ED479" w14:textId="77777777" w:rsidR="008A5093" w:rsidRPr="00FB2035" w:rsidRDefault="008A5093">
      <w:pPr>
        <w:rPr>
          <w:sz w:val="26"/>
          <w:szCs w:val="26"/>
        </w:rPr>
      </w:pPr>
    </w:p>
    <w:p w14:paraId="40FA008C" w14:textId="074BC2E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दोनों भागों में अन्य रोचक अभिव्यक्तियाँ, शब्द और वाक्यांश इस्तेमाल किए गए हैं। कैप्रिस, थॉर्नबुश जैसे शब्द, या जब आप हैंडेल के मसीहा में सुनते हैं, तो प्रभु के मुँह ने यह कहा है। यह एक बहुत ही असामान्य शब्द है।</w:t>
      </w:r>
    </w:p>
    <w:p w14:paraId="51F3C57D" w14:textId="77777777" w:rsidR="008A5093" w:rsidRPr="00FB2035" w:rsidRDefault="008A5093">
      <w:pPr>
        <w:rPr>
          <w:sz w:val="26"/>
          <w:szCs w:val="26"/>
        </w:rPr>
      </w:pPr>
    </w:p>
    <w:p w14:paraId="0FEC22F5" w14:textId="7571DCD5"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आपने अन्य भविष्यवक्ताओं में नियमित रूप से ऐसा नहीं पढ़ा है। प्रभु के मुख से यह बात कही गई है, और फिर भी आप इसे 1:20 और अध्याय 40, श्लोक 5 में पाते हैं। शब्दावली में तुलना के अन्य बिंदु हैं जहाँ इनमें से कुछ अद्वितीय अभिव्यक्तियाँ दोनों भागों में पाई जाती हैं। यूनिटी स्कूल का कहना है कि यह सबूत है।</w:t>
      </w:r>
    </w:p>
    <w:p w14:paraId="7105BC9C" w14:textId="77777777" w:rsidR="008A5093" w:rsidRPr="00FB2035" w:rsidRDefault="008A5093">
      <w:pPr>
        <w:rPr>
          <w:sz w:val="26"/>
          <w:szCs w:val="26"/>
        </w:rPr>
      </w:pPr>
    </w:p>
    <w:p w14:paraId="0421A1F0"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समान शब्दावली केवल एक ही लेखक के बारे में स्पष्ट है, जैसा कि कोई नए नियम में तर्क दे सकता है। पॉल को एथलेटिक शब्दों का शौक है। उनका जन्म तरसुस में हुआ था।</w:t>
      </w:r>
    </w:p>
    <w:p w14:paraId="194E3202" w14:textId="77777777" w:rsidR="008A5093" w:rsidRPr="00FB2035" w:rsidRDefault="008A5093">
      <w:pPr>
        <w:rPr>
          <w:sz w:val="26"/>
          <w:szCs w:val="26"/>
        </w:rPr>
      </w:pPr>
    </w:p>
    <w:p w14:paraId="67E12495"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वह ग्रीको-रोमन दुनिया के खेलों को जानता था, और इसलिए वह उसका इस्तेमाल करता है। या यह सच है, डॉ. ल्यूक की चिकित्सा भाषा। मेरे पुस्तकालय में होबार्ट द्वारा लिखी एक किताब है जो ल्यूक के सुसमाचार में कई अभिव्यक्तियों को लेती है जो पहली सदी के चिकित्सा जगत के लिए आम थीं, और ल्यूक उन शब्दावली शब्दों का इस्तेमाल करता है।</w:t>
      </w:r>
    </w:p>
    <w:p w14:paraId="43454843" w14:textId="77777777" w:rsidR="008A5093" w:rsidRPr="00FB2035" w:rsidRDefault="008A5093">
      <w:pPr>
        <w:rPr>
          <w:sz w:val="26"/>
          <w:szCs w:val="26"/>
        </w:rPr>
      </w:pPr>
    </w:p>
    <w:p w14:paraId="53F20DE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संभवतः, यशायाह के यूनिटी स्कूल द्वारा दिया गया सबसे मजबूत सबूत तथाकथित न्यू टेस्टामेंट सबूत है, जिसमें न्यू टेस्टामेंट में यशायाह शब्द का इस्तेमाल किया गया है। यशायाह की किताब से उद्धरण पेश किए गए हैं, जिसमें यशायाह की किताब का उल्लेख करने के बजाय, खुद नबी का उल्लेख किया गया है। यह यशायाह नामक नबी के बारे में बात करता है जो बोलता है या भविष्यवाणी करता है।</w:t>
      </w:r>
    </w:p>
    <w:p w14:paraId="080C2F69" w14:textId="77777777" w:rsidR="008A5093" w:rsidRPr="00FB2035" w:rsidRDefault="008A5093">
      <w:pPr>
        <w:rPr>
          <w:sz w:val="26"/>
          <w:szCs w:val="26"/>
        </w:rPr>
      </w:pPr>
    </w:p>
    <w:p w14:paraId="5683967A" w14:textId="35D1688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नए नियम में यशायाह 1-39 और पुस्तक के दूसरे भाग से आने वाले कई संदर्भ हैं। उदाहरण के लिए, यशायाह भविष्यवक्ता में, उस अभिव्यक्ति का उपयोग पुस्तक के दोनों भागों में किया गया है। यशायाह की भविष्यवाणी का उपयोग दोनों भागों में किया गया है।</w:t>
      </w:r>
    </w:p>
    <w:p w14:paraId="11309D2A" w14:textId="77777777" w:rsidR="008A5093" w:rsidRPr="00FB2035" w:rsidRDefault="008A5093">
      <w:pPr>
        <w:rPr>
          <w:sz w:val="26"/>
          <w:szCs w:val="26"/>
        </w:rPr>
      </w:pPr>
    </w:p>
    <w:p w14:paraId="110A1BBE" w14:textId="64A8349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यशायाह ने कहा और देखा और बोला, या यशायाह रोया, या यशायाह ने हिम्मत करके </w:t>
      </w:r>
      <w:proofErr xmlns:w="http://schemas.openxmlformats.org/wordprocessingml/2006/main" w:type="gramStart"/>
      <w:r xmlns:w="http://schemas.openxmlformats.org/wordprocessingml/2006/main" w:rsidR="00FB2035">
        <w:rPr>
          <w:rFonts w:ascii="Calibri" w:eastAsia="Calibri" w:hAnsi="Calibri" w:cs="Calibri"/>
          <w:sz w:val="26"/>
          <w:szCs w:val="26"/>
        </w:rPr>
        <w:t xml:space="preserve">कहा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इसलिए, नए नियम के लेखक भविष्यवाणी के सभी भागों को इस तरह उद्धृत करते हैं जैसे कि ये भाग इस व्यक्ति, यशायाह से हैं। हालाँकि, सवाल यह है कि भले ही पूरे नए नियम में यशायाह शब्द का इस्तेमाल बड़े पैमाने पर किया गया है, खासकर अध्याय 40 और उसके बाद, सवाल यह है कि हम इस अभिव्यक्ति का इस्तेमाल किस हद तक नए नियम में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इसागोगिकल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सवालों को हल करने के लिए कर सकते हैं।</w:t>
      </w:r>
    </w:p>
    <w:p w14:paraId="4BD70670" w14:textId="77777777" w:rsidR="008A5093" w:rsidRPr="00FB2035" w:rsidRDefault="008A5093">
      <w:pPr>
        <w:rPr>
          <w:sz w:val="26"/>
          <w:szCs w:val="26"/>
        </w:rPr>
      </w:pPr>
    </w:p>
    <w:p w14:paraId="131EDC4B" w14:textId="77777777" w:rsidR="008A5093" w:rsidRPr="00FB203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आइसोगोगिक्स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बाइबिल परिचय का विषय है। लेखकत्व और तिथि से संबंधित बातें। नए नियम के लेखकों ने स्पष्ट रूप से उद्धरण और उद्धरण का उपयोग नहीं किया और पुराने नियम को उस सटीकता के साथ इंगित नहीं किया जिसकी आज आपसे एक टर्म पेपर लिखने की अपेक्षा की जाएगी।</w:t>
      </w:r>
    </w:p>
    <w:p w14:paraId="21F5E86A" w14:textId="77777777" w:rsidR="008A5093" w:rsidRPr="00FB2035" w:rsidRDefault="008A5093">
      <w:pPr>
        <w:rPr>
          <w:sz w:val="26"/>
          <w:szCs w:val="26"/>
        </w:rPr>
      </w:pPr>
    </w:p>
    <w:p w14:paraId="71E1E2B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उदाहरण के लिए, हम देखते हैं कि पुराने नियम के पात्रों के नाम अक्सर लेखन के पूरे संग्रह से जुड़े होते हैं। उदाहरण के लिए, लूका 24-44 में मूसा के बारे में कानून के संबंध में बात की गई है। मेरे लिए, जब मैं सबूतों को देखता हूं, तो मुझे लगता है कि पेंटाटेच के पीछे मोज़ेक परंपरा को बनाए रखना बहुत मायने रखता है।</w:t>
      </w:r>
    </w:p>
    <w:p w14:paraId="01C2F613" w14:textId="77777777" w:rsidR="008A5093" w:rsidRPr="00FB2035" w:rsidRDefault="008A5093">
      <w:pPr>
        <w:rPr>
          <w:sz w:val="26"/>
          <w:szCs w:val="26"/>
        </w:rPr>
      </w:pPr>
    </w:p>
    <w:p w14:paraId="2F66F2E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दूसरी ओर, मुझे लगता है कि शायद हम में से ज़्यादातर लोग यह तर्क देंगे कि व्यवस्थाविवरण का 34वाँ अध्याय मूसा द्वारा नहीं लिखा गया था। और फिर भी, उसका नाम कानून से जुड़ा हुआ है। भजन 2 एक अनाथ भजन है।</w:t>
      </w:r>
    </w:p>
    <w:p w14:paraId="1B820E2C" w14:textId="77777777" w:rsidR="008A5093" w:rsidRPr="00FB2035" w:rsidRDefault="008A5093">
      <w:pPr>
        <w:rPr>
          <w:sz w:val="26"/>
          <w:szCs w:val="26"/>
        </w:rPr>
      </w:pPr>
    </w:p>
    <w:p w14:paraId="67666E9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हम नहीं जानते कि भजन 2 किसने लिखा। इसके पीछे कोई परंपरा नहीं है। लेकिन जब आप प्रेरितों के काम 4.25 पढ़ते हैं, तो उसमें लिखा है कि दाऊद का नाम उस भजन से जुड़ा है। खैर, दाऊद का नाम पूरे संग्रह से जुड़ा है।</w:t>
      </w:r>
    </w:p>
    <w:p w14:paraId="5FACC6E8" w14:textId="77777777" w:rsidR="008A5093" w:rsidRPr="00FB2035" w:rsidRDefault="008A5093">
      <w:pPr>
        <w:rPr>
          <w:sz w:val="26"/>
          <w:szCs w:val="26"/>
        </w:rPr>
      </w:pPr>
    </w:p>
    <w:p w14:paraId="02579364" w14:textId="70B9E04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क्या प्रेरितों के काम 4:25 में लूका ने भजन 2 को दाऊद के नाम से बपतिस्मा देते हुए कहा कि वह उस भजन से जुड़ा हुआ है? क्या यह एक वैध परंपरा है या वैध परंपरा नहीं है? क्या यह केवल भजनों के संग्रह को संदर्भित करने का एक तरीका है क्योंकि वह प्रमुख योगदानकर्ता है? हम जानते हैं कि दाऊद को 73 भजनों का श्रेय दिया जाता है। लेकिन भजनों का एक तिहाई अनाथ भजन हैं जहाँ हम नहीं जानते कि लेखक कौन है। तो, क्या यह दाऊद को कुछ देने का एक सामान्य तरीका है? भजन 95 में भी ऐसा ही किया गया है।</w:t>
      </w:r>
    </w:p>
    <w:p w14:paraId="74BE2663" w14:textId="77777777" w:rsidR="008A5093" w:rsidRPr="00FB2035" w:rsidRDefault="008A5093">
      <w:pPr>
        <w:rPr>
          <w:sz w:val="26"/>
          <w:szCs w:val="26"/>
        </w:rPr>
      </w:pPr>
    </w:p>
    <w:p w14:paraId="3DD3939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95 दाऊद का भजन नहीं है, लेकिन नए नियम के अनुसार, इसे दाऊद को दिया गया है। दाऊद का नाम पूरे काम से जुड़ा हुआ है। और इसलिए, मैं यहाँ बस सवाल उठा रहा हूँ।</w:t>
      </w:r>
    </w:p>
    <w:p w14:paraId="78D2AAF3" w14:textId="77777777" w:rsidR="008A5093" w:rsidRPr="00FB2035" w:rsidRDefault="008A5093">
      <w:pPr>
        <w:rPr>
          <w:sz w:val="26"/>
          <w:szCs w:val="26"/>
        </w:rPr>
      </w:pPr>
    </w:p>
    <w:p w14:paraId="44F51FF7" w14:textId="062CCAA6"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यदि नए नियम के लेखक यशायाह कहते हैं या यशायाह भविष्यवाणी करता है इत्यादि शब्दों का उपयोग करते हैं, तो यह संभव है कि यह स्वयं भविष्यवक्ता के बजाय संपूर्ण संग्रह के लिए अधिक सामान्य संदर्भ हो सकता है। इसलिए, यह उस विशेष बिंदु पर एक साफ और स्पष्ट निष्कर्ष नहीं है। यशायाह के लेखकत्व के बारे में एक दिलचस्प सिद्धांत है जिसे आरके हैरिसन ने अपनी टेलीफोन पुस्तक इंट्रोडक्शन टू द ओल्ड टेस्टामेंट में प्रस्तुत किया है।</w:t>
      </w:r>
    </w:p>
    <w:p w14:paraId="0AD831F5" w14:textId="77777777" w:rsidR="008A5093" w:rsidRPr="00FB2035" w:rsidRDefault="008A5093">
      <w:pPr>
        <w:rPr>
          <w:sz w:val="26"/>
          <w:szCs w:val="26"/>
        </w:rPr>
      </w:pPr>
    </w:p>
    <w:p w14:paraId="230134B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आर.के. हैरिसन का एकाधिक लेखकों के बारे में अधिक उदार दृष्टिकोण है। उनका कहना है कि यशायाह की पुस्तक वास्तव में पैगंबर की घोषणाओं का एक संकलन है। संकलन शब्द का अर्थ है विभिन्न भागों का एक साथ रखा गया संग्रह।</w:t>
      </w:r>
    </w:p>
    <w:p w14:paraId="004FE025" w14:textId="77777777" w:rsidR="008A5093" w:rsidRPr="00FB2035" w:rsidRDefault="008A5093">
      <w:pPr>
        <w:rPr>
          <w:sz w:val="26"/>
          <w:szCs w:val="26"/>
        </w:rPr>
      </w:pPr>
    </w:p>
    <w:p w14:paraId="13569D7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भविष्यवक्ताओं की बातों को एक साथ लाने में </w:t>
      </w:r>
      <w:r xmlns:w="http://schemas.openxmlformats.org/wordprocessingml/2006/main" w:rsidRPr="00FB2035">
        <w:rPr>
          <w:rFonts w:ascii="Calibri" w:eastAsia="Calibri" w:hAnsi="Calibri" w:cs="Calibri"/>
          <w:sz w:val="26"/>
          <w:szCs w:val="26"/>
        </w:rPr>
        <w:t xml:space="preserve">तलमुदिम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की भूमिका के बारे में थोड़ी बात की।</w:t>
      </w:r>
      <w:proofErr xmlns:w="http://schemas.openxmlformats.org/wordprocessingml/2006/main" w:type="spellStart"/>
    </w:p>
    <w:p w14:paraId="7CE4D180" w14:textId="77777777" w:rsidR="008A5093" w:rsidRPr="00FB2035" w:rsidRDefault="008A5093">
      <w:pPr>
        <w:rPr>
          <w:sz w:val="26"/>
          <w:szCs w:val="26"/>
        </w:rPr>
      </w:pPr>
    </w:p>
    <w:p w14:paraId="714604D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और इसलिए, हैरिसन का तर्क है कि यशायाह के शिष्यों ने उनकी सामग्री को दो-भाग या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द्विभाजित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व्यवस्था में संरक्षित किया। और वह अध्याय 1-33 कहता है, और वैसे,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मसोरेट्स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अध्याय 33 के बाद एक बड़ा बदलाव करते हैं। इसलिए, ऐसा लगता है कि वहाँ काफी पहले से एक परंपरा थी।</w:t>
      </w:r>
    </w:p>
    <w:p w14:paraId="263429A2" w14:textId="77777777" w:rsidR="008A5093" w:rsidRPr="00FB2035" w:rsidRDefault="008A5093">
      <w:pPr>
        <w:rPr>
          <w:sz w:val="26"/>
          <w:szCs w:val="26"/>
        </w:rPr>
      </w:pPr>
    </w:p>
    <w:p w14:paraId="3A2E05FE" w14:textId="2D571B2A" w:rsidR="008A5093" w:rsidRPr="00FB203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मसोरेट्स ने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अपना काम 6वीं और 10वीं शताब्दी ई. में गैलिली में किया। टिबेरियस एक महान केंद्र बन गया जहाँ उन्होंने पाठ को मानकीकृत किया, स्वरों को शामिल किया और पुराने नियम की पद्य संख्याएँ जोड़ीं। इसलिए, यदि यह दो-भाग का रूप था, अध्याय 1-33 और फिर 34-66, और उनका सिद्धांत एक विराम पर आधारित है, तो आप अध्याय 33 के बाद मृत सागर स्क्रॉल संस्करण में देख सकते हैं।</w:t>
      </w:r>
    </w:p>
    <w:p w14:paraId="12A8A875" w14:textId="77777777" w:rsidR="008A5093" w:rsidRPr="00FB2035" w:rsidRDefault="008A5093">
      <w:pPr>
        <w:rPr>
          <w:sz w:val="26"/>
          <w:szCs w:val="26"/>
        </w:rPr>
      </w:pPr>
    </w:p>
    <w:p w14:paraId="6B535968" w14:textId="535251B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बेशक, डेड सी स्क्रॉल में कोई अध्याय संख्या नहीं है जैसा कि हम जानते हैं, लेकिन आज हम जो जानते हैं वह अध्याय 33 है। इसलिए, यदि 33 के बाद कोई विराम है, तो उन्हें लगता है कि एक लंबे स्क्रॉल की तुलना में दो स्क्रॉल ले जाना और संभालना आसान हो सकता था, उनके शिष्यों द्वारा निर्देशात्मक उद्देश्यों के लिए उपयोग करना आसान था, और उन्हें लगता है कि इसे 630 के आसपास एक साथ रखा जा सकता था, जो हमें योशियाह के समय के बहुत करीब ले जाएगा, यिर्मयाह के मंत्रालय की शुरुआत के समय के बारे में, दक्षिणी साम्राज्य के अंत से पहले के अंतिम 40-45 साल। तो, यह आरके हैरिसन है, जो कई वर्षों तक एक इंजील विद्वान थे, कनाडा में पढ़ाते थे, और मैंने उनके साथ बहुत सारे शब्दकोश लेख लिखे हैं जो अभी तक प्रकाशित नहीं हुए हैं।</w:t>
      </w:r>
    </w:p>
    <w:p w14:paraId="7799E0DD" w14:textId="77777777" w:rsidR="008A5093" w:rsidRPr="00FB2035" w:rsidRDefault="008A5093">
      <w:pPr>
        <w:rPr>
          <w:sz w:val="26"/>
          <w:szCs w:val="26"/>
        </w:rPr>
      </w:pPr>
    </w:p>
    <w:p w14:paraId="655488AD" w14:textId="1816020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यह परियोजना 1983 से चल रही है। मुझे उम्मीद है कि किसी दिन यह साकार होगी। बस एक अंतिम व्यावहारिक शब्द।</w:t>
      </w:r>
    </w:p>
    <w:p w14:paraId="770C4191" w14:textId="77777777" w:rsidR="008A5093" w:rsidRPr="00FB2035" w:rsidRDefault="008A5093">
      <w:pPr>
        <w:rPr>
          <w:sz w:val="26"/>
          <w:szCs w:val="26"/>
        </w:rPr>
      </w:pPr>
    </w:p>
    <w:p w14:paraId="2C3C4705" w14:textId="78B0ABB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खैर, कुछ ईसाई मंडलियों में, लेखकत्व और तिथि के मुद्दे, या हम बाइबल की व्याख्या कैसे करते हैं, के मुद्दे अक्सर अलगाव और विभाजन के मुद्दे बन जाते हैं। अपनी लड़ाइयों को सावधानी से चुनें। अगर हम ऑगस्टीन के तीन गुना आदर्श वाक्य का उपयोग करते हैं, जो मुझे लगता है कि आम तौर पर अच्छा काम करता है, तो हमें बड़े मुद्दों पर ध्यान केंद्रित रखने के लिए, आवश्यक एकता में, गैर-आवश्यक स्वतंत्रता में, और सभी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चीजों में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दान में।</w:t>
      </w:r>
    </w:p>
    <w:p w14:paraId="1F7D61A9" w14:textId="77777777" w:rsidR="008A5093" w:rsidRPr="00FB2035" w:rsidRDefault="008A5093">
      <w:pPr>
        <w:rPr>
          <w:sz w:val="26"/>
          <w:szCs w:val="26"/>
        </w:rPr>
      </w:pPr>
    </w:p>
    <w:p w14:paraId="281857E1" w14:textId="4C88320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आपको यह आवश्यक एकता में मिला है। आपके पास कौन सी धार्मिक अविवाद्य बातें हैं, या आपके पास कौन सी अन्य अविवाद्य बातें हैं, जिनके बिना आप कहेंगे, मैं अब उस चर्च में नहीं जा रहा हूँ, या मैं इस बाइबल अध्ययन से बाहर हूँ क्योंकि यहाँ का मुद्दा मेरे लिए एक निर्णायक मुद्दा है जिसके बारे में ईसाइयों को कभी भी विभाजित नहीं होना चाहिए।</w:t>
      </w:r>
    </w:p>
    <w:p w14:paraId="48F01127" w14:textId="77777777" w:rsidR="008A5093" w:rsidRPr="00FB2035" w:rsidRDefault="008A5093">
      <w:pPr>
        <w:rPr>
          <w:sz w:val="26"/>
          <w:szCs w:val="26"/>
        </w:rPr>
      </w:pPr>
    </w:p>
    <w:p w14:paraId="3CCEEAC5" w14:textId="65A28AB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उन मुद्दों को जानने की बुद्धि होना। आपको बहुत सावधान रहने की वजह यह है कि, याद रखें, बाइबिल की व्याख्या एक मानव निर्मित विज्ञान है, और यहां तक कि लेखक के विचार भी सिद्धांत और विचार हो सकते हैं, और इन्हें एक साथ रखा जाता है, और कभी-कभी वे हमेशा उस तरह के जोर को प्रतिबिंबित नहीं कर सकते हैं जैसा आपको लगता है कि नियोजित किया जाना चाहिए। इसलिए, आवश्यक एकता में।</w:t>
      </w:r>
    </w:p>
    <w:p w14:paraId="69116D18" w14:textId="77777777" w:rsidR="008A5093" w:rsidRPr="00FB2035" w:rsidRDefault="008A5093">
      <w:pPr>
        <w:rPr>
          <w:sz w:val="26"/>
          <w:szCs w:val="26"/>
        </w:rPr>
      </w:pPr>
    </w:p>
    <w:p w14:paraId="5C931047" w14:textId="310EC38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इसीलिए आज ईसाई चर्च में, हमारे पास कई संप्रदाय हो सकते हैं, लेकिन अगर हम इस बात पर स्पष्ट हैं कि सुसमाचार क्या है, अगर हम इस बात पर स्पष्ट हैं कि बाइबल आधिकारिक है, और परमेश्वर का वचन अगर हम कुछ अन्य आवश्यक बातों पर स्पष्ट हैं, जिनके बारे में </w:t>
      </w: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बाइबल क्या सिखाती है, इस बारे में कोई अस्पष्टता नहीं है। अगर यह स्पष्टता है, तो मुझे लगता है कि यह बहुत महत्वपूर्ण है, जैसा कि नीतिवचन में कहा गया है, जैसे लोहा लोहे को चमकाता है। हमें उन लोगों के साथ रहने की ज़रूरत है जिनके पास यह आम सहमति है।</w:t>
      </w:r>
    </w:p>
    <w:p w14:paraId="10E4567A" w14:textId="77777777" w:rsidR="008A5093" w:rsidRPr="00FB2035" w:rsidRDefault="008A5093">
      <w:pPr>
        <w:rPr>
          <w:sz w:val="26"/>
          <w:szCs w:val="26"/>
        </w:rPr>
      </w:pPr>
    </w:p>
    <w:p w14:paraId="22D6424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और यह हमारे विश्वास में वृद्धि के लिए बहुत महत्वपूर्ण है। अगर बाइबल के बारे में सब कुछ अनिश्चित और अनिश्चित है, तो आपके पास खड़े होने के लिए कुछ भी नहीं है। और ईसाई धर्म के लिए निश्चितताएँ हैं।</w:t>
      </w:r>
    </w:p>
    <w:p w14:paraId="10B8EA2C" w14:textId="77777777" w:rsidR="008A5093" w:rsidRPr="00FB2035" w:rsidRDefault="008A5093">
      <w:pPr>
        <w:rPr>
          <w:sz w:val="26"/>
          <w:szCs w:val="26"/>
        </w:rPr>
      </w:pPr>
    </w:p>
    <w:p w14:paraId="20FC47B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सत्यताएँ। कुछ आधारभूत आधार हैं जिन पर हम खड़े हैं। और इसीलिए बुनियादी ईसाई धर्मशास्त्र बहुत महत्वपूर्ण है, यह जानना कि आप क्या विश्वास करते हैं और क्यों विश्वास करते हैं।</w:t>
      </w:r>
    </w:p>
    <w:p w14:paraId="09572380" w14:textId="77777777" w:rsidR="008A5093" w:rsidRPr="00FB2035" w:rsidRDefault="008A5093">
      <w:pPr>
        <w:rPr>
          <w:sz w:val="26"/>
          <w:szCs w:val="26"/>
        </w:rPr>
      </w:pPr>
    </w:p>
    <w:p w14:paraId="6EF9A2F0" w14:textId="0584CEA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लेकिन आपके विश्वास के मूल, हृदय, जिसके बारे में आपको दृढ़ विश्वास होना चाहिए और अन्य चीज़ों के बारे में जिनके बारे में आपकी राय, विचार और धारणाएँ हैं, के बीच एक अंतर है, लेकिन पवित्रशास्त्र स्वयं अस्पष्ट है या पर्याप्त सबूतों की कमी है। और इसलिए, मुझे लगता है कि जिस तरह से हमें इस तरह की चीज़ों को संभालना चाहिए, वह बहुत ज़्यादा दान के साथ होना चाहिए। अगर दूसरे लोग आते हैं और उस तरह के दान का उपयोग नहीं करते हैं, तो यह वास्तव में समस्याग्रस्त हो सकता है।</w:t>
      </w:r>
    </w:p>
    <w:p w14:paraId="79ECCF4A" w14:textId="77777777" w:rsidR="008A5093" w:rsidRPr="00FB2035" w:rsidRDefault="008A5093">
      <w:pPr>
        <w:rPr>
          <w:sz w:val="26"/>
          <w:szCs w:val="26"/>
        </w:rPr>
      </w:pPr>
    </w:p>
    <w:p w14:paraId="0CD93EB3" w14:textId="397BDE4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ठीक है, आज कक्षा के अंतिम भाग में, मैं हिब्रू कविता की कुछ मुख्य विशेषताओं और कुछ उदाहरणों के बारे में बात करना चाहता हूँ। हाँ? मुझे व्यक्तिगत रूप से पुस्तक का पारंपरिक तर्क पसंद है, लेकिन मुझे यह बहुत यांत्रिक तरीके से पसंद नहीं है। शास्त्र के लेखक दरबारी आशुलिपिक की तरह नहीं थे, जो वहाँ बैठकर हुक्म चलाते थे।</w:t>
      </w:r>
    </w:p>
    <w:p w14:paraId="05471367" w14:textId="77777777" w:rsidR="008A5093" w:rsidRPr="00FB2035" w:rsidRDefault="008A5093">
      <w:pPr>
        <w:rPr>
          <w:sz w:val="26"/>
          <w:szCs w:val="26"/>
        </w:rPr>
      </w:pPr>
    </w:p>
    <w:p w14:paraId="12BFF6A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मुझे लगता है कि जितना अधिक मैंने पवित्रशास्त्र का अध्ययन किया है, उतना ही मैं इस बात की सराहना कर सकता हूँ कि ईश्वर समुदाय के भीतर एक जीवंत परंपरा के माध्यम से कई वर्षों से इनमें से कुछ दस्तावेजों को आकार दे रहा है और काम कर रहा है। यह अलग बात है कि उन्हें मौखिक संस्कृति में चीजों को कैसे इकट्ठा करना था, न कि कड़ाई से लिखित संस्कृति में। और इस वजह से, मुझे लगता है कि हमें इनमें से कुछ मुद्दों पर बहुत दृढ़ और सख्त श्रेणियों के बजाय थोड़ा खुला और समाप्त होना चाहिए।</w:t>
      </w:r>
    </w:p>
    <w:p w14:paraId="6965A919" w14:textId="77777777" w:rsidR="008A5093" w:rsidRPr="00FB2035" w:rsidRDefault="008A5093">
      <w:pPr>
        <w:rPr>
          <w:sz w:val="26"/>
          <w:szCs w:val="26"/>
        </w:rPr>
      </w:pPr>
    </w:p>
    <w:p w14:paraId="7C1514C5" w14:textId="1D2C48E3" w:rsidR="008A5093" w:rsidRPr="00FB2035" w:rsidRDefault="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इसलिए, मैं देख सकता हूँ, क्योंकि यशायाह पवित्रशास्त्र में एक बहुत शक्तिशाली व्यक्ति था, मैं देख सकता हूँ कि उसके शिष्यों ने समय के साथ-साथ संग्रह, भविष्यवाणियाँ, उपदेश और अन्य चीज़ों को इस सामग्री में जोड़ा। मैं जो अस्वीकार करता हूँ वह यह है कि कुछ लोग हैं, उदाहरण के लिए, जो कहेंगे, ठीक है, पुस्तक के दूसरे भाग में ओसिरिस का उल्लेख किया गया है, और यशायाह 740 से 680 तक जीवित रहे, चलो उन तिथियों का उपयोग करते हैं, और वह 540 है। वह कभी भी उन चीजों को पहले से नहीं समझ सकता था।</w:t>
      </w:r>
    </w:p>
    <w:p w14:paraId="4FCAD0F6" w14:textId="77777777" w:rsidR="008A5093" w:rsidRPr="00FB2035" w:rsidRDefault="008A5093">
      <w:pPr>
        <w:rPr>
          <w:sz w:val="26"/>
          <w:szCs w:val="26"/>
        </w:rPr>
      </w:pPr>
    </w:p>
    <w:p w14:paraId="32BF4FE6" w14:textId="7208735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क्योंकि आपके पास कुछ चीज़ों के बारे में अलौकिकता विरोधी पूर्वाग्रह है, अगर कोई स्वर्गदूत येशु का नाम पहले से ही बता सकता है क्योंकि वह लोगों को उनके पापों से बचाएगा, अगर यशायाह के पास यह जानने की बुद्धि थी कि मसीहा बेथलेहम में पैदा होगा, तो यह एक सटीक शिक्षा है। फिर यह निश्चित रूप से ईश्वरीय रहस्योद्घाटन के दायरे में है कि भगवान साइरस जैसे नामों को भी पहले से ही प्रकट कर सकते हैं।</w:t>
      </w:r>
    </w:p>
    <w:p w14:paraId="7068FEEC" w14:textId="77777777" w:rsidR="008A5093" w:rsidRPr="00FB2035" w:rsidRDefault="008A5093">
      <w:pPr>
        <w:rPr>
          <w:sz w:val="26"/>
          <w:szCs w:val="26"/>
        </w:rPr>
      </w:pPr>
    </w:p>
    <w:p w14:paraId="070891C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तो, अगर यही एकमात्र कारण है क्योंकि आपको इसे लिखने के लिए साइरस का समकालीन होना चाहिए, तो मैं इसे वास्तव में एकमात्र कारण के रूप में स्वीकार नहीं करता। इसलिए, मुझे लगता है कि हमें इसे अधिक जैविक और गतिशील विकास के रूप में देखना चाहिए और कई व्याख्याओं के लिए खुले रहना चाहिए। यह सब ईश्वर का वचन है, और यह सब प्रेरित है।</w:t>
      </w:r>
    </w:p>
    <w:p w14:paraId="6ECE5F3B" w14:textId="77777777" w:rsidR="008A5093" w:rsidRPr="00FB2035" w:rsidRDefault="008A5093">
      <w:pPr>
        <w:rPr>
          <w:sz w:val="26"/>
          <w:szCs w:val="26"/>
        </w:rPr>
      </w:pPr>
    </w:p>
    <w:p w14:paraId="7E283AA3" w14:textId="493DD99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ये वे चीजें हैं जिनके लिए हम सूली पर चढ़ते हैं, न कि लेखक के नाम के लिए। मुझे नहीं पता कि इब्रानियों को किसने लिखा, लेकिन मुझे पता है कि यह पवित्र शास्त्र का हिस्सा है, और मुझे पता है कि यह चर्च के जीवन में आधिकारिक था। और मुझे यह जानने की ज़रूरत नहीं है कि लेखक कौन है।</w:t>
      </w:r>
    </w:p>
    <w:p w14:paraId="685E881B" w14:textId="77777777" w:rsidR="008A5093" w:rsidRPr="00FB2035" w:rsidRDefault="008A5093">
      <w:pPr>
        <w:rPr>
          <w:sz w:val="26"/>
          <w:szCs w:val="26"/>
        </w:rPr>
      </w:pPr>
    </w:p>
    <w:p w14:paraId="0D986E9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इन भविष्यवाणियों के कुछ हिस्से संभवतः भविष्यवक्ता की मृत्यु के बहुत बाद में लिखे गए थे। हिब्रू कविता की मुख्य विशेषताएँ। इस पर बस कुछ बातें।</w:t>
      </w:r>
    </w:p>
    <w:p w14:paraId="2BD87213" w14:textId="77777777" w:rsidR="008A5093" w:rsidRPr="00FB2035" w:rsidRDefault="008A5093">
      <w:pPr>
        <w:rPr>
          <w:sz w:val="26"/>
          <w:szCs w:val="26"/>
        </w:rPr>
      </w:pPr>
    </w:p>
    <w:p w14:paraId="299D121A" w14:textId="3625B79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हिब्रू कविता की तीन मुख्य विशेषताएँ हैं, और मैं बहुत संक्षेप में पहली और तीसरी का उल्लेख करने जा रहा हूँ। मैं अपना ज़्यादातर समय दूसरी विशेषता पर खर्च करने जा रहा हूँ, जो कि समानांतरता है। तो, यहाँ इस बात की बड़ी तस्वीर है कि मैं इस कक्षा के बाकी हिस्सों में किस बारे में बात करने जा रहा हूँ।</w:t>
      </w:r>
    </w:p>
    <w:p w14:paraId="09CC4910" w14:textId="77777777" w:rsidR="008A5093" w:rsidRPr="00FB2035" w:rsidRDefault="008A5093">
      <w:pPr>
        <w:rPr>
          <w:sz w:val="26"/>
          <w:szCs w:val="26"/>
        </w:rPr>
      </w:pPr>
    </w:p>
    <w:p w14:paraId="7D1BA793"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हिब्रू कविता की तीन सार्वभौमिक रूप से स्वीकृत विशेषताएँ हैं। और हिब्रू कविता पुराने नियम में बहुत महत्वपूर्ण है। पुराने नियम के शास्त्रों का एक तिहाई हिस्सा कविता है।</w:t>
      </w:r>
    </w:p>
    <w:p w14:paraId="28F8BE85" w14:textId="77777777" w:rsidR="008A5093" w:rsidRPr="00FB2035" w:rsidRDefault="008A5093">
      <w:pPr>
        <w:rPr>
          <w:sz w:val="26"/>
          <w:szCs w:val="26"/>
        </w:rPr>
      </w:pPr>
    </w:p>
    <w:p w14:paraId="69B1C191" w14:textId="3C8B6E8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इसलिए, यह बहुत महत्वपूर्ण है कि हम यहाँ चल रही कुछ बुनियादी बातों को जानें। पहली बात है विचार की लयबद्ध इकाइयाँ। आधुनिक कविता या पश्चिमी कविता में, हम निश्चित मीटर और पंक्तियाँ रखते हैं जो तुकबंदी करती हैं।</w:t>
      </w:r>
    </w:p>
    <w:p w14:paraId="635BBBEE" w14:textId="77777777" w:rsidR="008A5093" w:rsidRPr="00FB2035" w:rsidRDefault="008A5093">
      <w:pPr>
        <w:rPr>
          <w:sz w:val="26"/>
          <w:szCs w:val="26"/>
        </w:rPr>
      </w:pPr>
    </w:p>
    <w:p w14:paraId="514574A6" w14:textId="4C1C376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जब जैक और जिल पानी की बाल्टी लाने के लिए पहाड़ी पर चढ़े, तो जैक गिर गया और जिल भी लुढ़कती हुई उसके पीछे आई। मिस्टर फोस्टर ग्लूसेस्टर चले गए। और कविता।</w:t>
      </w:r>
    </w:p>
    <w:p w14:paraId="7098E050" w14:textId="77777777" w:rsidR="008A5093" w:rsidRPr="00FB2035" w:rsidRDefault="008A5093">
      <w:pPr>
        <w:rPr>
          <w:sz w:val="26"/>
          <w:szCs w:val="26"/>
        </w:rPr>
      </w:pPr>
    </w:p>
    <w:p w14:paraId="33E25F5D" w14:textId="33E1A56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तुकबंदी। यह पश्चिमी लय है, जो अक्सर एक भूमिका निभाती है। विद्वानों ने इस बात पर लंबे समय तक और उग्र रूप से बहस की है कि क्या बाइबल में एक निश्चित लय और मीटर है।</w:t>
      </w:r>
    </w:p>
    <w:p w14:paraId="0E7147D5" w14:textId="77777777" w:rsidR="008A5093" w:rsidRPr="00FB2035" w:rsidRDefault="008A5093">
      <w:pPr>
        <w:rPr>
          <w:sz w:val="26"/>
          <w:szCs w:val="26"/>
        </w:rPr>
      </w:pPr>
    </w:p>
    <w:p w14:paraId="2ADD7013" w14:textId="1E79A8B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बाइबल को देखने पर यह वास्तव में विचार की अधिक लयबद्ध इकाइयाँ हैं जो पंक्तियों को लय की भावना के साथ संतुलित करने का प्रयास करती हैं। यह बहुत ही असंभव है कि हिब्रू कवियों के पास मानक माप थे जो सभी शब्दों के वास्तविक यांत्रिक अर्थ में काम किए और परिभाषित किए गए थे। यदि उनके पास थे, तो पुराने नियम की कविता में इसे इसके अनुरूप बनाने के लिए सैकड़ों-सैकड़ों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संशोधन क्यों हैं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ऐसा लगता है कि तुकबंदी और मीटर के सख्त नियम नहीं हैं।</w:t>
      </w:r>
    </w:p>
    <w:p w14:paraId="0C215D80" w14:textId="77777777" w:rsidR="008A5093" w:rsidRPr="00FB2035" w:rsidRDefault="008A5093">
      <w:pPr>
        <w:rPr>
          <w:sz w:val="26"/>
          <w:szCs w:val="26"/>
        </w:rPr>
      </w:pPr>
    </w:p>
    <w:p w14:paraId="770CADBF" w14:textId="3C49A402"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हिब्रू कविता में एक उच्चारण है, जो इसे एक तरह की लयबद्ध गुणवत्ता देता है। और कभी-कभी आप उस उच्चारण को सुन सकते हैं। न्यायाधीश 5,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दहारोट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दहारोट</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अविराव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उसके घोड़े सरपट दौड़ते हुए जा रहे हैं।</w:t>
      </w:r>
    </w:p>
    <w:p w14:paraId="3C7265B5" w14:textId="77777777" w:rsidR="008A5093" w:rsidRPr="00FB2035" w:rsidRDefault="008A5093">
      <w:pPr>
        <w:rPr>
          <w:sz w:val="26"/>
          <w:szCs w:val="26"/>
        </w:rPr>
      </w:pPr>
    </w:p>
    <w:p w14:paraId="0BB4AB3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आप घोड़ों की फुटपाथ पर टकराने की आवाज़ सुन सकते हैं।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दाहारोट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दाहारोट</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अविराव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लेकिन ऐसी बहुत सी जगहें हैं जहाँ आपको कुछ भी महसूस नहीं होता।</w:t>
      </w:r>
    </w:p>
    <w:p w14:paraId="2D1859DC" w14:textId="77777777" w:rsidR="008A5093" w:rsidRPr="00FB2035" w:rsidRDefault="008A5093">
      <w:pPr>
        <w:rPr>
          <w:sz w:val="26"/>
          <w:szCs w:val="26"/>
        </w:rPr>
      </w:pPr>
    </w:p>
    <w:p w14:paraId="1A3C055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कविता अक्सर भावनाओं को व्यक्त करती है और कविता के माध्यम से भावनात्मक आवेगों को व्यक्त किया जाता है। और इसमें कई अलग-अलग लयबद्ध पैटर्न उभर कर आते हैं। लेकिन मीटर के सख्त अर्थ में नहीं।</w:t>
      </w:r>
    </w:p>
    <w:p w14:paraId="0BA5D232" w14:textId="77777777" w:rsidR="008A5093" w:rsidRPr="00FB2035" w:rsidRDefault="008A5093">
      <w:pPr>
        <w:rPr>
          <w:sz w:val="26"/>
          <w:szCs w:val="26"/>
        </w:rPr>
      </w:pPr>
    </w:p>
    <w:p w14:paraId="737D77B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आप जानते हैं, जब लेखक उत्साहित होता है और कहानी को तेज़ी से आगे बढ़ाना चाहता है, तो वह एक लयबद्ध पैटर्न बना सकता है जिसे हम टूटू कह सकते हैं। प्रभु की आवाज़ शक्तिशाली है। प्रभु की आवाज़ महिमा से भरी है।</w:t>
      </w:r>
    </w:p>
    <w:p w14:paraId="2F679AFA" w14:textId="77777777" w:rsidR="008A5093" w:rsidRPr="00FB2035" w:rsidRDefault="008A5093">
      <w:pPr>
        <w:rPr>
          <w:sz w:val="26"/>
          <w:szCs w:val="26"/>
        </w:rPr>
      </w:pPr>
    </w:p>
    <w:p w14:paraId="34B1327A" w14:textId="71FA63C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सेनाओं का यहोवा हमारे साथ है। याकूब का परमेश्वर हमारा शरणस्थान है। यह टूटू का एक उदाहरण होगा।</w:t>
      </w:r>
    </w:p>
    <w:p w14:paraId="0CEA3B01" w14:textId="77777777" w:rsidR="008A5093" w:rsidRPr="00FB2035" w:rsidRDefault="008A5093">
      <w:pPr>
        <w:rPr>
          <w:sz w:val="26"/>
          <w:szCs w:val="26"/>
        </w:rPr>
      </w:pPr>
    </w:p>
    <w:p w14:paraId="10E6502F" w14:textId="07A8FFF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और मैं उन सभी तरीकों पर नहीं जा रहा हूँ जिसमें पंक्तियों को व्यवस्थित किया जाता है और शब्दों को समानांतर तरीके से जोड़ा जाता है। निश्चित रूप से यहाँ पैरों और डंडियों और छंदों और इस सब के बारे में बात करके बहुत कुछ किया जा सकता है। यहाँ मैं जो मुख्य बात कहना चाहता हूँ वह यह है कि हिब्रू कविता सख्त अर्थों में छंदबद्ध नहीं है जैसा कि हम आधुनिक कविता में सोचते हैं।</w:t>
      </w:r>
    </w:p>
    <w:p w14:paraId="6E9EE51A" w14:textId="77777777" w:rsidR="008A5093" w:rsidRPr="00FB2035" w:rsidRDefault="008A5093">
      <w:pPr>
        <w:rPr>
          <w:sz w:val="26"/>
          <w:szCs w:val="26"/>
        </w:rPr>
      </w:pPr>
    </w:p>
    <w:p w14:paraId="60C801F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ऐसे शब्द हैं जो समानांतर पंक्तियों और समानांतर विचारों में पंक्तिबद्ध हैं। और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इसमें अक्सर उस तरह की शैली होती है। लेकिन अगर आप इसे बहुत आगे ले जाते हैं और इसे बहुत यांत्रिक बनाते हैं, तो यह टूट जाएगा।</w:t>
      </w:r>
    </w:p>
    <w:p w14:paraId="740053BE" w14:textId="77777777" w:rsidR="008A5093" w:rsidRPr="00FB2035" w:rsidRDefault="008A5093">
      <w:pPr>
        <w:rPr>
          <w:sz w:val="26"/>
          <w:szCs w:val="26"/>
        </w:rPr>
      </w:pPr>
    </w:p>
    <w:p w14:paraId="4B99994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कभी-कभी बाइबल के कवि... वे स्मृतिवर्धक उपकरणों का उपयोग करते हैं। भजन 119 को देखें। यह आपको अलेफ से लेकर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तव तक ले जाता है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यानी 22 छंद।</w:t>
      </w:r>
    </w:p>
    <w:p w14:paraId="5E994EEB" w14:textId="77777777" w:rsidR="008A5093" w:rsidRPr="00FB2035" w:rsidRDefault="008A5093">
      <w:pPr>
        <w:rPr>
          <w:sz w:val="26"/>
          <w:szCs w:val="26"/>
        </w:rPr>
      </w:pPr>
    </w:p>
    <w:p w14:paraId="3A757453" w14:textId="1251DA3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या हिब्रू वर्णमाला के 22 अक्षर। इस मामले में, प्रत्येक हिब्रू अक्षर में 8 श्लोक हैं। तो, आपके पास 176 श्लोक हैं।</w:t>
      </w:r>
    </w:p>
    <w:p w14:paraId="46FC5DA8" w14:textId="77777777" w:rsidR="008A5093" w:rsidRPr="00FB2035" w:rsidRDefault="008A5093">
      <w:pPr>
        <w:rPr>
          <w:sz w:val="26"/>
          <w:szCs w:val="26"/>
        </w:rPr>
      </w:pPr>
    </w:p>
    <w:p w14:paraId="5AA1D723"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या फिर आप श्रीमती फार अबव रूबीज़ को लें, जो एक गुणी महिला, एक कुलीन पत्नी है। नीतिवचन 31 के अंतिम 22 श्लोक। वह एक संपूर्ण महिला है।</w:t>
      </w:r>
    </w:p>
    <w:p w14:paraId="0DC74324" w14:textId="77777777" w:rsidR="008A5093" w:rsidRPr="00FB2035" w:rsidRDefault="008A5093">
      <w:pPr>
        <w:rPr>
          <w:sz w:val="26"/>
          <w:szCs w:val="26"/>
        </w:rPr>
      </w:pPr>
    </w:p>
    <w:p w14:paraId="3067855C" w14:textId="6E076AE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वह अलेफ से लेकर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तव तक सब कुछ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है। और इसलिए इसे आसानी से याद किया जा सकता है और इसका अभ्यास किया जा सकता है क्योंकि आप वर्णमाला की शुरुआत से अंत तक जाकर प्रत्येक नई कविता शुरू करते हैं। विलाप के पाँच अलग-अलग छंदों में से चार वर्णमाला एक्रॉस्टिक्स हैं।</w:t>
      </w:r>
    </w:p>
    <w:p w14:paraId="0E73E6A1" w14:textId="77777777" w:rsidR="008A5093" w:rsidRPr="00FB2035" w:rsidRDefault="008A5093">
      <w:pPr>
        <w:rPr>
          <w:sz w:val="26"/>
          <w:szCs w:val="26"/>
        </w:rPr>
      </w:pPr>
    </w:p>
    <w:p w14:paraId="0F63578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विलाप, चार अध्यायों में 22 श्लोक हैं और एक में 66 श्लोक हैं। और उन पाँच अध्यायों में से चार, फिर से, यरूशलेम के विनाश को याद करते हुए एक शोकगीत के रूप में स्थापित किए गए हैं। इसलिए, ये व्यवस्थाएँ विविध हैं।</w:t>
      </w:r>
    </w:p>
    <w:p w14:paraId="71228460" w14:textId="77777777" w:rsidR="008A5093" w:rsidRPr="00FB2035" w:rsidRDefault="008A5093">
      <w:pPr>
        <w:rPr>
          <w:sz w:val="26"/>
          <w:szCs w:val="26"/>
        </w:rPr>
      </w:pPr>
    </w:p>
    <w:p w14:paraId="543D5401" w14:textId="2D9D09D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लेकिन किसी चीज़ को बहुत ज़्यादा मशीनी बनाने की कोशिश न करें। कविता में बहुत ज़्यादा भावनाएँ होती हैं। और भावनाएँ अक्सर सख्त पंक्तियों में दब जाती हैं।</w:t>
      </w:r>
    </w:p>
    <w:p w14:paraId="4FCC9164" w14:textId="77777777" w:rsidR="008A5093" w:rsidRPr="00FB2035" w:rsidRDefault="008A5093">
      <w:pPr>
        <w:rPr>
          <w:sz w:val="26"/>
          <w:szCs w:val="26"/>
        </w:rPr>
      </w:pPr>
    </w:p>
    <w:p w14:paraId="75F279CC" w14:textId="66EC848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ग्रेजुएट स्कूल में, मैं पढ़ता था </w:t>
      </w:r>
      <w:r xmlns:w="http://schemas.openxmlformats.org/wordprocessingml/2006/main" w:rsidR="00FB2035">
        <w:rPr>
          <w:rFonts w:ascii="Calibri" w:eastAsia="Calibri" w:hAnsi="Calibri" w:cs="Calibri"/>
          <w:sz w:val="26"/>
          <w:szCs w:val="26"/>
        </w:rPr>
        <w:t xml:space="preserve">। मैंने कई साल होमरिक ग्रीक का अध्ययन किया, जिसमें यह डैक्टिलिक हेक्सामीटर है, जो वास्तव में आपके साथ चलते समय औंस में उछाल देता है। और वहाँ एक ताल है जो बहुत, बहुत सटीक है। हिब्रू ग्रीक से काफी अलग है।</w:t>
      </w:r>
    </w:p>
    <w:p w14:paraId="72378A75" w14:textId="77777777" w:rsidR="008A5093" w:rsidRPr="00FB2035" w:rsidRDefault="008A5093">
      <w:pPr>
        <w:rPr>
          <w:sz w:val="26"/>
          <w:szCs w:val="26"/>
        </w:rPr>
      </w:pPr>
    </w:p>
    <w:p w14:paraId="57C79460"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हिब्रू भाषा आपकी इच्छानुसार आगे बढ़ती है, जबकि ग्रीक भाषा बहुत सटीक और विश्लेषणात्मक है और दोनों भाषाओं के बीच के अंतर को दर्शाती है। ग्रीक भाषा विवरणों में बहुत रुचि रखती है। ग्रीक भाषा में निश्चित उपपद की अनुपस्थिति वास्तव में किसी विशेष श्लोक की अलग धार्मिक व्याख्या को जन्म दे सकती है।</w:t>
      </w:r>
    </w:p>
    <w:p w14:paraId="1E941A0B" w14:textId="77777777" w:rsidR="008A5093" w:rsidRPr="00FB2035" w:rsidRDefault="008A5093">
      <w:pPr>
        <w:rPr>
          <w:sz w:val="26"/>
          <w:szCs w:val="26"/>
        </w:rPr>
      </w:pPr>
    </w:p>
    <w:p w14:paraId="32B7D271" w14:textId="495F8E6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जबकि हिब्रू में, आप लेखों को छोड़ सकते हैं और उन्हें शामिल कर सकते हैं। यह आपके धर्मशास्त्र को बदलने वाला नहीं है। इसलिए, ग्रीक बहुत सटीक है।</w:t>
      </w:r>
    </w:p>
    <w:p w14:paraId="5111069A" w14:textId="77777777" w:rsidR="008A5093" w:rsidRPr="00FB2035" w:rsidRDefault="008A5093">
      <w:pPr>
        <w:rPr>
          <w:sz w:val="26"/>
          <w:szCs w:val="26"/>
        </w:rPr>
      </w:pPr>
    </w:p>
    <w:p w14:paraId="15371BB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यह कैनवास पर ब्रश से काम करने जैसा है, जिसमें छोटे-छोटे विवरण हों। लेकिन हिब्रू भाषा में शब्दों के चित्र बनाने और भावनाओं के साथ चलने में अधिक रुचि है, न कि सटीकता में। यूनानी इस मामले में बहुत सटीक थे।</w:t>
      </w:r>
    </w:p>
    <w:p w14:paraId="7E2EDFD1" w14:textId="77777777" w:rsidR="008A5093" w:rsidRPr="00FB2035" w:rsidRDefault="008A5093">
      <w:pPr>
        <w:rPr>
          <w:sz w:val="26"/>
          <w:szCs w:val="26"/>
        </w:rPr>
      </w:pPr>
    </w:p>
    <w:p w14:paraId="674D58CC" w14:textId="7AB7535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मैं मुख्य रूप से समानतावाद के बारे में बात करना चाहता हूँ, जो हिब्रू कविता की दूसरी मुख्य विशेषता है। समानतावाद संभवतः, हमारे दृष्टिकोण से, हिब्रू कविता की प्राथमिक विशेषता है जहाँ दूसरी विचार रेखा किसी तरह से पहली विचार रेखा के समानांतर होती है। और इसे कई अलग-अलग तरीकों से उठाया जा सकता है।</w:t>
      </w:r>
    </w:p>
    <w:p w14:paraId="1D547E53" w14:textId="77777777" w:rsidR="008A5093" w:rsidRPr="00FB2035" w:rsidRDefault="008A5093">
      <w:pPr>
        <w:rPr>
          <w:sz w:val="26"/>
          <w:szCs w:val="26"/>
        </w:rPr>
      </w:pPr>
    </w:p>
    <w:p w14:paraId="4D7F056D" w14:textId="6605C59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तो, मैं समानता के कई मुख्य प्रकारों पर टिप्पणी करूँगा। और मैं आपको इनमें से छह या सात बहुत जल्दी बता दूँगा और समानता के इन रूपों को स्पष्ट करने के लिए यशायाह से कई संदर्भ दूँगा। सबसे पहले, समानार्थी समानता वह है जहाँ मूल पंक्ति को दोहराया जाता है, थोड़ा विस्तारित किया जाता है, या दूसरी पंक्ति में प्रतिध्वनित किया जाता है।</w:t>
      </w:r>
    </w:p>
    <w:p w14:paraId="1D00072F" w14:textId="77777777" w:rsidR="008A5093" w:rsidRPr="00FB2035" w:rsidRDefault="008A5093">
      <w:pPr>
        <w:rPr>
          <w:sz w:val="26"/>
          <w:szCs w:val="26"/>
        </w:rPr>
      </w:pPr>
    </w:p>
    <w:p w14:paraId="25204EB9" w14:textId="067B061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थोड़े अलग शब्दों में, लेकिन मूल रूप से, प्रत्येक पंक्ति एक ही बात कहती है। जैसा कि आप भजनों से जानते हैं, आकाश परमेश्वर की महिमा का बखान करता है, आकाश, जो ऊपर की छत है, आकाश उसकी हस्तकला का बखान करता है। तो, दो पंक्तियाँ।</w:t>
      </w:r>
    </w:p>
    <w:p w14:paraId="6378CEF8" w14:textId="77777777" w:rsidR="008A5093" w:rsidRPr="00FB2035" w:rsidRDefault="008A5093">
      <w:pPr>
        <w:rPr>
          <w:sz w:val="26"/>
          <w:szCs w:val="26"/>
        </w:rPr>
      </w:pPr>
    </w:p>
    <w:p w14:paraId="2CA8F00A" w14:textId="5552843A"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वापस आता है और पहले को फिर से दोहराता है। यशायाह 1:10 हे सदोम के शासको, यहोवा का वचन सुनो। हे अमोरा के लोगों, हमारे परमेश्वर की शिक्षा पर कान लगाओ।</w:t>
      </w:r>
    </w:p>
    <w:p w14:paraId="680D7158" w14:textId="77777777" w:rsidR="008A5093" w:rsidRPr="00FB2035" w:rsidRDefault="008A5093">
      <w:pPr>
        <w:rPr>
          <w:sz w:val="26"/>
          <w:szCs w:val="26"/>
        </w:rPr>
      </w:pPr>
    </w:p>
    <w:p w14:paraId="3F84AC63" w14:textId="77777777" w:rsidR="00FB2035"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यह समानार्थी समानता है। यशायाह 1:18 एक ऐसा उदाहरण है जिसके बारे में हम आगे पाठ्यक्रम में बात करेंगे।</w:t>
      </w:r>
    </w:p>
    <w:p w14:paraId="66C22245" w14:textId="0B6A6E84"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यद्यपि तुम्हारे पाप लाल रंग के समान हैं,</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वे बर्फ की तरह सफेद हो जायेंगे।</w:t>
      </w:r>
    </w:p>
    <w:p w14:paraId="40A9A116" w14:textId="77777777" w:rsidR="008A5093" w:rsidRPr="00FB2035" w:rsidRDefault="008A5093">
      <w:pPr>
        <w:rPr>
          <w:sz w:val="26"/>
          <w:szCs w:val="26"/>
        </w:rPr>
      </w:pPr>
    </w:p>
    <w:p w14:paraId="469591AC" w14:textId="2EAE1D74"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यद्यपि वे किरमिजी रंग के समान लाल हैं,</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वे ऊन की तरह हो जाएँगे।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lastRenderedPageBreak xmlns:w="http://schemas.openxmlformats.org/wordprocessingml/2006/main"/>
      </w:r>
      <w:r xmlns:w="http://schemas.openxmlformats.org/wordprocessingml/2006/main" w:rsidR="00000000" w:rsidRPr="00FB2035">
        <w:rPr>
          <w:rFonts w:ascii="Calibri" w:eastAsia="Calibri" w:hAnsi="Calibri" w:cs="Calibri"/>
          <w:sz w:val="26"/>
          <w:szCs w:val="26"/>
        </w:rPr>
        <w:t xml:space="preserve">समानांतर रेखाएँ पहली पंक्ति को दोहराती हैं। यशायाह 9 </w:t>
      </w:r>
      <w:r xmlns:w="http://schemas.openxmlformats.org/wordprocessingml/2006/main">
        <w:rPr>
          <w:rFonts w:ascii="Calibri" w:eastAsia="Calibri" w:hAnsi="Calibri" w:cs="Calibri"/>
          <w:sz w:val="26"/>
          <w:szCs w:val="26"/>
        </w:rPr>
        <w:t xml:space="preserve">:2 जो लोग अंधकार में चलते थे, उन्होंने एक महान प्रकाश देखा है।</w:t>
      </w:r>
    </w:p>
    <w:p w14:paraId="730254AA" w14:textId="77777777" w:rsidR="008A5093" w:rsidRPr="00FB2035" w:rsidRDefault="008A5093">
      <w:pPr>
        <w:rPr>
          <w:sz w:val="26"/>
          <w:szCs w:val="26"/>
        </w:rPr>
      </w:pPr>
    </w:p>
    <w:p w14:paraId="5C9B1353" w14:textId="6BBA3D71"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जो लोग गहरे अंधकार की भूमि में रहते थे, उन पर प्रकाश चमका। समानार्थी समानता। यशायाह में इसके कई उदाहरण हैं और, बेशक, बाइबल में सभी कविताओं का खजाना, भजन, जो सबसे लंबी किताब है।</w:t>
      </w:r>
    </w:p>
    <w:p w14:paraId="44414A18" w14:textId="7B0CE5E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और यहीं पर आपको सबसे ज़्यादा उदाहरण मिलेंगे।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समानांतरवाद का दूसरा रूप एंटीथेटिक समानांतरवाद है। यह एक डाई स्टिक है जहाँ दूसरी पंक्ति एक विचार व्यक्त करती है जो पहली पंक्ति के बिल्कुल विपरीत या पहली पंक्ति के विरोध में होती है।</w:t>
      </w:r>
    </w:p>
    <w:p w14:paraId="17C446A0" w14:textId="77777777" w:rsidR="008A5093" w:rsidRPr="00FB2035" w:rsidRDefault="008A5093">
      <w:pPr>
        <w:rPr>
          <w:sz w:val="26"/>
          <w:szCs w:val="26"/>
        </w:rPr>
      </w:pPr>
    </w:p>
    <w:p w14:paraId="5FD61BAD" w14:textId="3F9C226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कभी-कभी, यह नकारात्मक रूप में एक सच्चाई बताता है, और अक्सर, आपके पास वह मजबूत प्रतिकूल लेकिन होता है। मेरी माँ मुझे बड़े होते हुए नीतिवचन 15:1 का हवाला देती थी, जो विरोधाभासी समानता है।</w:t>
      </w:r>
    </w:p>
    <w:p w14:paraId="33F0947D" w14:textId="77777777" w:rsidR="008A5093" w:rsidRPr="00FB2035" w:rsidRDefault="008A5093">
      <w:pPr>
        <w:rPr>
          <w:sz w:val="26"/>
          <w:szCs w:val="26"/>
        </w:rPr>
      </w:pPr>
    </w:p>
    <w:p w14:paraId="2F7D54AE" w14:textId="469E0321"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कोमल उत्तर क्रोध को दूर कर देता है,</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लेकिन गंभीर शब्द क्रोध को भड़काते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t xml:space="preserve">दूसरी पंक्ति पहली पंक्ति के विपरीत है। इसे एक विपरीत तरीके से स्थापित किया गया है।</w:t>
      </w:r>
    </w:p>
    <w:p w14:paraId="762665CF" w14:textId="77777777" w:rsidR="008A5093" w:rsidRPr="00FB2035" w:rsidRDefault="008A5093">
      <w:pPr>
        <w:rPr>
          <w:sz w:val="26"/>
          <w:szCs w:val="26"/>
        </w:rPr>
      </w:pPr>
    </w:p>
    <w:p w14:paraId="3A1CA4CB" w14:textId="53EBD97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आप भजन 1 के अपने ज्ञान से यह जानते हैं।</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यहोवा धर्मियों का मार्ग जानता है,</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परन्तु दुष्टों का मार्ग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नाश हो जाएगा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प्रभु धर्मी का मार्ग जानता है, जो जीवन की ओर ले जाता है, परन्तु दुष्टों का मार्ग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नाश हो जाएगा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अब यशायाह 54:7 और 8 में, विरोधाभासी समानता।</w:t>
      </w:r>
    </w:p>
    <w:p w14:paraId="77EADD7A" w14:textId="77777777" w:rsidR="008A5093" w:rsidRPr="00FB2035" w:rsidRDefault="008A5093">
      <w:pPr>
        <w:rPr>
          <w:sz w:val="26"/>
          <w:szCs w:val="26"/>
        </w:rPr>
      </w:pPr>
    </w:p>
    <w:p w14:paraId="083F9A71" w14:textId="51698FC6"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कुछ पल के लिए मैंने तुम्हें छोड़ दिया,</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Pr>
          <w:rFonts w:ascii="Calibri" w:eastAsia="Calibri" w:hAnsi="Calibri" w:cs="Calibri"/>
          <w:sz w:val="26"/>
          <w:szCs w:val="26"/>
        </w:rPr>
        <w:t xml:space="preserve">लेकिन बड़ी दया के साथ, </w:t>
      </w:r>
      <w:r xmlns:w="http://schemas.openxmlformats.org/wordprocessingml/2006/main" w:rsidR="00000000" w:rsidRPr="00FB2035">
        <w:rPr>
          <w:rFonts w:ascii="Calibri" w:eastAsia="Calibri" w:hAnsi="Calibri" w:cs="Calibri"/>
          <w:sz w:val="26"/>
          <w:szCs w:val="26"/>
        </w:rPr>
        <w:t xml:space="preserve">मैं तुम्हें इकट्ठा करूंगा।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t xml:space="preserve">यह विपरीत है। यह विरोधाभास है।</w:t>
      </w:r>
    </w:p>
    <w:p w14:paraId="0B14A41D" w14:textId="77777777" w:rsidR="008A5093" w:rsidRPr="00FB2035" w:rsidRDefault="008A5093">
      <w:pPr>
        <w:rPr>
          <w:sz w:val="26"/>
          <w:szCs w:val="26"/>
        </w:rPr>
      </w:pPr>
    </w:p>
    <w:p w14:paraId="31E8B5D1" w14:textId="5CD49EE5"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54:8, क्रोध के आवेश में आकर मैंने पल भर के लिए तुझ से अपना मुख छिपा लिया था, परन्तु अब अनन्त प्रेम से मैं तुझ पर दया करूंगा। 65:13,</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देखो, मेरा सेवक भोजन करेगा,</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लेकिन तुम्हें भूख लगेगी.</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देख, मेरा सेवक पीएगा,</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परन्तु तुम्हें प्यास लगेगी।</w:t>
      </w:r>
    </w:p>
    <w:p w14:paraId="4793DF21" w14:textId="77777777" w:rsidR="008A5093" w:rsidRPr="00FB2035" w:rsidRDefault="008A5093">
      <w:pPr>
        <w:rPr>
          <w:sz w:val="26"/>
          <w:szCs w:val="26"/>
        </w:rPr>
      </w:pPr>
    </w:p>
    <w:p w14:paraId="0EE3C46A" w14:textId="63E09C5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फिर से विरोधी लेकिन पर ध्यान दें। देखो, मेरा सेवक आनन्दित होगा, लेकिन तुम शर्मिंदा होगे। ठीक है, तो पहली पंक्ति में सत्य दूसरी पंक्ति में एक विपरीत कथन द्वारा मजबूत या सुदृढ़ किया गया है।</w:t>
      </w:r>
    </w:p>
    <w:p w14:paraId="52F2DEAA" w14:textId="77777777" w:rsidR="008A5093" w:rsidRPr="00FB2035" w:rsidRDefault="008A5093">
      <w:pPr>
        <w:rPr>
          <w:sz w:val="26"/>
          <w:szCs w:val="26"/>
        </w:rPr>
      </w:pPr>
    </w:p>
    <w:p w14:paraId="7BB2857B" w14:textId="094328C1"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तीसरी तरह की समानता संश्लेषणात्मक है। मैं आपको सात या आठ अलग-अलग शब्द देने जा रहा हूँ क्योंकि दूसरी पंक्ति पहली पंक्ति के साथ कई तरह के काम करती है। यहाँ कुछ ऐसे शब्द दिए गए हैं जो दूसरी पंक्ति करती है। </w:t>
      </w:r>
      <w:r xmlns:w="http://schemas.openxmlformats.org/wordprocessingml/2006/main" w:rsidR="005E753B">
        <w:rPr>
          <w:rFonts w:ascii="Calibri" w:eastAsia="Calibri" w:hAnsi="Calibri" w:cs="Calibri"/>
          <w:sz w:val="26"/>
          <w:szCs w:val="26"/>
          <w:lang w:val="fr-FR"/>
        </w:rPr>
        <w:t xml:space="preserve">यह </w:t>
      </w:r>
      <w:proofErr xmlns:w="http://schemas.openxmlformats.org/wordprocessingml/2006/main" w:type="gramStart"/>
      <w:r xmlns:w="http://schemas.openxmlformats.org/wordprocessingml/2006/main" w:rsidR="005E753B">
        <w:rPr>
          <w:rFonts w:ascii="Calibri" w:eastAsia="Calibri" w:hAnsi="Calibri" w:cs="Calibri"/>
          <w:sz w:val="26"/>
          <w:szCs w:val="26"/>
          <w:lang w:val="fr-FR"/>
        </w:rPr>
        <w:t xml:space="preserve">बढ़ाता है </w:t>
      </w:r>
      <w:proofErr xmlns:w="http://schemas.openxmlformats.org/wordprocessingml/2006/main" w:type="gramEnd"/>
      <w:r xmlns:w="http://schemas.openxmlformats.org/wordprocessingml/2006/main" w:rsidRPr="00FB2035">
        <w:rPr>
          <w:rFonts w:ascii="Calibri" w:eastAsia="Calibri" w:hAnsi="Calibri" w:cs="Calibri"/>
          <w:sz w:val="26"/>
          <w:szCs w:val="26"/>
          <w:lang w:val="fr-FR"/>
        </w:rPr>
        <w:t xml:space="preserve">, तारीफ करता है,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समृद्ध करता है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विकसित करता है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समझाता है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भरता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है,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पूरक करता है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r xmlns:w="http://schemas.openxmlformats.org/wordprocessingml/2006/main" w:rsidRPr="00FB2035">
        <w:rPr>
          <w:rFonts w:ascii="Calibri" w:eastAsia="Calibri" w:hAnsi="Calibri" w:cs="Calibri"/>
          <w:sz w:val="26"/>
          <w:szCs w:val="26"/>
        </w:rPr>
        <w:t xml:space="preserve">पहली पंक्ति। मैं आपको कुछ और शब्द दे सकता हूँ, लेकिन पहली और दूसरी पंक्तियाँ एक दूसरे से कुछ निश्चित संबंध रखती हैं।</w:t>
      </w:r>
    </w:p>
    <w:p w14:paraId="0AB7CB47" w14:textId="77777777" w:rsidR="008A5093" w:rsidRPr="00FB2035" w:rsidRDefault="008A5093">
      <w:pPr>
        <w:rPr>
          <w:sz w:val="26"/>
          <w:szCs w:val="26"/>
        </w:rPr>
      </w:pPr>
    </w:p>
    <w:p w14:paraId="47FE258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कभी-कभी यह कारण और प्रभाव होता है। कभी-कभी यह प्रोथेसिस और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एपोथेसिस होता है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प्रोथेसिस एक सशर्त वाक्य में अगर खंड है।</w:t>
      </w:r>
    </w:p>
    <w:p w14:paraId="7BF38C5A" w14:textId="77777777" w:rsidR="008A5093" w:rsidRPr="00FB2035" w:rsidRDefault="008A5093">
      <w:pPr>
        <w:rPr>
          <w:sz w:val="26"/>
          <w:szCs w:val="26"/>
        </w:rPr>
      </w:pPr>
    </w:p>
    <w:p w14:paraId="495C5BBF" w14:textId="16799F6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उपवाक्य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निष्कर्ष है। अगर आज बादल छाए तो बारिश होगी। उपवाक्य,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उपवाक्य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या प्रस्ताव, और निष्कर्ष कभी-कभी इस संश्लेषण में।</w:t>
      </w:r>
    </w:p>
    <w:p w14:paraId="77387C62" w14:textId="77777777" w:rsidR="008A5093" w:rsidRPr="00FB2035" w:rsidRDefault="008A5093">
      <w:pPr>
        <w:rPr>
          <w:sz w:val="26"/>
          <w:szCs w:val="26"/>
        </w:rPr>
      </w:pPr>
    </w:p>
    <w:p w14:paraId="4D08BF2D" w14:textId="58E5201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मैं आपको संश्लेषण के यशायाह से कुछ उदाहरण दूंगा, जहां दूसरी पंक्ति व्याख्या करती है, विस्तार करती है, और आगे विकसित होती है। 1:23. तुम्हारे हाकिम विद्रोही और चोरों के साथी हैं। दूसरी पंक्ति फिर वापस आती है और कहती है, तुम्हारे हाकिम न केवल विद्रोही हैं, बल्कि वे चोरों के साथ घूमते हैं।</w:t>
      </w:r>
    </w:p>
    <w:p w14:paraId="639AF9B0" w14:textId="77777777" w:rsidR="008A5093" w:rsidRPr="00FB2035" w:rsidRDefault="008A5093">
      <w:pPr>
        <w:rPr>
          <w:sz w:val="26"/>
          <w:szCs w:val="26"/>
        </w:rPr>
      </w:pPr>
    </w:p>
    <w:p w14:paraId="4B69B4B2" w14:textId="531B753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इससे विचार का विस्तार होता है। 2:21. हर कोई रिश्वत लेना पसंद करता है और उपहारों के पीछे भागता है। कविता में उपहारों के पीछे भागता है, तीव्रता के बारे में थोड़ा विस्तार करता है।</w:t>
      </w:r>
    </w:p>
    <w:p w14:paraId="3145EFC0" w14:textId="77777777" w:rsidR="008A5093" w:rsidRPr="00FB2035" w:rsidRDefault="008A5093">
      <w:pPr>
        <w:rPr>
          <w:sz w:val="26"/>
          <w:szCs w:val="26"/>
        </w:rPr>
      </w:pPr>
    </w:p>
    <w:p w14:paraId="630B5F7B" w14:textId="7FA9092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वे वास्तव में पेओला पर आमादा हैं। यशायाह 34:10 सिंथेटिक का एक उदाहरण है। 34:10 कहता है, रात और दिन यह बुझ नहीं पाएगा।</w:t>
      </w:r>
    </w:p>
    <w:p w14:paraId="465ADD81" w14:textId="77777777" w:rsidR="008A5093" w:rsidRPr="00FB2035" w:rsidRDefault="008A5093">
      <w:pPr>
        <w:rPr>
          <w:sz w:val="26"/>
          <w:szCs w:val="26"/>
        </w:rPr>
      </w:pPr>
    </w:p>
    <w:p w14:paraId="26F08651" w14:textId="6BD92A0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इसका धुआँ हमेशा के लिए उठता रहेगा। दूसरी पंक्ति में इस विचार को थोड़ा और विस्तार देने के लिए धुआँ जोड़ा गया है। यशायाह 50:4 यहोवा परमेश्वर ने मुझे दिया है।</w:t>
      </w:r>
    </w:p>
    <w:p w14:paraId="745D8CD7" w14:textId="77777777" w:rsidR="008A5093" w:rsidRPr="00FB2035" w:rsidRDefault="008A5093">
      <w:pPr>
        <w:rPr>
          <w:sz w:val="26"/>
          <w:szCs w:val="26"/>
        </w:rPr>
      </w:pPr>
    </w:p>
    <w:p w14:paraId="43F115E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पहली पंक्ति। आप नहीं जानते कि भगवान ने क्या दिया है। दूसरी पंक्ति इस विचार को पूरा करती है और प्रश्न का उत्तर देती है।</w:t>
      </w:r>
    </w:p>
    <w:p w14:paraId="12E149A9" w14:textId="77777777" w:rsidR="008A5093" w:rsidRPr="00FB2035" w:rsidRDefault="008A5093">
      <w:pPr>
        <w:rPr>
          <w:sz w:val="26"/>
          <w:szCs w:val="26"/>
        </w:rPr>
      </w:pPr>
    </w:p>
    <w:p w14:paraId="67D3819A" w14:textId="1458C2A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प्रभु परमेश्वर ने मुझे उन लोगों की जीभ दी है जिन्हें सिखाया गया है ताकि वे जान सकें कि थके हुए व्यक्ति के वचन से कैसे संभलना है। इसलिए, परमेश्वर ने जो दिया है वह वाणी के क्षेत्र में आता है। यहीं पर उपहार है।</w:t>
      </w:r>
    </w:p>
    <w:p w14:paraId="381FED67" w14:textId="77777777" w:rsidR="008A5093" w:rsidRPr="00FB2035" w:rsidRDefault="008A5093">
      <w:pPr>
        <w:rPr>
          <w:sz w:val="26"/>
          <w:szCs w:val="26"/>
        </w:rPr>
      </w:pPr>
    </w:p>
    <w:p w14:paraId="3BE356F2" w14:textId="651E679E" w:rsidR="008A5093" w:rsidRPr="00FB2035" w:rsidRDefault="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इसलिए, यह पहली पंक्ति के बारे में जो है उसे पूरा करता है, बढ़ाता है या समझाता है। 66:2 में एक और सिंथेटिक।</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ये सारी चीज़ें मेरे हाथ ने बनाई हैं। पंक्ति एक।</w:t>
      </w:r>
    </w:p>
    <w:p w14:paraId="489CF734" w14:textId="17E0CB33"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00000000" w:rsidRPr="00FB203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FB2035">
        <w:rPr>
          <w:rFonts w:ascii="Calibri" w:eastAsia="Calibri" w:hAnsi="Calibri" w:cs="Calibri"/>
          <w:sz w:val="26"/>
          <w:szCs w:val="26"/>
        </w:rPr>
        <w:t xml:space="preserve">ये सारी चीज़ें मेरी हैं। दूसरी पंक्ति। ठीक है।</w:t>
      </w:r>
    </w:p>
    <w:p w14:paraId="48C46845" w14:textId="77777777" w:rsidR="008A5093" w:rsidRPr="00FB2035" w:rsidRDefault="008A5093">
      <w:pPr>
        <w:rPr>
          <w:sz w:val="26"/>
          <w:szCs w:val="26"/>
        </w:rPr>
      </w:pPr>
    </w:p>
    <w:p w14:paraId="31E10BDD" w14:textId="6A4DBD6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ये सभी चीज़ें मेरे हाथों ने बनाई हैं, इसलिए ये सभी चीज़ें मेरी हैं। इसका मतलब यह है कि ये बनाई गई हैं, और इसलिए इनका निर्माता इन्हें अपनी संपत्ति मानता है।</w:t>
      </w:r>
    </w:p>
    <w:p w14:paraId="2190ED3C" w14:textId="77777777" w:rsidR="008A5093" w:rsidRPr="00FB2035" w:rsidRDefault="008A5093">
      <w:pPr>
        <w:rPr>
          <w:sz w:val="26"/>
          <w:szCs w:val="26"/>
        </w:rPr>
      </w:pPr>
    </w:p>
    <w:p w14:paraId="4FE9E95E" w14:textId="211DCB1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दूसरी पंक्ति पहली पंक्ति को और अधिक स्पष्ट करती है। संश्लिष्ट समांतरता।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चौथी </w:t>
      </w:r>
      <w:r xmlns:w="http://schemas.openxmlformats.org/wordprocessingml/2006/main" w:rsidRPr="00FB2035">
        <w:rPr>
          <w:rFonts w:ascii="Calibri" w:eastAsia="Calibri" w:hAnsi="Calibri" w:cs="Calibri"/>
          <w:sz w:val="26"/>
          <w:szCs w:val="26"/>
        </w:rPr>
        <w:t xml:space="preserve">तरह की समांतरता तात्विक है।</w:t>
      </w:r>
    </w:p>
    <w:p w14:paraId="5BAA9B6E" w14:textId="77777777" w:rsidR="008A5093" w:rsidRPr="00FB2035" w:rsidRDefault="008A5093">
      <w:pPr>
        <w:rPr>
          <w:sz w:val="26"/>
          <w:szCs w:val="26"/>
        </w:rPr>
      </w:pPr>
    </w:p>
    <w:p w14:paraId="3B19B47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अगर आपने ग्रीक भाषा का अध्ययन किया है, तो आप जानते होंगे कि टॉटोलॉजी एक प्रदर्शनकारी सर्वनाम से आता है जिसका अर्थ है ये या यह। टॉटोलोजिया का अर्थ है अनावश्यकता, अनावश्यक दोहराव। क्या मैं जो कह रहा हूँ वह आपके कानों को सुनाई दे रहा है? क्या यह आपके कानों को सुनाई दे रहा है? आप कहेंगे, परेशान मत होइए।</w:t>
      </w:r>
    </w:p>
    <w:p w14:paraId="642CE31D" w14:textId="77777777" w:rsidR="008A5093" w:rsidRPr="00FB2035" w:rsidRDefault="008A5093">
      <w:pPr>
        <w:rPr>
          <w:sz w:val="26"/>
          <w:szCs w:val="26"/>
        </w:rPr>
      </w:pPr>
    </w:p>
    <w:p w14:paraId="2911BDFB"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आप इसे दो बार कह रहे हैं। क्या यह सुनाई देता है? आप कहेंगे, यह अच्छी अंग्रेजी है। नहीं, क्या यह आपके कान को सुनाई देता है? यह बेमानी है।</w:t>
      </w:r>
    </w:p>
    <w:p w14:paraId="28B215FC" w14:textId="77777777" w:rsidR="008A5093" w:rsidRPr="00FB2035" w:rsidRDefault="008A5093">
      <w:pPr>
        <w:rPr>
          <w:sz w:val="26"/>
          <w:szCs w:val="26"/>
        </w:rPr>
      </w:pPr>
    </w:p>
    <w:p w14:paraId="5302292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यह पुनरुक्ति है। अब पुनरुक्ति वापस आती है और शब्दों को या तो शब्दशः या लगभग शब्दशः दोहराती है। वे दोहराए गए हैं।</w:t>
      </w:r>
    </w:p>
    <w:p w14:paraId="14F2B23D" w14:textId="77777777" w:rsidR="008A5093" w:rsidRPr="00FB2035" w:rsidRDefault="008A5093">
      <w:pPr>
        <w:rPr>
          <w:sz w:val="26"/>
          <w:szCs w:val="26"/>
        </w:rPr>
      </w:pPr>
    </w:p>
    <w:p w14:paraId="3DAC908C" w14:textId="07CB8D3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हमारे कुछ सर्वोत्तम उदाहरण यशायाह 24:16 से आते हैं।</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लेकिन मैं कहता हूं, मैं तड़पता रहता हूं।</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मैं तड़पता रहता हूँ।</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विश्वासघाती सौदा विश्वासघात के लिए.</w:t>
      </w:r>
    </w:p>
    <w:p w14:paraId="20322227" w14:textId="77777777" w:rsidR="008A5093" w:rsidRPr="00FB2035" w:rsidRDefault="008A5093">
      <w:pPr>
        <w:rPr>
          <w:sz w:val="26"/>
          <w:szCs w:val="26"/>
        </w:rPr>
      </w:pPr>
    </w:p>
    <w:p w14:paraId="3E54FD19" w14:textId="424BFB0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अगली पंक्ति। विश्वासघाती बहुत विश्वासघाती तरीके से व्यवहार करते हैं। जोर देने के लिए इसे पर्याप्त रूप से कहें, और आपको बात समझ में आ जाएगी।</w:t>
      </w:r>
    </w:p>
    <w:p w14:paraId="5D7E7422" w14:textId="77777777" w:rsidR="008A5093" w:rsidRPr="00FB2035" w:rsidRDefault="008A5093">
      <w:pPr>
        <w:rPr>
          <w:sz w:val="26"/>
          <w:szCs w:val="26"/>
        </w:rPr>
      </w:pPr>
    </w:p>
    <w:p w14:paraId="573A2433" w14:textId="12170B2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यशायाह 27:5.</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वे मेरे साथ शांति बनाये रखें।</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वे मेरे साथ शांति बनाये रखें।</w:t>
      </w:r>
    </w:p>
    <w:p w14:paraId="6C8BAF49" w14:textId="77777777" w:rsidR="008A5093" w:rsidRPr="00FB2035" w:rsidRDefault="008A5093">
      <w:pPr>
        <w:rPr>
          <w:sz w:val="26"/>
          <w:szCs w:val="26"/>
        </w:rPr>
      </w:pPr>
    </w:p>
    <w:p w14:paraId="45D07FE7" w14:textId="27DB78F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यह वास्तविक पुनरुक्ति है। सख्त दोहराव। 28:10 वह है जिस पर मैंने हमारे पिता अब्राहम में टिप्पणी की है।</w:t>
      </w:r>
    </w:p>
    <w:p w14:paraId="6AC78879" w14:textId="77777777" w:rsidR="008A5093" w:rsidRPr="00FB2035" w:rsidRDefault="008A5093">
      <w:pPr>
        <w:rPr>
          <w:sz w:val="26"/>
          <w:szCs w:val="26"/>
        </w:rPr>
      </w:pPr>
    </w:p>
    <w:p w14:paraId="03CB75B5" w14:textId="290EC095"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इसे आपके ध्यान में लाना चाहता हूँ क्योंकि यह एक दिलचस्प बात है जहाँ ऐसा लगता है कि यशायाह 28:10 और 13 में बच्चों का वर्तनी पाठ चल रहा है। RSV कहता है, उपदेश पर उपदेश, उपदेश पर उपदेश, एक पंक्ति पर पंक्ति, पंक्ति पर पंक्ति, यहाँ थोड़ा, वहाँ थोड़ा। जो कई मायनों में, मुझे लगता है, इस अभिव्यक्ति के साथ यहाँ क्या चल रहा है, उपदेश पर उपदेश, उपदेश पर उपदेश को अस्पष्ट करता है।</w:t>
      </w:r>
    </w:p>
    <w:p w14:paraId="2F6F5C06" w14:textId="77777777" w:rsidR="008A5093" w:rsidRPr="00FB2035" w:rsidRDefault="008A5093">
      <w:pPr>
        <w:rPr>
          <w:sz w:val="26"/>
          <w:szCs w:val="26"/>
        </w:rPr>
      </w:pPr>
    </w:p>
    <w:p w14:paraId="5E2A1FA7" w14:textId="0D44741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ऐसा लगता है कि पैगंबर का मज़ाक पुरुषों के एक समूह द्वारा उड़ाया जा रहा है, जो यह संकेत देते हैं कि वह उनके साथ शिशुओं की तरह व्यवहार कर रहा है। और इसलिए, यहाँ यशायाह 28.10 और 13 में जो कुछ है वह ध्वनि की नकल करने का प्रयास है। ये बुद्धिमान लोग पैगंबर की नकल कर रहे हैं।</w:t>
      </w:r>
    </w:p>
    <w:p w14:paraId="110D42D5" w14:textId="77777777" w:rsidR="008A5093" w:rsidRPr="00FB2035" w:rsidRDefault="008A5093">
      <w:pPr>
        <w:rPr>
          <w:sz w:val="26"/>
          <w:szCs w:val="26"/>
        </w:rPr>
      </w:pPr>
    </w:p>
    <w:p w14:paraId="44C98DD7" w14:textId="3355D06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यह बिल्कुल एक बच्चे के वर्तनी पाठ की तरह है। और भविष्यवक्ता अपने समय के धार्मिक नेताओं का सामना कर रहा है, जिन्हें यहाँ शराब के नशे में धुत्त बताया गया है। और जब वह इन बच्चों को परमेश्वर का संदेश समझाने की कोशिश करता है जो अपनी उल्टी और गंदगी में लड़खड़ाते और लड़खड़ाते हैं, तो यशायाह 28.7 और 9 में उन्हें उसकी शिक्षा की नकल करते हुए पाया जाता है।</w:t>
      </w:r>
    </w:p>
    <w:p w14:paraId="03534E3F" w14:textId="77777777" w:rsidR="008A5093" w:rsidRPr="00FB2035" w:rsidRDefault="008A5093">
      <w:pPr>
        <w:rPr>
          <w:sz w:val="26"/>
          <w:szCs w:val="26"/>
        </w:rPr>
      </w:pPr>
    </w:p>
    <w:p w14:paraId="2DED71E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वे उसका मज़ाक उड़ाकर और उसका मज़ाक उड़ाकर उसके शब्दों की नकल करना चाहते हैं। हिब्रू में कहा गया है,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त्ज़ाव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ले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त्ज़ाव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त्ज़ाव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ले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त्ज़ाव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काव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ले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काव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काव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ले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काव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यह दोहरावपूर्ण बकवास है।</w:t>
      </w:r>
    </w:p>
    <w:p w14:paraId="09374214" w14:textId="77777777" w:rsidR="008A5093" w:rsidRPr="00FB2035" w:rsidRDefault="008A5093">
      <w:pPr>
        <w:rPr>
          <w:sz w:val="26"/>
          <w:szCs w:val="26"/>
        </w:rPr>
      </w:pPr>
    </w:p>
    <w:p w14:paraId="27EEA24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यशायाह के शब्दों को नीरस बकवास के रूप में लिया जाता है। लेकिन जब आप इसे हिब्रू पाठ में देखते हैं, तो यह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त्ज़ादी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त्ज़ादी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त्ज़ादी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त्ज़ादी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काव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काव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काव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काव है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यहाँ एक छोटा लड़का और वहाँ एक छोटा लड़का।</w:t>
      </w:r>
    </w:p>
    <w:p w14:paraId="08D358CE" w14:textId="77777777" w:rsidR="008A5093" w:rsidRPr="00FB2035" w:rsidRDefault="008A5093">
      <w:pPr>
        <w:rPr>
          <w:sz w:val="26"/>
          <w:szCs w:val="26"/>
        </w:rPr>
      </w:pPr>
    </w:p>
    <w:p w14:paraId="2F028B5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अब, हिब्रू वर्णमाला में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त्ज़ादी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काव अक्षर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एक के बाद एक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आते हैं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 इसलिए यह बहुत संभव है कि यह वर्णमाला में लोगों को प्रशिक्षित करने का संदर्भ हो। और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यहाँ जो कुछ है वह एक ताना है।</w:t>
      </w:r>
    </w:p>
    <w:p w14:paraId="0FA92EED" w14:textId="77777777" w:rsidR="008A5093" w:rsidRPr="00FB2035" w:rsidRDefault="008A5093">
      <w:pPr>
        <w:rPr>
          <w:sz w:val="26"/>
          <w:szCs w:val="26"/>
        </w:rPr>
      </w:pPr>
    </w:p>
    <w:p w14:paraId="687A002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और ताना मारने का मतलब यह है कि पैगंबर एक शिक्षक की तरह हैं जो सोचते हैं कि वयस्कों को उनकी एबीसी सिखाना उनका काम है।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हम यहाँ उपदेशों पर उपदेशों के साथ वास्तव में अर्थ को भूल जाते हैं। यह उन लोगों द्वारा पैगंबर का एक व्यंग्य है जो उनका मजाक उड़ाने की कोशिश कर रहे हैं और उन्हें छोटे बच्चों के शिक्षक की तरह बना रहे हैं।</w:t>
      </w:r>
    </w:p>
    <w:p w14:paraId="2B64D201" w14:textId="77777777" w:rsidR="008A5093" w:rsidRPr="00FB2035" w:rsidRDefault="008A5093">
      <w:pPr>
        <w:rPr>
          <w:sz w:val="26"/>
          <w:szCs w:val="26"/>
        </w:rPr>
      </w:pPr>
    </w:p>
    <w:p w14:paraId="55D9312D" w14:textId="7E27C6D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और वे ईश्वर के संदेश का मज़ाक उड़ाते हैं, जो उनके लिए सिर्फ़ बकवास है।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काव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काव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त्ज़ाव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त्ज़ाव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जो भी हो। यह एक पुनरुक्ति है।</w:t>
      </w:r>
    </w:p>
    <w:p w14:paraId="084069C3" w14:textId="77777777" w:rsidR="008A5093" w:rsidRPr="00FB2035" w:rsidRDefault="008A5093">
      <w:pPr>
        <w:rPr>
          <w:sz w:val="26"/>
          <w:szCs w:val="26"/>
        </w:rPr>
      </w:pPr>
    </w:p>
    <w:p w14:paraId="2A260C39"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कुछ अन्य। प्रगतिशील को अक्सर चरमोत्कर्ष या घूरने जैसा कहा जाता है। जहाँ यह अक्सर दूसरी पंक्ति में पिछली पंक्ति के एक शब्द को दोहराता है।</w:t>
      </w:r>
    </w:p>
    <w:p w14:paraId="10AFAAE5" w14:textId="77777777" w:rsidR="008A5093" w:rsidRPr="00FB2035" w:rsidRDefault="008A5093">
      <w:pPr>
        <w:rPr>
          <w:sz w:val="26"/>
          <w:szCs w:val="26"/>
        </w:rPr>
      </w:pPr>
    </w:p>
    <w:p w14:paraId="3E3BD1E8" w14:textId="47C0A8E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इसके कुछ बहुत अच्छे उदाहरण भजन संहिता और यशायाह दोनों में हैं। भजन संहिता 29:1,</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हे स्वर्गीय प्राणियों, प्रभु को प्रथम पंक्ति का श्रेय दो।</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यहोवा की महिमा और शक्ति का गुणगान करो।</w:t>
      </w:r>
    </w:p>
    <w:p w14:paraId="17F08C66" w14:textId="77777777" w:rsidR="008A5093" w:rsidRPr="00FB2035" w:rsidRDefault="008A5093">
      <w:pPr>
        <w:rPr>
          <w:sz w:val="26"/>
          <w:szCs w:val="26"/>
        </w:rPr>
      </w:pPr>
    </w:p>
    <w:p w14:paraId="0246D3BD" w14:textId="16C2187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आप वापस आते हैं और पहली पंक्ति से उस शब्द को उठाते हैं। इसीलिए इसे सीढ़ी कहा जाता है। आप इस पर निर्माण करते हैं।</w:t>
      </w:r>
    </w:p>
    <w:p w14:paraId="7235B35A" w14:textId="77777777" w:rsidR="008A5093" w:rsidRPr="00FB2035" w:rsidRDefault="008A5093">
      <w:pPr>
        <w:rPr>
          <w:sz w:val="26"/>
          <w:szCs w:val="26"/>
        </w:rPr>
      </w:pPr>
    </w:p>
    <w:p w14:paraId="1A9579C1" w14:textId="77777777" w:rsidR="005E753B" w:rsidRDefault="00000000" w:rsidP="005E753B">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फिर तीसरी पंक्ति,</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प्रभु के नाम की महिमा करो।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24:7, तुम्हारे लिए भी यही बात है।</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हे द्वारो, अपने सिर ऊँचे करो!</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अगली पंक्ति,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हे प्राचीन द्वारों, ऊपर उठ जाओ </w:t>
      </w:r>
      <w:r xmlns:w="http://schemas.openxmlformats.org/wordprocessingml/2006/main" w:rsidRPr="00FB2035">
        <w:rPr>
          <w:rFonts w:ascii="Calibri" w:eastAsia="Calibri" w:hAnsi="Calibri" w:cs="Calibri"/>
          <w:sz w:val="26"/>
          <w:szCs w:val="26"/>
        </w:rPr>
        <w:t xml:space="preserve">।</w:t>
      </w:r>
      <w:proofErr xmlns:w="http://schemas.openxmlformats.org/wordprocessingml/2006/main" w:type="gramEnd"/>
    </w:p>
    <w:p w14:paraId="29C37D0D" w14:textId="77777777" w:rsidR="005E753B" w:rsidRDefault="005E753B" w:rsidP="005E753B">
      <w:pPr>
        <w:rPr>
          <w:rFonts w:ascii="Calibri" w:eastAsia="Calibri" w:hAnsi="Calibri" w:cs="Calibri"/>
          <w:sz w:val="26"/>
          <w:szCs w:val="26"/>
        </w:rPr>
      </w:pPr>
    </w:p>
    <w:p w14:paraId="6D866E68" w14:textId="0193B25F"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जहाँ आप वापस आते हैं और पहली पंक्ति से उस शब्द को उठाते हैं। यशायाह 11:2 इसका एक उदाहरण है।</w:t>
      </w:r>
    </w:p>
    <w:p w14:paraId="59468D55" w14:textId="77777777" w:rsidR="008A5093" w:rsidRPr="00FB2035" w:rsidRDefault="008A5093">
      <w:pPr>
        <w:rPr>
          <w:sz w:val="26"/>
          <w:szCs w:val="26"/>
        </w:rPr>
      </w:pPr>
    </w:p>
    <w:p w14:paraId="02A8D1F8" w14:textId="5B6287B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33:22, प्रगतिशील या चरमोत्कर्ष समानांतरवाद। मैं अंतिम कुछ मिनटों में चियास्टिक समानांतरवाद के बारे में बात करना चाहता हूँ क्योंकि हमारा समय समाप्त हो रहा है।</w:t>
      </w:r>
    </w:p>
    <w:p w14:paraId="218BD3A3" w14:textId="77777777" w:rsidR="008A5093" w:rsidRPr="00FB2035" w:rsidRDefault="008A5093">
      <w:pPr>
        <w:rPr>
          <w:sz w:val="26"/>
          <w:szCs w:val="26"/>
        </w:rPr>
      </w:pPr>
    </w:p>
    <w:p w14:paraId="0C42E51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चियास्म, वह अक्षर जो X जैसा दिखता है, ग्रीक में चि अक्षर है। यह ABBA जैसी काव्यात्मक संरचना को अपना नाम देता है। तो, चियास्म क्या है? आप ABBA जाइए।</w:t>
      </w:r>
    </w:p>
    <w:p w14:paraId="7D5A8747" w14:textId="77777777" w:rsidR="008A5093" w:rsidRPr="00FB2035" w:rsidRDefault="008A5093">
      <w:pPr>
        <w:rPr>
          <w:sz w:val="26"/>
          <w:szCs w:val="26"/>
        </w:rPr>
      </w:pPr>
    </w:p>
    <w:p w14:paraId="1504A149"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जब हालात मुश्किल हो जाते हैं, तो मजबूत लोग आगे बढ़ते हैं। यह एक चियास्म है। ABBA.</w:t>
      </w:r>
    </w:p>
    <w:p w14:paraId="6DAC35F9" w14:textId="77777777" w:rsidR="008A5093" w:rsidRPr="00FB2035" w:rsidRDefault="008A5093">
      <w:pPr>
        <w:rPr>
          <w:sz w:val="26"/>
          <w:szCs w:val="26"/>
        </w:rPr>
      </w:pPr>
    </w:p>
    <w:p w14:paraId="5841D188" w14:textId="77777777" w:rsidR="005E753B"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सब्त मनुष्य के लिए बनाया गया था,</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सब्त के दिन के लिए मनुष्य नहीं।</w:t>
      </w:r>
    </w:p>
    <w:p w14:paraId="3A4603A2" w14:textId="77777777" w:rsidR="005E753B" w:rsidRDefault="005E753B">
      <w:pPr>
        <w:rPr>
          <w:rFonts w:ascii="Calibri" w:eastAsia="Calibri" w:hAnsi="Calibri" w:cs="Calibri"/>
          <w:sz w:val="26"/>
          <w:szCs w:val="26"/>
        </w:rPr>
      </w:pPr>
    </w:p>
    <w:p w14:paraId="35FB911A" w14:textId="269969BC"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तो, अपनी पंक्तियों को व्यवस्थित करते हुए, ABBA. इस्राएल से भी अधिक लोगों ने सब्त का पालन किया है।</w:t>
      </w:r>
      <w:r xmlns:w="http://schemas.openxmlformats.org/wordprocessingml/2006/main" w:rsidR="005E753B">
        <w:rPr>
          <w:sz w:val="26"/>
          <w:szCs w:val="26"/>
        </w:rPr>
        <w:t xml:space="preserve"> </w:t>
      </w:r>
      <w:r xmlns:w="http://schemas.openxmlformats.org/wordprocessingml/2006/main" w:rsidRPr="00FB2035">
        <w:rPr>
          <w:rFonts w:ascii="Calibri" w:eastAsia="Calibri" w:hAnsi="Calibri" w:cs="Calibri"/>
          <w:sz w:val="26"/>
          <w:szCs w:val="26"/>
        </w:rPr>
        <w:t xml:space="preserve">यह सब्त ही है जिसने इस्राएल को सुरक्षित रखा है। परंपरा जीवित लोगों का मृत विश्वास नहीं है। यह मृतकों का जीवित विश्वास है।</w:t>
      </w:r>
    </w:p>
    <w:p w14:paraId="0EFA51FD" w14:textId="77777777" w:rsidR="008A5093" w:rsidRPr="00FB2035" w:rsidRDefault="008A5093">
      <w:pPr>
        <w:rPr>
          <w:sz w:val="26"/>
          <w:szCs w:val="26"/>
        </w:rPr>
      </w:pPr>
    </w:p>
    <w:p w14:paraId="2BDACB40" w14:textId="77777777" w:rsidR="005E753B" w:rsidRDefault="00000000" w:rsidP="005E753B">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परंपरा जीवित लोगों का मृत विश्वास नहीं है। यह मृतकों का जीवित विश्वास है। यह एक चियास्म है। अब्बा। मेरे पास लेविटस 14 को पढ़ने का समय नहीं है। लेकिन वहाँ एक शानदार चियास्म है। बाइबल में सबसे लंबा और सबसे जटिल चियास्म है।</w:t>
      </w:r>
    </w:p>
    <w:p w14:paraId="2F9AB713" w14:textId="77777777" w:rsidR="005E753B" w:rsidRDefault="005E753B" w:rsidP="005E753B">
      <w:pPr>
        <w:rPr>
          <w:rFonts w:ascii="Calibri" w:eastAsia="Calibri" w:hAnsi="Calibri" w:cs="Calibri"/>
          <w:sz w:val="26"/>
          <w:szCs w:val="26"/>
        </w:rPr>
      </w:pPr>
    </w:p>
    <w:p w14:paraId="0122F460" w14:textId="03B41BCA"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अंतिम बिंदु। आपमें से अधिकांश लोग बाइबिल की कविता में अलंकारों से परिचित हैं।</w:t>
      </w:r>
    </w:p>
    <w:p w14:paraId="387A387B" w14:textId="0F99265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जैसे या जैसा का उपयोग करते हुए उपमाएँ। धर्मी व्यक्ति जल की नदियों के किनारे लगाए गए वृक्ष के समान होगा। उपमा।</w:t>
      </w:r>
    </w:p>
    <w:p w14:paraId="43D5965F" w14:textId="77777777" w:rsidR="008A5093" w:rsidRPr="00FB2035" w:rsidRDefault="008A5093">
      <w:pPr>
        <w:rPr>
          <w:sz w:val="26"/>
          <w:szCs w:val="26"/>
        </w:rPr>
      </w:pPr>
    </w:p>
    <w:p w14:paraId="73F687D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रूपक। मैदान के सभी पेड़ ताली बजाते हैं, जो प्रकृति को लेकर उसे मनुष्य की तरह बदलने का एक मूर्त रूप है। पहाड़ियाँ खुशियाँ मनाती हैं।</w:t>
      </w:r>
    </w:p>
    <w:p w14:paraId="53C607F7" w14:textId="77777777" w:rsidR="008A5093" w:rsidRPr="00FB2035" w:rsidRDefault="008A5093">
      <w:pPr>
        <w:rPr>
          <w:sz w:val="26"/>
          <w:szCs w:val="26"/>
        </w:rPr>
      </w:pPr>
    </w:p>
    <w:p w14:paraId="6F2C65D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इस तरह के अलंकार शास्त्र में बहुतायत में हैं। और यहां तक कि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प्राणीरूपी अलंकार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भी, जहां पशु, पशु के रूप या पशु-जैसे प्राणियों को यहोवा से जोड़ा जाता है। भजनकार कहता है, तू उसके पंखों की छाया में भरोसा रखेगा।</w:t>
      </w:r>
    </w:p>
    <w:p w14:paraId="154CFF5F" w14:textId="77777777" w:rsidR="008A5093" w:rsidRPr="00FB2035" w:rsidRDefault="008A5093">
      <w:pPr>
        <w:rPr>
          <w:sz w:val="26"/>
          <w:szCs w:val="26"/>
        </w:rPr>
      </w:pPr>
    </w:p>
    <w:p w14:paraId="45ED8D9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मानो ईश्वर एक बड़ी माँ पक्षी की तरह है। बहुत, बहुत शक्तिशाली आकृतियाँ। मानवरूपी, भगवान की आँखें, भगवान का हाथ, मानव शरीर के अंगों का उपयोग करके इस अदृश्य को यहोवा कहा जाता है, जिसके शरीर के कोई अंग नहीं हैं।</w:t>
      </w:r>
    </w:p>
    <w:p w14:paraId="455DCEE5" w14:textId="77777777" w:rsidR="008A5093" w:rsidRPr="00FB2035" w:rsidRDefault="008A5093">
      <w:pPr>
        <w:rPr>
          <w:sz w:val="26"/>
          <w:szCs w:val="26"/>
        </w:rPr>
      </w:pPr>
    </w:p>
    <w:p w14:paraId="3AD6F664" w14:textId="01612A8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लेकिन हमें यह बताने के लिए कि वह गर्म है, वह व्यक्तिगत है, वह यहाँ है। भाषा में, हम उससे जुड़ सकते हैं। जैसा कि कैल्विन ने कहा, जब परमेश्वर ने बाइबल दी, तो वह तुतलाया।</w:t>
      </w:r>
    </w:p>
    <w:p w14:paraId="63B733F1" w14:textId="77777777" w:rsidR="008A5093" w:rsidRPr="00FB2035" w:rsidRDefault="008A5093">
      <w:pPr>
        <w:rPr>
          <w:sz w:val="26"/>
          <w:szCs w:val="26"/>
        </w:rPr>
      </w:pPr>
    </w:p>
    <w:p w14:paraId="065087AF" w14:textId="526215F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इसका मतलब है कि कुकीज़ को निचले शेल्फ पर रखना ताकि हम इसे समझ सकें। वह इसे उस समय-स्थान की दुनिया के अनुरूप बनाता है जिसमें हम रहते हैं। इसलिए, जब ईश्वर को मानवीय शब्दों में वर्णित किया जाता है, या मानवीय भावनाओं, मानव-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विरोधियों के साथ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जैसा कि हेशेल ने अपनी पुस्तक में प्रोफेट्स में लिखा है, यह ऐसी भाषा है जिसे हम समझ सकते हैं क्योंकि यह कुछ इस तरह है, जो हमें बताती है कि ईश्वर व्यक्तिगत है, और हम उससे संबंधित हो सकते हैं।</w:t>
      </w:r>
    </w:p>
    <w:p w14:paraId="5A7203F6" w14:textId="77777777" w:rsidR="008A5093" w:rsidRPr="00FB2035" w:rsidRDefault="008A5093">
      <w:pPr>
        <w:rPr>
          <w:sz w:val="26"/>
          <w:szCs w:val="26"/>
        </w:rPr>
      </w:pPr>
    </w:p>
    <w:p w14:paraId="630EE7D4" w14:textId="04CBE14B" w:rsidR="008A5093"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ठीक है, यह पैगंबरों की कविता की शैली का एक संक्षिप्त अवलोकन है। आज के लिए बस इतना ही।</w:t>
      </w:r>
    </w:p>
    <w:p w14:paraId="27A8AF85" w14:textId="77777777" w:rsidR="00FB2035" w:rsidRDefault="00FB2035">
      <w:pPr>
        <w:rPr>
          <w:rFonts w:ascii="Calibri" w:eastAsia="Calibri" w:hAnsi="Calibri" w:cs="Calibri"/>
          <w:sz w:val="26"/>
          <w:szCs w:val="26"/>
        </w:rPr>
      </w:pPr>
    </w:p>
    <w:p w14:paraId="0F55F5F8" w14:textId="6FC9DA85" w:rsidR="00FB2035" w:rsidRPr="00FB2035" w:rsidRDefault="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यह डॉ. मार्व विल्सन द्वारा भविष्यवक्ताओं पर दी गई शिक्षा है। यह सत्र 25, यशायाह, भाग 3 है।</w:t>
      </w:r>
      <w:r xmlns:w="http://schemas.openxmlformats.org/wordprocessingml/2006/main" w:rsidRPr="00FB2035">
        <w:rPr>
          <w:rFonts w:ascii="Calibri" w:eastAsia="Calibri" w:hAnsi="Calibri" w:cs="Calibri"/>
          <w:sz w:val="26"/>
          <w:szCs w:val="26"/>
        </w:rPr>
        <w:br xmlns:w="http://schemas.openxmlformats.org/wordprocessingml/2006/main"/>
      </w:r>
    </w:p>
    <w:sectPr w:rsidR="00FB2035" w:rsidRPr="00FB20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AFAD" w14:textId="77777777" w:rsidR="008C4520" w:rsidRDefault="008C4520" w:rsidP="00FB2035">
      <w:r>
        <w:separator/>
      </w:r>
    </w:p>
  </w:endnote>
  <w:endnote w:type="continuationSeparator" w:id="0">
    <w:p w14:paraId="41DD9841" w14:textId="77777777" w:rsidR="008C4520" w:rsidRDefault="008C4520" w:rsidP="00FB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A94CB" w14:textId="77777777" w:rsidR="008C4520" w:rsidRDefault="008C4520" w:rsidP="00FB2035">
      <w:r>
        <w:separator/>
      </w:r>
    </w:p>
  </w:footnote>
  <w:footnote w:type="continuationSeparator" w:id="0">
    <w:p w14:paraId="2BA56BC0" w14:textId="77777777" w:rsidR="008C4520" w:rsidRDefault="008C4520" w:rsidP="00FB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686550"/>
      <w:docPartObj>
        <w:docPartGallery w:val="Page Numbers (Top of Page)"/>
        <w:docPartUnique/>
      </w:docPartObj>
    </w:sdtPr>
    <w:sdtEndPr>
      <w:rPr>
        <w:noProof/>
      </w:rPr>
    </w:sdtEndPr>
    <w:sdtContent>
      <w:p w14:paraId="1066DE08" w14:textId="55E50B36" w:rsidR="00FB2035" w:rsidRDefault="00FB20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49E8C4" w14:textId="77777777" w:rsidR="00FB2035" w:rsidRDefault="00FB2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41E1C"/>
    <w:multiLevelType w:val="hybridMultilevel"/>
    <w:tmpl w:val="AA6A48E8"/>
    <w:lvl w:ilvl="0" w:tplc="46A0B6D2">
      <w:start w:val="1"/>
      <w:numFmt w:val="bullet"/>
      <w:lvlText w:val="●"/>
      <w:lvlJc w:val="left"/>
      <w:pPr>
        <w:ind w:left="720" w:hanging="360"/>
      </w:pPr>
    </w:lvl>
    <w:lvl w:ilvl="1" w:tplc="391E98B2">
      <w:start w:val="1"/>
      <w:numFmt w:val="bullet"/>
      <w:lvlText w:val="○"/>
      <w:lvlJc w:val="left"/>
      <w:pPr>
        <w:ind w:left="1440" w:hanging="360"/>
      </w:pPr>
    </w:lvl>
    <w:lvl w:ilvl="2" w:tplc="5EB476E6">
      <w:start w:val="1"/>
      <w:numFmt w:val="bullet"/>
      <w:lvlText w:val="■"/>
      <w:lvlJc w:val="left"/>
      <w:pPr>
        <w:ind w:left="2160" w:hanging="360"/>
      </w:pPr>
    </w:lvl>
    <w:lvl w:ilvl="3" w:tplc="F3AEF368">
      <w:start w:val="1"/>
      <w:numFmt w:val="bullet"/>
      <w:lvlText w:val="●"/>
      <w:lvlJc w:val="left"/>
      <w:pPr>
        <w:ind w:left="2880" w:hanging="360"/>
      </w:pPr>
    </w:lvl>
    <w:lvl w:ilvl="4" w:tplc="733C4B2A">
      <w:start w:val="1"/>
      <w:numFmt w:val="bullet"/>
      <w:lvlText w:val="○"/>
      <w:lvlJc w:val="left"/>
      <w:pPr>
        <w:ind w:left="3600" w:hanging="360"/>
      </w:pPr>
    </w:lvl>
    <w:lvl w:ilvl="5" w:tplc="154EA072">
      <w:start w:val="1"/>
      <w:numFmt w:val="bullet"/>
      <w:lvlText w:val="■"/>
      <w:lvlJc w:val="left"/>
      <w:pPr>
        <w:ind w:left="4320" w:hanging="360"/>
      </w:pPr>
    </w:lvl>
    <w:lvl w:ilvl="6" w:tplc="D9122FBE">
      <w:start w:val="1"/>
      <w:numFmt w:val="bullet"/>
      <w:lvlText w:val="●"/>
      <w:lvlJc w:val="left"/>
      <w:pPr>
        <w:ind w:left="5040" w:hanging="360"/>
      </w:pPr>
    </w:lvl>
    <w:lvl w:ilvl="7" w:tplc="D84674A8">
      <w:start w:val="1"/>
      <w:numFmt w:val="bullet"/>
      <w:lvlText w:val="●"/>
      <w:lvlJc w:val="left"/>
      <w:pPr>
        <w:ind w:left="5760" w:hanging="360"/>
      </w:pPr>
    </w:lvl>
    <w:lvl w:ilvl="8" w:tplc="E8A46FF0">
      <w:start w:val="1"/>
      <w:numFmt w:val="bullet"/>
      <w:lvlText w:val="●"/>
      <w:lvlJc w:val="left"/>
      <w:pPr>
        <w:ind w:left="6480" w:hanging="360"/>
      </w:pPr>
    </w:lvl>
  </w:abstractNum>
  <w:num w:numId="1" w16cid:durableId="3135337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93"/>
    <w:rsid w:val="003E1973"/>
    <w:rsid w:val="005E753B"/>
    <w:rsid w:val="008A5093"/>
    <w:rsid w:val="008C4520"/>
    <w:rsid w:val="008D13B8"/>
    <w:rsid w:val="00FB20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2CFFC"/>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035"/>
    <w:pPr>
      <w:tabs>
        <w:tab w:val="center" w:pos="4680"/>
        <w:tab w:val="right" w:pos="9360"/>
      </w:tabs>
    </w:pPr>
  </w:style>
  <w:style w:type="character" w:customStyle="1" w:styleId="HeaderChar">
    <w:name w:val="Header Char"/>
    <w:basedOn w:val="DefaultParagraphFont"/>
    <w:link w:val="Header"/>
    <w:uiPriority w:val="99"/>
    <w:rsid w:val="00FB2035"/>
  </w:style>
  <w:style w:type="paragraph" w:styleId="Footer">
    <w:name w:val="footer"/>
    <w:basedOn w:val="Normal"/>
    <w:link w:val="FooterChar"/>
    <w:uiPriority w:val="99"/>
    <w:unhideWhenUsed/>
    <w:rsid w:val="00FB2035"/>
    <w:pPr>
      <w:tabs>
        <w:tab w:val="center" w:pos="4680"/>
        <w:tab w:val="right" w:pos="9360"/>
      </w:tabs>
    </w:pPr>
  </w:style>
  <w:style w:type="character" w:customStyle="1" w:styleId="FooterChar">
    <w:name w:val="Footer Char"/>
    <w:basedOn w:val="DefaultParagraphFont"/>
    <w:link w:val="Footer"/>
    <w:uiPriority w:val="99"/>
    <w:rsid w:val="00FB2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5892</Words>
  <Characters>26774</Characters>
  <Application>Microsoft Office Word</Application>
  <DocSecurity>0</DocSecurity>
  <Lines>611</Lines>
  <Paragraphs>134</Paragraphs>
  <ScaleCrop>false</ScaleCrop>
  <HeadingPairs>
    <vt:vector size="2" baseType="variant">
      <vt:variant>
        <vt:lpstr>Title</vt:lpstr>
      </vt:variant>
      <vt:variant>
        <vt:i4>1</vt:i4>
      </vt:variant>
    </vt:vector>
  </HeadingPairs>
  <TitlesOfParts>
    <vt:vector size="1" baseType="lpstr">
      <vt:lpstr>Wilson Prophets Session25 Isaiah Pt3</vt:lpstr>
    </vt:vector>
  </TitlesOfParts>
  <Company/>
  <LinksUpToDate>false</LinksUpToDate>
  <CharactersWithSpaces>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Session25 Isaiah Pt3</dc:title>
  <dc:creator>TurboScribe.ai</dc:creator>
  <cp:lastModifiedBy>Ted Hildebrandt</cp:lastModifiedBy>
  <cp:revision>2</cp:revision>
  <dcterms:created xsi:type="dcterms:W3CDTF">2024-02-05T18:03:00Z</dcterms:created>
  <dcterms:modified xsi:type="dcterms:W3CDTF">2024-05-22T03:03:00Z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15e186979af44666309335cd809e6edeca7cc286aec6b505b5a28ba4cbd8eaac</vt:lpwstr>
  </property>
</Properties>
</file>