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7DBC1" w14:textId="5F6F6D65" w:rsidR="0011188D" w:rsidRPr="009C67F1" w:rsidRDefault="009C67F1" w:rsidP="009C67F1">
      <w:pPr xmlns:w="http://schemas.openxmlformats.org/wordprocessingml/2006/main">
        <w:jc w:val="center"/>
        <w:rPr>
          <w:rFonts w:ascii="Calibri" w:eastAsia="Calibri" w:hAnsi="Calibri" w:cs="Calibri"/>
          <w:b/>
          <w:bCs/>
          <w:sz w:val="26"/>
          <w:szCs w:val="26"/>
        </w:rPr>
        <w:bidi/>
      </w:pPr>
      <w:r xmlns:w="http://schemas.openxmlformats.org/wordprocessingml/2006/main" w:rsidRPr="009C67F1">
        <w:rPr>
          <w:rFonts w:ascii="Calibri" w:eastAsia="Calibri" w:hAnsi="Calibri" w:cs="Calibri"/>
          <w:b/>
          <w:bCs/>
          <w:sz w:val="40"/>
          <w:szCs w:val="40"/>
        </w:rPr>
        <w:t xml:space="preserve">د. مارف ويلسون، الأنبياء، الجلسة الخامسة، </w:t>
      </w:r>
      <w:r xmlns:w="http://schemas.openxmlformats.org/wordprocessingml/2006/main" w:rsidRPr="009C67F1">
        <w:rPr>
          <w:rFonts w:ascii="Calibri" w:eastAsia="Calibri" w:hAnsi="Calibri" w:cs="Calibri"/>
          <w:b/>
          <w:bCs/>
          <w:sz w:val="40"/>
          <w:szCs w:val="40"/>
        </w:rPr>
        <w:br xmlns:w="http://schemas.openxmlformats.org/wordprocessingml/2006/main"/>
      </w:r>
      <w:r xmlns:w="http://schemas.openxmlformats.org/wordprocessingml/2006/main" w:rsidRPr="009C67F1">
        <w:rPr>
          <w:rFonts w:ascii="Calibri" w:eastAsia="Calibri" w:hAnsi="Calibri" w:cs="Calibri"/>
          <w:b/>
          <w:bCs/>
          <w:sz w:val="40"/>
          <w:szCs w:val="40"/>
        </w:rPr>
        <w:t xml:space="preserve">المبادئ التأويلية لفهم الأنبياء </w:t>
      </w:r>
      <w:r xmlns:w="http://schemas.openxmlformats.org/wordprocessingml/2006/main" w:rsidRPr="009C67F1">
        <w:rPr>
          <w:rFonts w:ascii="Calibri" w:eastAsia="Calibri" w:hAnsi="Calibri" w:cs="Calibri"/>
          <w:b/>
          <w:bCs/>
          <w:sz w:val="40"/>
          <w:szCs w:val="40"/>
        </w:rPr>
        <w:br xmlns:w="http://schemas.openxmlformats.org/wordprocessingml/2006/main"/>
      </w:r>
      <w:r xmlns:w="http://schemas.openxmlformats.org/wordprocessingml/2006/main" w:rsidRPr="009C67F1">
        <w:rPr>
          <w:rFonts w:ascii="AA Times New Roman" w:eastAsia="Calibri" w:hAnsi="AA Times New Roman" w:cs="AA Times New Roman"/>
          <w:sz w:val="26"/>
          <w:szCs w:val="26"/>
        </w:rPr>
        <w:t xml:space="preserve">© </w:t>
      </w:r>
      <w:r xmlns:w="http://schemas.openxmlformats.org/wordprocessingml/2006/main" w:rsidRPr="009C67F1">
        <w:rPr>
          <w:rFonts w:ascii="Calibri" w:eastAsia="Calibri" w:hAnsi="Calibri" w:cs="Calibri"/>
          <w:sz w:val="26"/>
          <w:szCs w:val="26"/>
        </w:rPr>
        <w:t xml:space="preserve">2024 Marv Wilson and Ted Hildebrandt</w:t>
      </w:r>
      <w:r xmlns:w="http://schemas.openxmlformats.org/wordprocessingml/2006/main" w:rsidRPr="009C67F1">
        <w:rPr>
          <w:rFonts w:ascii="Calibri" w:eastAsia="Calibri" w:hAnsi="Calibri" w:cs="Calibri"/>
          <w:sz w:val="26"/>
          <w:szCs w:val="26"/>
        </w:rPr>
        <w:br xmlns:w="http://schemas.openxmlformats.org/wordprocessingml/2006/main"/>
      </w:r>
    </w:p>
    <w:p w14:paraId="71E6698C" w14:textId="04AE9E88"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هذا هو الدكتور مارف ويلسون في تعليمه عن الأنبياء. هذه هي الجلسة الخامسة، المبادئ التأويلية لفهم الأنبياء. </w:t>
      </w:r>
      <w:r xmlns:w="http://schemas.openxmlformats.org/wordprocessingml/2006/main" w:rsidR="009C67F1" w:rsidRPr="009C67F1">
        <w:rPr>
          <w:rFonts w:ascii="Calibri" w:eastAsia="Calibri" w:hAnsi="Calibri" w:cs="Calibri"/>
          <w:sz w:val="26"/>
          <w:szCs w:val="26"/>
        </w:rPr>
        <w:br xmlns:w="http://schemas.openxmlformats.org/wordprocessingml/2006/main"/>
      </w:r>
      <w:r xmlns:w="http://schemas.openxmlformats.org/wordprocessingml/2006/main" w:rsidR="009C67F1" w:rsidRPr="009C67F1">
        <w:rPr>
          <w:rFonts w:ascii="Calibri" w:eastAsia="Calibri" w:hAnsi="Calibri" w:cs="Calibri"/>
          <w:sz w:val="26"/>
          <w:szCs w:val="26"/>
        </w:rPr>
        <w:br xmlns:w="http://schemas.openxmlformats.org/wordprocessingml/2006/main"/>
      </w:r>
      <w:r xmlns:w="http://schemas.openxmlformats.org/wordprocessingml/2006/main" w:rsidRPr="009C67F1">
        <w:rPr>
          <w:rFonts w:ascii="Calibri" w:eastAsia="Calibri" w:hAnsi="Calibri" w:cs="Calibri"/>
          <w:sz w:val="26"/>
          <w:szCs w:val="26"/>
        </w:rPr>
        <w:t xml:space="preserve">حسنًا، أنا مستعد للبدء.</w:t>
      </w:r>
    </w:p>
    <w:p w14:paraId="2F6C06E3" w14:textId="77777777" w:rsidR="0011188D" w:rsidRPr="009C67F1" w:rsidRDefault="0011188D">
      <w:pPr>
        <w:rPr>
          <w:sz w:val="26"/>
          <w:szCs w:val="26"/>
        </w:rPr>
      </w:pPr>
    </w:p>
    <w:p w14:paraId="5E510303" w14:textId="77777777"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دعونا نحصل على كلمة صلاة، من فضلك. أبانا، نشكرك على أنبياء إسرائيل. من المؤكد أن كتبنا المقدسة ستكون غير مكتملة بدون معرفة كيف دعوا الناس للعودة إلى إعلانك، وكيف دعوا جيلهم إلى المساءلة في العدالة، والأخلاق، بالإضافة إلى التمسك بالأمل بأنه ليس فقط يمكن أن يكون هناك تجديد في جيلهم لكن خطة الله العظيمة في التاريخ سيكون لها بالفعل تجديد روحي عميق وعميق.</w:t>
      </w:r>
    </w:p>
    <w:p w14:paraId="64ED6E0B" w14:textId="77777777" w:rsidR="0011188D" w:rsidRPr="009C67F1" w:rsidRDefault="0011188D">
      <w:pPr>
        <w:rPr>
          <w:sz w:val="26"/>
          <w:szCs w:val="26"/>
        </w:rPr>
      </w:pPr>
    </w:p>
    <w:p w14:paraId="03A381AE" w14:textId="77777777"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وندعو الله أن نكون دائمًا أشخاصًا لديهم رسالة لجيلنا بالإضافة إلى رسالة أمل للمستقبل. نشكرك على أن مملكتنا في النهاية هي مملكة ديناميكية كما اقتحمت حياتنا، وهي مملكة تصل إلى ما هو أبعد من هذه الحياة حتى إلى الحياة القادمة. لذلك نفرح في صباح هذه الجمعة بالمسيح ربنا.</w:t>
      </w:r>
    </w:p>
    <w:p w14:paraId="32B28FFB" w14:textId="77777777" w:rsidR="0011188D" w:rsidRPr="009C67F1" w:rsidRDefault="0011188D">
      <w:pPr>
        <w:rPr>
          <w:sz w:val="26"/>
          <w:szCs w:val="26"/>
        </w:rPr>
      </w:pPr>
    </w:p>
    <w:p w14:paraId="074A6AA0" w14:textId="77777777"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آمين. حسنًا، بعض الإعلانات فقط لتذكيرك. لقد قمت بتعديل في المنهج بالنسبة لموعد الإمتحان النهائي.</w:t>
      </w:r>
    </w:p>
    <w:p w14:paraId="4CE938D1" w14:textId="77777777" w:rsidR="0011188D" w:rsidRPr="009C67F1" w:rsidRDefault="0011188D">
      <w:pPr>
        <w:rPr>
          <w:sz w:val="26"/>
          <w:szCs w:val="26"/>
        </w:rPr>
      </w:pPr>
    </w:p>
    <w:p w14:paraId="2A3588B6" w14:textId="230C0448"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أعتقد أن معظمكم، إن لم يكن جميعكم، قد قاموا بهذا التصحيح. الامتحان النهائي يوم الاثنين 16 مايو الساعة 2:30. فقط تأكد من قيامك بإجراء هذا التصحيح في المنهج الدراسي. كما تلقيت بريدًا إلكترونيًا من مركز الدعم الأكاديمي يشير إلى أنهم بحاجة إلى كاتب ملاحظات لهذه الدورة.</w:t>
      </w:r>
    </w:p>
    <w:p w14:paraId="62CA7F56" w14:textId="77777777" w:rsidR="0011188D" w:rsidRPr="009C67F1" w:rsidRDefault="0011188D">
      <w:pPr>
        <w:rPr>
          <w:sz w:val="26"/>
          <w:szCs w:val="26"/>
        </w:rPr>
      </w:pPr>
    </w:p>
    <w:p w14:paraId="0D84028D" w14:textId="77777777"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يمكن للبعض منكم تدوين الملاحظات وسيتحملون تكلفة نسخ الملاحظات ويدفعون أيضًا راتبًا صغيرًا لشخص ما إذا كنت على استعداد للقيام بذلك. سيكون اسمك مجهولًا، ولكن إذا كان بإمكانك المساعدة، فانتقل إلى ASC وأخبرهم أنك على استعداد للقيام بذلك. أود اليوم أن أعرض ما يمكن أن أسميه بعض المبادئ التفسيرية، بعض المبادئ التفسيرية لفهم الأنبياء والتعليم النبوي.</w:t>
      </w:r>
    </w:p>
    <w:p w14:paraId="1C629BD0" w14:textId="77777777" w:rsidR="0011188D" w:rsidRPr="009C67F1" w:rsidRDefault="0011188D">
      <w:pPr>
        <w:rPr>
          <w:sz w:val="26"/>
          <w:szCs w:val="26"/>
        </w:rPr>
      </w:pPr>
    </w:p>
    <w:p w14:paraId="0E004412" w14:textId="524D7B1B"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أقول مبادئ تفسيرية لأن الأنبياء ليس من السهل دائمًا تفسيرهم. أتذكر أنني كنت أقوم بتدريس فصل دراسي، وكنت في منتصف العشرينيات من عمري، أقوم بتدريس فصل عن الأنبياء في كنيسة بارك ستريت في بوسطن. لقد كانت دورة مسائية يوم الثلاثاء لمدة عشرة أسابيع.</w:t>
      </w:r>
    </w:p>
    <w:p w14:paraId="3B402149" w14:textId="77777777" w:rsidR="0011188D" w:rsidRPr="009C67F1" w:rsidRDefault="0011188D">
      <w:pPr>
        <w:rPr>
          <w:sz w:val="26"/>
          <w:szCs w:val="26"/>
        </w:rPr>
      </w:pPr>
    </w:p>
    <w:p w14:paraId="2649B095" w14:textId="01788B36"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كنت أعلّم إرميا وحزقيال. كنت في السنة الأولى من دراستي العليا في ذلك الوقت في جامعة برانديز. امرأة كانت تحضر بارك ستريت اتصلت بوالدتي.</w:t>
      </w:r>
    </w:p>
    <w:p w14:paraId="74080D68" w14:textId="77777777" w:rsidR="0011188D" w:rsidRPr="009C67F1" w:rsidRDefault="0011188D">
      <w:pPr>
        <w:rPr>
          <w:sz w:val="26"/>
          <w:szCs w:val="26"/>
        </w:rPr>
      </w:pPr>
    </w:p>
    <w:p w14:paraId="73F74158" w14:textId="6271B2FC"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وكانت تعيش في نفس المدينة. قالت: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كيف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يكون ابنك يدرس دورة في الأنبياء؟ ولم يتخرج، وأعطته اسم مدرسة إنجيلية شهيرة في الجنوب الغربي. ماذا يعرف عن الأنبياء؟ هذه هي المدرسة الوحيدة التي تعلم الأنبياء.</w:t>
      </w:r>
    </w:p>
    <w:p w14:paraId="6F92C2D4" w14:textId="77777777" w:rsidR="0011188D" w:rsidRPr="009C67F1" w:rsidRDefault="0011188D">
      <w:pPr>
        <w:rPr>
          <w:sz w:val="26"/>
          <w:szCs w:val="26"/>
        </w:rPr>
      </w:pPr>
    </w:p>
    <w:p w14:paraId="6C493493" w14:textId="77777777"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ولئن لم أذكر تلك المدرسة، فقد اشتهرت منذ مائة عام أو أكثر، خاصة بمجلتها اللاهوتية وأشياء أخرى، حيث تركز كثيرًا على الأجزاء المستقبلية </w:t>
      </w:r>
      <w:proofErr xmlns:w="http://schemas.openxmlformats.org/wordprocessingml/2006/main" w:type="spellStart"/>
      <w:r xmlns:w="http://schemas.openxmlformats.org/wordprocessingml/2006/main" w:rsidRPr="009C67F1">
        <w:rPr>
          <w:rFonts w:ascii="Calibri" w:eastAsia="Calibri" w:hAnsi="Calibri" w:cs="Calibri"/>
          <w:sz w:val="26"/>
          <w:szCs w:val="26"/>
        </w:rPr>
        <w:t xml:space="preserve">من </w:t>
      </w:r>
      <w:proofErr xmlns:w="http://schemas.openxmlformats.org/wordprocessingml/2006/main" w:type="spellEnd"/>
      <w:r xmlns:w="http://schemas.openxmlformats.org/wordprocessingml/2006/main" w:rsidRPr="009C67F1">
        <w:rPr>
          <w:rFonts w:ascii="Calibri" w:eastAsia="Calibri" w:hAnsi="Calibri" w:cs="Calibri"/>
          <w:sz w:val="26"/>
          <w:szCs w:val="26"/>
        </w:rPr>
        <w:t xml:space="preserve">النبوة. مستقبل إسرائيل وكل الأشياء الرائعة التي تتناول نهاية الزمان. كانت مشكلة هذه المرأة هي أنني أتيت من معهد لاهوتي على بعد مسافة بالدراجة حيث ألقي هذه المحاضرة.</w:t>
      </w:r>
    </w:p>
    <w:p w14:paraId="4F72EB74" w14:textId="77777777" w:rsidR="0011188D" w:rsidRPr="009C67F1" w:rsidRDefault="0011188D">
      <w:pPr>
        <w:rPr>
          <w:sz w:val="26"/>
          <w:szCs w:val="26"/>
        </w:rPr>
      </w:pPr>
    </w:p>
    <w:p w14:paraId="06BFAB51" w14:textId="3EEC64CC"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قالت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إنهم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لا يعلمون النبوة هناك. ما كانت تقصده على الأرجح هو أن المعهد اللاهوتي بالتحديد ليس مشهورًا بنشر الرسوم البيانية وملء جميع التفاصيل الزمنية الدقيقة لنهاية الزمان. ستكون هناك أوقات نهاية.</w:t>
      </w:r>
    </w:p>
    <w:p w14:paraId="021C04AB" w14:textId="77777777" w:rsidR="0011188D" w:rsidRPr="009C67F1" w:rsidRDefault="0011188D">
      <w:pPr>
        <w:rPr>
          <w:sz w:val="26"/>
          <w:szCs w:val="26"/>
        </w:rPr>
      </w:pPr>
    </w:p>
    <w:p w14:paraId="07EBB71E" w14:textId="484FA87E"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يعتبر علم الأمور الأخيرة موضوعًا صالحًا وجيدًا لأي كتاب عن العقيدة المسيحية أو اللاهوت النظامي. هناك عدد كبير من وجهات النظر هناك. بعضها بسيط للغاية، ونظيف، وغير معقد.</w:t>
      </w:r>
    </w:p>
    <w:p w14:paraId="78DCA6B4" w14:textId="77777777" w:rsidR="0011188D" w:rsidRPr="009C67F1" w:rsidRDefault="0011188D">
      <w:pPr>
        <w:rPr>
          <w:sz w:val="26"/>
          <w:szCs w:val="26"/>
        </w:rPr>
      </w:pPr>
    </w:p>
    <w:p w14:paraId="43F4500D" w14:textId="77777777"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بعضها مفصل للغاية، وحرفي للغاية، ومُعد ترتيبًا زمنيًا. كل ما تحتاج لمعرفته حول الاستعداد للنهاية. الآن، ما أريد أن أفعله في هذا القسم، بعض الأشياء التي يجب أن أقولها تتعلق بأنبياء إسرائيل وما كانوا يتوقعونه للمستقبل.</w:t>
      </w:r>
    </w:p>
    <w:p w14:paraId="0EAFD96B" w14:textId="77777777" w:rsidR="0011188D" w:rsidRPr="009C67F1" w:rsidRDefault="0011188D">
      <w:pPr>
        <w:rPr>
          <w:sz w:val="26"/>
          <w:szCs w:val="26"/>
        </w:rPr>
      </w:pPr>
    </w:p>
    <w:p w14:paraId="0B34976B" w14:textId="1870762D"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هناك أشياء أخرى يجب أن أقولها تتعلق بالأنبياء بمعنى أكثر عمومية. ولكن، عندما أقدم لك بعض المبادئ التوجيهية التفسيرية، عندما تدرس الأنبياء، أعتقد أن هناك بعض المبادئ وبعض المبادئ التوجيهية التي تحتاج إلى وضعها في الاعتبار على نطاق واسع. الآن، بالنظر إلى الكرازة، كان هناك بشكل رئيسي، وليس حصريًا، ولكن بشكل أساسي، نهجين مختلفين تجاه تفسير الأدب النبوي.</w:t>
      </w:r>
    </w:p>
    <w:p w14:paraId="7BA1AA86" w14:textId="77777777" w:rsidR="0011188D" w:rsidRPr="009C67F1" w:rsidRDefault="0011188D">
      <w:pPr>
        <w:rPr>
          <w:sz w:val="26"/>
          <w:szCs w:val="26"/>
        </w:rPr>
      </w:pPr>
    </w:p>
    <w:p w14:paraId="0417E1E7" w14:textId="177E0B88"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وخاصة تلك الأجزاء من الأدب النبوي التي تتضمن أحداثًا مستقبلية. غالبًا ما توصف إحدى هاتين المدرستين بأنها منهج إصلاحي أو عهدي للنبوة، والأخرى، ما يسمى بالنهج التدبيري للنبوة.</w:t>
      </w:r>
    </w:p>
    <w:p w14:paraId="2341FAEA" w14:textId="77777777" w:rsidR="0011188D" w:rsidRPr="009C67F1" w:rsidRDefault="0011188D">
      <w:pPr>
        <w:rPr>
          <w:sz w:val="26"/>
          <w:szCs w:val="26"/>
        </w:rPr>
      </w:pPr>
    </w:p>
    <w:p w14:paraId="3543ABFD" w14:textId="15884808"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في نهاية القرن التاسع عشر وبالأخص في القرن العشرين، عندما تجد ظهور ما يسمى بمدرسة الكتاب المقدس أو حركة معهد الكتاب المقدس، متأثرة بشكل كبير بكتاب شوفيلد المرجعي للكتاب المقدس، من بين عدد من الأشياء الأخرى. والعديد من مدارس الكتاب المقدس هذه، كما هو متوقع جدًا، وهو ما يقصده التورية، ركزت كثيرًا على مؤتمرات علم الأمور الأخيرة والنبوة. لقد نشأت في منطقة بوسطن.</w:t>
      </w:r>
    </w:p>
    <w:p w14:paraId="0029DF9B" w14:textId="77777777" w:rsidR="0011188D" w:rsidRPr="009C67F1" w:rsidRDefault="0011188D">
      <w:pPr>
        <w:rPr>
          <w:sz w:val="26"/>
          <w:szCs w:val="26"/>
        </w:rPr>
      </w:pPr>
    </w:p>
    <w:p w14:paraId="6173F6DA" w14:textId="28402ADB"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أتذكر أنه كانت هناك كنائس وكانوا يحضرون الرئيس أو العميد أو أحد الأشخاص من قسم الكتاب المقدس من إحدى كليات الكتاب المقدس هذه. تقريبا كل كليات الكتاب المقدس هذه موجودة اليوم. انتقل الكثير منهم إلى تعليم فنون أكثر ليبرالية بدلاً من </w:t>
      </w:r>
      <w:r xmlns:w="http://schemas.openxmlformats.org/wordprocessingml/2006/main" w:rsidRPr="009C67F1">
        <w:rPr>
          <w:rFonts w:ascii="Calibri" w:eastAsia="Calibri" w:hAnsi="Calibri" w:cs="Calibri"/>
          <w:sz w:val="26"/>
          <w:szCs w:val="26"/>
        </w:rPr>
        <w:lastRenderedPageBreak xmlns:w="http://schemas.openxmlformats.org/wordprocessingml/2006/main"/>
      </w:r>
      <w:r xmlns:w="http://schemas.openxmlformats.org/wordprocessingml/2006/main" w:rsidRPr="009C67F1">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يكونوا على وجه التحديد معاهد تدريب لإطلاق الناس في مجال </w:t>
      </w:r>
      <w:r xmlns:w="http://schemas.openxmlformats.org/wordprocessingml/2006/main" w:rsidR="00043E30">
        <w:rPr>
          <w:rFonts w:ascii="Calibri" w:eastAsia="Calibri" w:hAnsi="Calibri" w:cs="Calibri"/>
          <w:sz w:val="26"/>
          <w:szCs w:val="26"/>
        </w:rPr>
        <w:t xml:space="preserve">الإرساليات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والدعوات المسيحية مباشرة.</w:t>
      </w:r>
    </w:p>
    <w:p w14:paraId="38D1F638" w14:textId="77777777" w:rsidR="0011188D" w:rsidRPr="009C67F1" w:rsidRDefault="0011188D">
      <w:pPr>
        <w:rPr>
          <w:sz w:val="26"/>
          <w:szCs w:val="26"/>
        </w:rPr>
      </w:pPr>
    </w:p>
    <w:p w14:paraId="69DF8F38" w14:textId="10616046"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لكنك ستتحدث عن أشياء متنوعة تتعلق بأزمنة النهاية، وضد المسيح، والأحكام، والضيقة العظيمة، والاختطاف، ودينونة العرش الأبيض العظيم، وحكم المسيح ألف عام على هذه الأرض، ومعركة الذروة الأخيرة في التاريخ، وهرمجدون. . والكثير من هذه الأنواع من التأكيدات ساهمت في نشر الأنبياء في الكنائس بين العلمانيين. وبطبيعة الحال، الأدبيات الشعبية الأخرى لموقف التدبير، كتب مثل كوكب الأرض العظيم المتأخر، والآن، في العقد أو العقدين الماضيين، سلسلة "المتخلفين"، والتي هي شكل مختلف من هذا النهج التدبيري.</w:t>
      </w:r>
    </w:p>
    <w:p w14:paraId="40863F1F" w14:textId="77777777" w:rsidR="0011188D" w:rsidRPr="009C67F1" w:rsidRDefault="0011188D">
      <w:pPr>
        <w:rPr>
          <w:sz w:val="26"/>
          <w:szCs w:val="26"/>
        </w:rPr>
      </w:pPr>
    </w:p>
    <w:p w14:paraId="793051B0" w14:textId="77777777"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فقط لأعطيك ملخصًا لمحات عامة حتى تتمكن من فهم الفرق بين هاتين النظرتين، اللتين سيطرتا إلى حد كبير على التفكير داخل الكنيسة الإنجيلية. في الأساس، التدبيرية صنعت أو ميزت بين إسرائيل والكنيسة. إنهما كيانان منفصلان.</w:t>
      </w:r>
    </w:p>
    <w:p w14:paraId="4DBACD70" w14:textId="77777777" w:rsidR="0011188D" w:rsidRPr="009C67F1" w:rsidRDefault="0011188D">
      <w:pPr>
        <w:rPr>
          <w:sz w:val="26"/>
          <w:szCs w:val="26"/>
        </w:rPr>
      </w:pPr>
    </w:p>
    <w:p w14:paraId="12682F50" w14:textId="46692AED"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لذلك، فإن الأشياء التي تشير إلى إسرائيل الكتابية لا يتم التهامها وإضفاء الروحانية عليها من قبل إسرائيل الجديدة، أي الكنيسة، ولكن يجب أن تُفهم فقط بطرق حرفية للغاية. لذا، فإن التدبيرية تميل إلى التمسك بالتفسير الحرفي لنبوات العهد القديم. إنه يركز كثيراً على </w:t>
      </w:r>
      <w:proofErr xmlns:w="http://schemas.openxmlformats.org/wordprocessingml/2006/main" w:type="spellStart"/>
      <w:r xmlns:w="http://schemas.openxmlformats.org/wordprocessingml/2006/main" w:rsidRPr="009C67F1">
        <w:rPr>
          <w:rFonts w:ascii="Calibri" w:eastAsia="Calibri" w:hAnsi="Calibri" w:cs="Calibri"/>
          <w:sz w:val="26"/>
          <w:szCs w:val="26"/>
        </w:rPr>
        <w:t xml:space="preserve">علم إسرائيل </w:t>
      </w:r>
      <w:proofErr xmlns:w="http://schemas.openxmlformats.org/wordprocessingml/2006/main" w:type="spellEnd"/>
      <w:r xmlns:w="http://schemas.openxmlformats.org/wordprocessingml/2006/main" w:rsidRPr="009C67F1">
        <w:rPr>
          <w:rFonts w:ascii="Calibri" w:eastAsia="Calibri" w:hAnsi="Calibri" w:cs="Calibri"/>
          <w:sz w:val="26"/>
          <w:szCs w:val="26"/>
        </w:rPr>
        <w:t xml:space="preserve">.</w:t>
      </w:r>
    </w:p>
    <w:p w14:paraId="41EBB993" w14:textId="77777777" w:rsidR="0011188D" w:rsidRPr="009C67F1" w:rsidRDefault="0011188D">
      <w:pPr>
        <w:rPr>
          <w:sz w:val="26"/>
          <w:szCs w:val="26"/>
        </w:rPr>
      </w:pPr>
    </w:p>
    <w:p w14:paraId="0B3B0802" w14:textId="77777777"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من المؤكد أن هناك تركيز في نبوة العهد القديم على مستقبل إسرائيل كما يظهر في جمعها من أمم الأرض وإعادتها إلى أرضهم استعدادًا لأزمنة النهاية. وعودة الشعب اليهودي إلى الأرض هي في الواقع إحدى علامات النهاية. يركز أنصار التدبير الإلهي أيضًا على أشياء أخرى مرتبطة بتجمع إسرائيل وعودتها.</w:t>
      </w:r>
    </w:p>
    <w:p w14:paraId="72AEF2C4" w14:textId="77777777" w:rsidR="0011188D" w:rsidRPr="009C67F1" w:rsidRDefault="0011188D">
      <w:pPr>
        <w:rPr>
          <w:sz w:val="26"/>
          <w:szCs w:val="26"/>
        </w:rPr>
      </w:pPr>
    </w:p>
    <w:p w14:paraId="3CA43254" w14:textId="697B6183"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أشياء مثل إعادة بناء المعبد، والتي بالطبع، عند النظر إليها من وجهة نظر إنسانية، أمر صعب. مع وجود مسجدين الآن على جبل الهيكل، كيف يمكن للمرء أن يفهم هذا الاحتمال؟ وأيضًا فكرة الكهنوت المتجدد، ونظام الذبائح المتجدد، وضرورة التوصل إلى بقرة حمراء، حيث يصف سفر العدد هذا الحيوان الذي سيتم حرقه كجزء من العودة إلى نظام الذبائح. ويتحدث هذا النظام أيضًا عن ظهور هذا الحاكم العالمي، المسيح الدجال في آخر الزمان، الذي قطع عهدًا مع الشعب اليهودي ثم نقضه.</w:t>
      </w:r>
    </w:p>
    <w:p w14:paraId="022B945D" w14:textId="77777777" w:rsidR="0011188D" w:rsidRPr="009C67F1" w:rsidRDefault="0011188D">
      <w:pPr>
        <w:rPr>
          <w:sz w:val="26"/>
          <w:szCs w:val="26"/>
        </w:rPr>
      </w:pPr>
    </w:p>
    <w:p w14:paraId="5CE77113" w14:textId="67DA9BA5"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ولكن من بين كل هذا، ستكون هناك مملكة مادية وأرضية وسياسية تُقام على هذه الأرض حيث تصبح أورشليم مركزية للغاية، وسيملك المسيح ويحكم على الأمم. هذا النهج التدبيري يدعو إلى عودة يسوع قبل أن ينفجر الجحيم قبل أن تندلع فترة الضيقة على هذه الأرض. ولذلك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فكرة الاختطاف، أو اختطاف الاختطاف، ستكون مقدمة للسنوات السبع الأخيرة، والتي غالبًا ما يشير إليها أنصار التدبير التدبيري على أنها فترة مشاكل يعقوب.</w:t>
      </w:r>
    </w:p>
    <w:p w14:paraId="35E9D613" w14:textId="77777777" w:rsidR="0011188D" w:rsidRPr="009C67F1" w:rsidRDefault="0011188D">
      <w:pPr>
        <w:rPr>
          <w:sz w:val="26"/>
          <w:szCs w:val="26"/>
        </w:rPr>
      </w:pPr>
    </w:p>
    <w:p w14:paraId="66C65E28" w14:textId="23D7B4BD"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lastRenderedPageBreak xmlns:w="http://schemas.openxmlformats.org/wordprocessingml/2006/main"/>
      </w:r>
      <w:r xmlns:w="http://schemas.openxmlformats.org/wordprocessingml/2006/main" w:rsidRPr="009C67F1">
        <w:rPr>
          <w:rFonts w:ascii="Calibri" w:eastAsia="Calibri" w:hAnsi="Calibri" w:cs="Calibri"/>
          <w:sz w:val="26"/>
          <w:szCs w:val="26"/>
        </w:rPr>
        <w:t xml:space="preserve">ولكن في نهاية </w:t>
      </w:r>
      <w:r xmlns:w="http://schemas.openxmlformats.org/wordprocessingml/2006/main" w:rsidR="00043E30">
        <w:rPr>
          <w:rFonts w:ascii="Calibri" w:eastAsia="Calibri" w:hAnsi="Calibri" w:cs="Calibri"/>
          <w:sz w:val="26"/>
          <w:szCs w:val="26"/>
        </w:rPr>
        <w:t xml:space="preserve">فترة السبع سنوات تلك، يعود المسيح مع القديسين. ويأتي أول مرة من أجل الاختطاف الذي للقديسين. ويأتي بعد سبع سنوات من الضيق مع القديسين.</w:t>
      </w:r>
    </w:p>
    <w:p w14:paraId="63171AC4" w14:textId="77777777" w:rsidR="0011188D" w:rsidRPr="009C67F1" w:rsidRDefault="0011188D">
      <w:pPr>
        <w:rPr>
          <w:sz w:val="26"/>
          <w:szCs w:val="26"/>
        </w:rPr>
      </w:pPr>
    </w:p>
    <w:p w14:paraId="086AC32C" w14:textId="253D7BAC"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وبعد ذلك سيكون هناك ملك المسيح وحكمه على الأرض. هذا هو في الأساس الموقف التدبيري. وكيف ينطبق ذلك على إسرائيل، بالطبع، هو أن كلمة إسرائيل نفسها تعني أن إسرائيل لديها برنامجها المنفصل، والذي يجب تمييزه عن الكنيسة.</w:t>
      </w:r>
    </w:p>
    <w:p w14:paraId="02CE2D07" w14:textId="77777777" w:rsidR="0011188D" w:rsidRPr="009C67F1" w:rsidRDefault="0011188D">
      <w:pPr>
        <w:rPr>
          <w:sz w:val="26"/>
          <w:szCs w:val="26"/>
        </w:rPr>
      </w:pPr>
    </w:p>
    <w:p w14:paraId="3AA2284E" w14:textId="6A10E69D"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في المقابل، يعتبر النهج التعاقدي بسيطًا نسبيًا. إن منهج العهد، الذي ليس حصريًا ولكن في كثير من الأحيان يقترن بالتفكير الألفي بدلاً من التفكير التدبيري ما قبل الألفي، يرى منهج العهد أن الكنيسة هي إسرائيل الجديدة. النهج الألفي، أو النهج العهدي، يرى المسيح يملك ويحكم، وكان يملك ويحكم طوال تاريخ الكنيسة كله.</w:t>
      </w:r>
    </w:p>
    <w:p w14:paraId="79F10C1B" w14:textId="77777777" w:rsidR="0011188D" w:rsidRPr="009C67F1" w:rsidRDefault="0011188D">
      <w:pPr>
        <w:rPr>
          <w:sz w:val="26"/>
          <w:szCs w:val="26"/>
        </w:rPr>
      </w:pPr>
    </w:p>
    <w:p w14:paraId="2F6A5B80" w14:textId="77777777"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إنه يحدث بالفعل. إنها حقيقة وجودية، حيث يملك المسيح ويحكم ديناميكيًا من خلال روحه القدوس في الكنيسة طوال عصر الكنيسة. لذلك، فإن تفاصيل أي مستقبل محدد لإسرائيل، مثل العودة إلى الأرض، واستعادة التضحيات، عادة لا يتم فهم أي من هذه الأشياء بشكل حرفي بأي شكل من الأشكال.</w:t>
      </w:r>
    </w:p>
    <w:p w14:paraId="1E45025D" w14:textId="77777777" w:rsidR="0011188D" w:rsidRPr="009C67F1" w:rsidRDefault="0011188D">
      <w:pPr>
        <w:rPr>
          <w:sz w:val="26"/>
          <w:szCs w:val="26"/>
        </w:rPr>
      </w:pPr>
    </w:p>
    <w:p w14:paraId="58785A7D" w14:textId="248EBF49"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ومن الناحية الرمزية، فهي جزء من فهم شيء حل محل إسرائيل، وحل محل إسرائيل، في خطة الله. أي أن الكنيسة، وهي جسد عالمي منتشر في كل أنحاء العالم، تركز على المسيح في ملكه وحكمه في قلب الإنسان. هذا هو لاهوت العهد.</w:t>
      </w:r>
    </w:p>
    <w:p w14:paraId="1C3449CD" w14:textId="77777777" w:rsidR="0011188D" w:rsidRPr="009C67F1" w:rsidRDefault="0011188D">
      <w:pPr>
        <w:rPr>
          <w:sz w:val="26"/>
          <w:szCs w:val="26"/>
        </w:rPr>
      </w:pPr>
    </w:p>
    <w:p w14:paraId="1CFFEF87" w14:textId="4D4A67A1"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لذلك، يركز لاهوت العهد بعد ذلك على علم المسيح والروحانية ويقول إن هذه اللغة المتعلقة بمستقبل إسرائيل مجازية ولا ينبغي فهمها أو الضغط عليها في أغلب الأحيان بأي طريقة حرفية. لذا، لا تتوقع أي مستقبل محدد لإسرائيل. العديد من لاهوتيي العهد، اللاهوتيين المصلحين، لا يرون مستقبلًا أرضيًا لإسرائيل في مدينة إسرائيل أو القدس في أرض إسرائيل أكثر من أن يكون لشعب فنلندا، أو شعب أيسلندا، أو شعب فيجي مستقبل.</w:t>
      </w:r>
    </w:p>
    <w:p w14:paraId="2194CE69" w14:textId="77777777" w:rsidR="0011188D" w:rsidRPr="009C67F1" w:rsidRDefault="0011188D">
      <w:pPr>
        <w:rPr>
          <w:sz w:val="26"/>
          <w:szCs w:val="26"/>
        </w:rPr>
      </w:pPr>
    </w:p>
    <w:p w14:paraId="64BF46BE" w14:textId="77777777"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هناك إسرائيل جديدة، وبالتالي تمت إعادة تفسير هذه اللغة في ضوء الكنيسة. حسنًا، هنا بوجهتي نظر مختلفتين على نطاق واسع. إن إثارة السؤال حول كيفية فهمنا لمستقبل إسرائيل في الكنيسة، كثيرًا ما تسمع هذه الكلمات منتشرة.</w:t>
      </w:r>
    </w:p>
    <w:p w14:paraId="1909D47F" w14:textId="77777777" w:rsidR="0011188D" w:rsidRPr="009C67F1" w:rsidRDefault="0011188D">
      <w:pPr>
        <w:rPr>
          <w:sz w:val="26"/>
          <w:szCs w:val="26"/>
        </w:rPr>
      </w:pPr>
    </w:p>
    <w:p w14:paraId="2929CE13" w14:textId="54208C87"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هل أنت ما قبل الطاحونة؟ هل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أنت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بعد الطاحونة؟ هل أنت مطحنة؟ جيلك لا يركز كثيرًا على هذا مثل جيلي. ومع ذلك، يجب أن تعرف من أين تأتي كلمة الألفية. كلمة الألفية مكونة من كلمتين لاتينيتين.</w:t>
      </w:r>
    </w:p>
    <w:p w14:paraId="43D382BF" w14:textId="77777777" w:rsidR="0011188D" w:rsidRPr="009C67F1" w:rsidRDefault="0011188D">
      <w:pPr>
        <w:rPr>
          <w:sz w:val="26"/>
          <w:szCs w:val="26"/>
        </w:rPr>
      </w:pPr>
    </w:p>
    <w:p w14:paraId="244BBD0B" w14:textId="77777777"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lastRenderedPageBreak xmlns:w="http://schemas.openxmlformats.org/wordprocessingml/2006/main"/>
      </w:r>
      <w:r xmlns:w="http://schemas.openxmlformats.org/wordprocessingml/2006/main" w:rsidRPr="009C67F1">
        <w:rPr>
          <w:rFonts w:ascii="Calibri" w:eastAsia="Calibri" w:hAnsi="Calibri" w:cs="Calibri"/>
          <w:sz w:val="26"/>
          <w:szCs w:val="26"/>
        </w:rPr>
        <w:t xml:space="preserve">الجزء الأول منه يعني ألف سنة، وهي كلمة لاتينية تعني سنة. إذن، الألفية تعني ألف سنة. هناك مكان واحد فقط في الكتاب المقدس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يُذكر فيه </w:t>
      </w:r>
      <w:r xmlns:w="http://schemas.openxmlformats.org/wordprocessingml/2006/main" w:rsidRPr="009C67F1">
        <w:rPr>
          <w:rFonts w:ascii="Calibri" w:eastAsia="Calibri" w:hAnsi="Calibri" w:cs="Calibri"/>
          <w:sz w:val="26"/>
          <w:szCs w:val="26"/>
        </w:rPr>
        <w:t xml:space="preserve">ألف سنة .</w:t>
      </w:r>
      <w:proofErr xmlns:w="http://schemas.openxmlformats.org/wordprocessingml/2006/main" w:type="gramEnd"/>
    </w:p>
    <w:p w14:paraId="08A018CE" w14:textId="77777777" w:rsidR="0011188D" w:rsidRPr="009C67F1" w:rsidRDefault="0011188D">
      <w:pPr>
        <w:rPr>
          <w:sz w:val="26"/>
          <w:szCs w:val="26"/>
        </w:rPr>
      </w:pPr>
    </w:p>
    <w:p w14:paraId="00E44718" w14:textId="0FDE7251"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يصادف أن هذا هو سفر الرؤيا الإصحاح 20. ويذكر أن الشيطان سيُقيَّد لألف سنة، وفي النهاية، بعد ألف سنة، سيُطلق سراحه لفترة قصيرة من الزمن. يتحدث عن الأموات الذين يحيون ويملكون مع المسيح ألف سنة.</w:t>
      </w:r>
    </w:p>
    <w:p w14:paraId="5088164B" w14:textId="77777777" w:rsidR="0011188D" w:rsidRPr="009C67F1" w:rsidRDefault="0011188D">
      <w:pPr>
        <w:rPr>
          <w:sz w:val="26"/>
          <w:szCs w:val="26"/>
        </w:rPr>
      </w:pPr>
    </w:p>
    <w:p w14:paraId="0FCC2C64" w14:textId="6E9DC1A1"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رؤيا 20، الآية 4. وبقية الأموات لم يقوموا إلى الحياة حتى تتم الألف السنة. لذلك، فإن أتباع ما قبل الألفية الذين يؤمنون بأنه سيكون هناك ملك فعلي للمسيح على هذه الأرض يقولون أن هناك قيامتين – واحدة للمؤمنين الذين يملكون ويحكمون مع المسيح.</w:t>
      </w:r>
    </w:p>
    <w:p w14:paraId="26CFC1E9" w14:textId="77777777" w:rsidR="0011188D" w:rsidRPr="009C67F1" w:rsidRDefault="0011188D">
      <w:pPr>
        <w:rPr>
          <w:sz w:val="26"/>
          <w:szCs w:val="26"/>
        </w:rPr>
      </w:pPr>
    </w:p>
    <w:p w14:paraId="0B4EC95C" w14:textId="77777777"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ثم واحد بعد الألفية عندما يقوم الآخرون من بين الأموات ثم يُدانون. لذلك يقول: مبارك ومقدس أولئك الذين لهم نصيب في القيامة الأولى. وليس للموت الثاني سلطان عليهم، لأنهم سيكونون كهنة لله والمسيح، وسيملكون معه ألف سنة.</w:t>
      </w:r>
    </w:p>
    <w:p w14:paraId="688F8D5C" w14:textId="77777777" w:rsidR="0011188D" w:rsidRPr="009C67F1" w:rsidRDefault="0011188D">
      <w:pPr>
        <w:rPr>
          <w:sz w:val="26"/>
          <w:szCs w:val="26"/>
        </w:rPr>
      </w:pPr>
    </w:p>
    <w:p w14:paraId="662EF270" w14:textId="77777777"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وعندما تتم الألف سنة، سيُطلق الشيطان من سجنه. ثم يتحدث عن الأمم القادمة إلى معركة يأجوج ومأجوج العظيمة هذه. أم كل المعارك.</w:t>
      </w:r>
    </w:p>
    <w:p w14:paraId="3217A1BB" w14:textId="77777777" w:rsidR="0011188D" w:rsidRPr="009C67F1" w:rsidRDefault="0011188D">
      <w:pPr>
        <w:rPr>
          <w:sz w:val="26"/>
          <w:szCs w:val="26"/>
        </w:rPr>
      </w:pPr>
    </w:p>
    <w:p w14:paraId="4FA4641D" w14:textId="77777777"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هل هذا هو نفس هرمجدون؟ هل هي معركة مختلفة؟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لكن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سفر الرؤيا يتحدث عن هذه الأحداث النهائية. بالطبع، يأجوج ومأجوج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مأخوذ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من الإصحاحات الأخيرة من حزقيال 38 و 39. والتي تم بناؤها بعد ذلك في سفر الرؤيا.</w:t>
      </w:r>
    </w:p>
    <w:p w14:paraId="70A19CED" w14:textId="77777777" w:rsidR="0011188D" w:rsidRPr="009C67F1" w:rsidRDefault="0011188D">
      <w:pPr>
        <w:rPr>
          <w:sz w:val="26"/>
          <w:szCs w:val="26"/>
        </w:rPr>
      </w:pPr>
    </w:p>
    <w:p w14:paraId="030E1BA0" w14:textId="1BECD41C"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ماذا أقول إذن؟ هناك ثلاث وجهات نظر مختلفة لحكم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ألف سنة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 لقد قرأت لك للتو الموضع الوحيد في الكتاب المقدس الذي يتحدث عن أن المسيح يملك ألف سنة على هذه الأرض - رؤيا 20.</w:t>
      </w:r>
    </w:p>
    <w:p w14:paraId="4F466F6A" w14:textId="77777777" w:rsidR="0011188D" w:rsidRPr="009C67F1" w:rsidRDefault="0011188D">
      <w:pPr>
        <w:rPr>
          <w:sz w:val="26"/>
          <w:szCs w:val="26"/>
        </w:rPr>
      </w:pPr>
    </w:p>
    <w:p w14:paraId="5C2D0861" w14:textId="77777777"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حكم مع شعب الله. الآن، سوف يتمسك أنصار التدبير الإلهي في عصر ما قبل الألفية بهذه النقطة. وسوف يتمسك غير التدبيريين في عصر ما قبل الألفية بهذه النقطة.</w:t>
      </w:r>
    </w:p>
    <w:p w14:paraId="46A75E09" w14:textId="77777777" w:rsidR="0011188D" w:rsidRPr="009C67F1" w:rsidRDefault="0011188D">
      <w:pPr>
        <w:rPr>
          <w:sz w:val="26"/>
          <w:szCs w:val="26"/>
        </w:rPr>
      </w:pPr>
    </w:p>
    <w:p w14:paraId="1DCF4F38" w14:textId="77777777"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أي أن المسيح سيعود إلى هذه الأرض ويملك ويحكم بالجسد من أورشليم. موقف ما بعد الألفية هو موقف بسيط للغاية. ربما يكون الأقل شعبية بين المسيحيين الإنجيليين.</w:t>
      </w:r>
    </w:p>
    <w:p w14:paraId="351EE9EA" w14:textId="77777777" w:rsidR="0011188D" w:rsidRPr="009C67F1" w:rsidRDefault="0011188D">
      <w:pPr>
        <w:rPr>
          <w:sz w:val="26"/>
          <w:szCs w:val="26"/>
        </w:rPr>
      </w:pPr>
    </w:p>
    <w:p w14:paraId="7E00964A" w14:textId="65E25E46"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ولكن، في أوقات سابقة من تاريخ الكنيسة، كانت تتمتع بدرجات متفاوتة من الشعبية - ما بعد الألفية، أي بعد الألفية. يقول موقف ما بعد الألفية إنه سيكون هناك تغيير اجتماعي تدريجي حتى يأتي مجتمع عظيم، مستنير، ناشئ روحيًا على مدى مئات ومئات السنين من الكرازة بالإنجيل.</w:t>
      </w:r>
    </w:p>
    <w:p w14:paraId="77927E61" w14:textId="77777777" w:rsidR="0011188D" w:rsidRPr="009C67F1" w:rsidRDefault="0011188D">
      <w:pPr>
        <w:rPr>
          <w:sz w:val="26"/>
          <w:szCs w:val="26"/>
        </w:rPr>
      </w:pPr>
    </w:p>
    <w:p w14:paraId="4A0745D9" w14:textId="77777777"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lastRenderedPageBreak xmlns:w="http://schemas.openxmlformats.org/wordprocessingml/2006/main"/>
      </w:r>
      <w:r xmlns:w="http://schemas.openxmlformats.org/wordprocessingml/2006/main" w:rsidRPr="009C67F1">
        <w:rPr>
          <w:rFonts w:ascii="Calibri" w:eastAsia="Calibri" w:hAnsi="Calibri" w:cs="Calibri"/>
          <w:sz w:val="26"/>
          <w:szCs w:val="26"/>
        </w:rPr>
        <w:t xml:space="preserve">باختصار، تجادل نظرية ما بعد الألفية عن التأثير التدريجي الذي ستحدثه المسيحية على الأرض. الإرساليات المسيحية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هي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تأكيد مهم جدًا لمواقف ما بعد الألفية. وستكون قوية عندما تصل رسالة المسيحية إلى جميع أنحاء الأرض.</w:t>
      </w:r>
    </w:p>
    <w:p w14:paraId="140F845B" w14:textId="77777777" w:rsidR="0011188D" w:rsidRPr="009C67F1" w:rsidRDefault="0011188D">
      <w:pPr>
        <w:rPr>
          <w:sz w:val="26"/>
          <w:szCs w:val="26"/>
        </w:rPr>
      </w:pPr>
    </w:p>
    <w:p w14:paraId="32554777" w14:textId="2C525292" w:rsidR="0011188D" w:rsidRPr="009C67F1" w:rsidRDefault="00C1492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جيل إلى جيل، سيقبل العالم تدريجيًا يسوع باعتباره المسيح، حيث لا يتم غزو هذا العالم الجديد بالأسلحة بل بقوة الروح. وبعد بناء هذا العالم الجديد، سيأتي المسيح. </w:t>
      </w:r>
      <w:proofErr xmlns:w="http://schemas.openxmlformats.org/wordprocessingml/2006/main" w:type="gramStart"/>
      <w:r xmlns:w="http://schemas.openxmlformats.org/wordprocessingml/2006/main" w:rsidR="00000000" w:rsidRPr="009C67F1">
        <w:rPr>
          <w:rFonts w:ascii="Calibri" w:eastAsia="Calibri" w:hAnsi="Calibri" w:cs="Calibri"/>
          <w:sz w:val="26"/>
          <w:szCs w:val="26"/>
        </w:rPr>
        <w:t xml:space="preserve">لذلك فإن </w:t>
      </w:r>
      <w:proofErr xmlns:w="http://schemas.openxmlformats.org/wordprocessingml/2006/main" w:type="gramEnd"/>
      <w:r xmlns:w="http://schemas.openxmlformats.org/wordprocessingml/2006/main" w:rsidR="00000000" w:rsidRPr="009C67F1">
        <w:rPr>
          <w:rFonts w:ascii="Calibri" w:eastAsia="Calibri" w:hAnsi="Calibri" w:cs="Calibri"/>
          <w:sz w:val="26"/>
          <w:szCs w:val="26"/>
        </w:rPr>
        <w:t xml:space="preserve">هذا المسيح الروحي، أو المجتمع الروحي، سوف يظهر بعد أجيال عديدة من الكرازة بالإنجيل.</w:t>
      </w:r>
    </w:p>
    <w:p w14:paraId="0CA360BF" w14:textId="77777777" w:rsidR="0011188D" w:rsidRPr="009C67F1" w:rsidRDefault="0011188D">
      <w:pPr>
        <w:rPr>
          <w:sz w:val="26"/>
          <w:szCs w:val="26"/>
        </w:rPr>
      </w:pPr>
    </w:p>
    <w:p w14:paraId="72C341EC" w14:textId="602716D0"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يجادل معارضو نهج ما بعد الألفية هذا بأن العالم سوف يصبح أفضل وأفضل لأن قوة الإنجيل ستغير قلوب البشر حول العالم؛ ويقول معارضو هذا الرأي إن لديك نظرة متفائلة جدًا للطبيعة البشرية. لا تعلم كيف استولت الخطيئة على قلوب الناس. يجب أن تؤمن بالفساد التام</w:t>
      </w:r>
    </w:p>
    <w:p w14:paraId="47C4DFF6" w14:textId="77777777" w:rsidR="0011188D" w:rsidRPr="009C67F1" w:rsidRDefault="0011188D">
      <w:pPr>
        <w:rPr>
          <w:sz w:val="26"/>
          <w:szCs w:val="26"/>
        </w:rPr>
      </w:pPr>
    </w:p>
    <w:p w14:paraId="66D0C97D" w14:textId="77777777"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سيعطيك ذلك رؤية أكثر واقعية بأنه سيكون هناك الكثير من المقاومة العنيدة هناك. وهكذا، فإن الأمر يتمحور حول الإنسان في النهاية. ذلك يعتمد على خروج الكنيسة إلى هناك.</w:t>
      </w:r>
    </w:p>
    <w:p w14:paraId="72CEBA8A" w14:textId="77777777" w:rsidR="0011188D" w:rsidRPr="009C67F1" w:rsidRDefault="0011188D">
      <w:pPr>
        <w:rPr>
          <w:sz w:val="26"/>
          <w:szCs w:val="26"/>
        </w:rPr>
      </w:pPr>
    </w:p>
    <w:p w14:paraId="7FD7432E" w14:textId="77777777"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لكن فساد القلب البشري في المجتمع ومقاومة الكرازة بالإنجيل لن يسمحا بحدوث ذلك. إنها تتمحور حول الإنسان في النهاية. إنها نظرة متفائلة للغاية تجاه البشر والمجتمع.</w:t>
      </w:r>
    </w:p>
    <w:p w14:paraId="00393014" w14:textId="77777777" w:rsidR="0011188D" w:rsidRPr="009C67F1" w:rsidRDefault="0011188D">
      <w:pPr>
        <w:rPr>
          <w:sz w:val="26"/>
          <w:szCs w:val="26"/>
        </w:rPr>
      </w:pPr>
    </w:p>
    <w:p w14:paraId="2CF62631" w14:textId="6403D9BC"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ويواجه البعض الآخر أيضًا بعض المشاكل مع حقيقة أننا نعيش في عالم تعددي. لديك أكثر من مليار مسلم لديهم أجندة موازية. إنها إرادة الله أن يسلم العالم كله للإسلام.</w:t>
      </w:r>
    </w:p>
    <w:p w14:paraId="7A23DEBF" w14:textId="77777777" w:rsidR="0011188D" w:rsidRPr="009C67F1" w:rsidRDefault="0011188D">
      <w:pPr>
        <w:rPr>
          <w:sz w:val="26"/>
          <w:szCs w:val="26"/>
        </w:rPr>
      </w:pPr>
    </w:p>
    <w:p w14:paraId="4D252F69" w14:textId="587038D9"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ويأتي النظام المسيحي ويقول: لا، العالم كله سوف يخضع للمسيح. وهكذا، فإن قوة الروح القدس لتغيير قلوب الناس ستؤدي إلى هذا. في عالم تعددي، إلى أي مدى يجب على الإنجيل أن يذهب قبل النهاية في هذه الرؤية بأن العالم سوف يصبح مسيحيًا؟</w:t>
      </w:r>
    </w:p>
    <w:p w14:paraId="2698A9E2" w14:textId="77777777" w:rsidR="0011188D" w:rsidRPr="009C67F1" w:rsidRDefault="0011188D">
      <w:pPr>
        <w:rPr>
          <w:sz w:val="26"/>
          <w:szCs w:val="26"/>
        </w:rPr>
      </w:pPr>
    </w:p>
    <w:p w14:paraId="49BA1BAB" w14:textId="47E74EB6"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وسيكون هناك عالم مسيحي ينبثق من هذا التغيير الاجتماعي التدريجي عندما يستنير العالم كله من خلال إعلان الإنجيل. أو قد يقول لي بعض أصدقائي اليهود، لنفترض أننا نقاوم الأجندة المسيحية إذا أردنا أن يصبح العالم كله مسيحياً. ثم يأتي المسيح بعد فترة الألف سنة هذه، والتي سيتم اعتبارها فترة زمنية رمزية لخروج الكرازة بالإنجيل.</w:t>
      </w:r>
    </w:p>
    <w:p w14:paraId="03C43D6D" w14:textId="77777777" w:rsidR="0011188D" w:rsidRPr="009C67F1" w:rsidRDefault="0011188D">
      <w:pPr>
        <w:rPr>
          <w:sz w:val="26"/>
          <w:szCs w:val="26"/>
        </w:rPr>
      </w:pPr>
    </w:p>
    <w:p w14:paraId="70DC992D" w14:textId="6CE60BB6" w:rsidR="0011188D" w:rsidRPr="009C67F1" w:rsidRDefault="00000000" w:rsidP="00C1492E">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ماذا يحدث إذا جاء الدفع ليشق؟ حسنًا، هذه هي وجهة نظر ما بعد الألفية. وجهة النظر الألفية التي عبر عنها أوغسطينوس في القرن الخامس والعديد من الآخرين على وجه الخصوص منذ ذلك الوقت فصاعدًا. يقول أنه ليس هناك ألفية - </w:t>
      </w:r>
      <w:proofErr xmlns:w="http://schemas.openxmlformats.org/wordprocessingml/2006/main" w:type="spellStart"/>
      <w:r xmlns:w="http://schemas.openxmlformats.org/wordprocessingml/2006/main" w:rsidRPr="009C67F1">
        <w:rPr>
          <w:rFonts w:ascii="Calibri" w:eastAsia="Calibri" w:hAnsi="Calibri" w:cs="Calibri"/>
          <w:sz w:val="26"/>
          <w:szCs w:val="26"/>
        </w:rPr>
        <w:t xml:space="preserve">ألفية </w:t>
      </w:r>
      <w:proofErr xmlns:w="http://schemas.openxmlformats.org/wordprocessingml/2006/main" w:type="spellEnd"/>
      <w:r xmlns:w="http://schemas.openxmlformats.org/wordprocessingml/2006/main" w:rsidRPr="009C67F1">
        <w:rPr>
          <w:rFonts w:ascii="Calibri" w:eastAsia="Calibri" w:hAnsi="Calibri" w:cs="Calibri"/>
          <w:sz w:val="26"/>
          <w:szCs w:val="26"/>
        </w:rPr>
        <w:t xml:space="preserve">. </w:t>
      </w:r>
      <w:r xmlns:w="http://schemas.openxmlformats.org/wordprocessingml/2006/main" w:rsidR="00C1492E">
        <w:rPr>
          <w:rFonts w:ascii="Calibri" w:eastAsia="Calibri" w:hAnsi="Calibri" w:cs="Calibri"/>
          <w:sz w:val="26"/>
          <w:szCs w:val="26"/>
        </w:rPr>
        <w:br xmlns:w="http://schemas.openxmlformats.org/wordprocessingml/2006/main"/>
      </w:r>
      <w:r xmlns:w="http://schemas.openxmlformats.org/wordprocessingml/2006/main" w:rsidR="00C1492E">
        <w:rPr>
          <w:rFonts w:ascii="Calibri" w:eastAsia="Calibri" w:hAnsi="Calibri" w:cs="Calibri"/>
          <w:sz w:val="26"/>
          <w:szCs w:val="26"/>
        </w:rPr>
        <w:lastRenderedPageBreak xmlns:w="http://schemas.openxmlformats.org/wordprocessingml/2006/main"/>
      </w:r>
      <w:r xmlns:w="http://schemas.openxmlformats.org/wordprocessingml/2006/main" w:rsidR="00C1492E">
        <w:rPr>
          <w:rFonts w:ascii="Calibri" w:eastAsia="Calibri" w:hAnsi="Calibri" w:cs="Calibri"/>
          <w:sz w:val="26"/>
          <w:szCs w:val="26"/>
        </w:rPr>
        <w:br xmlns:w="http://schemas.openxmlformats.org/wordprocessingml/2006/main"/>
      </w:r>
      <w:r xmlns:w="http://schemas.openxmlformats.org/wordprocessingml/2006/main" w:rsidRPr="009C67F1">
        <w:rPr>
          <w:rFonts w:ascii="Calibri" w:eastAsia="Calibri" w:hAnsi="Calibri" w:cs="Calibri"/>
          <w:sz w:val="26"/>
          <w:szCs w:val="26"/>
        </w:rPr>
        <w:t xml:space="preserve">لذلك، فإن هذا الملك والحكم في قلب المسيح البشري الذي كان مستمرًا وسيستمر حتى نهاية الزمان. لذا، فإن الشعب اليهودي إذن، وأيًا كان ما يقوله النص النبوي عن إسرائيل، يجب إعادة تفسيره لأن الكنيسة هي المرحلة الثانية من صاروخ الخلاص.</w:t>
      </w:r>
    </w:p>
    <w:p w14:paraId="59ED4AB5" w14:textId="77777777" w:rsidR="0011188D" w:rsidRPr="009C67F1" w:rsidRDefault="0011188D">
      <w:pPr>
        <w:rPr>
          <w:sz w:val="26"/>
          <w:szCs w:val="26"/>
        </w:rPr>
      </w:pPr>
    </w:p>
    <w:p w14:paraId="7F57E93A" w14:textId="77777777"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لقد انتهت المرحلة الأولى. وحل محله إسرائيل الجديدة المستنيرة روحيا. ولذلك، تم إلغاء التأكيدات الجيوسياسية الملموسة والأرضية في أنبياء العهد القديم.</w:t>
      </w:r>
    </w:p>
    <w:p w14:paraId="6A9B505A" w14:textId="77777777" w:rsidR="0011188D" w:rsidRPr="009C67F1" w:rsidRDefault="0011188D">
      <w:pPr>
        <w:rPr>
          <w:sz w:val="26"/>
          <w:szCs w:val="26"/>
        </w:rPr>
      </w:pPr>
    </w:p>
    <w:p w14:paraId="63667751" w14:textId="7EF04BB4"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لن يملك الله من أورشليم يومًا ما. إنه مهتم حقًا فقط بالحكم والحكم في حياة الأفراد. حسنًا، إليك عددًا من وجهات النظر المختلفة.</w:t>
      </w:r>
    </w:p>
    <w:p w14:paraId="6CFC4A78" w14:textId="77777777" w:rsidR="0011188D" w:rsidRPr="009C67F1" w:rsidRDefault="0011188D">
      <w:pPr>
        <w:rPr>
          <w:sz w:val="26"/>
          <w:szCs w:val="26"/>
        </w:rPr>
      </w:pPr>
    </w:p>
    <w:p w14:paraId="25C1DAF3" w14:textId="6395293B"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أود أن أقول، بالتأكيد، منذ عدة عقود الآن، بسبب التلاقح بين لاهوتيي العهد ولاهوتيي التدبيرية والمحادثات التي أجروها، كانت التدبيرية تتغير تدريجيًا وتنفتح تدريجيًا على وجهة نظر أكثر تقدمية حيث ملكوت الله، بدلًا من أن يكون شيئًا يمكن فهمه على أنه مستقبلي في أورشليم، أصبح يُفهم أكثر فأكثر على أنه يتمتع بإمكانيات في العالم الروحي. في حين كان </w:t>
      </w:r>
      <w:proofErr xmlns:w="http://schemas.openxmlformats.org/wordprocessingml/2006/main" w:type="spellStart"/>
      <w:r xmlns:w="http://schemas.openxmlformats.org/wordprocessingml/2006/main" w:rsidRPr="009C67F1">
        <w:rPr>
          <w:rFonts w:ascii="Calibri" w:eastAsia="Calibri" w:hAnsi="Calibri" w:cs="Calibri"/>
          <w:sz w:val="26"/>
          <w:szCs w:val="26"/>
        </w:rPr>
        <w:t xml:space="preserve">أنصار الألفي </w:t>
      </w:r>
      <w:proofErr xmlns:w="http://schemas.openxmlformats.org/wordprocessingml/2006/main" w:type="spellEnd"/>
      <w:r xmlns:w="http://schemas.openxmlformats.org/wordprocessingml/2006/main" w:rsidRPr="009C67F1">
        <w:rPr>
          <w:rFonts w:ascii="Calibri" w:eastAsia="Calibri" w:hAnsi="Calibri" w:cs="Calibri"/>
          <w:sz w:val="26"/>
          <w:szCs w:val="26"/>
        </w:rPr>
        <w:t xml:space="preserve">يستمعون إلى أنصار التدبيرية أكثر فأكثر، كان </w:t>
      </w:r>
      <w:proofErr xmlns:w="http://schemas.openxmlformats.org/wordprocessingml/2006/main" w:type="spellStart"/>
      <w:r xmlns:w="http://schemas.openxmlformats.org/wordprocessingml/2006/main" w:rsidRPr="009C67F1">
        <w:rPr>
          <w:rFonts w:ascii="Calibri" w:eastAsia="Calibri" w:hAnsi="Calibri" w:cs="Calibri"/>
          <w:sz w:val="26"/>
          <w:szCs w:val="26"/>
        </w:rPr>
        <w:t xml:space="preserve">أنصار الألفي </w:t>
      </w:r>
      <w:proofErr xmlns:w="http://schemas.openxmlformats.org/wordprocessingml/2006/main" w:type="spellEnd"/>
      <w:r xmlns:w="http://schemas.openxmlformats.org/wordprocessingml/2006/main" w:rsidRPr="009C67F1">
        <w:rPr>
          <w:rFonts w:ascii="Calibri" w:eastAsia="Calibri" w:hAnsi="Calibri" w:cs="Calibri"/>
          <w:sz w:val="26"/>
          <w:szCs w:val="26"/>
        </w:rPr>
        <w:t xml:space="preserve">منفتحين على احتمالات نوع ما من الظهور الجسدي أو الأرضي الذي قد يكون لدى الله لشعبه القديم. وعلى الرغم من أن هناك على الأرجح عددًا من وجهات النظر بقدر عدد المؤمنين، فإن السبب في ذلك هو أن هذه القضايا معقدة إلى حد ما.</w:t>
      </w:r>
    </w:p>
    <w:p w14:paraId="18F971C6" w14:textId="77777777" w:rsidR="0011188D" w:rsidRPr="009C67F1" w:rsidRDefault="0011188D">
      <w:pPr>
        <w:rPr>
          <w:sz w:val="26"/>
          <w:szCs w:val="26"/>
        </w:rPr>
      </w:pPr>
    </w:p>
    <w:p w14:paraId="348E7612" w14:textId="13D12860"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بالنسبة لي، وسأخبركم كيف قمت بذلك، لقد نشأت في كنيسة تدبيرية تشعل النار حيث تعلمت كل الإجابات حول مستقبل إسرائيل. لم يتم العثور عليها في الكتاب المقدس نفسه فحسب، بل إن جميع الملاحظات الموجودة في الكتاب المقدس التي استخدمها قسنا من على المنبر توضح ما كان موجودًا بالفعل. لقد تم بالفعل دمج التفسير في الكتاب المقدس.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فقد أوضحت الملاحظات ما يعلمه الكتاب المقدس بوضوح.</w:t>
      </w:r>
    </w:p>
    <w:p w14:paraId="585472C5" w14:textId="77777777" w:rsidR="0011188D" w:rsidRPr="009C67F1" w:rsidRDefault="0011188D">
      <w:pPr>
        <w:rPr>
          <w:sz w:val="26"/>
          <w:szCs w:val="26"/>
        </w:rPr>
      </w:pPr>
    </w:p>
    <w:p w14:paraId="3AC3CE6D" w14:textId="4DBE944B"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ثم ذهبت إلى مدرسة لاهوتية حيث تم تحدي العديد من هذه الآراء من خلال نهج ألفي أكثر إصلاحًا وعهدًا. أحد الأشياء التي يجب أن تتعلمها عن علم اللاهوت هو أنك تحتاج حقًا إلى سماع العديد والعديد من الأصوات في علم اللاهوت. لأن هناك محادثة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الشيء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المميز في التفسير اليهودي للكتاب المقدس، هو أنها ليست نظامًا وليست إجابة واحدة، ولكنها حوارية، إنها تحادثية، أو ما يشير إليه اليهود على أنه تعليق الأشياء في حالة توتر.</w:t>
      </w:r>
    </w:p>
    <w:p w14:paraId="04D303CB" w14:textId="77777777" w:rsidR="0011188D" w:rsidRPr="009C67F1" w:rsidRDefault="0011188D">
      <w:pPr>
        <w:rPr>
          <w:sz w:val="26"/>
          <w:szCs w:val="26"/>
        </w:rPr>
      </w:pPr>
    </w:p>
    <w:p w14:paraId="2E452E35" w14:textId="158875B9"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الحاخام فلان يقول هذا، والحاخام فلان يقول هذا. وهكذا، فإنك تحقق التوازن من خلال الرجوع ذهابًا وإيابًا لفهم مختلف هذه التعاليم. لذلك، تعلمت الكثير من كلا الجانبين.</w:t>
      </w:r>
    </w:p>
    <w:p w14:paraId="2F0A6838" w14:textId="77777777" w:rsidR="0011188D" w:rsidRPr="009C67F1" w:rsidRDefault="0011188D">
      <w:pPr>
        <w:rPr>
          <w:sz w:val="26"/>
          <w:szCs w:val="26"/>
        </w:rPr>
      </w:pPr>
    </w:p>
    <w:p w14:paraId="3D4CF254" w14:textId="66D7E546"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lastRenderedPageBreak xmlns:w="http://schemas.openxmlformats.org/wordprocessingml/2006/main"/>
      </w:r>
      <w:r xmlns:w="http://schemas.openxmlformats.org/wordprocessingml/2006/main" w:rsidRPr="009C67F1">
        <w:rPr>
          <w:rFonts w:ascii="Calibri" w:eastAsia="Calibri" w:hAnsi="Calibri" w:cs="Calibri"/>
          <w:sz w:val="26"/>
          <w:szCs w:val="26"/>
        </w:rPr>
        <w:t xml:space="preserve">لقد قضيت الكثير من الوقت في التفكير في هذا بنفسي. وسأخبرك أين أنا. لا أستطيع شخصيًا أن أصدق أن كل ما علمه الله منذ ما يقرب من 2000 عام </w:t>
      </w:r>
      <w:r xmlns:w="http://schemas.openxmlformats.org/wordprocessingml/2006/main" w:rsidR="00C1492E">
        <w:rPr>
          <w:rFonts w:ascii="Calibri" w:eastAsia="Calibri" w:hAnsi="Calibri" w:cs="Calibri"/>
          <w:sz w:val="26"/>
          <w:szCs w:val="26"/>
        </w:rPr>
        <w:t xml:space="preserve">، من إبراهيم حتى يسوع لحظة ولادة الكنيسة وكان جميع قادة الكنيسة الأولى يهودًا، وتذكر أنك لا تستطيع دخول تلك الكنيسة لأول 20 عامًا سنوات منه إلا إذا كنت يهوديا.</w:t>
      </w:r>
    </w:p>
    <w:p w14:paraId="4BF94D04" w14:textId="77777777" w:rsidR="0011188D" w:rsidRPr="009C67F1" w:rsidRDefault="0011188D">
      <w:pPr>
        <w:rPr>
          <w:sz w:val="26"/>
          <w:szCs w:val="26"/>
        </w:rPr>
      </w:pPr>
    </w:p>
    <w:p w14:paraId="360C7DC0" w14:textId="438BBB39" w:rsidR="0011188D" w:rsidRPr="009C67F1" w:rsidRDefault="00C1492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ومن عام 29 إلى عام 49 م، كانت الكنيسة عبارة عن حركة داخل اليهودية. وكانت تسمى بالحركة الناصرية، كما يخبرنا سفر أعمال الرسل. وإذا أردت أن تكون جزءًا من حركة يسوع، كان عليك أن تتحول إلى اليهودية لتكون جزءًا منها حتى، بالطبع، قال مجمع أورشليم في أعمال الرسل 15، نعم، يجوز للأمم أن ينضموا إلى اليهود.</w:t>
      </w:r>
    </w:p>
    <w:p w14:paraId="18410CCA" w14:textId="77777777" w:rsidR="0011188D" w:rsidRPr="009C67F1" w:rsidRDefault="0011188D">
      <w:pPr>
        <w:rPr>
          <w:sz w:val="26"/>
          <w:szCs w:val="26"/>
        </w:rPr>
      </w:pPr>
    </w:p>
    <w:p w14:paraId="1294534A" w14:textId="2BDCE2C6" w:rsidR="0011188D" w:rsidRPr="009C67F1" w:rsidRDefault="00C1492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وهنا الحساسيات التي يجب الحفاظ عليها. لذلك، كانت حركة داخل اليهودية. ما أقوله ببساطة هو أنه منذ ما يقرب من 2000 عام، كان الله يعمل من خلال شعب معين.</w:t>
      </w:r>
    </w:p>
    <w:p w14:paraId="5F4BF04F" w14:textId="77777777" w:rsidR="0011188D" w:rsidRPr="009C67F1" w:rsidRDefault="0011188D">
      <w:pPr>
        <w:rPr>
          <w:sz w:val="26"/>
          <w:szCs w:val="26"/>
        </w:rPr>
      </w:pPr>
    </w:p>
    <w:p w14:paraId="7F4EE9E7" w14:textId="0F0CBCAE"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ولا أستطيع أن أرى الرسول بولس يقول كل الوعود التي قطعها الله لأسلافي في الجسد والعرقي والقومي والجسدي واليهودي. هناك كيان جديد الآن بعد أن تم إلغاء كل تلك الوعود بشأن العهد الأبدي، والأرض التي هي جزء من بيريت أولام، العهد الأبدي.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الله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غير رأيه. لا.</w:t>
      </w:r>
    </w:p>
    <w:p w14:paraId="11702FA4" w14:textId="77777777" w:rsidR="0011188D" w:rsidRPr="009C67F1" w:rsidRDefault="0011188D">
      <w:pPr>
        <w:rPr>
          <w:sz w:val="26"/>
          <w:szCs w:val="26"/>
        </w:rPr>
      </w:pPr>
    </w:p>
    <w:p w14:paraId="17E06FA3" w14:textId="77777777"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لقد قرأت ما يقوله بولس في رومية 9-11 وكان لدي هذا الأمر الذي فرضته على نفسي. أردت أن أقرأ رومية 9-11 لأرى ما هي خطة اليهود والأمميين وخطة الله بعد سماع هذين النظامين الرئيسيين المقدمين لي كجزء من حجتي الروحية. قرأت بولس في رومية 9-11 وهو يتحدث عن إسرائيل وليس لهم العهود.</w:t>
      </w:r>
    </w:p>
    <w:p w14:paraId="18277784" w14:textId="77777777" w:rsidR="0011188D" w:rsidRPr="009C67F1" w:rsidRDefault="0011188D">
      <w:pPr>
        <w:rPr>
          <w:sz w:val="26"/>
          <w:szCs w:val="26"/>
        </w:rPr>
      </w:pPr>
    </w:p>
    <w:p w14:paraId="3D20B861" w14:textId="317C77CD"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يستخدم زمن المضارع في اللغة اليونانية. لهم العهود. في الواقع، يقول بولس في رومية 11 أن مجيء إيمان الأمم هو ضمن خطة الله السيادية لإثارة الغيرة، وإثارة الغيرة على شعب الله الأرضي المادي لأن إسرائيل يستمر جسديًا على الرغم من قطع الفروع بسبب عدم الإيمان. تطعيمهم مرة أخرى.</w:t>
      </w:r>
    </w:p>
    <w:p w14:paraId="2B4E2846" w14:textId="77777777" w:rsidR="0011188D" w:rsidRPr="009C67F1" w:rsidRDefault="0011188D">
      <w:pPr>
        <w:rPr>
          <w:sz w:val="26"/>
          <w:szCs w:val="26"/>
        </w:rPr>
      </w:pPr>
    </w:p>
    <w:p w14:paraId="706BC065" w14:textId="22EB38F7"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ويقول بولس أيضًا أن إسرائيل، وهو في الجسد، لا يزال إخوته القدماء أحباء من أجل الآباء. إنهم ما زالوا شعبًا مقدسًا مُفرزًا لمقاصد الله. لم يفهم بولس علم الأمور الأخيرة أكثر مني ومنك.</w:t>
      </w:r>
    </w:p>
    <w:p w14:paraId="70C0E105" w14:textId="77777777" w:rsidR="0011188D" w:rsidRPr="009C67F1" w:rsidRDefault="0011188D">
      <w:pPr>
        <w:rPr>
          <w:sz w:val="26"/>
          <w:szCs w:val="26"/>
        </w:rPr>
      </w:pPr>
    </w:p>
    <w:p w14:paraId="3285603F" w14:textId="6AFA5F86"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في الواقع، في نهاية رومية 9-11، بعد قوله أن المُخلِّص سيخرج من صهيون يومًا ما، ويطرد كل فجور من يعقوب، وهكذا سيخلص كل إسرائيل في السياق، فهو بالتأكيد يشير إلى شعب إسرائيل في الجسد، سواء كان ذلك تراكميًا في كل العصور أو ما إذا كنا سنرى إيمانه في لحظة قد يعود فيها المسيح في المستقبل. ولكن بعد أن قال إن ذروة إسرائيل لم تأت بعد المرتبطة بهذا المخلص الذي يخرج من صهيون. يجمع بعض الآيات من سفر إشعياء.</w:t>
      </w:r>
    </w:p>
    <w:p w14:paraId="41CA2C39" w14:textId="77777777" w:rsidR="0011188D" w:rsidRPr="009C67F1" w:rsidRDefault="0011188D">
      <w:pPr>
        <w:rPr>
          <w:sz w:val="26"/>
          <w:szCs w:val="26"/>
        </w:rPr>
      </w:pPr>
    </w:p>
    <w:p w14:paraId="040F70A9" w14:textId="222F8381"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ثم بعد أن يقول إن نهاية إسرائيل جسديًا ستكون كما بدأت جسديًا. لقد جرت انتخابات الشركات في سيناء. الآن، هناك تتويج للشركات.</w:t>
      </w:r>
    </w:p>
    <w:p w14:paraId="5F61B0B9" w14:textId="77777777" w:rsidR="0011188D" w:rsidRPr="009C67F1" w:rsidRDefault="0011188D">
      <w:pPr>
        <w:rPr>
          <w:sz w:val="26"/>
          <w:szCs w:val="26"/>
        </w:rPr>
      </w:pPr>
    </w:p>
    <w:p w14:paraId="41C5A54A" w14:textId="612504EE"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التفاصيل التي لم يحصل عليها بول. ويرفع يديه في نهاية رومية 11 ويقول: يا حكمة سر الله هذا، التي لا أفهمها.</w:t>
      </w:r>
    </w:p>
    <w:p w14:paraId="5662D9EE" w14:textId="77777777" w:rsidR="0011188D" w:rsidRPr="009C67F1" w:rsidRDefault="0011188D">
      <w:pPr>
        <w:rPr>
          <w:sz w:val="26"/>
          <w:szCs w:val="26"/>
        </w:rPr>
      </w:pPr>
    </w:p>
    <w:p w14:paraId="294F5555" w14:textId="44F2B80B"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لكن بولس آمن بأبناء وطنه لأن الله لم يبطل الوعود. وسيظل الله صادقًا في الوعود. الآن هناك وعود في العهد القديم لإسرائيل المادية، والتي تتوسع في العهد الجديد وتشمل الكنيسة.</w:t>
      </w:r>
    </w:p>
    <w:p w14:paraId="6389577F" w14:textId="77777777" w:rsidR="0011188D" w:rsidRPr="009C67F1" w:rsidRDefault="0011188D">
      <w:pPr>
        <w:rPr>
          <w:sz w:val="26"/>
          <w:szCs w:val="26"/>
        </w:rPr>
      </w:pPr>
    </w:p>
    <w:p w14:paraId="26EE9721" w14:textId="2A0D7D79"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افعل ذلك بلا أخطاء. حيث يُشار إلى إسرائيل في العهد القديم في سياق يهودي محدد، في العهد الجديد، ينضم الأمم إلى اليهود، وفي كثير من الأحيان، يتم التأكيد على الفكرة أو المبدأ أو الدلالة حيث يتم إنشاء نسخة موسعة من إسرائيل لأن إبراهيم كان لإنجاب أطفال آخرين.</w:t>
      </w:r>
    </w:p>
    <w:p w14:paraId="2A28875C" w14:textId="77777777" w:rsidR="0011188D" w:rsidRPr="009C67F1" w:rsidRDefault="0011188D">
      <w:pPr>
        <w:rPr>
          <w:sz w:val="26"/>
          <w:szCs w:val="26"/>
        </w:rPr>
      </w:pPr>
    </w:p>
    <w:p w14:paraId="6FDD9B00" w14:textId="00D56450"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أنا لا أستطيع أن أؤمن بما جاء في غلاطية 3: 29 إذا تم إلغاء ثلاثة أرباع الكتاب المقدس في اللحظة التي تقول فيها نعم للمسيح. لا. عندما تقول نعم للمسيح يقول بولس لأهل غلاطية: إن كنتم للمسيح فأنتم من نسل إبراهيم.</w:t>
      </w:r>
    </w:p>
    <w:p w14:paraId="23905340" w14:textId="77777777" w:rsidR="0011188D" w:rsidRPr="009C67F1" w:rsidRDefault="0011188D">
      <w:pPr>
        <w:rPr>
          <w:sz w:val="26"/>
          <w:szCs w:val="26"/>
        </w:rPr>
      </w:pPr>
    </w:p>
    <w:p w14:paraId="72D688A7" w14:textId="7AD442AC"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لكي تكون جزءًا من نسل إبراهيم، لا يمكنك أن تكون غير مبالٍ بشعب إبراهيم، أو أرض إبراهيم، أو الأشياء التي وعد الله بها رئيس الآباء. ولذلك، أعتقد أن حل مشكلة إسرائيل، جزئيًا، يجب أن يتضمن المنهجية المناسبة. ما هي المنهجية الصحيحة؟ في حين أن العلاقة بين إسرائيل والكنيسة، أو إسرائيل ومستقبلها، أعتقد أنها معقدة، فإن الحلول التاريخية في الكنيسة أدت إلى فهم لا جدال فيه للكتاب المقدس.</w:t>
      </w:r>
    </w:p>
    <w:p w14:paraId="2B4556AC" w14:textId="77777777" w:rsidR="0011188D" w:rsidRPr="009C67F1" w:rsidRDefault="0011188D">
      <w:pPr>
        <w:rPr>
          <w:sz w:val="26"/>
          <w:szCs w:val="26"/>
        </w:rPr>
      </w:pPr>
    </w:p>
    <w:p w14:paraId="1E1ABC75" w14:textId="502A420D"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لماذا؟ في القرن الثاني، على البحر الأسود، كان هناك أب للكنيسة يُدعى مريخي. قال المريخي يا إله العهد القديم، أشكرك كثيرًا؛ لا نحتاج بعد الآن. اطردوا إله الشعب اليهودي هذا، اطردوهم.</w:t>
      </w:r>
    </w:p>
    <w:p w14:paraId="02BCA249" w14:textId="77777777" w:rsidR="0011188D" w:rsidRPr="009C67F1" w:rsidRDefault="0011188D">
      <w:pPr>
        <w:rPr>
          <w:sz w:val="26"/>
          <w:szCs w:val="26"/>
        </w:rPr>
      </w:pPr>
    </w:p>
    <w:p w14:paraId="19AA6C77" w14:textId="75B97A08"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وهكذا، أراد أن يتخلص حقًا من الكتاب المقدس العبري من قانون المسيحية. لأنه رأى الله إلهاً آخر. لذا فإن إسرائيل لم تؤخذ على محمل الجد.</w:t>
      </w:r>
    </w:p>
    <w:p w14:paraId="3A0FCF93" w14:textId="77777777" w:rsidR="0011188D" w:rsidRPr="009C67F1" w:rsidRDefault="0011188D">
      <w:pPr>
        <w:rPr>
          <w:sz w:val="26"/>
          <w:szCs w:val="26"/>
        </w:rPr>
      </w:pPr>
    </w:p>
    <w:p w14:paraId="0B9B09AE" w14:textId="6A794337"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لقد تم تشويه إسرائيل وتحطيمها بشكل أساسي على يد </w:t>
      </w:r>
      <w:proofErr xmlns:w="http://schemas.openxmlformats.org/wordprocessingml/2006/main" w:type="spellStart"/>
      <w:r xmlns:w="http://schemas.openxmlformats.org/wordprocessingml/2006/main" w:rsidR="00C1492E">
        <w:rPr>
          <w:rFonts w:ascii="Calibri" w:eastAsia="Calibri" w:hAnsi="Calibri" w:cs="Calibri"/>
          <w:sz w:val="26"/>
          <w:szCs w:val="26"/>
        </w:rPr>
        <w:t xml:space="preserve">مرقيون </w:t>
      </w:r>
      <w:proofErr xmlns:w="http://schemas.openxmlformats.org/wordprocessingml/2006/main" w:type="spellEnd"/>
      <w:r xmlns:w="http://schemas.openxmlformats.org/wordprocessingml/2006/main" w:rsidRPr="009C67F1">
        <w:rPr>
          <w:rFonts w:ascii="Calibri" w:eastAsia="Calibri" w:hAnsi="Calibri" w:cs="Calibri"/>
          <w:sz w:val="26"/>
          <w:szCs w:val="26"/>
        </w:rPr>
        <w:t xml:space="preserve">. ولحسن الحظ، تم نقله إلى روما وإدانته بالهرطقة عام 144 لأن ذلك كان سيؤدي إلى نتيجة كارثية للعهد القديم بالنسبة للكنيسة. الآن هناك بقايا أو جيوب من المرقيونية الجديدة في الكنيسة اليوم.</w:t>
      </w:r>
    </w:p>
    <w:p w14:paraId="55CF126E" w14:textId="77777777" w:rsidR="0011188D" w:rsidRPr="009C67F1" w:rsidRDefault="0011188D">
      <w:pPr>
        <w:rPr>
          <w:sz w:val="26"/>
          <w:szCs w:val="26"/>
        </w:rPr>
      </w:pPr>
    </w:p>
    <w:p w14:paraId="0402E4F9" w14:textId="53E15058"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إذا ذهبت إلى كنيسة حيث يتعين عليك الانتظار عدة أشهر قبل أن تحصل على عظة من العهد القديم، فقد يكون هناك القليل من الماركونية الجديدة في العمل هناك. إذا ذهبت </w:t>
      </w:r>
      <w:r xmlns:w="http://schemas.openxmlformats.org/wordprocessingml/2006/main" w:rsidRPr="009C67F1">
        <w:rPr>
          <w:rFonts w:ascii="Calibri" w:eastAsia="Calibri" w:hAnsi="Calibri" w:cs="Calibri"/>
          <w:sz w:val="26"/>
          <w:szCs w:val="26"/>
        </w:rPr>
        <w:lastRenderedPageBreak xmlns:w="http://schemas.openxmlformats.org/wordprocessingml/2006/main"/>
      </w:r>
      <w:r xmlns:w="http://schemas.openxmlformats.org/wordprocessingml/2006/main" w:rsidRPr="009C67F1">
        <w:rPr>
          <w:rFonts w:ascii="Calibri" w:eastAsia="Calibri" w:hAnsi="Calibri" w:cs="Calibri"/>
          <w:sz w:val="26"/>
          <w:szCs w:val="26"/>
        </w:rPr>
        <w:t xml:space="preserve">إلى مدرسة لاهوتية حيث اللغة اليونانية مطلوبة </w:t>
      </w:r>
      <w:r xmlns:w="http://schemas.openxmlformats.org/wordprocessingml/2006/main" w:rsidR="00C1492E">
        <w:rPr>
          <w:rFonts w:ascii="Calibri" w:eastAsia="Calibri" w:hAnsi="Calibri" w:cs="Calibri"/>
          <w:sz w:val="26"/>
          <w:szCs w:val="26"/>
        </w:rPr>
        <w:t xml:space="preserve">، واللغة العبرية اختيارية أو لا يتم تقديمها على الإطلاق، فقد تشم رائحة المرقيونية الجديدة في العمل. الاتجاه الثاني تاريخيًا في القرون المسيحية الأولى، خاصة، جاء آباء الكنيسة، وأرادوا تشبيه هذه النبوءات العظيمة عن إسرائيل.</w:t>
      </w:r>
    </w:p>
    <w:p w14:paraId="7E16E438" w14:textId="77777777" w:rsidR="0011188D" w:rsidRPr="009C67F1" w:rsidRDefault="0011188D">
      <w:pPr>
        <w:rPr>
          <w:sz w:val="26"/>
          <w:szCs w:val="26"/>
        </w:rPr>
      </w:pPr>
    </w:p>
    <w:p w14:paraId="4F3E2849" w14:textId="77777777"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وأي شيء له علاقة بمستقبل إسرائيل، وخاصة بركة الله وسكب روحه ونعمته ورحمته والتعبير عن محبته، سوف نقبله. هذه هي رسالة الأنبياء للكنيسة. وآباء الكنيسة ماذا فعلوا؟ لقد مالوا إلى رمزية المعنى الرمزي في العهد القديم أو وجدوا معنى كريستولوجيًا في الأنبياء.</w:t>
      </w:r>
    </w:p>
    <w:p w14:paraId="1E9C60BF" w14:textId="77777777" w:rsidR="0011188D" w:rsidRPr="009C67F1" w:rsidRDefault="0011188D">
      <w:pPr>
        <w:rPr>
          <w:sz w:val="26"/>
          <w:szCs w:val="26"/>
        </w:rPr>
      </w:pPr>
    </w:p>
    <w:p w14:paraId="70384C43" w14:textId="77777777"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وهكذا حفظوا أجزاء من العهد القديم. لكن تلك الأجزاء من العهد القديم تحصل على معناها الآن في الكنيسة. ثم النهج الثالث، وهو نهج الانتقاء، الذي اتبعه الكثيرون في الكنيسة على مر القرون، دون أن يعرفوا بالضبط ما يجب فعله مع إسرائيل.</w:t>
      </w:r>
    </w:p>
    <w:p w14:paraId="3AD28E1E" w14:textId="77777777" w:rsidR="0011188D" w:rsidRPr="009C67F1" w:rsidRDefault="0011188D">
      <w:pPr>
        <w:rPr>
          <w:sz w:val="26"/>
          <w:szCs w:val="26"/>
        </w:rPr>
      </w:pPr>
    </w:p>
    <w:p w14:paraId="3AA2DE67" w14:textId="0272F996"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إنهم ينظرون إلى العهد القديم، ويأخذون تلك القوانين، وتلك التعاليم، وتلك المواد التي يعتقدون أنها متوافقة مع المسيحية، ويميلون إلى تجاهل كل شيء آخر بناءً على بعض الأحكام النوعية التي يصدرونها بشأن ما إذا كان هذا سينجح. أعتقد أن حل تفسيرنا للأدب النبوي تفسيريًا هو أن نفعل ما فعلته الكنيسة الأولى. أعتقد أن الكنيسة الأولى كان لديها تحيز، وكان هذا التحيز هو أنهم كانوا جميعًا يهودًا، وكانوا يعرفون عمل الله بين شعبهم لمدة 2000 عام.</w:t>
      </w:r>
    </w:p>
    <w:p w14:paraId="153AF687" w14:textId="77777777" w:rsidR="0011188D" w:rsidRPr="009C67F1" w:rsidRDefault="0011188D">
      <w:pPr>
        <w:rPr>
          <w:sz w:val="26"/>
          <w:szCs w:val="26"/>
        </w:rPr>
      </w:pPr>
    </w:p>
    <w:p w14:paraId="12105C1B" w14:textId="77777777"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لقد احتفلوا بأبطال الإيمان الذي نقوم به أنا وأنت في رسالة العبرانيين. كلهم شخصيات العهد القديم. ولذلك، فإن تحيزهم لم يكن شيئًا في العهد الجديد يمكن أن يتناقض مع ما هو موجود في العهد القديم.</w:t>
      </w:r>
    </w:p>
    <w:p w14:paraId="18AA4117" w14:textId="77777777" w:rsidR="0011188D" w:rsidRPr="009C67F1" w:rsidRDefault="0011188D">
      <w:pPr>
        <w:rPr>
          <w:sz w:val="26"/>
          <w:szCs w:val="26"/>
        </w:rPr>
      </w:pPr>
    </w:p>
    <w:p w14:paraId="568FDB8E" w14:textId="77777777"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قد يبني عليه، وقد يوسعه، وقد يوسع معناه، لكنه لا يتعارض معه. كل الكتاب المقدس مُعطى من الله وهو نافع. يقول بولس لتيموثاوس، مشيرًا في المقام الأول إلى العهد القديم.</w:t>
      </w:r>
    </w:p>
    <w:p w14:paraId="67E6CC5F" w14:textId="77777777" w:rsidR="0011188D" w:rsidRPr="009C67F1" w:rsidRDefault="0011188D">
      <w:pPr>
        <w:rPr>
          <w:sz w:val="26"/>
          <w:szCs w:val="26"/>
        </w:rPr>
      </w:pPr>
    </w:p>
    <w:p w14:paraId="1C3B4709" w14:textId="77777777"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قال كل مجلس رئيسي في الكنيسة أن جميع الكتب الستة والستين موحى بها بالكامل وذات سلطة كاملة في حياة الكنيسة. تاريخياً، نظرت الكنيسة إلى العهد القديم باعتباره كتاباً مقدساً. والسؤال هو كيف نستخدمه وما هي المنهجية التي سنتبعها حتى نعترف به ككتاب مقدس بدلاً من القيام بضربة استباقية ورميه في سلة المهملات قبل أن نفتحه.</w:t>
      </w:r>
    </w:p>
    <w:p w14:paraId="2920D4AD" w14:textId="77777777" w:rsidR="0011188D" w:rsidRPr="009C67F1" w:rsidRDefault="0011188D">
      <w:pPr>
        <w:rPr>
          <w:sz w:val="26"/>
          <w:szCs w:val="26"/>
        </w:rPr>
      </w:pPr>
    </w:p>
    <w:p w14:paraId="6B8BB15C" w14:textId="641DDA1B"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نحن لا نحتاج إليها بعد الآن إذا كانت مجرد تمهيدية، أو نقطة انطلاق لدخولنا إلى العهد الجديد. ثم من يحتاج إليها بعد الآن؟ الكثير من هذا التفكير نشأ من فكرة أن خطة الله "أ" قد فشلت. احفظوا الناموس، وقدموا الذبائح الحيوانية، واختتنوا.</w:t>
      </w:r>
    </w:p>
    <w:p w14:paraId="691FFF52" w14:textId="77777777" w:rsidR="0011188D" w:rsidRPr="009C67F1" w:rsidRDefault="0011188D">
      <w:pPr>
        <w:rPr>
          <w:sz w:val="26"/>
          <w:szCs w:val="26"/>
        </w:rPr>
      </w:pPr>
    </w:p>
    <w:p w14:paraId="0B92D205" w14:textId="6845376A"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lastRenderedPageBreak xmlns:w="http://schemas.openxmlformats.org/wordprocessingml/2006/main"/>
      </w:r>
      <w:r xmlns:w="http://schemas.openxmlformats.org/wordprocessingml/2006/main" w:rsidRPr="009C67F1">
        <w:rPr>
          <w:rFonts w:ascii="Calibri" w:eastAsia="Calibri" w:hAnsi="Calibri" w:cs="Calibri"/>
          <w:sz w:val="26"/>
          <w:szCs w:val="26"/>
        </w:rPr>
        <w:t xml:space="preserve">سأعطيها فرصة لبضعة </w:t>
      </w:r>
      <w:r xmlns:w="http://schemas.openxmlformats.org/wordprocessingml/2006/main" w:rsidR="00C1492E">
        <w:rPr>
          <w:rFonts w:ascii="Calibri" w:eastAsia="Calibri" w:hAnsi="Calibri" w:cs="Calibri"/>
          <w:sz w:val="26"/>
          <w:szCs w:val="26"/>
        </w:rPr>
        <w:t xml:space="preserve">آلاف من السنين. أوه، لقد فشلت إسرائيل فشلا ذريعا حقا. والآن سأتوصل إلى طريقة أفضل.</w:t>
      </w:r>
    </w:p>
    <w:p w14:paraId="1A8FCC81" w14:textId="77777777" w:rsidR="0011188D" w:rsidRPr="009C67F1" w:rsidRDefault="0011188D">
      <w:pPr>
        <w:rPr>
          <w:sz w:val="26"/>
          <w:szCs w:val="26"/>
        </w:rPr>
      </w:pPr>
    </w:p>
    <w:p w14:paraId="19A53DAB" w14:textId="77777777"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سوف نسمي هذا الشيء العهد الجديد. سنقوم بإلغاء الخطة أ والآن سيكون هذا الشيء مليئًا بالحب والنعمة والإيمان والرحمة. لدينا طريقة أفضل.</w:t>
      </w:r>
    </w:p>
    <w:p w14:paraId="733B8390" w14:textId="77777777" w:rsidR="0011188D" w:rsidRPr="009C67F1" w:rsidRDefault="0011188D">
      <w:pPr>
        <w:rPr>
          <w:sz w:val="26"/>
          <w:szCs w:val="26"/>
        </w:rPr>
      </w:pPr>
    </w:p>
    <w:p w14:paraId="4D331F3A" w14:textId="77777777"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لذا فإن الأشياء السابقة، إذا كانت موجودة، فإن السبب الوحيد لوجودها هو إظهار الفشل ولماذا نحتاج إلى هذه الأشياء الجديدة. هذه وجهة نظر لدى الكثير من الناس للأسف تجاه العهد القديم بدلاً من رؤيته على أنه كتاب مقدس موحى به. أقدم كنيسة كانت تحتوي على المزامير ككتاب ترنيمة.</w:t>
      </w:r>
    </w:p>
    <w:p w14:paraId="3D41CDE9" w14:textId="77777777" w:rsidR="0011188D" w:rsidRPr="009C67F1" w:rsidRDefault="0011188D">
      <w:pPr>
        <w:rPr>
          <w:sz w:val="26"/>
          <w:szCs w:val="26"/>
        </w:rPr>
      </w:pPr>
    </w:p>
    <w:p w14:paraId="20853552" w14:textId="3E030DDA"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كان ذلك الكتاب المقدس. لم يكن من الممكن قبولك في أعلى رتبة من رجال الدين في زمن أوغسطينوس في القرن الخامس دون الالتزام بحفظ جميع المزامير المائة والخمسين. كان عليك أن تعرفهم عن ظهر قلب.</w:t>
      </w:r>
    </w:p>
    <w:p w14:paraId="315B3DD1" w14:textId="77777777" w:rsidR="0011188D" w:rsidRPr="009C67F1" w:rsidRDefault="0011188D">
      <w:pPr>
        <w:rPr>
          <w:sz w:val="26"/>
          <w:szCs w:val="26"/>
        </w:rPr>
      </w:pPr>
    </w:p>
    <w:p w14:paraId="145F4927" w14:textId="163737D1"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هذا هو التراث العبري. أعتقد أن الحل لهذا هو ألا تفعل ما فعله آباء الكنيسة لأن نقطة انطلاقهم كانت العهد الجديد، وهم ينظرون إلى العهد القديم. وهذا ما فعله المريخي للأسف.</w:t>
      </w:r>
    </w:p>
    <w:p w14:paraId="268628EC" w14:textId="77777777" w:rsidR="0011188D" w:rsidRPr="009C67F1" w:rsidRDefault="0011188D">
      <w:pPr>
        <w:rPr>
          <w:sz w:val="26"/>
          <w:szCs w:val="26"/>
        </w:rPr>
      </w:pPr>
    </w:p>
    <w:p w14:paraId="03DCB1B7" w14:textId="44E39204"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لقد بدأ بالجديد، ونظر إلى القديم، وقال ليس لي. ومن الناحية التفسيرية، ينبغي علينا أن نفعل ما فعلته الكنيسة الأولى. ولم يكن لديهم إلا كتاب مقدس واحد.</w:t>
      </w:r>
    </w:p>
    <w:p w14:paraId="449A7400" w14:textId="77777777" w:rsidR="0011188D" w:rsidRPr="009C67F1" w:rsidRDefault="0011188D">
      <w:pPr>
        <w:rPr>
          <w:sz w:val="26"/>
          <w:szCs w:val="26"/>
        </w:rPr>
      </w:pPr>
    </w:p>
    <w:p w14:paraId="7460F884" w14:textId="77777777"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ولم يكن لديهم سوى العهد القديم. وكانت تلك نقطة انطلاقهم. عليك أن تذهب إلى القرن الرابع الميلادي قبل أن يكون لديك قائمة كاملة بجميع الكتب الـ 27 المتداولة كشريعة للكتاب المقدس.</w:t>
      </w:r>
    </w:p>
    <w:p w14:paraId="472ADBF6" w14:textId="77777777" w:rsidR="0011188D" w:rsidRPr="009C67F1" w:rsidRDefault="0011188D">
      <w:pPr>
        <w:rPr>
          <w:sz w:val="26"/>
          <w:szCs w:val="26"/>
        </w:rPr>
      </w:pPr>
    </w:p>
    <w:p w14:paraId="52453785" w14:textId="74DDBF6A"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في الأساس، في القرون القليلة الأولى للكنيسة، لعب العهد القديم دورًا كبيرًا وعظيمًا. لم يتم استخدامه دائمًا بشكل صحيح ككتاب مقدس. ومع ازدياد أعداد الكنيسة وأصبحت أممية، أصبح الصوت اليهودي مهمشًا أكثر فأكثر في تلك الكنيسة.</w:t>
      </w:r>
    </w:p>
    <w:p w14:paraId="446FCA46" w14:textId="77777777" w:rsidR="0011188D" w:rsidRPr="009C67F1" w:rsidRDefault="0011188D">
      <w:pPr>
        <w:rPr>
          <w:sz w:val="26"/>
          <w:szCs w:val="26"/>
        </w:rPr>
      </w:pPr>
    </w:p>
    <w:p w14:paraId="0FAFBAEC" w14:textId="580ADA79"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في الكنيس، في الكنيسة، ذهبت الكنيسة في نهاية المطاف إلى فراق الطرق، والذي يبدو أنه تم الانتهاء منه بحلول وقت جوستين الشهيد على الأقل في منتصف القرن الثاني. على الرغم من أننا نعلم من خلال أدلة أخرى في تاريخ الكنيسة، أنه لا يزال هناك يهود متواجدون في الكنيس حتى القرن الرابع. ما أقترح أن نفعله بعد ذلك مع الكنيسة الأولى، هو البدء بالعهد القديم بدلاً من العهد الجديد.</w:t>
      </w:r>
    </w:p>
    <w:p w14:paraId="63A29AE4" w14:textId="77777777" w:rsidR="0011188D" w:rsidRPr="009C67F1" w:rsidRDefault="0011188D">
      <w:pPr>
        <w:rPr>
          <w:sz w:val="26"/>
          <w:szCs w:val="26"/>
        </w:rPr>
      </w:pPr>
    </w:p>
    <w:p w14:paraId="701D0EA4" w14:textId="46A3E298"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هذه هي كلمة الله. بعد أن تقوم بتفسيرك ودراستك للعهد القديم، فإن ذلك يجبرك على أن تأخذ العهد القديم على محمل الجد. ليس تحضيرًا للعهد الجديد، والشيء الوحيد الذي خرجت به هو، أوه، أفهم الآن لماذا كان على الله أن يكون لديه عهد جديد لأن هؤلاء الناس كانوا فظيعين.</w:t>
      </w:r>
    </w:p>
    <w:p w14:paraId="25C7A669" w14:textId="77777777" w:rsidR="0011188D" w:rsidRPr="009C67F1" w:rsidRDefault="0011188D">
      <w:pPr>
        <w:rPr>
          <w:sz w:val="26"/>
          <w:szCs w:val="26"/>
        </w:rPr>
      </w:pPr>
    </w:p>
    <w:p w14:paraId="7747D54B" w14:textId="77777777"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lastRenderedPageBreak xmlns:w="http://schemas.openxmlformats.org/wordprocessingml/2006/main"/>
      </w:r>
      <w:r xmlns:w="http://schemas.openxmlformats.org/wordprocessingml/2006/main" w:rsidRPr="009C67F1">
        <w:rPr>
          <w:rFonts w:ascii="Calibri" w:eastAsia="Calibri" w:hAnsi="Calibri" w:cs="Calibri"/>
          <w:sz w:val="26"/>
          <w:szCs w:val="26"/>
        </w:rPr>
        <w:t xml:space="preserve">لقد كانوا فاشلين. أستطيع أن أفهم لماذا يحتاج الله إلى طريقة أفضل. آسف، هذه عائلتك، عائلتي، وعائلة الكنيسة الأولى.</w:t>
      </w:r>
    </w:p>
    <w:p w14:paraId="19CEA592" w14:textId="77777777" w:rsidR="0011188D" w:rsidRPr="009C67F1" w:rsidRDefault="0011188D">
      <w:pPr>
        <w:rPr>
          <w:sz w:val="26"/>
          <w:szCs w:val="26"/>
        </w:rPr>
      </w:pPr>
    </w:p>
    <w:p w14:paraId="27B28751" w14:textId="486FEECF"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أولئك هم أبطال الإيمان. وهكذا، نبدأ بالعهد القديم، الذي كان لدى الكنيسة الأولى كتاب مقدس واحد فقط. وهذا ما كان عليها أن تفعله.</w:t>
      </w:r>
    </w:p>
    <w:p w14:paraId="06FDE786" w14:textId="77777777" w:rsidR="0011188D" w:rsidRPr="009C67F1" w:rsidRDefault="0011188D">
      <w:pPr>
        <w:rPr>
          <w:sz w:val="26"/>
          <w:szCs w:val="26"/>
        </w:rPr>
      </w:pPr>
    </w:p>
    <w:p w14:paraId="55A7C2E4" w14:textId="0A89FAC4" w:rsidR="0011188D" w:rsidRPr="009C67F1" w:rsidRDefault="00C1492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بعد ذلك، بدأت الكتابات الرسولية في تقديم المدراشات والتعليقات والتفسيرات تحت إرشاد الروح القدس على أسفار العهد القديم هذه. واليوم نسميها الكتابات الرسولية أو العهد الجديد، ولكن الجديد لا يعني أنه جديد تمامًا مثل السيارة الجديدة. وهذا يعني أن الله يجدد الأشياء من جديد.</w:t>
      </w:r>
    </w:p>
    <w:p w14:paraId="1FEC7C0C" w14:textId="77777777" w:rsidR="0011188D" w:rsidRPr="009C67F1" w:rsidRDefault="0011188D">
      <w:pPr>
        <w:rPr>
          <w:sz w:val="26"/>
          <w:szCs w:val="26"/>
        </w:rPr>
      </w:pPr>
    </w:p>
    <w:p w14:paraId="4E5F9C52" w14:textId="64A91A5C"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وهكذا تبدأ بالقديم، وهو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ما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يعني أنك ستأخذ القديم على محمل الجد. هل لدى الله كلمة أخرى عن هذا الكتاب المقدس في العهد الجديد؟ خطوتك الأخيرة هي العودة مرة أخرى إلى العهد القديم، مع الأخذ في الاعتبار تأملات العهد الجديد في بعض أجزاء العهد القديم، وليس كلها بأي حال من الأحوال، ثم رؤية الحل المحتمل. أعتقد أنه كان معطى.</w:t>
      </w:r>
    </w:p>
    <w:p w14:paraId="44FCC5F6" w14:textId="77777777" w:rsidR="0011188D" w:rsidRPr="009C67F1" w:rsidRDefault="0011188D">
      <w:pPr>
        <w:rPr>
          <w:sz w:val="26"/>
          <w:szCs w:val="26"/>
        </w:rPr>
      </w:pPr>
    </w:p>
    <w:p w14:paraId="304355D8" w14:textId="46652DB0"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حتى عندما يُسأل يسوع هل في هذا الوقت تعيد لنا الملكوت؟ أعمال الرسل ١. لم يقل يسوع، يا رجل، من أين أتيت بفكرة الملكوت هذه؟ ماذا؟ عن ماذا تتحدث؟ من أين أتت هذه الفكرة؟ لا، لقد قال ببساطة أنه ليس من حقك أن تعرف متى والتوقيت. كان من الممكن أن يأخذ يسوع إحدى تلك اللحظات لروحنة مفهوم الملكوت بأكمله هناك. لكنه لا يفعل ذلك.</w:t>
      </w:r>
    </w:p>
    <w:p w14:paraId="22411364" w14:textId="77777777" w:rsidR="0011188D" w:rsidRPr="009C67F1" w:rsidRDefault="0011188D">
      <w:pPr>
        <w:rPr>
          <w:sz w:val="26"/>
          <w:szCs w:val="26"/>
        </w:rPr>
      </w:pPr>
    </w:p>
    <w:p w14:paraId="3591A797" w14:textId="77777777"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لذا، أعتقد، كما سأفعل في محاضرة يوم الاثنين، أن أظهر أن هناك سببًا للتوقف عند الحديث عن الكثير من تفاصيل نبوءة الكتاب المقدس في المستقبل. ولكن يبدو أننا إذا اتبعنا نهج الكنيسة الأولى، فإننا مجبرون. يقول بولس: هؤلاء هم شعبي.</w:t>
      </w:r>
    </w:p>
    <w:p w14:paraId="2FD7118A" w14:textId="77777777" w:rsidR="0011188D" w:rsidRPr="009C67F1" w:rsidRDefault="0011188D">
      <w:pPr>
        <w:rPr>
          <w:sz w:val="26"/>
          <w:szCs w:val="26"/>
        </w:rPr>
      </w:pPr>
    </w:p>
    <w:p w14:paraId="68C8B21F" w14:textId="77777777"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لقد كان الله في العمل معهم. فهل يلغيها كلها؟ الآن فجأة؟ هناك أيضًا الكثير من اللغة الجيوسياسية في العهد القديم. فكرة المسيح.</w:t>
      </w:r>
    </w:p>
    <w:p w14:paraId="76664B0A" w14:textId="77777777" w:rsidR="0011188D" w:rsidRPr="009C67F1" w:rsidRDefault="0011188D">
      <w:pPr>
        <w:rPr>
          <w:sz w:val="26"/>
          <w:szCs w:val="26"/>
        </w:rPr>
      </w:pPr>
    </w:p>
    <w:p w14:paraId="4D59C188" w14:textId="558C8DD6" w:rsidR="0011188D" w:rsidRPr="009C67F1" w:rsidRDefault="00C1492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ماذا يفعل المسيح؟ إنه شخصية محارب. إنه شخصية ملك. إنه شخصية حاكمة.</w:t>
      </w:r>
    </w:p>
    <w:p w14:paraId="076264D6" w14:textId="77777777" w:rsidR="0011188D" w:rsidRPr="009C67F1" w:rsidRDefault="0011188D">
      <w:pPr>
        <w:rPr>
          <w:sz w:val="26"/>
          <w:szCs w:val="26"/>
        </w:rPr>
      </w:pPr>
    </w:p>
    <w:p w14:paraId="64C324D4" w14:textId="0C2A2004"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هذا جسدي. أرضي. وبينما لم يأت يسوع ليحقق فكرة المجيء الثاني بهذه الطريقة المحددة، يبدو أن العديد من هذه المواضيع قد تحققت على هذه الأرض عندما يتم حلها في النهاية.</w:t>
      </w:r>
    </w:p>
    <w:p w14:paraId="2D68D6F9" w14:textId="77777777" w:rsidR="0011188D" w:rsidRPr="009C67F1" w:rsidRDefault="0011188D">
      <w:pPr>
        <w:rPr>
          <w:sz w:val="26"/>
          <w:szCs w:val="26"/>
        </w:rPr>
      </w:pPr>
    </w:p>
    <w:p w14:paraId="2A0BCEE6" w14:textId="05282D87" w:rsidR="0011188D" w:rsidRPr="009C67F1" w:rsidRDefault="00C1492E">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t xml:space="preserve">لذا، فالملكوت هو نوع من المرحلة الروحية ذات المرحلتين بالفعل، ولكن لم يحدث ذلك بعد. وهذا لا </w:t>
      </w:r>
      <w:proofErr xmlns:w="http://schemas.openxmlformats.org/wordprocessingml/2006/main" w:type="gramStart"/>
      <w:r xmlns:w="http://schemas.openxmlformats.org/wordprocessingml/2006/main" w:rsidR="00000000" w:rsidRPr="009C67F1">
        <w:rPr>
          <w:rFonts w:ascii="Calibri" w:eastAsia="Calibri" w:hAnsi="Calibri" w:cs="Calibri"/>
          <w:sz w:val="26"/>
          <w:szCs w:val="26"/>
        </w:rPr>
        <w:t xml:space="preserve">يضع </w:t>
      </w:r>
      <w:proofErr xmlns:w="http://schemas.openxmlformats.org/wordprocessingml/2006/main" w:type="gramEnd"/>
      <w:r xmlns:w="http://schemas.openxmlformats.org/wordprocessingml/2006/main" w:rsidR="00000000" w:rsidRPr="009C67F1">
        <w:rPr>
          <w:rFonts w:ascii="Calibri" w:eastAsia="Calibri" w:hAnsi="Calibri" w:cs="Calibri"/>
          <w:sz w:val="26"/>
          <w:szCs w:val="26"/>
        </w:rPr>
        <w:t xml:space="preserve">الكثير من نبوءات العهد القديم هذه في نطاق ما سنراها تتحقق في يوم ما في المستقبل، في رأيي. حسنًا، بهذا سأنتهي.</w:t>
      </w:r>
    </w:p>
    <w:p w14:paraId="220D0920" w14:textId="77777777" w:rsidR="0011188D" w:rsidRPr="009C67F1" w:rsidRDefault="0011188D">
      <w:pPr>
        <w:rPr>
          <w:sz w:val="26"/>
          <w:szCs w:val="26"/>
        </w:rPr>
      </w:pPr>
    </w:p>
    <w:p w14:paraId="6923D39C" w14:textId="279089B8" w:rsidR="0011188D" w:rsidRPr="009C67F1" w:rsidRDefault="00000000">
      <w:pPr xmlns:w="http://schemas.openxmlformats.org/wordprocessingml/2006/main">
        <w:rPr>
          <w:sz w:val="26"/>
          <w:szCs w:val="26"/>
        </w:rPr>
        <w:bidi/>
      </w:pPr>
      <w:r xmlns:w="http://schemas.openxmlformats.org/wordprocessingml/2006/main" w:rsidRPr="009C67F1">
        <w:rPr>
          <w:rFonts w:ascii="Calibri" w:eastAsia="Calibri" w:hAnsi="Calibri" w:cs="Calibri"/>
          <w:sz w:val="26"/>
          <w:szCs w:val="26"/>
        </w:rPr>
        <w:lastRenderedPageBreak xmlns:w="http://schemas.openxmlformats.org/wordprocessingml/2006/main"/>
      </w:r>
      <w:r xmlns:w="http://schemas.openxmlformats.org/wordprocessingml/2006/main" w:rsidRPr="009C67F1">
        <w:rPr>
          <w:rFonts w:ascii="Calibri" w:eastAsia="Calibri" w:hAnsi="Calibri" w:cs="Calibri"/>
          <w:sz w:val="26"/>
          <w:szCs w:val="26"/>
        </w:rPr>
        <w:t xml:space="preserve">هذا هو الدكتور مارف ويلسون في تعليمه عن الأنبياء. هذه هي الجلسة </w:t>
      </w:r>
      <w:r xmlns:w="http://schemas.openxmlformats.org/wordprocessingml/2006/main" w:rsidR="00C1492E">
        <w:rPr>
          <w:rFonts w:ascii="Calibri" w:eastAsia="Calibri" w:hAnsi="Calibri" w:cs="Calibri"/>
          <w:sz w:val="26"/>
          <w:szCs w:val="26"/>
        </w:rPr>
        <w:t xml:space="preserve">الخامسة، المبادئ التأويلية لفهم الأنبياء.</w:t>
      </w:r>
    </w:p>
    <w:sectPr w:rsidR="0011188D" w:rsidRPr="009C67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A752D" w14:textId="77777777" w:rsidR="00BE418D" w:rsidRDefault="00BE418D" w:rsidP="009C67F1">
      <w:r>
        <w:separator/>
      </w:r>
    </w:p>
  </w:endnote>
  <w:endnote w:type="continuationSeparator" w:id="0">
    <w:p w14:paraId="58A3D07F" w14:textId="77777777" w:rsidR="00BE418D" w:rsidRDefault="00BE418D" w:rsidP="009C6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85564" w14:textId="77777777" w:rsidR="00BE418D" w:rsidRDefault="00BE418D" w:rsidP="009C67F1">
      <w:r>
        <w:separator/>
      </w:r>
    </w:p>
  </w:footnote>
  <w:footnote w:type="continuationSeparator" w:id="0">
    <w:p w14:paraId="6BF9F426" w14:textId="77777777" w:rsidR="00BE418D" w:rsidRDefault="00BE418D" w:rsidP="009C6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6900647"/>
      <w:docPartObj>
        <w:docPartGallery w:val="Page Numbers (Top of Page)"/>
        <w:docPartUnique/>
      </w:docPartObj>
    </w:sdtPr>
    <w:sdtEndPr>
      <w:rPr>
        <w:noProof/>
      </w:rPr>
    </w:sdtEndPr>
    <w:sdtContent>
      <w:p w14:paraId="1A831C16" w14:textId="18BA2B70" w:rsidR="009C67F1" w:rsidRDefault="009C67F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5B07C8" w14:textId="77777777" w:rsidR="009C67F1" w:rsidRDefault="009C6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264135"/>
    <w:multiLevelType w:val="hybridMultilevel"/>
    <w:tmpl w:val="7F903C82"/>
    <w:lvl w:ilvl="0" w:tplc="B386B4E6">
      <w:start w:val="1"/>
      <w:numFmt w:val="bullet"/>
      <w:lvlText w:val="●"/>
      <w:lvlJc w:val="left"/>
      <w:pPr>
        <w:ind w:left="720" w:hanging="360"/>
      </w:pPr>
    </w:lvl>
    <w:lvl w:ilvl="1" w:tplc="6A28E064">
      <w:start w:val="1"/>
      <w:numFmt w:val="bullet"/>
      <w:lvlText w:val="○"/>
      <w:lvlJc w:val="left"/>
      <w:pPr>
        <w:ind w:left="1440" w:hanging="360"/>
      </w:pPr>
    </w:lvl>
    <w:lvl w:ilvl="2" w:tplc="F9E099BE">
      <w:start w:val="1"/>
      <w:numFmt w:val="bullet"/>
      <w:lvlText w:val="■"/>
      <w:lvlJc w:val="left"/>
      <w:pPr>
        <w:ind w:left="2160" w:hanging="360"/>
      </w:pPr>
    </w:lvl>
    <w:lvl w:ilvl="3" w:tplc="995CCF1A">
      <w:start w:val="1"/>
      <w:numFmt w:val="bullet"/>
      <w:lvlText w:val="●"/>
      <w:lvlJc w:val="left"/>
      <w:pPr>
        <w:ind w:left="2880" w:hanging="360"/>
      </w:pPr>
    </w:lvl>
    <w:lvl w:ilvl="4" w:tplc="A98AA39A">
      <w:start w:val="1"/>
      <w:numFmt w:val="bullet"/>
      <w:lvlText w:val="○"/>
      <w:lvlJc w:val="left"/>
      <w:pPr>
        <w:ind w:left="3600" w:hanging="360"/>
      </w:pPr>
    </w:lvl>
    <w:lvl w:ilvl="5" w:tplc="DA3A5DBE">
      <w:start w:val="1"/>
      <w:numFmt w:val="bullet"/>
      <w:lvlText w:val="■"/>
      <w:lvlJc w:val="left"/>
      <w:pPr>
        <w:ind w:left="4320" w:hanging="360"/>
      </w:pPr>
    </w:lvl>
    <w:lvl w:ilvl="6" w:tplc="B81692C2">
      <w:start w:val="1"/>
      <w:numFmt w:val="bullet"/>
      <w:lvlText w:val="●"/>
      <w:lvlJc w:val="left"/>
      <w:pPr>
        <w:ind w:left="5040" w:hanging="360"/>
      </w:pPr>
    </w:lvl>
    <w:lvl w:ilvl="7" w:tplc="A8124A70">
      <w:start w:val="1"/>
      <w:numFmt w:val="bullet"/>
      <w:lvlText w:val="●"/>
      <w:lvlJc w:val="left"/>
      <w:pPr>
        <w:ind w:left="5760" w:hanging="360"/>
      </w:pPr>
    </w:lvl>
    <w:lvl w:ilvl="8" w:tplc="42AE78AC">
      <w:start w:val="1"/>
      <w:numFmt w:val="bullet"/>
      <w:lvlText w:val="●"/>
      <w:lvlJc w:val="left"/>
      <w:pPr>
        <w:ind w:left="6480" w:hanging="360"/>
      </w:pPr>
    </w:lvl>
  </w:abstractNum>
  <w:num w:numId="1" w16cid:durableId="3086382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88D"/>
    <w:rsid w:val="00043E30"/>
    <w:rsid w:val="0011188D"/>
    <w:rsid w:val="002F50CD"/>
    <w:rsid w:val="009C67F1"/>
    <w:rsid w:val="00BE418D"/>
    <w:rsid w:val="00C149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D7B2B5"/>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67F1"/>
    <w:pPr>
      <w:tabs>
        <w:tab w:val="center" w:pos="4680"/>
        <w:tab w:val="right" w:pos="9360"/>
      </w:tabs>
    </w:pPr>
  </w:style>
  <w:style w:type="character" w:customStyle="1" w:styleId="HeaderChar">
    <w:name w:val="Header Char"/>
    <w:basedOn w:val="DefaultParagraphFont"/>
    <w:link w:val="Header"/>
    <w:uiPriority w:val="99"/>
    <w:rsid w:val="009C67F1"/>
  </w:style>
  <w:style w:type="paragraph" w:styleId="Footer">
    <w:name w:val="footer"/>
    <w:basedOn w:val="Normal"/>
    <w:link w:val="FooterChar"/>
    <w:uiPriority w:val="99"/>
    <w:unhideWhenUsed/>
    <w:rsid w:val="009C67F1"/>
    <w:pPr>
      <w:tabs>
        <w:tab w:val="center" w:pos="4680"/>
        <w:tab w:val="right" w:pos="9360"/>
      </w:tabs>
    </w:pPr>
  </w:style>
  <w:style w:type="character" w:customStyle="1" w:styleId="FooterChar">
    <w:name w:val="Footer Char"/>
    <w:basedOn w:val="DefaultParagraphFont"/>
    <w:link w:val="Footer"/>
    <w:uiPriority w:val="99"/>
    <w:rsid w:val="009C6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13</Pages>
  <Words>5394</Words>
  <Characters>25458</Characters>
  <Application>Microsoft Office Word</Application>
  <DocSecurity>0</DocSecurity>
  <Lines>524</Lines>
  <Paragraphs>103</Paragraphs>
  <ScaleCrop>false</ScaleCrop>
  <HeadingPairs>
    <vt:vector size="2" baseType="variant">
      <vt:variant>
        <vt:lpstr>Title</vt:lpstr>
      </vt:variant>
      <vt:variant>
        <vt:i4>1</vt:i4>
      </vt:variant>
    </vt:vector>
  </HeadingPairs>
  <TitlesOfParts>
    <vt:vector size="1" baseType="lpstr">
      <vt:lpstr>Wilson Prophets Session05 Heremeutics2</vt:lpstr>
    </vt:vector>
  </TitlesOfParts>
  <Company/>
  <LinksUpToDate>false</LinksUpToDate>
  <CharactersWithSpaces>30751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Session05 Heremeutics2</dc:title>
  <dc:creator>TurboScribe.ai</dc:creator>
  <cp:lastModifiedBy>Ted Hildebrandt</cp:lastModifiedBy>
  <cp:revision>3</cp:revision>
  <dcterms:created xsi:type="dcterms:W3CDTF">2024-02-05T18:03:00Z</dcterms:created>
  <dcterms:modified xsi:type="dcterms:W3CDTF">2024-05-20T12:35:00Z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28ab1384164e5f1f48edf6570718c1f1aae0e336853475fad1158536ccb502e1</vt:lpwstr>
  </property>
</Properties>
</file>