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AB8E" w14:textId="4F6D7D7A" w:rsidR="008E019A" w:rsidRPr="00905B72" w:rsidRDefault="00905B72" w:rsidP="00905B72">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905B72">
        <w:rPr>
          <w:rFonts w:ascii="Calibri" w:eastAsia="Calibri" w:hAnsi="Calibri" w:cs="Calibri"/>
          <w:b/>
          <w:bCs/>
          <w:sz w:val="40"/>
          <w:szCs w:val="40"/>
          <w:lang w:val="fr-FR"/>
        </w:rPr>
        <w:t xml:space="preserve">د. تيبيريوس راتا، عزرا </w:t>
      </w:r>
      <w:proofErr xmlns:w="http://schemas.openxmlformats.org/wordprocessingml/2006/main" w:type="spellStart"/>
      <w:r xmlns:w="http://schemas.openxmlformats.org/wordprocessingml/2006/main" w:rsidR="00000000" w:rsidRPr="00905B72">
        <w:rPr>
          <w:rFonts w:ascii="Calibri" w:eastAsia="Calibri" w:hAnsi="Calibri" w:cs="Calibri"/>
          <w:b/>
          <w:bCs/>
          <w:sz w:val="40"/>
          <w:szCs w:val="40"/>
          <w:lang w:val="fr-FR"/>
        </w:rPr>
        <w:t xml:space="preserve">نحميا </w:t>
      </w:r>
      <w:proofErr xmlns:w="http://schemas.openxmlformats.org/wordprocessingml/2006/main" w:type="spellEnd"/>
      <w:r xmlns:w="http://schemas.openxmlformats.org/wordprocessingml/2006/main" w:rsidRPr="00905B72">
        <w:rPr>
          <w:rFonts w:ascii="Calibri" w:eastAsia="Calibri" w:hAnsi="Calibri" w:cs="Calibri"/>
          <w:b/>
          <w:bCs/>
          <w:sz w:val="40"/>
          <w:szCs w:val="40"/>
          <w:lang w:val="fr-FR"/>
        </w:rPr>
        <w:t xml:space="preserve">، </w:t>
      </w:r>
      <w:r xmlns:w="http://schemas.openxmlformats.org/wordprocessingml/2006/main" w:rsidRPr="00905B72">
        <w:rPr>
          <w:rFonts w:ascii="Calibri" w:eastAsia="Calibri" w:hAnsi="Calibri" w:cs="Calibri"/>
          <w:b/>
          <w:bCs/>
          <w:sz w:val="40"/>
          <w:szCs w:val="40"/>
          <w:lang w:val="fr-FR"/>
        </w:rPr>
        <w:br xmlns:w="http://schemas.openxmlformats.org/wordprocessingml/2006/main"/>
      </w:r>
      <w:r xmlns:w="http://schemas.openxmlformats.org/wordprocessingml/2006/main" w:rsidR="00000000" w:rsidRPr="00905B72">
        <w:rPr>
          <w:rFonts w:ascii="Calibri" w:eastAsia="Calibri" w:hAnsi="Calibri" w:cs="Calibri"/>
          <w:b/>
          <w:bCs/>
          <w:sz w:val="40"/>
          <w:szCs w:val="40"/>
          <w:lang w:val="fr-FR"/>
        </w:rPr>
        <w:t xml:space="preserve">الجلسة الخامسة، عزرا 9-10</w:t>
      </w:r>
    </w:p>
    <w:p w14:paraId="0B5AC24D" w14:textId="72671FE4" w:rsidR="00905B72" w:rsidRPr="00905B72" w:rsidRDefault="00905B72" w:rsidP="00905B72">
      <w:pPr xmlns:w="http://schemas.openxmlformats.org/wordprocessingml/2006/main">
        <w:jc w:val="center"/>
        <w:rPr>
          <w:rFonts w:ascii="Calibri" w:eastAsia="Calibri" w:hAnsi="Calibri" w:cs="Calibri"/>
          <w:sz w:val="26"/>
          <w:szCs w:val="26"/>
          <w:lang w:val="fr-FR"/>
        </w:rPr>
        <w:bidi/>
      </w:pPr>
      <w:r xmlns:w="http://schemas.openxmlformats.org/wordprocessingml/2006/main" w:rsidRPr="00905B72">
        <w:rPr>
          <w:rFonts w:ascii="AA Times New Roman" w:eastAsia="Calibri" w:hAnsi="AA Times New Roman" w:cs="AA Times New Roman"/>
          <w:sz w:val="26"/>
          <w:szCs w:val="26"/>
          <w:lang w:val="fr-FR"/>
        </w:rPr>
        <w:t xml:space="preserve">© </w:t>
      </w:r>
      <w:r xmlns:w="http://schemas.openxmlformats.org/wordprocessingml/2006/main" w:rsidRPr="00905B72">
        <w:rPr>
          <w:rFonts w:ascii="Calibri" w:eastAsia="Calibri" w:hAnsi="Calibri" w:cs="Calibri"/>
          <w:sz w:val="26"/>
          <w:szCs w:val="26"/>
          <w:lang w:val="fr-FR"/>
        </w:rPr>
        <w:t xml:space="preserve">2024 تيبيريوس راتا وتيد هيلدبراندت</w:t>
      </w:r>
    </w:p>
    <w:p w14:paraId="0F958FDE" w14:textId="77777777" w:rsidR="00905B72" w:rsidRPr="00905B72" w:rsidRDefault="00905B72">
      <w:pPr>
        <w:rPr>
          <w:sz w:val="26"/>
          <w:szCs w:val="26"/>
          <w:lang w:val="fr-FR"/>
        </w:rPr>
      </w:pPr>
    </w:p>
    <w:p w14:paraId="5E3D4E23" w14:textId="65467448"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هذا هو الدكتور تيبيريوس راتا في تعليمه لسفري عزرا ونحميا. هذه هي الجلسة 5، عزرا 9-10. </w:t>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00905B72" w:rsidRPr="00905B72">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تحويل كتبك المقدسة إلى عزرا الإصحاح 9. في الإصحاح 9 نواجه خطيئة الشعب.</w:t>
      </w:r>
    </w:p>
    <w:p w14:paraId="70EB6F9A" w14:textId="77777777" w:rsidR="008E019A" w:rsidRPr="00905B72" w:rsidRDefault="008E019A">
      <w:pPr>
        <w:rPr>
          <w:sz w:val="26"/>
          <w:szCs w:val="26"/>
        </w:rPr>
      </w:pPr>
    </w:p>
    <w:p w14:paraId="1918FAD7" w14:textId="38476AB7" w:rsidR="008E019A" w:rsidRPr="0070170A" w:rsidRDefault="00000000" w:rsidP="0070170A">
      <w:pPr xmlns:w="http://schemas.openxmlformats.org/wordprocessingml/2006/main">
        <w:rPr>
          <w:rFonts w:asciiTheme="minorHAnsi" w:hAnsiTheme="minorHAnsi" w:cstheme="minorHAnsi"/>
          <w:sz w:val="26"/>
          <w:szCs w:val="26"/>
          <w:shd w:val="clear" w:color="auto" w:fill="FFFFFF"/>
        </w:rPr>
        <w:bidi/>
      </w:pPr>
      <w:r xmlns:w="http://schemas.openxmlformats.org/wordprocessingml/2006/main" w:rsidRPr="00905B72">
        <w:rPr>
          <w:rFonts w:ascii="Calibri" w:eastAsia="Calibri" w:hAnsi="Calibri" w:cs="Calibri"/>
          <w:sz w:val="26"/>
          <w:szCs w:val="26"/>
        </w:rPr>
        <w:t xml:space="preserve">إن مجرد عودة الناس من المنفى لا يعني أنهم جميعًا أطاعوا القانون أو الله. نرى هنا مشكلة خطيئة الزواج المختلط. ابتداء من الآية 1 من الفصل 9.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sidRPr="0070170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70170A" w:rsidRPr="0070170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70170A">
        <w:rPr>
          <w:rStyle w:val="reftext"/>
          <w:rFonts w:asciiTheme="minorHAnsi" w:hAnsiTheme="minorHAnsi" w:cstheme="minorHAnsi"/>
          <w:b/>
          <w:bCs/>
          <w:sz w:val="26"/>
          <w:szCs w:val="26"/>
          <w:shd w:val="clear" w:color="auto" w:fill="FFFFFF"/>
        </w:rPr>
        <w:t xml:space="preserve"> </w:t>
      </w:r>
      <w:r xmlns:w="http://schemas.openxmlformats.org/wordprocessingml/2006/main" w:rsidR="0070170A" w:rsidRPr="0070170A">
        <w:rPr>
          <w:rFonts w:asciiTheme="minorHAnsi" w:hAnsiTheme="minorHAnsi" w:cstheme="minorHAnsi"/>
          <w:sz w:val="26"/>
          <w:szCs w:val="26"/>
          <w:shd w:val="clear" w:color="auto" w:fill="FFFFFF"/>
        </w:rPr>
        <w:t xml:space="preserve">وبعد ما تم هذه الأمور تقدم إلي الرؤساء وقالوا: «لم ينفصل شعب إسرائيل والكهنة واللاويون عن شعوب الأراضي مع رجاساتهم.</w:t>
      </w:r>
    </w:p>
    <w:p w14:paraId="76C39954" w14:textId="77777777" w:rsidR="0070170A" w:rsidRPr="00905B72" w:rsidRDefault="0070170A" w:rsidP="0070170A">
      <w:pPr>
        <w:rPr>
          <w:sz w:val="26"/>
          <w:szCs w:val="26"/>
        </w:rPr>
      </w:pPr>
    </w:p>
    <w:p w14:paraId="6E5BB736" w14:textId="77777777" w:rsidR="008E019A" w:rsidRPr="00905B7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فإن الأمر المثير للاهتمام هنا هو أن نرى أن الأمر لا يقتصر على الأشخاص فقط، ولكن عندما يكون لديك خطيئة في القيادة، فأنت في مستوى مختلف من المشاكل. ولم ينفصل الكهنة واللاويون عن شعوب الأرض برجاساتهم. ثم يذكرون من هم هؤلاء الأشخاص.</w:t>
      </w:r>
    </w:p>
    <w:p w14:paraId="4F9079CB" w14:textId="77777777" w:rsidR="008E019A" w:rsidRPr="00905B72" w:rsidRDefault="008E019A">
      <w:pPr>
        <w:rPr>
          <w:sz w:val="26"/>
          <w:szCs w:val="26"/>
        </w:rPr>
      </w:pPr>
    </w:p>
    <w:p w14:paraId="4F8F9625" w14:textId="71194108" w:rsidR="008E019A" w:rsidRPr="00905B72" w:rsidRDefault="00000000" w:rsidP="0070170A">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الكنعانيون والحثيون والفرزيون واليبوسيون والعمونيون والموآبيون والمصريون والاموريون. لأنهم اتخذوا من بناتهم زوجات لأنفسهم ولبنيهم، حتى فقد الجنس المقدس نفسه مع شعوب الأراضي. وفي هذا الكفر كانت يد المسؤولين والرؤساء في المقام الأول.</w:t>
      </w:r>
    </w:p>
    <w:p w14:paraId="788EB718" w14:textId="77777777" w:rsidR="0070170A" w:rsidRDefault="0070170A">
      <w:pPr>
        <w:rPr>
          <w:rFonts w:ascii="Calibri" w:eastAsia="Calibri" w:hAnsi="Calibri" w:cs="Calibri"/>
          <w:sz w:val="26"/>
          <w:szCs w:val="26"/>
        </w:rPr>
      </w:pPr>
    </w:p>
    <w:p w14:paraId="5FF7A609" w14:textId="69C925F0" w:rsidR="008E019A" w:rsidRPr="00905B72" w:rsidRDefault="00000000" w:rsidP="0070170A">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فلما سمعت ذلك مزقت ثيابي وردائي ونتفت شعري من رأسي ولحيتي وجلست مرعوبا. فاجتمع حولي كل الذين ارتعدوا من كلام إله إسرائيل بسبب خيانة المنفيين العائدين، بينما جلست متحيرا إلى تقدمة المساء.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والآن، أصبحت شريعة الله واضحة عندما يتعلق الأمر بالزواج المختلط. ومرة أخرى، يحظر القانون التزاوج بين الإسرائيليين والأجانب. مرة أخرى، خروج 34، بدءًا من الآية 11، واضح. وكان الله والشعب يجددون عهدهم.</w:t>
      </w:r>
    </w:p>
    <w:p w14:paraId="3AA98E12" w14:textId="77777777" w:rsidR="008E019A" w:rsidRPr="00905B72" w:rsidRDefault="008E019A">
      <w:pPr>
        <w:rPr>
          <w:sz w:val="26"/>
          <w:szCs w:val="26"/>
        </w:rPr>
      </w:pPr>
    </w:p>
    <w:p w14:paraId="15BC2A79" w14:textId="65E42B4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ونقرأ هنا في خروج 34: احفظ ما أوصيك به اليوم. هانذا طارد من أمامك الأموريين والكنعانيين والحثيين والفرزيين والحويين واليبوسيين. احترز من أن تقطع عهدا مع سكان الأرض التي أنت قادم إليها، لئلا يصيروا فخا في وسطك.</w:t>
      </w:r>
    </w:p>
    <w:p w14:paraId="6EB626F1" w14:textId="77777777" w:rsidR="008E019A" w:rsidRPr="00905B72" w:rsidRDefault="008E019A">
      <w:pPr>
        <w:rPr>
          <w:sz w:val="26"/>
          <w:szCs w:val="26"/>
        </w:rPr>
      </w:pPr>
    </w:p>
    <w:p w14:paraId="5D00D439"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وتهدم مذابحهم وتكسر أنصابهم وتقطع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سواريهم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لأنك لا تسجد لإله آخر. لأن الرب اسمه غيور هو إله غيور.</w:t>
      </w:r>
    </w:p>
    <w:p w14:paraId="03DA8579" w14:textId="77777777" w:rsidR="008E019A" w:rsidRPr="00905B72" w:rsidRDefault="008E019A">
      <w:pPr>
        <w:rPr>
          <w:sz w:val="26"/>
          <w:szCs w:val="26"/>
        </w:rPr>
      </w:pPr>
    </w:p>
    <w:p w14:paraId="7A8A48B7" w14:textId="77777777" w:rsidR="0070170A" w:rsidRDefault="00000000">
      <w:pPr xmlns:w="http://schemas.openxmlformats.org/wordprocessingml/2006/main">
        <w:rPr>
          <w:rFonts w:ascii="Calibri" w:eastAsia="Calibri" w:hAnsi="Calibri" w:cs="Calibri"/>
          <w:sz w:val="26"/>
          <w:szCs w:val="26"/>
        </w:rPr>
        <w:bidi/>
      </w:pPr>
      <w:r xmlns:w="http://schemas.openxmlformats.org/wordprocessingml/2006/main" w:rsidRPr="00905B72">
        <w:rPr>
          <w:rFonts w:ascii="Calibri" w:eastAsia="Calibri" w:hAnsi="Calibri" w:cs="Calibri"/>
          <w:sz w:val="26"/>
          <w:szCs w:val="26"/>
        </w:rPr>
        <w:t xml:space="preserve">لئلا تقطع عهدا مع سكان الأرض فيزنوا وراء آلهة أخرى ويذبحوا لآلهتهم، فتدعى. وتأكل من ذبيحته وتأخذ من بناتهم من بنيك وبناتهم الذين يزنون وراء آلهتهم، وتزني بنيك وراء آلهتهم.</w:t>
      </w:r>
    </w:p>
    <w:p w14:paraId="7DFD964D" w14:textId="77777777" w:rsidR="0070170A" w:rsidRDefault="0070170A">
      <w:pPr>
        <w:rPr>
          <w:rFonts w:ascii="Calibri" w:eastAsia="Calibri" w:hAnsi="Calibri" w:cs="Calibri"/>
          <w:sz w:val="26"/>
          <w:szCs w:val="26"/>
        </w:rPr>
      </w:pPr>
    </w:p>
    <w:p w14:paraId="5D5C70A4" w14:textId="5B44ADAC" w:rsidR="008E019A" w:rsidRPr="00905B72" w:rsidRDefault="00000000" w:rsidP="0070170A">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وترد قائمة مماثلة في سفر التثنية الإصحاح 4. عندما يدخلك الرب إلهك إلى الأرض التي أنت داخل إليها لترثها، ويطرد أمما كثيرة من أمامك، الحثيين والجرجاشيين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والأموريين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والكنعانيين، والفرزيون والحويون واليبوسيون، سبعة أمم أكثر وأعظم منكم. وإذا أسلمهم الرب إلهك إليك وغلبتهم، فاحرمهم تدميرا تاما. لا تقطع معهم عهدا ولا ترحمهم. ولا تصاهرهم، فتعطي بناتك لبنيهم، ولا تأخذ بناتهم لبنيك. لأنهم يردون أبناءك من ورائي ليعبدوا آلهة أخرى. فيحمى غضب الرب عليكم ويهلككم سريعا. </w:t>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0070170A">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من المهم جدًا أن تفهم. المشكلة هنا لم تكن عرقهم. المشكلة أنهم كانوا يعبدون آلهة أخرى. على سبيل المثال، تزوج موسى من إثيوبية. وكان بوعز متزوجا من راعوث الموآبية. ولكن مرة أخرى، جاء هؤلاء الناس إلى عائلة الله. المشكلة هنا ليست العرقية.</w:t>
      </w:r>
    </w:p>
    <w:p w14:paraId="3E5A3B64" w14:textId="77777777" w:rsidR="008E019A" w:rsidRPr="00905B72" w:rsidRDefault="008E019A">
      <w:pPr>
        <w:rPr>
          <w:sz w:val="26"/>
          <w:szCs w:val="26"/>
        </w:rPr>
      </w:pPr>
    </w:p>
    <w:p w14:paraId="5F59B7CC" w14:textId="62F55806" w:rsidR="008E019A" w:rsidRPr="00905B72" w:rsidRDefault="00000000" w:rsidP="0070170A">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المشكلة هي أنهم لم يكونوا من عبادة الرب. وكانت المشكلة ممارساتهم العبادة. وهذا لا علاقة له بالعنصرية. وكان لهذا علاقة بالنقاء الديني. وكما يقول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فنشام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 “إن تأثير الأم الأجنبية بارتباطها بدين آخر على أطفالها من شأنه أن يفسد دين الرب النقي ويخلق ديناً توفيقياً يتعارض مع كل شيء في العقيدة اليهودية. في النهاية، كان الأمر يتعلق بالحفاظ على هويتهم، وهويتهم الدينية.</w:t>
      </w:r>
    </w:p>
    <w:p w14:paraId="0FECE3A8" w14:textId="77777777" w:rsidR="008E019A" w:rsidRPr="00905B72" w:rsidRDefault="008E019A">
      <w:pPr>
        <w:rPr>
          <w:sz w:val="26"/>
          <w:szCs w:val="26"/>
        </w:rPr>
      </w:pPr>
    </w:p>
    <w:p w14:paraId="0DE64FA5"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كيف يرد عزرا؟ عزرا حزين للغاية. ويظهر ذلك بتمزيق ثيابه ونتف شعره من لحيته ومن رأسه. كان من المعتاد أن يقوم العديد من شعوب الشرق الأدنى القديم بتمزيق ملابسهم وتصفيف شعرهم كعلامة على الحداد.</w:t>
      </w:r>
    </w:p>
    <w:p w14:paraId="578A157A" w14:textId="77777777" w:rsidR="008E019A" w:rsidRPr="00905B72" w:rsidRDefault="008E019A">
      <w:pPr>
        <w:rPr>
          <w:sz w:val="26"/>
          <w:szCs w:val="26"/>
        </w:rPr>
      </w:pPr>
    </w:p>
    <w:p w14:paraId="6766CD6C" w14:textId="6E4E0CAD"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نرى ذلك في 2 صموئيل 13، و2 ملوك 22، وأيوب 1، وإشعياء 22. إن تمزيق الثياب هو طقوس معدلة من طقوس العري، وشد الشعر هو شكل معدل من الحلاقة.</w:t>
      </w:r>
    </w:p>
    <w:p w14:paraId="6DE39BD9" w14:textId="77777777" w:rsidR="008E019A" w:rsidRPr="00905B72" w:rsidRDefault="008E019A">
      <w:pPr>
        <w:rPr>
          <w:sz w:val="26"/>
          <w:szCs w:val="26"/>
        </w:rPr>
      </w:pPr>
    </w:p>
    <w:p w14:paraId="4FDEB816" w14:textId="69D29417" w:rsidR="008E019A" w:rsidRPr="00905B72" w:rsidRDefault="007017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كشفت تصرفات عزرا عما كان في قلبه: الألم والمعاناة لأن الشعب يتبع آلهة أخرى.</w:t>
      </w:r>
    </w:p>
    <w:p w14:paraId="2E48FF55" w14:textId="77777777" w:rsidR="008E019A" w:rsidRPr="00905B72" w:rsidRDefault="008E019A">
      <w:pPr>
        <w:rPr>
          <w:sz w:val="26"/>
          <w:szCs w:val="26"/>
        </w:rPr>
      </w:pPr>
    </w:p>
    <w:p w14:paraId="41782377" w14:textId="4E882ACB"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وبالمناسبة، انضم إلى عزرا رجال ونساء آخرون يخافون الله </w:t>
      </w:r>
      <w:r xmlns:w="http://schemas.openxmlformats.org/wordprocessingml/2006/main" w:rsidR="0070170A">
        <w:rPr>
          <w:rFonts w:ascii="Calibri" w:eastAsia="Calibri" w:hAnsi="Calibri" w:cs="Calibri"/>
          <w:sz w:val="26"/>
          <w:szCs w:val="26"/>
        </w:rPr>
        <w:t xml:space="preserve">، حسب النص، يخدمونه بحضورهم حتى وقت ذبيحة المساء. خطورة الموقف والألم في قلبه دفع عزرا إلى السقوط على ركبتيه في الصلاة. مرة أخرى، يا له من مثال عظيم لمسيحي اليوم والقائد المسيحي اليوم.</w:t>
      </w:r>
    </w:p>
    <w:p w14:paraId="38F55FED" w14:textId="77777777" w:rsidR="008E019A" w:rsidRPr="00905B72" w:rsidRDefault="008E019A">
      <w:pPr>
        <w:rPr>
          <w:sz w:val="26"/>
          <w:szCs w:val="26"/>
        </w:rPr>
      </w:pPr>
    </w:p>
    <w:p w14:paraId="386DDCD1" w14:textId="7C384D95"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نحن بحاجة إلى أن نتماثل مع الأشخاص الذين نقودهم، وعلينا أن نحزن على خطيئتهم. لا نشير بإصبعنا، ولا ننتقم، بل نشارك آلامنا مع الله. يحتاج الزعيم المسيحي اليوم، مثل عزرا، إلى قضاء قدر كبير من الوقت في الصلاة، ليس كملاذ أخير، كما نفعل في بعض الأحيان، ولكن كدافع أول.</w:t>
      </w:r>
    </w:p>
    <w:p w14:paraId="69BD0FF8" w14:textId="77777777" w:rsidR="008E019A" w:rsidRPr="00905B72" w:rsidRDefault="008E019A">
      <w:pPr>
        <w:rPr>
          <w:sz w:val="26"/>
          <w:szCs w:val="26"/>
        </w:rPr>
      </w:pPr>
    </w:p>
    <w:p w14:paraId="151A9954"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وعزرا يلجأ إلى الله بالصلاة. وهذا ما لدينا هنا لبقية الإصحاح 9. في ذبيحة المساء، يكتب عزرا بضمير المتكلم مرة أخرى، "قمت من صومي وثيابي ممزقة وردائي، وجثت على ركبتي وبسطت يدي إلى السماء". الرب إلهي قائلًا: يا إلهي، إني خزيت وأخجل من رفع وجهي إليك يا إلهي، لأن آثامنا قد ارتفعت فوق رؤوسنا، وآثامنا صعدت إلى السماء. ماذا تقصد، </w:t>
      </w:r>
      <w:proofErr xmlns:w="http://schemas.openxmlformats.org/wordprocessingml/2006/main" w:type="spellStart"/>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لدينا </w:t>
      </w:r>
      <w:proofErr xmlns:w="http://schemas.openxmlformats.org/wordprocessingml/2006/main" w:type="spellEnd"/>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عزرا لم يكن مذنباً.</w:t>
      </w:r>
    </w:p>
    <w:p w14:paraId="3878E523" w14:textId="77777777" w:rsidR="008E019A" w:rsidRPr="00905B72" w:rsidRDefault="008E019A">
      <w:pPr>
        <w:rPr>
          <w:sz w:val="26"/>
          <w:szCs w:val="26"/>
        </w:rPr>
      </w:pPr>
    </w:p>
    <w:p w14:paraId="10FB3D58"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لكن ما يفعله عزرا، هو ما يجب على كل قائد أن يفعله، أن يتعاطف مع الشعب. مرة أخرى، القائد الجيد لا يهز شخصيته الانتقامية أبدًا في وجه الناس، لكن القائد الجيد يتماهى مع الشعب. لقد فعل دانيال نفس الشيء.</w:t>
      </w:r>
    </w:p>
    <w:p w14:paraId="116D1357" w14:textId="77777777" w:rsidR="008E019A" w:rsidRPr="00905B72" w:rsidRDefault="008E019A">
      <w:pPr>
        <w:rPr>
          <w:sz w:val="26"/>
          <w:szCs w:val="26"/>
        </w:rPr>
      </w:pPr>
    </w:p>
    <w:p w14:paraId="208BB731"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ونحميا سوف يفعل نفس الشيء. وعزرا يفعل نفس الشيء هنا. يتماهى مع شعبه عندما يعترف بخطيئة جماعية.</w:t>
      </w:r>
    </w:p>
    <w:p w14:paraId="2AFF8A53" w14:textId="77777777" w:rsidR="008E019A" w:rsidRPr="00905B72" w:rsidRDefault="008E019A">
      <w:pPr>
        <w:rPr>
          <w:sz w:val="26"/>
          <w:szCs w:val="26"/>
        </w:rPr>
      </w:pPr>
    </w:p>
    <w:p w14:paraId="286A5C7C"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فهو يشير إلى الله على أنه إلهي. ولكن لاحظ عندما يتحدث عن الخطية، يقول: آثامنا. يتماهى مع الناس رغم أنه غير مذنب بتلك الخطايا.</w:t>
      </w:r>
    </w:p>
    <w:p w14:paraId="136ABBB8" w14:textId="77777777" w:rsidR="008E019A" w:rsidRPr="00905B72" w:rsidRDefault="008E019A">
      <w:pPr>
        <w:rPr>
          <w:sz w:val="26"/>
          <w:szCs w:val="26"/>
        </w:rPr>
      </w:pPr>
    </w:p>
    <w:p w14:paraId="00B03DF1" w14:textId="0A5DA8F9"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الآية </w:t>
      </w:r>
      <w:r xmlns:w="http://schemas.openxmlformats.org/wordprocessingml/2006/main" w:rsidR="00C6604A">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7.7</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منذ أيام آبائنا إلى هذا اليوم نحن في إثم عظيم. ومن أجل ذنوبنا قد دفعنا نحن وملوكنا وكهنتنا ليد ملوك الأراضي للسيف والسبي والنهب والخزي كما في هذا اليوم. </w:t>
      </w:r>
      <w:hyperlink xmlns:w="http://schemas.openxmlformats.org/wordprocessingml/2006/main" xmlns:r="http://schemas.openxmlformats.org/officeDocument/2006/relationships" r:id="rId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ولكن الآن قد ظهرت رضى الرب </w:t>
      </w:r>
      <w:r xmlns:w="http://schemas.openxmlformats.org/wordprocessingml/2006/main" w:rsidR="00C6604A" w:rsidRPr="00C6604A">
        <w:rPr>
          <w:rStyle w:val="divine-name"/>
          <w:rFonts w:asciiTheme="minorHAnsi" w:hAnsiTheme="minorHAnsi" w:cstheme="minorHAnsi"/>
          <w:caps/>
          <w:sz w:val="26"/>
          <w:szCs w:val="26"/>
          <w:shd w:val="clear" w:color="auto" w:fill="FFFFFF"/>
        </w:rPr>
        <w:t xml:space="preserve">إلهنا إلى لحظة يسيرة </w:t>
      </w:r>
      <w:r xmlns:w="http://schemas.openxmlformats.org/wordprocessingml/2006/main" w:rsidR="00C6604A" w:rsidRPr="00C6604A">
        <w:rPr>
          <w:rFonts w:asciiTheme="minorHAnsi" w:hAnsiTheme="minorHAnsi" w:cstheme="minorHAnsi"/>
          <w:sz w:val="26"/>
          <w:szCs w:val="26"/>
          <w:shd w:val="clear" w:color="auto" w:fill="FFFFFF"/>
        </w:rPr>
        <w:t xml:space="preserve">ليبقي لنا بقية ويعطينا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ثباتًا </w:t>
      </w:r>
      <w:hyperlink xmlns:w="http://schemas.openxmlformats.org/wordprocessingml/2006/main" xmlns:r="http://schemas.openxmlformats.org/officeDocument/2006/relationships" r:id="rId10" w:anchor="footnotes" w:tooltip="Hebrew nail, or tent-pin"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آمنًا </w:t>
        </w:r>
      </w:hyperlink>
      <w:hyperlink xmlns:w="http://schemas.openxmlformats.org/wordprocessingml/2006/main" xmlns:r="http://schemas.openxmlformats.org/officeDocument/2006/relationships" r:id="rId10" w:anchor="footnotes" w:tooltip="Hebrew nail, or tent-pin"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في مكان قدسه، لينير إلهنا أعيننا ويهب لنا حياة قليلة في عبوديتنا .</w:t>
      </w:r>
    </w:p>
    <w:p w14:paraId="0444ED98" w14:textId="77777777" w:rsidR="008E019A" w:rsidRPr="00905B72" w:rsidRDefault="008E019A">
      <w:pPr>
        <w:rPr>
          <w:sz w:val="26"/>
          <w:szCs w:val="26"/>
        </w:rPr>
      </w:pPr>
    </w:p>
    <w:p w14:paraId="635B85AF"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عزرا يدرك ما يحدث. الله أعادنا. انه يعطينا الترميم.</w:t>
      </w:r>
    </w:p>
    <w:p w14:paraId="49246904" w14:textId="77777777" w:rsidR="008E019A" w:rsidRPr="00905B72" w:rsidRDefault="008E019A">
      <w:pPr>
        <w:rPr>
          <w:sz w:val="26"/>
          <w:szCs w:val="26"/>
        </w:rPr>
      </w:pPr>
    </w:p>
    <w:p w14:paraId="7C1FDE4F" w14:textId="79EC1BC6" w:rsidR="00C6604A" w:rsidRPr="00C6604A" w:rsidRDefault="00000000"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bidi/>
      </w:pPr>
      <w:r xmlns:w="http://schemas.openxmlformats.org/wordprocessingml/2006/main" w:rsidRPr="00C6604A">
        <w:rPr>
          <w:rFonts w:asciiTheme="minorHAnsi" w:eastAsia="Calibri" w:hAnsiTheme="minorHAnsi" w:cstheme="minorHAnsi"/>
          <w:sz w:val="26"/>
          <w:szCs w:val="26"/>
        </w:rPr>
        <w:t xml:space="preserve">لأننا نحن العبيد، الآية 9، </w:t>
      </w:r>
      <w:r xmlns:w="http://schemas.openxmlformats.org/wordprocessingml/2006/main" w:rsidR="00C6604A" w:rsidRPr="00C6604A">
        <w:rPr>
          <w:rFonts w:asciiTheme="minorHAnsi" w:hAnsiTheme="minorHAnsi" w:cstheme="minorHAnsi"/>
          <w:sz w:val="26"/>
          <w:szCs w:val="26"/>
        </w:rPr>
        <w:t xml:space="preserve">ولم يتركنا إلهنا في عبوديتنا، بل بسط لنا رحمته أمام ملوك فارس، ليهب لنا بعض الحياة </w:t>
      </w:r>
      <w:r xmlns:w="http://schemas.openxmlformats.org/wordprocessingml/2006/main" w:rsidR="00C6604A" w:rsidRPr="00C6604A">
        <w:rPr>
          <w:rFonts w:asciiTheme="minorHAnsi" w:hAnsiTheme="minorHAnsi" w:cstheme="minorHAnsi"/>
          <w:sz w:val="26"/>
          <w:szCs w:val="26"/>
        </w:rPr>
        <w:lastRenderedPageBreak xmlns:w="http://schemas.openxmlformats.org/wordprocessingml/2006/main"/>
      </w:r>
      <w:r xmlns:w="http://schemas.openxmlformats.org/wordprocessingml/2006/main" w:rsidR="00C6604A" w:rsidRPr="00C6604A">
        <w:rPr>
          <w:rFonts w:asciiTheme="minorHAnsi" w:hAnsiTheme="minorHAnsi" w:cstheme="minorHAnsi"/>
          <w:sz w:val="26"/>
          <w:szCs w:val="26"/>
        </w:rPr>
        <w:t xml:space="preserve">لتقيم بيت إلهنا، ونصلحه. الخرائب، ويمنحنا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rPr>
        <w:t xml:space="preserve">الحماية </w:t>
      </w:r>
      <w:hyperlink xmlns:w="http://schemas.openxmlformats.org/wordprocessingml/2006/main" xmlns:r="http://schemas.openxmlformats.org/officeDocument/2006/relationships" r:id="rId11" w:anchor="footnotes" w:tooltip="Hebrew a wall" w:history="1">
        <w:r xmlns:w="http://schemas.openxmlformats.org/wordprocessingml/2006/main" w:rsidR="00C6604A" w:rsidRPr="00C6604A">
          <w:rPr>
            <w:rStyle w:val="Hyperlink"/>
            <w:rFonts w:asciiTheme="minorHAnsi" w:hAnsiTheme="minorHAnsi" w:cstheme="minorHAnsi"/>
            <w:b/>
            <w:bCs/>
            <w:i/>
            <w:iCs/>
            <w:color w:val="auto"/>
            <w:sz w:val="26"/>
            <w:szCs w:val="26"/>
            <w:u w:val="none"/>
            <w:vertAlign w:val="superscript"/>
          </w:rPr>
          <w:t xml:space="preserve">في </w:t>
        </w:r>
      </w:hyperlink>
      <w:hyperlink xmlns:w="http://schemas.openxmlformats.org/wordprocessingml/2006/main" xmlns:r="http://schemas.openxmlformats.org/officeDocument/2006/relationships" r:id="rId11" w:anchor="footnotes" w:tooltip="Hebrew a wall"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rPr>
        <w:t xml:space="preserve">يهودا وأورشليم.</w:t>
      </w:r>
    </w:p>
    <w:p w14:paraId="6DA07974" w14:textId="67D0A14F" w:rsidR="00C6604A" w:rsidRPr="00C6604A" w:rsidRDefault="00C6604A" w:rsidP="00C6604A">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bidi/>
      </w:pPr>
      <w:hyperlink xmlns:w="http://schemas.openxmlformats.org/wordprocessingml/2006/main" xmlns:r="http://schemas.openxmlformats.org/officeDocument/2006/relationships" r:id="rId12" w:history="1">
        <w:r xmlns:w="http://schemas.openxmlformats.org/wordprocessingml/2006/main" w:rsidRPr="00C6604A">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"والآن يا إلهنا ماذا نقول بعد هذا؟ لأننا تركنا وصاياك </w:t>
      </w:r>
      <w:hyperlink xmlns:w="http://schemas.openxmlformats.org/wordprocessingml/2006/main" xmlns:r="http://schemas.openxmlformats.org/officeDocument/2006/relationships" r:id="rId13" w:history="1">
        <w:r xmlns:w="http://schemas.openxmlformats.org/wordprocessingml/2006/main" w:rsidRPr="00C6604A">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التي أمرتم بها عن يد عبيدكم الأنبياء قائلين: إن الأرض التي أنتم داخلون إليها لترثوها هي أرض نجسة بنجاسة شعوب الأراضي مع رجاساتهم الذين ملأوها من أقصى إلى أقصى. مع نجاساتهم. </w:t>
      </w:r>
      <w:hyperlink xmlns:w="http://schemas.openxmlformats.org/wordprocessingml/2006/main" xmlns:r="http://schemas.openxmlformats.org/officeDocument/2006/relationships" r:id="rId14" w:history="1">
        <w:r xmlns:w="http://schemas.openxmlformats.org/wordprocessingml/2006/main" w:rsidRPr="00C6604A">
          <w:rPr>
            <w:rStyle w:val="Hyperlink"/>
            <w:rFonts w:asciiTheme="minorHAnsi" w:hAnsiTheme="minorHAnsi" w:cstheme="minorHAnsi"/>
            <w:b/>
            <w:bCs/>
            <w:color w:val="auto"/>
            <w:sz w:val="26"/>
            <w:szCs w:val="26"/>
            <w:u w:val="none"/>
          </w:rPr>
          <w:t xml:space="preserve">12</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C6604A">
        <w:rPr>
          <w:rFonts w:asciiTheme="minorHAnsi" w:hAnsiTheme="minorHAnsi" w:cstheme="minorHAnsi"/>
          <w:sz w:val="26"/>
          <w:szCs w:val="26"/>
        </w:rPr>
        <w:t xml:space="preserve">فلا تعطوا بناتكم لبنيهم، ولا تأخذوا بناتهم لبنيكم، ولا تطلبوا سلامتهم وخيرهم إلى الأبد، لكي تتشددوا وتأكلوا خير الأرض وترثوها لأبنائكم إلى الأبد.</w:t>
      </w:r>
    </w:p>
    <w:p w14:paraId="15A695B8" w14:textId="4060419D" w:rsidR="008E019A" w:rsidRPr="00C6604A" w:rsidRDefault="008E019A" w:rsidP="00C6604A">
      <w:pPr>
        <w:rPr>
          <w:rFonts w:asciiTheme="minorHAnsi" w:hAnsiTheme="minorHAnsi" w:cstheme="minorHAnsi"/>
          <w:sz w:val="26"/>
          <w:szCs w:val="26"/>
        </w:rPr>
      </w:pPr>
    </w:p>
    <w:p w14:paraId="1AF242F9" w14:textId="6D402A5E" w:rsidR="00C6604A" w:rsidRPr="00C6604A" w:rsidRDefault="00C6604A">
      <w:pPr xmlns:w="http://schemas.openxmlformats.org/wordprocessingml/2006/main">
        <w:rPr>
          <w:rFonts w:asciiTheme="minorHAnsi" w:eastAsia="Calibri" w:hAnsiTheme="minorHAnsi" w:cstheme="minorHAnsi"/>
          <w:sz w:val="26"/>
          <w:szCs w:val="26"/>
        </w:rPr>
        <w:bidi/>
      </w:pPr>
      <w:hyperlink xmlns:w="http://schemas.openxmlformats.org/wordprocessingml/2006/main" xmlns:r="http://schemas.openxmlformats.org/officeDocument/2006/relationships" r:id="rId15"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وبعد كل ما أصابنا من أجل أعمالنا الشريرة وآثامنا العظيمة، إذ عاقبتنا يا إلهنا بأقل من آثامنا وأعطيتنا مثل هذه البقية، </w:t>
      </w:r>
      <w:hyperlink xmlns:w="http://schemas.openxmlformats.org/wordprocessingml/2006/main" xmlns:r="http://schemas.openxmlformats.org/officeDocument/2006/relationships" r:id="rId16"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هل نعود ونخالف وصاياك ونتساهر مع الشعوب الذين يعملون هذه الرجاسات؟ أما تغضب علينا حتى تفنينا، فلا تكون بقية ولا نجاة؟ </w:t>
      </w:r>
      <w:hyperlink xmlns:w="http://schemas.openxmlformats.org/wordprocessingml/2006/main" xmlns:r="http://schemas.openxmlformats.org/officeDocument/2006/relationships" r:id="rId17" w:history="1">
        <w:r xmlns:w="http://schemas.openxmlformats.org/wordprocessingml/2006/main" w:rsidRPr="00C6604A">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C6604A">
        <w:rPr>
          <w:rFonts w:asciiTheme="minorHAnsi" w:hAnsiTheme="minorHAnsi" w:cstheme="minorHAnsi"/>
          <w:sz w:val="26"/>
          <w:szCs w:val="26"/>
          <w:shd w:val="clear" w:color="auto" w:fill="FFFFFF"/>
        </w:rPr>
        <w:t xml:space="preserve">أيها </w:t>
      </w:r>
      <w:r xmlns:w="http://schemas.openxmlformats.org/wordprocessingml/2006/main" w:rsidRPr="00C6604A">
        <w:rPr>
          <w:rStyle w:val="divine-name"/>
          <w:rFonts w:asciiTheme="minorHAnsi" w:hAnsiTheme="minorHAnsi" w:cstheme="minorHAnsi"/>
          <w:caps/>
          <w:sz w:val="26"/>
          <w:szCs w:val="26"/>
          <w:shd w:val="clear" w:color="auto" w:fill="FFFFFF"/>
        </w:rPr>
        <w:t xml:space="preserve">الرب </w:t>
      </w:r>
      <w:r xmlns:w="http://schemas.openxmlformats.org/wordprocessingml/2006/main" w:rsidRPr="00C6604A">
        <w:rPr>
          <w:rFonts w:asciiTheme="minorHAnsi" w:hAnsiTheme="minorHAnsi" w:cstheme="minorHAnsi"/>
          <w:sz w:val="26"/>
          <w:szCs w:val="26"/>
          <w:shd w:val="clear" w:color="auto" w:fill="FFFFFF"/>
        </w:rPr>
        <w:t xml:space="preserve">إله إسرائيل، أنت عادل، لأننا قد بقينا بقية ناجمة، كما في هذا اليوم. ها نحن أمامك في إثمنا، لأنه لا يقف أحد أمامك بسبب هذا».</w:t>
      </w:r>
      <w:r xmlns:w="http://schemas.openxmlformats.org/wordprocessingml/2006/main" w:rsidRPr="00C6604A">
        <w:rPr>
          <w:rFonts w:asciiTheme="minorHAnsi" w:hAnsiTheme="minorHAnsi" w:cstheme="minorHAnsi"/>
          <w:sz w:val="26"/>
          <w:szCs w:val="26"/>
          <w:shd w:val="clear" w:color="auto" w:fill="FFFFFF"/>
        </w:rPr>
        <w:br xmlns:w="http://schemas.openxmlformats.org/wordprocessingml/2006/main"/>
      </w:r>
    </w:p>
    <w:p w14:paraId="32CA8238" w14:textId="7BAC457A"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عزرا يعترف بخطيئة مشتركة.</w:t>
      </w:r>
    </w:p>
    <w:p w14:paraId="1DF27809" w14:textId="77777777" w:rsidR="008E019A" w:rsidRPr="00905B72" w:rsidRDefault="008E019A">
      <w:pPr>
        <w:rPr>
          <w:sz w:val="26"/>
          <w:szCs w:val="26"/>
        </w:rPr>
      </w:pPr>
    </w:p>
    <w:p w14:paraId="79F3B500"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عزرا يتماهى مع شعبه. كل هذه الأسئلة التي لديه هي أسئلة بلاغية تتطلب الإجابة، لا. هل نعود ونكسر وصاياك ونتساهر مع الشعوب الذين يعملون هذه الرجاسات؟ لا، هذا هو الجواب الذي ينبغي الرد عليه على الفور.</w:t>
      </w:r>
    </w:p>
    <w:p w14:paraId="1573C8FF" w14:textId="77777777" w:rsidR="008E019A" w:rsidRPr="00905B72" w:rsidRDefault="008E019A">
      <w:pPr>
        <w:rPr>
          <w:sz w:val="26"/>
          <w:szCs w:val="26"/>
        </w:rPr>
      </w:pPr>
    </w:p>
    <w:p w14:paraId="15F2AC31" w14:textId="62ABC1C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أما تغضب علينا حتى تأكلنا؟ نعم، مرة أخرى، إنه سؤال بلاغي يحتاج إلى إجابة، نعم. لكن الله يعلم أن عزرا يعرف من هو الله، وهو يمجد الله لكونه إله النعمة والعدل والبر. مرة أخرى، صلاة عزرا هي مثال عظيم لأتباع المسيح اليوم، وللزعيم المسيحي اليوم.</w:t>
      </w:r>
    </w:p>
    <w:p w14:paraId="19C48734" w14:textId="77777777" w:rsidR="008E019A" w:rsidRPr="00905B72" w:rsidRDefault="008E019A">
      <w:pPr>
        <w:rPr>
          <w:sz w:val="26"/>
          <w:szCs w:val="26"/>
        </w:rPr>
      </w:pPr>
    </w:p>
    <w:p w14:paraId="2383A099"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إن البرامج التي لدينا في كنائسنا، مهما كانت معقدة أو باهظة، لا يمكن أن تكون بديلاً عن حياة صلاة قوية. ومثل عزرا، علينا أن نتعلم كيف نعترف بالخطايا الشخصية والجماعية. ومثل عزرا، علينا أن نتعلم كيف نتماثل مع الأشخاص الذين نخدمهم.</w:t>
      </w:r>
    </w:p>
    <w:p w14:paraId="0BB4C4BC" w14:textId="77777777" w:rsidR="008E019A" w:rsidRPr="00905B72" w:rsidRDefault="008E019A">
      <w:pPr>
        <w:rPr>
          <w:sz w:val="26"/>
          <w:szCs w:val="26"/>
        </w:rPr>
      </w:pPr>
    </w:p>
    <w:p w14:paraId="30EC07C9" w14:textId="16B694E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أسوأ شيء يمكننا القيام به في قيادة الكنيسة هو أن تكون لدينا عقلية "نحن ضدهم". نحن، إنها عائلة. إن القائد الذي لديه موقف أكثر قدسية منك لن يتمكن من تحقيق الكثير.</w:t>
      </w:r>
    </w:p>
    <w:p w14:paraId="69F3794B" w14:textId="77777777" w:rsidR="008E019A" w:rsidRPr="00905B72" w:rsidRDefault="008E019A">
      <w:pPr>
        <w:rPr>
          <w:sz w:val="26"/>
          <w:szCs w:val="26"/>
        </w:rPr>
      </w:pPr>
    </w:p>
    <w:p w14:paraId="3C8112D4" w14:textId="22542225" w:rsidR="008E019A" w:rsidRPr="00905B72" w:rsidRDefault="00C660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فالقائد الذي يتواضع ليتماثل مع المظلوم ينجح في أن يكون مثل ربنا يسوع الذي أخلى نفسه شيئًا، وأخذ صورة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عبد، </w:t>
      </w:r>
      <w:r xmlns:w="http://schemas.openxmlformats.org/wordprocessingml/2006/main" w:rsidR="00000000" w:rsidRPr="00905B72">
        <w:rPr>
          <w:rFonts w:ascii="Calibri" w:eastAsia="Calibri" w:hAnsi="Calibri" w:cs="Calibri"/>
          <w:sz w:val="26"/>
          <w:szCs w:val="26"/>
        </w:rPr>
        <w:t xml:space="preserve">ووضع نفسه من أجلنا، كما يكتب بولس في فيلبي 2. إذن ماذا تفعل عندما تكون هناك خطيئة في المخيم؟ ماذا يفعل القائد؟ يخبرنا الفصل 10 بما يفعله. وهو يدعو شعبه إلى القداسة. وهو يدعو شعبه إلى التوبة.</w:t>
      </w:r>
    </w:p>
    <w:p w14:paraId="3EBC2E06" w14:textId="77777777" w:rsidR="008E019A" w:rsidRPr="00905B72" w:rsidRDefault="008E019A">
      <w:pPr>
        <w:rPr>
          <w:sz w:val="26"/>
          <w:szCs w:val="26"/>
        </w:rPr>
      </w:pPr>
    </w:p>
    <w:p w14:paraId="2CF0CA9C" w14:textId="53FD227B" w:rsidR="00C6604A" w:rsidRPr="00C6604A" w:rsidRDefault="00000000" w:rsidP="00C6604A">
      <w:pPr xmlns:w="http://schemas.openxmlformats.org/wordprocessingml/2006/main">
        <w:rPr>
          <w:rFonts w:asciiTheme="minorHAnsi" w:hAnsiTheme="minorHAnsi" w:cstheme="minorHAnsi"/>
          <w:sz w:val="26"/>
          <w:szCs w:val="26"/>
          <w:shd w:val="clear" w:color="auto" w:fill="FFFFFF"/>
        </w:rPr>
        <w:bidi/>
      </w:pPr>
      <w:r xmlns:w="http://schemas.openxmlformats.org/wordprocessingml/2006/main" w:rsidRPr="00905B72">
        <w:rPr>
          <w:rFonts w:ascii="Calibri" w:eastAsia="Calibri" w:hAnsi="Calibri" w:cs="Calibri"/>
          <w:sz w:val="26"/>
          <w:szCs w:val="26"/>
        </w:rPr>
        <w:t xml:space="preserve">هذا ما لدينا في الإصحاح العاشر، الآيات الأربع الأولى. الوعظ هو القداسة. تذكر أنه يجب أن يتم فصلك. عليك أن تكون مختلفا. </w:t>
      </w:r>
      <w:r xmlns:w="http://schemas.openxmlformats.org/wordprocessingml/2006/main" w:rsidR="00C6604A">
        <w:rPr>
          <w:rFonts w:ascii="Calibri" w:eastAsia="Calibri" w:hAnsi="Calibri" w:cs="Calibri"/>
          <w:sz w:val="26"/>
          <w:szCs w:val="26"/>
        </w:rPr>
        <w:br xmlns:w="http://schemas.openxmlformats.org/wordprocessingml/2006/main"/>
      </w:r>
      <w:r xmlns:w="http://schemas.openxmlformats.org/wordprocessingml/2006/main" w:rsidR="00C6604A" w:rsidRPr="00C6604A">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وبينما كان عزرا يصلي ويعترف ويبكي ويخر أمام بيت الله، اجتمع إليه من إسرائيل جمهور كثير من الرجال والنساء والأطفال، لأن الشعب بكى بمرارة. </w:t>
      </w:r>
      <w:hyperlink xmlns:w="http://schemas.openxmlformats.org/wordprocessingml/2006/main" xmlns:r="http://schemas.openxmlformats.org/officeDocument/2006/relationships" r:id="rId19"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فقال شكنيا بن يحيئيل من بني عيلام لعزرا: «لقد حنثنا بإلهنا وتزوجنا نساء غريبة من شعوب الأرض، والآن يوجد رجاء لإسرائيل بالرغم من ذلك. </w:t>
      </w:r>
      <w:hyperlink xmlns:w="http://schemas.openxmlformats.org/wordprocessingml/2006/main" xmlns:r="http://schemas.openxmlformats.org/officeDocument/2006/relationships" r:id="rId20"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فلنقطع عهدا مع إلهنا أن نخرج كل هؤلاء النساء وأولادهم حسب مشورة سيدي </w:t>
      </w:r>
      <w:proofErr xmlns:w="http://schemas.openxmlformats.org/wordprocessingml/2006/main" w:type="spellStart"/>
      <w:r xmlns:w="http://schemas.openxmlformats.org/wordprocessingml/2006/main" w:rsidR="00C6604A" w:rsidRPr="00C6604A">
        <w:rPr>
          <w:rFonts w:asciiTheme="minorHAnsi" w:hAnsiTheme="minorHAnsi" w:cstheme="minorHAnsi"/>
          <w:sz w:val="26"/>
          <w:szCs w:val="26"/>
          <w:shd w:val="clear" w:color="auto" w:fill="FFFFFF"/>
        </w:rPr>
        <w:t xml:space="preserve">والذين </w:t>
      </w:r>
      <w:hyperlink xmlns:w="http://schemas.openxmlformats.org/wordprocessingml/2006/main" xmlns:r="http://schemas.openxmlformats.org/officeDocument/2006/relationships" r:id="rId21" w:anchor="footnotes" w:tooltip="Or of the Lord" w:history="1">
        <w:r xmlns:w="http://schemas.openxmlformats.org/wordprocessingml/2006/main" w:rsidR="00C6604A" w:rsidRPr="00C6604A">
          <w:rPr>
            <w:rStyle w:val="Hyperlink"/>
            <w:rFonts w:asciiTheme="minorHAnsi" w:hAnsiTheme="minorHAnsi" w:cstheme="minorHAnsi"/>
            <w:b/>
            <w:bCs/>
            <w:i/>
            <w:iCs/>
            <w:color w:val="auto"/>
            <w:sz w:val="26"/>
            <w:szCs w:val="26"/>
            <w:shd w:val="clear" w:color="auto" w:fill="FFFFFF"/>
            <w:vertAlign w:val="superscript"/>
          </w:rPr>
          <w:t xml:space="preserve">يرتعدون </w:t>
        </w:r>
      </w:hyperlink>
      <w:hyperlink xmlns:w="http://schemas.openxmlformats.org/wordprocessingml/2006/main" xmlns:r="http://schemas.openxmlformats.org/officeDocument/2006/relationships" r:id="rId21" w:anchor="footnotes" w:tooltip="Or of the Lord" w:history="1">
        <w:proofErr xmlns:w="http://schemas.openxmlformats.org/wordprocessingml/2006/main" w:type="spellEnd"/>
      </w:hyperlink>
      <w:r xmlns:w="http://schemas.openxmlformats.org/wordprocessingml/2006/main" w:rsidR="00C6604A" w:rsidRPr="00C6604A">
        <w:rPr>
          <w:rFonts w:asciiTheme="minorHAnsi" w:hAnsiTheme="minorHAnsi" w:cstheme="minorHAnsi"/>
          <w:sz w:val="26"/>
          <w:szCs w:val="26"/>
          <w:shd w:val="clear" w:color="auto" w:fill="FFFFFF"/>
        </w:rPr>
        <w:t xml:space="preserve">وصية إلهنا، وليكن حسب الشريعة. </w:t>
      </w:r>
      <w:hyperlink xmlns:w="http://schemas.openxmlformats.org/wordprocessingml/2006/main" xmlns:r="http://schemas.openxmlformats.org/officeDocument/2006/relationships" r:id="rId22" w:history="1">
        <w:r xmlns:w="http://schemas.openxmlformats.org/wordprocessingml/2006/main" w:rsidR="00C6604A" w:rsidRPr="00C6604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C6604A">
        <w:rPr>
          <w:rStyle w:val="reftext"/>
          <w:rFonts w:asciiTheme="minorHAnsi" w:hAnsiTheme="minorHAnsi" w:cstheme="minorHAnsi"/>
          <w:b/>
          <w:bCs/>
          <w:sz w:val="26"/>
          <w:szCs w:val="26"/>
          <w:shd w:val="clear" w:color="auto" w:fill="FFFFFF"/>
        </w:rPr>
        <w:t xml:space="preserve"> </w:t>
      </w:r>
      <w:r xmlns:w="http://schemas.openxmlformats.org/wordprocessingml/2006/main" w:rsidR="00C6604A" w:rsidRPr="00C6604A">
        <w:rPr>
          <w:rFonts w:asciiTheme="minorHAnsi" w:hAnsiTheme="minorHAnsi" w:cstheme="minorHAnsi"/>
          <w:sz w:val="26"/>
          <w:szCs w:val="26"/>
          <w:shd w:val="clear" w:color="auto" w:fill="FFFFFF"/>
        </w:rPr>
        <w:t xml:space="preserve">قم فإنها مهمتك ونحن معك. كن قويا وافعل ذلك."</w:t>
      </w:r>
    </w:p>
    <w:p w14:paraId="4F010845" w14:textId="05947FA0" w:rsidR="008E019A" w:rsidRPr="00905B72" w:rsidRDefault="00C6604A" w:rsidP="00C6604A">
      <w:pPr xmlns:w="http://schemas.openxmlformats.org/wordprocessingml/2006/main">
        <w:rPr>
          <w:sz w:val="26"/>
          <w:szCs w:val="26"/>
        </w:rPr>
        <w:bidi/>
      </w:pPr>
      <w:r xmlns:w="http://schemas.openxmlformats.org/wordprocessingml/2006/main" w:rsidRPr="00C6604A">
        <w:rPr>
          <w:rFonts w:asciiTheme="minorHAnsi" w:eastAsia="Calibri" w:hAnsiTheme="minorHAnsi" w:cstheme="minorHAnsi"/>
          <w:sz w:val="26"/>
          <w:szCs w:val="26"/>
        </w:rPr>
        <w:br xmlns:w="http://schemas.openxmlformats.org/wordprocessingml/2006/main"/>
      </w:r>
      <w:r xmlns:w="http://schemas.openxmlformats.org/wordprocessingml/2006/main" w:rsidR="00000000" w:rsidRPr="00905B72">
        <w:rPr>
          <w:rFonts w:ascii="Calibri" w:eastAsia="Calibri" w:hAnsi="Calibri" w:cs="Calibri"/>
          <w:sz w:val="26"/>
          <w:szCs w:val="26"/>
        </w:rPr>
        <w:t xml:space="preserve">أريد أن أذكر هنا أمراً مهماً جداً. هذا ليس مقطعا توجيهيا.</w:t>
      </w:r>
    </w:p>
    <w:p w14:paraId="75A71C91" w14:textId="77777777" w:rsidR="008E019A" w:rsidRPr="00905B72" w:rsidRDefault="008E019A">
      <w:pPr>
        <w:rPr>
          <w:sz w:val="26"/>
          <w:szCs w:val="26"/>
        </w:rPr>
      </w:pPr>
    </w:p>
    <w:p w14:paraId="26FFCB9B" w14:textId="3120B75B"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لا ينبغي لك أن تأخذ هذا وتقول، انظر، لقد وضعوا جانبًا، دعنا نقول، طلقوا زوجاتهم، ثم إذا كنت متزوجًا من غير مؤمن،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فيجب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عليك أن تفعل الشيء نفسه. كلا، علينا أن ننظر إلى مشورة الله بأكملها.</w:t>
      </w:r>
    </w:p>
    <w:p w14:paraId="3E32C68F" w14:textId="77777777" w:rsidR="008E019A" w:rsidRPr="00905B72" w:rsidRDefault="008E019A">
      <w:pPr>
        <w:rPr>
          <w:sz w:val="26"/>
          <w:szCs w:val="26"/>
        </w:rPr>
      </w:pPr>
    </w:p>
    <w:p w14:paraId="3CF84034"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والله يكره الطلاق. و1 كورنثوس 7 واضح. إذا أراد الزوج غير المؤمن أن يقول لا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تطلقي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فإن الخطأ لا يصنع صوابًا.</w:t>
      </w:r>
    </w:p>
    <w:p w14:paraId="1AC3E615" w14:textId="77777777" w:rsidR="008E019A" w:rsidRPr="00905B72" w:rsidRDefault="008E019A">
      <w:pPr>
        <w:rPr>
          <w:sz w:val="26"/>
          <w:szCs w:val="26"/>
        </w:rPr>
      </w:pPr>
    </w:p>
    <w:p w14:paraId="685E6947"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هذا مقطع وصفي. ويحكي لنا ما حدث. لكن عزرا، مرة أخرى، يبدأ بالقيادة بالقدوة.</w:t>
      </w:r>
    </w:p>
    <w:p w14:paraId="08F9A4BC" w14:textId="77777777" w:rsidR="008E019A" w:rsidRPr="00905B72" w:rsidRDefault="008E019A">
      <w:pPr>
        <w:rPr>
          <w:sz w:val="26"/>
          <w:szCs w:val="26"/>
        </w:rPr>
      </w:pPr>
    </w:p>
    <w:p w14:paraId="6C316EE6"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يصلي ويبكي على خطيئة الناس مع أنه لم يرتكب الذنب. ومرة أخرى، فهو يقود بالقدوة. يتعرف مع له.</w:t>
      </w:r>
    </w:p>
    <w:p w14:paraId="3F786D02" w14:textId="77777777" w:rsidR="008E019A" w:rsidRPr="00905B72" w:rsidRDefault="008E019A">
      <w:pPr>
        <w:rPr>
          <w:sz w:val="26"/>
          <w:szCs w:val="26"/>
        </w:rPr>
      </w:pPr>
    </w:p>
    <w:p w14:paraId="09FABE85" w14:textId="375B7FCF"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ولكن في هذه الحالة، على الرغم من أن هذا الشخص الذي يأتي إليه، شكنيا، ليس مدرجًا بين المذنبين، إلا أنه قائد علماني يتماثل أيضًا مع شعبه. ويقول مرة أخرى: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لقد فعلنا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هذا. الآن، هذا التعبير، المرأة الأجنبية، مثير للاهتمام للغاية.</w:t>
      </w:r>
    </w:p>
    <w:p w14:paraId="736BB128" w14:textId="77777777" w:rsidR="008E019A" w:rsidRPr="00905B72" w:rsidRDefault="008E019A">
      <w:pPr>
        <w:rPr>
          <w:sz w:val="26"/>
          <w:szCs w:val="26"/>
        </w:rPr>
      </w:pPr>
    </w:p>
    <w:p w14:paraId="05783842" w14:textId="0C2C765E" w:rsidR="008E019A" w:rsidRPr="00905B72" w:rsidRDefault="00C660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وردت عشر مرات في العهد القديم. يظهر لأول مرة بالتزامن مع الملك سليمان الذي تزوج من أجنبيات. ومرة أخرى، حددهم الملوك الأول على أنهم موآبيون، وعمونيون، وأدوميون، وصيدونيون، وحثيون.</w:t>
      </w:r>
    </w:p>
    <w:p w14:paraId="7012DEAA" w14:textId="77777777" w:rsidR="008E019A" w:rsidRPr="00905B72" w:rsidRDefault="008E019A">
      <w:pPr>
        <w:rPr>
          <w:sz w:val="26"/>
          <w:szCs w:val="26"/>
        </w:rPr>
      </w:pPr>
    </w:p>
    <w:p w14:paraId="1EF523C9" w14:textId="5BFFE2DC" w:rsidR="008E019A" w:rsidRPr="00905B72" w:rsidRDefault="00141C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يشير سياق كل من الملوك وعزرا ونحميا إلى أن هؤلاء النساء كن عابدات وثنيات وغير يهوديات. ومرة أخرى، لم تكن المشكلة هي التزاوج مع </w:t>
      </w:r>
      <w:r xmlns:w="http://schemas.openxmlformats.org/wordprocessingml/2006/main" w:rsidR="00000000" w:rsidRPr="00905B72">
        <w:rPr>
          <w:rFonts w:ascii="Calibri" w:eastAsia="Calibri" w:hAnsi="Calibri" w:cs="Calibri"/>
          <w:sz w:val="26"/>
          <w:szCs w:val="26"/>
        </w:rPr>
        <w:lastRenderedPageBreak xmlns:w="http://schemas.openxmlformats.org/wordprocessingml/2006/main"/>
      </w:r>
      <w:r xmlns:w="http://schemas.openxmlformats.org/wordprocessingml/2006/main" w:rsidR="00000000" w:rsidRPr="00905B72">
        <w:rPr>
          <w:rFonts w:ascii="Calibri" w:eastAsia="Calibri" w:hAnsi="Calibri" w:cs="Calibri"/>
          <w:sz w:val="26"/>
          <w:szCs w:val="26"/>
        </w:rPr>
        <w:t xml:space="preserve">الأجانب في حد ذاته الذي سبب هذا الذعر لعزرا، بل مع الأجانب التوفيقيين والوثنيين وعبدة الأوثان. أنا أحبها </w:t>
      </w:r>
      <w:r xmlns:w="http://schemas.openxmlformats.org/wordprocessingml/2006/main">
        <w:rPr>
          <w:rFonts w:ascii="Calibri" w:eastAsia="Calibri" w:hAnsi="Calibri" w:cs="Calibri"/>
          <w:sz w:val="26"/>
          <w:szCs w:val="26"/>
        </w:rPr>
        <w:t xml:space="preserve">.</w:t>
      </w:r>
    </w:p>
    <w:p w14:paraId="3D6A8B98" w14:textId="77777777" w:rsidR="008E019A" w:rsidRPr="00905B72" w:rsidRDefault="008E019A">
      <w:pPr>
        <w:rPr>
          <w:sz w:val="26"/>
          <w:szCs w:val="26"/>
        </w:rPr>
      </w:pPr>
    </w:p>
    <w:p w14:paraId="3B7A1B30"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إنه يتبع مثال عزرا. فهو لا يقول، </w:t>
      </w:r>
      <w:proofErr xmlns:w="http://schemas.openxmlformats.org/wordprocessingml/2006/main" w:type="gramStart"/>
      <w:r xmlns:w="http://schemas.openxmlformats.org/wordprocessingml/2006/main" w:rsidRPr="00905B72">
        <w:rPr>
          <w:rFonts w:ascii="Calibri" w:eastAsia="Calibri" w:hAnsi="Calibri" w:cs="Calibri"/>
          <w:sz w:val="26"/>
          <w:szCs w:val="26"/>
        </w:rPr>
        <w:t xml:space="preserve">حسنًا </w:t>
      </w:r>
      <w:proofErr xmlns:w="http://schemas.openxmlformats.org/wordprocessingml/2006/main" w:type="gramEnd"/>
      <w:r xmlns:w="http://schemas.openxmlformats.org/wordprocessingml/2006/main" w:rsidRPr="00905B72">
        <w:rPr>
          <w:rFonts w:ascii="Calibri" w:eastAsia="Calibri" w:hAnsi="Calibri" w:cs="Calibri"/>
          <w:sz w:val="26"/>
          <w:szCs w:val="26"/>
        </w:rPr>
        <w:t xml:space="preserve">، الجميع يفعل ذلك. لا.</w:t>
      </w:r>
    </w:p>
    <w:p w14:paraId="5671D987" w14:textId="77777777" w:rsidR="008E019A" w:rsidRPr="00905B72" w:rsidRDefault="008E019A">
      <w:pPr>
        <w:rPr>
          <w:sz w:val="26"/>
          <w:szCs w:val="26"/>
        </w:rPr>
      </w:pPr>
    </w:p>
    <w:p w14:paraId="68B2E8C2"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يريد أن يتعامل مع الخطيئة ويريد تصحيحها. مرة أخرى، يجب على المذنبين بارتكاب خطيئة الزواج المختلط أن يلتزموا ليس فقط بطرد الزوجات، بل أيضًا، كما يقول الكتاب المقدس، الأطفال. وهذا اقتراح قاسٍ للغاية، مرة أخرى، في ضوء الفهم الحالي للزواج.</w:t>
      </w:r>
    </w:p>
    <w:p w14:paraId="329836B7" w14:textId="77777777" w:rsidR="008E019A" w:rsidRPr="00905B72" w:rsidRDefault="008E019A">
      <w:pPr>
        <w:rPr>
          <w:sz w:val="26"/>
          <w:szCs w:val="26"/>
        </w:rPr>
      </w:pPr>
    </w:p>
    <w:p w14:paraId="1477D4F6" w14:textId="4C4300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ولكن مرة أخرى، المشكلة هنا هي أن الرجال اليهود تزوجوا من أجنبيات بما يتعارض مع شريعة الله. واعتبرت هذه الزيجات غير قانونية منذ البداية. إنه ليس بالأمر السهل القيام به.</w:t>
      </w:r>
    </w:p>
    <w:p w14:paraId="5431A9F9" w14:textId="77777777" w:rsidR="008E019A" w:rsidRPr="00905B72" w:rsidRDefault="008E019A">
      <w:pPr>
        <w:rPr>
          <w:sz w:val="26"/>
          <w:szCs w:val="26"/>
        </w:rPr>
      </w:pPr>
    </w:p>
    <w:p w14:paraId="10528FAD"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ولهذا السبب كان الحث على "كن قوياً" مهماً جداً. كان من الممكن أن يُذكِّر عزرا بكلمات موسى المشجعة ليشوع في تثنية 31. كن قوياً.</w:t>
      </w:r>
    </w:p>
    <w:p w14:paraId="4A5E87A2" w14:textId="77777777" w:rsidR="008E019A" w:rsidRPr="00905B72" w:rsidRDefault="008E019A">
      <w:pPr>
        <w:rPr>
          <w:sz w:val="26"/>
          <w:szCs w:val="26"/>
        </w:rPr>
      </w:pPr>
    </w:p>
    <w:p w14:paraId="487A3DA5" w14:textId="3BFEB6D4" w:rsidR="00141CE7" w:rsidRPr="00141CE7" w:rsidRDefault="00000000"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bidi/>
      </w:pPr>
      <w:r xmlns:w="http://schemas.openxmlformats.org/wordprocessingml/2006/main" w:rsidRPr="00141CE7">
        <w:rPr>
          <w:rFonts w:asciiTheme="minorHAnsi" w:eastAsia="Calibri" w:hAnsiTheme="minorHAnsi" w:cstheme="minorHAnsi"/>
          <w:sz w:val="26"/>
          <w:szCs w:val="26"/>
        </w:rPr>
        <w:t xml:space="preserve">أو، كن قويًا، الكلمات التي قالها الله ليشوع في الأصحاح الأول، الآيات 6 و9. الأمر المثير للاهتمام هو أن الشعب يتوب. نعلم جميعًا حالات حيث يكون لديك أشخاص تواجههم، وتواجههم بالكلمة، فيبررون الخطيئة، أو يلقون اللوم على الآخرين. ولكن في هذه الحالة، يبدو أن هناك على الأقل توبة، على الأقل في البداية، الآيات 5 و 6.</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hAnsiTheme="minorHAnsi" w:cstheme="minorHAnsi"/>
          <w:sz w:val="26"/>
          <w:szCs w:val="26"/>
        </w:rPr>
        <w:t xml:space="preserve"> </w:t>
      </w:r>
      <w:hyperlink xmlns:w="http://schemas.openxmlformats.org/wordprocessingml/2006/main" xmlns:r="http://schemas.openxmlformats.org/officeDocument/2006/relationships" r:id="rId23" w:history="1">
        <w:r xmlns:w="http://schemas.openxmlformats.org/wordprocessingml/2006/main" w:rsidR="00141CE7" w:rsidRPr="00141CE7">
          <w:rPr>
            <w:rStyle w:val="Hyperlink"/>
            <w:rFonts w:asciiTheme="minorHAnsi" w:hAnsiTheme="minorHAnsi" w:cstheme="minorHAnsi"/>
            <w:b/>
            <w:bCs/>
            <w:color w:val="auto"/>
            <w:sz w:val="26"/>
            <w:szCs w:val="26"/>
            <w:u w:val="none"/>
          </w:rPr>
          <w:t xml:space="preserve">5</w:t>
        </w:r>
      </w:hyperlink>
      <w:r xmlns:w="http://schemas.openxmlformats.org/wordprocessingml/2006/main" w:rsidR="00141CE7">
        <w:rPr>
          <w:rStyle w:val="reftext"/>
          <w:rFonts w:asciiTheme="minorHAnsi" w:hAnsiTheme="minorHAnsi" w:cstheme="minorHAnsi"/>
          <w:b/>
          <w:bCs/>
          <w:sz w:val="26"/>
          <w:szCs w:val="26"/>
        </w:rPr>
        <w:t xml:space="preserve"> </w:t>
      </w:r>
      <w:r xmlns:w="http://schemas.openxmlformats.org/wordprocessingml/2006/main" w:rsidR="00141CE7" w:rsidRPr="00141CE7">
        <w:rPr>
          <w:rFonts w:asciiTheme="minorHAnsi" w:hAnsiTheme="minorHAnsi" w:cstheme="minorHAnsi"/>
          <w:sz w:val="26"/>
          <w:szCs w:val="26"/>
        </w:rPr>
        <w:t xml:space="preserve">فقام عزرا واستحلف رؤساء الكهنة واللاويين وكل إسرائيل أن يفعلوا كما قيل. </w:t>
      </w:r>
      <w:proofErr xmlns:w="http://schemas.openxmlformats.org/wordprocessingml/2006/main" w:type="gramStart"/>
      <w:r xmlns:w="http://schemas.openxmlformats.org/wordprocessingml/2006/main" w:rsidR="00141CE7" w:rsidRPr="00141CE7">
        <w:rPr>
          <w:rFonts w:asciiTheme="minorHAnsi" w:hAnsiTheme="minorHAnsi" w:cstheme="minorHAnsi"/>
          <w:sz w:val="26"/>
          <w:szCs w:val="26"/>
        </w:rPr>
        <w:t xml:space="preserve">لذلك </w:t>
      </w:r>
      <w:proofErr xmlns:w="http://schemas.openxmlformats.org/wordprocessingml/2006/main" w:type="gramEnd"/>
      <w:r xmlns:w="http://schemas.openxmlformats.org/wordprocessingml/2006/main" w:rsidR="00141CE7" w:rsidRPr="00141CE7">
        <w:rPr>
          <w:rFonts w:asciiTheme="minorHAnsi" w:hAnsiTheme="minorHAnsi" w:cstheme="minorHAnsi"/>
          <w:sz w:val="26"/>
          <w:szCs w:val="26"/>
        </w:rPr>
        <w:t xml:space="preserve">أقسموا.</w:t>
      </w:r>
    </w:p>
    <w:p w14:paraId="149BB5F7" w14:textId="35B8A8C6" w:rsidR="00141CE7" w:rsidRPr="00141CE7" w:rsidRDefault="00141CE7" w:rsidP="00141CE7">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bidi/>
      </w:pPr>
      <w:hyperlink xmlns:w="http://schemas.openxmlformats.org/wordprocessingml/2006/main" xmlns:r="http://schemas.openxmlformats.org/officeDocument/2006/relationships" r:id="rId24" w:history="1">
        <w:r xmlns:w="http://schemas.openxmlformats.org/wordprocessingml/2006/main" w:rsidRPr="00141CE7">
          <w:rPr>
            <w:rStyle w:val="Hyperlink"/>
            <w:rFonts w:asciiTheme="minorHAnsi" w:hAnsiTheme="minorHAnsi" w:cstheme="minorHAnsi"/>
            <w:b/>
            <w:bCs/>
            <w:color w:val="auto"/>
            <w:sz w:val="26"/>
            <w:szCs w:val="26"/>
            <w:u w:val="none"/>
          </w:rPr>
          <w:t xml:space="preserve">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141CE7">
        <w:rPr>
          <w:rFonts w:asciiTheme="minorHAnsi" w:hAnsiTheme="minorHAnsi" w:cstheme="minorHAnsi"/>
          <w:sz w:val="26"/>
          <w:szCs w:val="26"/>
        </w:rPr>
        <w:t xml:space="preserve">ثم انصرف عزرا من أمام بيت الله وجاء إلى مخدع يهوحانان بن ألياشيب وبات هناك </w:t>
      </w:r>
      <w:proofErr xmlns:w="http://schemas.openxmlformats.org/wordprocessingml/2006/main" w:type="spellStart"/>
      <w:r xmlns:w="http://schemas.openxmlformats.org/wordprocessingml/2006/main" w:rsidRPr="00141CE7">
        <w:rPr>
          <w:rFonts w:asciiTheme="minorHAnsi" w:hAnsiTheme="minorHAnsi" w:cstheme="minorHAnsi"/>
          <w:sz w:val="26"/>
          <w:szCs w:val="26"/>
        </w:rPr>
        <w:t xml:space="preserve">لا </w:t>
      </w:r>
      <w:hyperlink xmlns:w="http://schemas.openxmlformats.org/wordprocessingml/2006/main" xmlns:r="http://schemas.openxmlformats.org/officeDocument/2006/relationships" r:id="rId25" w:anchor="footnotes" w:tooltip="Probable reading; Hebrew where he went" w:history="1">
        <w:r xmlns:w="http://schemas.openxmlformats.org/wordprocessingml/2006/main" w:rsidRPr="00141CE7">
          <w:rPr>
            <w:rStyle w:val="Hyperlink"/>
            <w:rFonts w:asciiTheme="minorHAnsi" w:hAnsiTheme="minorHAnsi" w:cstheme="minorHAnsi"/>
            <w:b/>
            <w:bCs/>
            <w:i/>
            <w:iCs/>
            <w:color w:val="auto"/>
            <w:sz w:val="26"/>
            <w:szCs w:val="26"/>
            <w:u w:val="none"/>
            <w:vertAlign w:val="superscript"/>
          </w:rPr>
          <w:t xml:space="preserve">يأكل </w:t>
        </w:r>
      </w:hyperlink>
      <w:hyperlink xmlns:w="http://schemas.openxmlformats.org/wordprocessingml/2006/main" xmlns:r="http://schemas.openxmlformats.org/officeDocument/2006/relationships" r:id="rId25" w:anchor="footnotes" w:tooltip="Probable reading; Hebrew where he went" w:history="1">
        <w:proofErr xmlns:w="http://schemas.openxmlformats.org/wordprocessingml/2006/main" w:type="spellEnd"/>
      </w:hyperlink>
      <w:r xmlns:w="http://schemas.openxmlformats.org/wordprocessingml/2006/main" w:rsidRPr="00141CE7">
        <w:rPr>
          <w:rFonts w:asciiTheme="minorHAnsi" w:hAnsiTheme="minorHAnsi" w:cstheme="minorHAnsi"/>
          <w:sz w:val="26"/>
          <w:szCs w:val="26"/>
        </w:rPr>
        <w:t xml:space="preserve">خبزا ولا يشرب ماء لأنه كان ينوح على خيانة المسبيين.</w:t>
      </w:r>
    </w:p>
    <w:p w14:paraId="36ADBCE6" w14:textId="7CB5CF23" w:rsidR="008E019A" w:rsidRPr="00141CE7" w:rsidRDefault="00000000" w:rsidP="00141CE7">
      <w:pPr xmlns:w="http://schemas.openxmlformats.org/wordprocessingml/2006/main">
        <w:rPr>
          <w:rFonts w:asciiTheme="minorHAnsi" w:hAnsiTheme="minorHAnsi" w:cstheme="minorHAnsi"/>
          <w:sz w:val="26"/>
          <w:szCs w:val="26"/>
          <w:shd w:val="clear" w:color="auto" w:fill="FFFFFF"/>
        </w:rPr>
        <w:bidi/>
      </w:pPr>
      <w:r xmlns:w="http://schemas.openxmlformats.org/wordprocessingml/2006/main" w:rsidRPr="00905B72">
        <w:rPr>
          <w:rFonts w:ascii="Calibri" w:eastAsia="Calibri" w:hAnsi="Calibri" w:cs="Calibri"/>
          <w:sz w:val="26"/>
          <w:szCs w:val="26"/>
        </w:rPr>
        <w:t xml:space="preserve">ليس هذا فقط، الآيات 7 و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26"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وصدر نداء في يهوذا وأورشليم إلى جميع المنفيين العائدين أن يجتمعوا في أورشليم، </w:t>
      </w:r>
      <w:hyperlink xmlns:w="http://schemas.openxmlformats.org/wordprocessingml/2006/main" xmlns:r="http://schemas.openxmlformats.org/officeDocument/2006/relationships" r:id="rId27"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وأن من لم يأت في ثلاثة أيام، بأمر الولاة والشيوخ، تصادر جميع أمواله، ويمنع هو نفسه من جماعة المنفيين.</w:t>
      </w:r>
    </w:p>
    <w:p w14:paraId="71929595" w14:textId="77777777" w:rsidR="00141CE7" w:rsidRPr="00141CE7" w:rsidRDefault="00141CE7" w:rsidP="00141CE7">
      <w:pPr>
        <w:rPr>
          <w:rFonts w:asciiTheme="minorHAnsi" w:hAnsiTheme="minorHAnsi" w:cstheme="minorHAnsi"/>
          <w:sz w:val="26"/>
          <w:szCs w:val="26"/>
        </w:rPr>
      </w:pPr>
    </w:p>
    <w:p w14:paraId="6F5EBB70" w14:textId="0EB2D60E" w:rsidR="008E019A" w:rsidRPr="00141CE7" w:rsidRDefault="00000000" w:rsidP="00141CE7">
      <w:pPr xmlns:w="http://schemas.openxmlformats.org/wordprocessingml/2006/main">
        <w:rPr>
          <w:rFonts w:asciiTheme="minorHAnsi" w:hAnsiTheme="minorHAnsi" w:cstheme="minorHAnsi"/>
          <w:sz w:val="26"/>
          <w:szCs w:val="26"/>
        </w:rPr>
        <w:bidi/>
      </w:pPr>
      <w:r xmlns:w="http://schemas.openxmlformats.org/wordprocessingml/2006/main" w:rsidRPr="00905B72">
        <w:rPr>
          <w:rFonts w:ascii="Calibri" w:eastAsia="Calibri" w:hAnsi="Calibri" w:cs="Calibri"/>
          <w:sz w:val="26"/>
          <w:szCs w:val="26"/>
        </w:rPr>
        <w:t xml:space="preserve">مرة أخرى، يبدو هذا قاسيًا جدًا، ولكن كان المقصود منه جمع الجميع معًا، الآيات 9 و11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28"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فاجتمع جميع رجال يهوذا وبنيامين في أورشليم في الثلاثة أيام. وكان الشهر التاسع في اليوم العشرين من الشهر. وجلس جميع الشعب في الساحة أمام بيت الله وهم يرتعدون من هذا الأمر </w:t>
      </w:r>
      <w:r xmlns:w="http://schemas.openxmlformats.org/wordprocessingml/2006/main" w:rsidR="00141CE7" w:rsidRPr="00141CE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141CE7" w:rsidRPr="00141CE7">
        <w:rPr>
          <w:rFonts w:asciiTheme="minorHAnsi" w:hAnsiTheme="minorHAnsi" w:cstheme="minorHAnsi"/>
          <w:sz w:val="26"/>
          <w:szCs w:val="26"/>
          <w:shd w:val="clear" w:color="auto" w:fill="FFFFFF"/>
        </w:rPr>
        <w:t xml:space="preserve">ومن جراء المطر الغزير. </w:t>
      </w:r>
      <w:hyperlink xmlns:w="http://schemas.openxmlformats.org/wordprocessingml/2006/main" xmlns:r="http://schemas.openxmlformats.org/officeDocument/2006/relationships" r:id="rId29"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فقام عزرا الكاهن وقال لهم: «لقد خنتم الإيمان وتزوجتم بنساء غريبة، فزدتم إثم إسرائيل. </w:t>
      </w:r>
      <w:hyperlink xmlns:w="http://schemas.openxmlformats.org/wordprocessingml/2006/main" xmlns:r="http://schemas.openxmlformats.org/officeDocument/2006/relationships" r:id="rId30"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فالآن اعترفوا للرب </w:t>
      </w:r>
      <w:r xmlns:w="http://schemas.openxmlformats.org/wordprocessingml/2006/main" w:rsidR="00141CE7" w:rsidRPr="00141CE7">
        <w:rPr>
          <w:rStyle w:val="divine-name"/>
          <w:rFonts w:asciiTheme="minorHAnsi" w:hAnsiTheme="minorHAnsi" w:cstheme="minorHAnsi"/>
          <w:caps/>
          <w:sz w:val="26"/>
          <w:szCs w:val="26"/>
          <w:shd w:val="clear" w:color="auto" w:fill="FFFFFF"/>
        </w:rPr>
        <w:t xml:space="preserve">إله </w:t>
      </w:r>
      <w:r xmlns:w="http://schemas.openxmlformats.org/wordprocessingml/2006/main" w:rsidR="00141CE7" w:rsidRPr="00141CE7">
        <w:rPr>
          <w:rFonts w:asciiTheme="minorHAnsi" w:hAnsiTheme="minorHAnsi" w:cstheme="minorHAnsi"/>
          <w:sz w:val="26"/>
          <w:szCs w:val="26"/>
          <w:shd w:val="clear" w:color="auto" w:fill="FFFFFF"/>
        </w:rPr>
        <w:t xml:space="preserve">آبائكم واعملوا بإرادته. انفصلوا عن شعوب الأرض وعن النساء الغريبات».</w:t>
      </w:r>
    </w:p>
    <w:p w14:paraId="2049A948" w14:textId="77777777" w:rsidR="008E019A" w:rsidRPr="00141CE7" w:rsidRDefault="00000000">
      <w:pPr xmlns:w="http://schemas.openxmlformats.org/wordprocessingml/2006/main">
        <w:rPr>
          <w:rFonts w:asciiTheme="minorHAnsi" w:hAnsiTheme="minorHAnsi" w:cstheme="minorHAnsi"/>
          <w:sz w:val="26"/>
          <w:szCs w:val="26"/>
        </w:rPr>
        <w:bidi/>
      </w:pPr>
      <w:r xmlns:w="http://schemas.openxmlformats.org/wordprocessingml/2006/main" w:rsidRPr="00141CE7">
        <w:rPr>
          <w:rFonts w:asciiTheme="minorHAnsi" w:eastAsia="Calibri" w:hAnsiTheme="minorHAnsi" w:cstheme="minorHAnsi"/>
          <w:sz w:val="26"/>
          <w:szCs w:val="26"/>
        </w:rPr>
        <w:t xml:space="preserve">في بعض الأحيان تكون مهمة القائد هي مواجهة الخطية، وهذا ما يفعله عزرا. لقد خنتم الإيمان وتزوجتم أجنبيات. اعترف للرب.</w:t>
      </w:r>
    </w:p>
    <w:p w14:paraId="44EFF0B8" w14:textId="77777777" w:rsidR="008E019A" w:rsidRPr="00141CE7" w:rsidRDefault="008E019A">
      <w:pPr>
        <w:rPr>
          <w:rFonts w:asciiTheme="minorHAnsi" w:hAnsiTheme="minorHAnsi" w:cstheme="minorHAnsi"/>
          <w:sz w:val="26"/>
          <w:szCs w:val="26"/>
        </w:rPr>
      </w:pPr>
    </w:p>
    <w:p w14:paraId="43F29A36"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مرة أخرى، يطلب من الناس الاعتراف بالخطية وبالطبع التوبة والرجوع عن تلك الخطية. لا يكفي تحديد الخطيئة. لا يكفي الاعتراف بالخطيئة.</w:t>
      </w:r>
    </w:p>
    <w:p w14:paraId="4D12DB83" w14:textId="77777777" w:rsidR="008E019A" w:rsidRPr="00905B72" w:rsidRDefault="008E019A">
      <w:pPr>
        <w:rPr>
          <w:sz w:val="26"/>
          <w:szCs w:val="26"/>
        </w:rPr>
      </w:pPr>
    </w:p>
    <w:p w14:paraId="677C1EE2"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نحن بحاجة إلى التوبة من الذنب. وعلينا أن نتحول عن تلك الخطيئة. وافترقوا هنا يشير إلى فكرة القداسة.</w:t>
      </w:r>
    </w:p>
    <w:p w14:paraId="1FB9AC54" w14:textId="77777777" w:rsidR="008E019A" w:rsidRPr="00905B72" w:rsidRDefault="008E019A">
      <w:pPr>
        <w:rPr>
          <w:sz w:val="26"/>
          <w:szCs w:val="26"/>
        </w:rPr>
      </w:pPr>
    </w:p>
    <w:p w14:paraId="3114DF65"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ومرة أخرى نرى رد فعل الناس. ولا يبررون خطيئتهم. ولا يخفون خطيئتهم.</w:t>
      </w:r>
    </w:p>
    <w:p w14:paraId="08CAE71C" w14:textId="77777777" w:rsidR="008E019A" w:rsidRPr="00905B72" w:rsidRDefault="008E019A">
      <w:pPr>
        <w:rPr>
          <w:sz w:val="26"/>
          <w:szCs w:val="26"/>
        </w:rPr>
      </w:pPr>
    </w:p>
    <w:p w14:paraId="376ECDF2" w14:textId="0831A6C8" w:rsidR="008E019A" w:rsidRPr="00905B72" w:rsidRDefault="00000000" w:rsidP="00141CE7">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ولا يختلقون الأعذار لخطيئتهم. الآيات 12 وما بعدها.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31"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12</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فأجاب كل الجماعة بصوت عظيم وقالوا هكذا. يجب علينا أن نفعل كما قلت. </w:t>
      </w:r>
      <w:hyperlink xmlns:w="http://schemas.openxmlformats.org/wordprocessingml/2006/main" xmlns:r="http://schemas.openxmlformats.org/officeDocument/2006/relationships" r:id="rId32"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لكن الناس كثيرون، وهذا وقت المطر الغزير؛ لا يمكننا أن نقف في العراء. ولا تكون هذه المهمة يومًا واحدًا أو يومين، فقد أخطأنا في هذا الأمر كثيرًا. </w:t>
      </w:r>
      <w:hyperlink xmlns:w="http://schemas.openxmlformats.org/wordprocessingml/2006/main" xmlns:r="http://schemas.openxmlformats.org/officeDocument/2006/relationships" r:id="rId33" w:history="1">
        <w:r xmlns:w="http://schemas.openxmlformats.org/wordprocessingml/2006/main" w:rsidR="00141CE7" w:rsidRPr="00141CE7">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141CE7">
        <w:rPr>
          <w:rStyle w:val="reftext"/>
          <w:rFonts w:asciiTheme="minorHAnsi" w:hAnsiTheme="minorHAnsi" w:cstheme="minorHAnsi"/>
          <w:b/>
          <w:bCs/>
          <w:sz w:val="26"/>
          <w:szCs w:val="26"/>
          <w:shd w:val="clear" w:color="auto" w:fill="FFFFFF"/>
        </w:rPr>
        <w:t xml:space="preserve"> </w:t>
      </w:r>
      <w:r xmlns:w="http://schemas.openxmlformats.org/wordprocessingml/2006/main" w:rsidR="00141CE7" w:rsidRPr="00141CE7">
        <w:rPr>
          <w:rFonts w:asciiTheme="minorHAnsi" w:hAnsiTheme="minorHAnsi" w:cstheme="minorHAnsi"/>
          <w:sz w:val="26"/>
          <w:szCs w:val="26"/>
          <w:shd w:val="clear" w:color="auto" w:fill="FFFFFF"/>
        </w:rPr>
        <w:t xml:space="preserve">وليقف موظفونا في وسط المحفل كله. فليأت في أوقات معينة في مدننا جميع الذين اتخذوا نساء أجنبية، ومعهم شيوخ كل مدينة وقضاتها، حتى يرتد عنا حمو غضب إلهنا بسبب هذا الأمر.</w:t>
      </w:r>
      <w:r xmlns:w="http://schemas.openxmlformats.org/wordprocessingml/2006/main" w:rsidR="00141CE7" w:rsidRPr="00141CE7">
        <w:rPr>
          <w:rFonts w:asciiTheme="minorHAnsi" w:eastAsia="Calibri" w:hAnsiTheme="minorHAnsi" w:cstheme="minorHAnsi"/>
          <w:sz w:val="26"/>
          <w:szCs w:val="26"/>
        </w:rPr>
        <w:t xml:space="preserve"> </w:t>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00141CE7" w:rsidRPr="00141CE7">
        <w:rPr>
          <w:rFonts w:asciiTheme="minorHAnsi" w:eastAsia="Calibri" w:hAnsiTheme="minorHAnsi" w:cstheme="minorHAns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الاعتراف بالذنب ضروري جداً ولأهمية عملية التوبة. ووافق الشعب على لائحة اتهام عزرا. إنه كذلك. يجب علينا أن نفعل كما قلت.</w:t>
      </w:r>
    </w:p>
    <w:p w14:paraId="30DF84EC" w14:textId="77777777" w:rsidR="008E019A" w:rsidRPr="00905B72" w:rsidRDefault="008E019A">
      <w:pPr>
        <w:rPr>
          <w:sz w:val="26"/>
          <w:szCs w:val="26"/>
        </w:rPr>
      </w:pPr>
    </w:p>
    <w:p w14:paraId="09FB1A91"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وقد وافقوا على القيام بذلك، لكنهم يطلبون الوقت. ويمكن القول أن الجميع وافقوا على ذلك، أليس كذلك؟ وقف الجميع وصفقوا. لا.</w:t>
      </w:r>
    </w:p>
    <w:p w14:paraId="0136F56F" w14:textId="77777777" w:rsidR="008E019A" w:rsidRPr="00905B72" w:rsidRDefault="008E019A">
      <w:pPr>
        <w:rPr>
          <w:sz w:val="26"/>
          <w:szCs w:val="26"/>
        </w:rPr>
      </w:pPr>
    </w:p>
    <w:p w14:paraId="433AE4A2" w14:textId="77777777" w:rsidR="00141CE7" w:rsidRDefault="00000000">
      <w:pPr xmlns:w="http://schemas.openxmlformats.org/wordprocessingml/2006/main">
        <w:rPr>
          <w:rFonts w:ascii="Calibri" w:eastAsia="Calibri" w:hAnsi="Calibri" w:cs="Calibri"/>
          <w:sz w:val="26"/>
          <w:szCs w:val="26"/>
        </w:rPr>
        <w:bidi/>
      </w:pPr>
      <w:r xmlns:w="http://schemas.openxmlformats.org/wordprocessingml/2006/main" w:rsidRPr="00905B72">
        <w:rPr>
          <w:rFonts w:ascii="Calibri" w:eastAsia="Calibri" w:hAnsi="Calibri" w:cs="Calibri"/>
          <w:sz w:val="26"/>
          <w:szCs w:val="26"/>
        </w:rPr>
        <w:t xml:space="preserve">الآيات 15 ويقول: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يوناثان بن عسائيل </w:t>
      </w:r>
      <w:proofErr xmlns:w="http://schemas.openxmlformats.org/wordprocessingml/2006/main" w:type="spellStart"/>
      <w:r xmlns:w="http://schemas.openxmlformats.org/wordprocessingml/2006/main" w:rsidRPr="00905B72">
        <w:rPr>
          <w:rFonts w:ascii="Calibri" w:eastAsia="Calibri" w:hAnsi="Calibri" w:cs="Calibri"/>
          <w:sz w:val="26"/>
          <w:szCs w:val="26"/>
        </w:rPr>
        <w:t xml:space="preserve">ويحزيا </w:t>
      </w:r>
      <w:proofErr xmlns:w="http://schemas.openxmlformats.org/wordprocessingml/2006/main" w:type="spellEnd"/>
      <w:r xmlns:w="http://schemas.openxmlformats.org/wordprocessingml/2006/main" w:rsidRPr="00905B72">
        <w:rPr>
          <w:rFonts w:ascii="Calibri" w:eastAsia="Calibri" w:hAnsi="Calibri" w:cs="Calibri"/>
          <w:sz w:val="26"/>
          <w:szCs w:val="26"/>
        </w:rPr>
        <w:t xml:space="preserve">بن تقوة وحدهما عارضا ذلك. </w:t>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00141CE7">
        <w:rPr>
          <w:rFonts w:ascii="Calibri" w:eastAsia="Calibri" w:hAnsi="Calibri" w:cs="Calibri"/>
          <w:sz w:val="26"/>
          <w:szCs w:val="26"/>
        </w:rPr>
        <w:br xmlns:w="http://schemas.openxmlformats.org/wordprocessingml/2006/main"/>
      </w:r>
      <w:r xmlns:w="http://schemas.openxmlformats.org/wordprocessingml/2006/main" w:rsidRPr="00905B72">
        <w:rPr>
          <w:rFonts w:ascii="Calibri" w:eastAsia="Calibri" w:hAnsi="Calibri" w:cs="Calibri"/>
          <w:sz w:val="26"/>
          <w:szCs w:val="26"/>
        </w:rPr>
        <w:t xml:space="preserve">ثم ماذا يحدث عندما يكون لديك معارضة؟ حسنًا، لقد كسبوا المؤيدين.</w:t>
      </w:r>
      <w:r xmlns:w="http://schemas.openxmlformats.org/wordprocessingml/2006/main" w:rsidR="00141CE7">
        <w:rPr>
          <w:rFonts w:ascii="Calibri" w:eastAsia="Calibri" w:hAnsi="Calibri" w:cs="Calibri"/>
          <w:sz w:val="26"/>
          <w:szCs w:val="26"/>
        </w:rPr>
        <w:br xmlns:w="http://schemas.openxmlformats.org/wordprocessingml/2006/main"/>
      </w:r>
    </w:p>
    <w:p w14:paraId="3472651D" w14:textId="1C5BF146" w:rsidR="008E019A" w:rsidRPr="00905B72" w:rsidRDefault="00B80EF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"ومشلام وشبتاي اللاويان كانا يعضدهما".</w:t>
      </w:r>
    </w:p>
    <w:p w14:paraId="239DCF72" w14:textId="77777777" w:rsidR="008E019A" w:rsidRPr="00905B72" w:rsidRDefault="008E019A">
      <w:pPr>
        <w:rPr>
          <w:sz w:val="26"/>
          <w:szCs w:val="26"/>
        </w:rPr>
      </w:pPr>
    </w:p>
    <w:p w14:paraId="3B9D818A" w14:textId="620E3EDF" w:rsidR="00B80EF7" w:rsidRPr="00B80EF7" w:rsidRDefault="00000000" w:rsidP="00B80EF7">
      <w:pPr xmlns:w="http://schemas.openxmlformats.org/wordprocessingml/2006/main">
        <w:rPr>
          <w:rFonts w:asciiTheme="minorHAnsi" w:hAnsiTheme="minorHAnsi" w:cstheme="minorHAnsi"/>
          <w:sz w:val="26"/>
          <w:szCs w:val="26"/>
          <w:shd w:val="clear" w:color="auto" w:fill="FFFFFF"/>
        </w:rPr>
        <w:bidi/>
      </w:pPr>
      <w:r xmlns:w="http://schemas.openxmlformats.org/wordprocessingml/2006/main" w:rsidRPr="00905B72">
        <w:rPr>
          <w:rFonts w:ascii="Calibri" w:eastAsia="Calibri" w:hAnsi="Calibri" w:cs="Calibri"/>
          <w:sz w:val="26"/>
          <w:szCs w:val="26"/>
        </w:rPr>
        <w:t xml:space="preserve">لم تكن لديهم معارضة فحسب، بل كانت لديهم معارضة من القيادة، في هذه الحالة، القيادة اللاوية. </w:t>
      </w:r>
      <w:r xmlns:w="http://schemas.openxmlformats.org/wordprocessingml/2006/main" w:rsidR="00B80EF7">
        <w:rPr>
          <w:rFonts w:ascii="Calibri" w:eastAsia="Calibri" w:hAnsi="Calibri" w:cs="Calibri"/>
          <w:sz w:val="26"/>
          <w:szCs w:val="26"/>
        </w:rPr>
        <w:br xmlns:w="http://schemas.openxmlformats.org/wordprocessingml/2006/main"/>
      </w:r>
      <w:r xmlns:w="http://schemas.openxmlformats.org/wordprocessingml/2006/main" w:rsidR="00B80EF7" w:rsidRPr="00B80EF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34"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16</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ثم فعل المنفيون العائدون ذلك. واختار عزرا الكاهن </w:t>
      </w:r>
      <w:proofErr xmlns:w="http://schemas.openxmlformats.org/wordprocessingml/2006/main" w:type="spellStart"/>
      <w:r xmlns:w="http://schemas.openxmlformats.org/wordprocessingml/2006/main" w:rsidR="00B80EF7" w:rsidRPr="00B80EF7">
        <w:rPr>
          <w:rFonts w:asciiTheme="minorHAnsi" w:hAnsiTheme="minorHAnsi" w:cstheme="minorHAnsi"/>
          <w:sz w:val="26"/>
          <w:szCs w:val="26"/>
          <w:shd w:val="clear" w:color="auto" w:fill="FFFFFF"/>
        </w:rPr>
        <w:t xml:space="preserve">رجالا </w:t>
      </w:r>
      <w:hyperlink xmlns:w="http://schemas.openxmlformats.org/wordprocessingml/2006/main" xmlns:r="http://schemas.openxmlformats.org/officeDocument/2006/relationships" r:id="rId35" w:anchor="footnotes" w:tooltip="Syriac; Hebrew And there were selected Ezra..." w:history="1">
        <w:r xmlns:w="http://schemas.openxmlformats.org/wordprocessingml/2006/main" w:rsidR="00B80EF7" w:rsidRPr="00B80EF7">
          <w:rPr>
            <w:rStyle w:val="Hyperlink"/>
            <w:rFonts w:asciiTheme="minorHAnsi" w:hAnsiTheme="minorHAnsi" w:cstheme="minorHAnsi"/>
            <w:b/>
            <w:bCs/>
            <w:i/>
            <w:iCs/>
            <w:color w:val="auto"/>
            <w:sz w:val="26"/>
            <w:szCs w:val="26"/>
            <w:shd w:val="clear" w:color="auto" w:fill="FFFFFF"/>
            <w:vertAlign w:val="superscript"/>
          </w:rPr>
          <w:t xml:space="preserve">رؤوسا </w:t>
        </w:r>
      </w:hyperlink>
      <w:hyperlink xmlns:w="http://schemas.openxmlformats.org/wordprocessingml/2006/main" xmlns:r="http://schemas.openxmlformats.org/officeDocument/2006/relationships" r:id="rId35" w:anchor="footnotes" w:tooltip="Syriac; Hebrew And there were selected Ezra..." w:history="1">
        <w:proofErr xmlns:w="http://schemas.openxmlformats.org/wordprocessingml/2006/main" w:type="spellEnd"/>
      </w:hyperlink>
      <w:r xmlns:w="http://schemas.openxmlformats.org/wordprocessingml/2006/main" w:rsidR="00B80EF7" w:rsidRPr="00B80EF7">
        <w:rPr>
          <w:rFonts w:asciiTheme="minorHAnsi" w:hAnsiTheme="minorHAnsi" w:cstheme="minorHAnsi"/>
          <w:sz w:val="26"/>
          <w:szCs w:val="26"/>
          <w:shd w:val="clear" w:color="auto" w:fill="FFFFFF"/>
        </w:rPr>
        <w:t xml:space="preserve">لبيوت الآباء </w:t>
      </w:r>
      <w:r xmlns:w="http://schemas.openxmlformats.org/wordprocessingml/2006/main" w:rsidR="00B80EF7" w:rsidRPr="00B80EF7">
        <w:rPr>
          <w:rFonts w:asciiTheme="minorHAnsi" w:hAnsiTheme="minorHAnsi" w:cstheme="minorHAnsi"/>
          <w:sz w:val="26"/>
          <w:szCs w:val="26"/>
          <w:shd w:val="clear" w:color="auto" w:fill="FFFFFF"/>
        </w:rPr>
        <w:lastRenderedPageBreak xmlns:w="http://schemas.openxmlformats.org/wordprocessingml/2006/main"/>
      </w:r>
      <w:r xmlns:w="http://schemas.openxmlformats.org/wordprocessingml/2006/main" w:rsidR="00B80EF7" w:rsidRPr="00B80EF7">
        <w:rPr>
          <w:rFonts w:asciiTheme="minorHAnsi" w:hAnsiTheme="minorHAnsi" w:cstheme="minorHAnsi"/>
          <w:sz w:val="26"/>
          <w:szCs w:val="26"/>
          <w:shd w:val="clear" w:color="auto" w:fill="FFFFFF"/>
        </w:rPr>
        <w:t xml:space="preserve">حسب بيوت آبائهم، كل واحد باسمه. وفي اليوم الأول من </w:t>
      </w:r>
      <w:proofErr xmlns:w="http://schemas.openxmlformats.org/wordprocessingml/2006/main" w:type="gramStart"/>
      <w:r xmlns:w="http://schemas.openxmlformats.org/wordprocessingml/2006/main" w:rsidR="00B80EF7" w:rsidRPr="00B80EF7">
        <w:rPr>
          <w:rFonts w:asciiTheme="minorHAnsi" w:hAnsiTheme="minorHAnsi" w:cstheme="minorHAnsi"/>
          <w:sz w:val="26"/>
          <w:szCs w:val="26"/>
          <w:shd w:val="clear" w:color="auto" w:fill="FFFFFF"/>
        </w:rPr>
        <w:t xml:space="preserve">الشهر العاشر </w:t>
      </w:r>
      <w:proofErr xmlns:w="http://schemas.openxmlformats.org/wordprocessingml/2006/main" w:type="gramEnd"/>
      <w:r xmlns:w="http://schemas.openxmlformats.org/wordprocessingml/2006/main" w:rsidR="00B80EF7" w:rsidRPr="00B80EF7">
        <w:rPr>
          <w:rFonts w:asciiTheme="minorHAnsi" w:hAnsiTheme="minorHAnsi" w:cstheme="minorHAnsi"/>
          <w:sz w:val="26"/>
          <w:szCs w:val="26"/>
          <w:shd w:val="clear" w:color="auto" w:fill="FFFFFF"/>
        </w:rPr>
        <w:t xml:space="preserve">جلسوا ليفحصوا الأمر. </w:t>
      </w:r>
      <w:hyperlink xmlns:w="http://schemas.openxmlformats.org/wordprocessingml/2006/main" xmlns:r="http://schemas.openxmlformats.org/officeDocument/2006/relationships" r:id="rId36" w:history="1">
        <w:r xmlns:w="http://schemas.openxmlformats.org/wordprocessingml/2006/main" w:rsidR="00B80EF7" w:rsidRPr="00B80EF7">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B80EF7">
        <w:rPr>
          <w:rStyle w:val="reftext"/>
          <w:rFonts w:asciiTheme="minorHAnsi" w:hAnsiTheme="minorHAnsi" w:cstheme="minorHAnsi"/>
          <w:b/>
          <w:bCs/>
          <w:sz w:val="26"/>
          <w:szCs w:val="26"/>
          <w:shd w:val="clear" w:color="auto" w:fill="FFFFFF"/>
        </w:rPr>
        <w:t xml:space="preserve"> </w:t>
      </w:r>
      <w:r xmlns:w="http://schemas.openxmlformats.org/wordprocessingml/2006/main" w:rsidR="00B80EF7" w:rsidRPr="00B80EF7">
        <w:rPr>
          <w:rFonts w:asciiTheme="minorHAnsi" w:hAnsiTheme="minorHAnsi" w:cstheme="minorHAnsi"/>
          <w:sz w:val="26"/>
          <w:szCs w:val="26"/>
          <w:shd w:val="clear" w:color="auto" w:fill="FFFFFF"/>
        </w:rPr>
        <w:t xml:space="preserve">وفي اليوم الأول من الشهر الأول كانوا قد انتفوا من جميع الرجال الذين تزوجوا أجنبيات.</w:t>
      </w:r>
    </w:p>
    <w:p w14:paraId="473A4BA7" w14:textId="77777777" w:rsidR="00B80EF7" w:rsidRPr="00B80EF7" w:rsidRDefault="00B80EF7" w:rsidP="00B80EF7">
      <w:pPr>
        <w:rPr>
          <w:rFonts w:asciiTheme="minorHAnsi" w:hAnsiTheme="minorHAnsi" w:cstheme="minorHAnsi"/>
          <w:sz w:val="26"/>
          <w:szCs w:val="26"/>
          <w:shd w:val="clear" w:color="auto" w:fill="FFFFFF"/>
        </w:rPr>
      </w:pPr>
    </w:p>
    <w:p w14:paraId="7BF2D4DD" w14:textId="22752A86" w:rsidR="008E019A" w:rsidRPr="00905B72" w:rsidRDefault="00000000" w:rsidP="00B80EF7">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وعلى الرغم من المعارضة، أخذ عزرا في الاعتبار توصية الشعب.</w:t>
      </w:r>
    </w:p>
    <w:p w14:paraId="2DDD2EDA" w14:textId="77777777" w:rsidR="008E019A" w:rsidRPr="00905B72" w:rsidRDefault="008E019A">
      <w:pPr>
        <w:rPr>
          <w:sz w:val="26"/>
          <w:szCs w:val="26"/>
        </w:rPr>
      </w:pPr>
    </w:p>
    <w:p w14:paraId="67A7417F" w14:textId="739D5B43" w:rsidR="008E019A" w:rsidRPr="00905B72" w:rsidRDefault="00000000" w:rsidP="00B80EF7">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مهمتهم هي فحص مسألة 110 حالة. ويستمر عملهم لمدة ثلاثة أشهر. رائع. هذا كثير. ويُخبرنا من هم هؤلاء الأشخاص في الآيات 18 إلى 44. إذا واجهت مشكلة في النوم، فيمكنك دائمًا مراجعة هذه القائمة وسوف تجعلك تنام بسرعة كبيرة.</w:t>
      </w:r>
    </w:p>
    <w:p w14:paraId="168891A3" w14:textId="77777777" w:rsidR="008E019A" w:rsidRPr="00905B72" w:rsidRDefault="008E019A">
      <w:pPr>
        <w:rPr>
          <w:sz w:val="26"/>
          <w:szCs w:val="26"/>
        </w:rPr>
      </w:pPr>
    </w:p>
    <w:p w14:paraId="1047CE4B"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لكن سبب ذكرهم هو لأهميتهم. لاحظ من فضلك أن الآيتين 18 و19 تتحدثان عن أبناء الكهنة. مرة أخرى، أنت تتحدث عن الخطايا التي وصلت إلى عائلات من هم في القيادة.</w:t>
      </w:r>
    </w:p>
    <w:p w14:paraId="2DC1CFF0" w14:textId="77777777" w:rsidR="008E019A" w:rsidRPr="00905B72" w:rsidRDefault="008E019A">
      <w:pPr>
        <w:rPr>
          <w:sz w:val="26"/>
          <w:szCs w:val="26"/>
        </w:rPr>
      </w:pPr>
    </w:p>
    <w:p w14:paraId="7F5308F8"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عندما تنظر إلى هذه القائمة، لديك 17 كاهنًا، و6 لاويين، و3 بوابين، ومغني واحد، و84 علمانيًا. تمامًا كما في أيام عالي، 1 صموئيل 1-3، حتى أن بعض أبناء الكهنة ارتكبوا خطايا الزواج المختلط. مرة أخرى، حقيقة أن القائمة تبدأ بالكهنة، مرة أخرى، تسلط الضوء على حقيقة أن القادة الدينيين وعائلاتهم ليسوا معفيين من الخطيئة.</w:t>
      </w:r>
    </w:p>
    <w:p w14:paraId="2F8C09AE" w14:textId="77777777" w:rsidR="008E019A" w:rsidRPr="00905B72" w:rsidRDefault="008E019A">
      <w:pPr>
        <w:rPr>
          <w:sz w:val="26"/>
          <w:szCs w:val="26"/>
        </w:rPr>
      </w:pPr>
    </w:p>
    <w:p w14:paraId="2A5C2E28"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في الآيات 20 إلى 24، يوجد أيضًا بقية المسؤولين الدينيين، واللاويين، والمغنين، والبوابين. بدءًا من الآية 25، تجد العلمانيين تحت عنوان كل إسرائيل. ثم ينتهي فجأة بالإشارة، وأنا أقتبس، إلى أن بعض النساء أنجبن أطفالًا.</w:t>
      </w:r>
    </w:p>
    <w:p w14:paraId="2D63751F" w14:textId="77777777" w:rsidR="008E019A" w:rsidRPr="00905B72" w:rsidRDefault="008E019A">
      <w:pPr>
        <w:rPr>
          <w:sz w:val="26"/>
          <w:szCs w:val="26"/>
        </w:rPr>
      </w:pPr>
    </w:p>
    <w:p w14:paraId="5B90EFC4"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هكذا ينتهي الكتاب. طريقة مثيرة جدًا للاهتمام لإنهاء الكتاب. ولكن مرة أخرى، من الناحية العملية، بالنسبة لأتباع المسيح، لديك صلاة، لديك صوم، لديك اعتراف بالخطية، لديك توبة عن الخطية.</w:t>
      </w:r>
    </w:p>
    <w:p w14:paraId="624B134F" w14:textId="77777777" w:rsidR="008E019A" w:rsidRPr="00905B72" w:rsidRDefault="008E019A">
      <w:pPr>
        <w:rPr>
          <w:sz w:val="26"/>
          <w:szCs w:val="26"/>
        </w:rPr>
      </w:pPr>
    </w:p>
    <w:p w14:paraId="7530A71F" w14:textId="77777777"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إنه عملي للغاية لأنه هناك وقت نحتاج فيه إلى الركوع على ركبنا للصلاة، ولكن هناك وقت نركع فيه ونفعل شيئًا ما. والتقوى، كما قال البعض، ليست التقوى بديلاً عن الاستعداد، ولا الاستعداد بديلاً عن التقوى. كلاهما يجب أن يذهبا معا.</w:t>
      </w:r>
    </w:p>
    <w:p w14:paraId="66883FE7" w14:textId="77777777" w:rsidR="008E019A" w:rsidRPr="00905B72" w:rsidRDefault="008E019A">
      <w:pPr>
        <w:rPr>
          <w:sz w:val="26"/>
          <w:szCs w:val="26"/>
        </w:rPr>
      </w:pPr>
    </w:p>
    <w:p w14:paraId="140873A3" w14:textId="76C30861" w:rsidR="008E019A" w:rsidRPr="00905B72" w:rsidRDefault="00000000">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t xml:space="preserve">يبدأ عزرا بالركوع على ركبتيه في الصلاة، لكنه يستمر ويفعل شيئًا حيال الخطية. التقوى والاستعداد، التقوى والعمل يجب أن يسيرا معًا. وهذا هو كتاب عزرا.</w:t>
      </w:r>
    </w:p>
    <w:p w14:paraId="2348EB37" w14:textId="77777777" w:rsidR="008E019A" w:rsidRPr="00905B72" w:rsidRDefault="008E019A">
      <w:pPr>
        <w:rPr>
          <w:sz w:val="26"/>
          <w:szCs w:val="26"/>
        </w:rPr>
      </w:pPr>
    </w:p>
    <w:p w14:paraId="3F745CE5" w14:textId="77777777" w:rsidR="008E019A" w:rsidRDefault="00000000">
      <w:pPr xmlns:w="http://schemas.openxmlformats.org/wordprocessingml/2006/main">
        <w:rPr>
          <w:rFonts w:ascii="Calibri" w:eastAsia="Calibri" w:hAnsi="Calibri" w:cs="Calibri"/>
          <w:sz w:val="26"/>
          <w:szCs w:val="26"/>
        </w:rPr>
        <w:bidi/>
      </w:pPr>
      <w:r xmlns:w="http://schemas.openxmlformats.org/wordprocessingml/2006/main" w:rsidRPr="00905B72">
        <w:rPr>
          <w:rFonts w:ascii="Calibri" w:eastAsia="Calibri" w:hAnsi="Calibri" w:cs="Calibri"/>
          <w:sz w:val="26"/>
          <w:szCs w:val="26"/>
        </w:rPr>
        <w:t xml:space="preserve">لا ينتهي الأمر هنا. تذكر أن الأمر يستمر مع نحميا، وسوف ننظر في ذلك في المرة القادمة.</w:t>
      </w:r>
    </w:p>
    <w:p w14:paraId="3F9D40DE" w14:textId="77777777" w:rsidR="00B80EF7" w:rsidRDefault="00B80EF7">
      <w:pPr>
        <w:rPr>
          <w:rFonts w:ascii="Calibri" w:eastAsia="Calibri" w:hAnsi="Calibri" w:cs="Calibri"/>
          <w:sz w:val="26"/>
          <w:szCs w:val="26"/>
        </w:rPr>
      </w:pPr>
    </w:p>
    <w:p w14:paraId="1AC178FA" w14:textId="6EDD3EA1" w:rsidR="00B80EF7" w:rsidRPr="00905B72" w:rsidRDefault="00B80EF7">
      <w:pPr xmlns:w="http://schemas.openxmlformats.org/wordprocessingml/2006/main">
        <w:rPr>
          <w:sz w:val="26"/>
          <w:szCs w:val="26"/>
        </w:rPr>
        <w:bidi/>
      </w:pPr>
      <w:r xmlns:w="http://schemas.openxmlformats.org/wordprocessingml/2006/main" w:rsidRPr="00905B72">
        <w:rPr>
          <w:rFonts w:ascii="Calibri" w:eastAsia="Calibri" w:hAnsi="Calibri" w:cs="Calibri"/>
          <w:sz w:val="26"/>
          <w:szCs w:val="26"/>
        </w:rPr>
        <w:lastRenderedPageBreak xmlns:w="http://schemas.openxmlformats.org/wordprocessingml/2006/main"/>
      </w:r>
      <w:r xmlns:w="http://schemas.openxmlformats.org/wordprocessingml/2006/main" w:rsidRPr="00905B72">
        <w:rPr>
          <w:rFonts w:ascii="Calibri" w:eastAsia="Calibri" w:hAnsi="Calibri" w:cs="Calibri"/>
          <w:sz w:val="26"/>
          <w:szCs w:val="26"/>
        </w:rPr>
        <w:t xml:space="preserve">هذا هو الدكتور تيبيريوس راتا في تعليمه لسفري عزرا ونحميا. هذه هي الجلسة 5، عزرا 9-10.</w:t>
      </w:r>
      <w:r xmlns:w="http://schemas.openxmlformats.org/wordprocessingml/2006/main" w:rsidRPr="00905B72">
        <w:rPr>
          <w:rFonts w:ascii="Calibri" w:eastAsia="Calibri" w:hAnsi="Calibri" w:cs="Calibri"/>
          <w:sz w:val="26"/>
          <w:szCs w:val="26"/>
        </w:rPr>
        <w:br xmlns:w="http://schemas.openxmlformats.org/wordprocessingml/2006/main"/>
      </w:r>
    </w:p>
    <w:sectPr w:rsidR="00B80EF7" w:rsidRPr="00905B72">
      <w:headerReference w:type="default" r:id="rId3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D221" w14:textId="77777777" w:rsidR="00226B78" w:rsidRDefault="00226B78" w:rsidP="00905B72">
      <w:r>
        <w:separator/>
      </w:r>
    </w:p>
  </w:endnote>
  <w:endnote w:type="continuationSeparator" w:id="0">
    <w:p w14:paraId="79CFB3F3" w14:textId="77777777" w:rsidR="00226B78" w:rsidRDefault="00226B78" w:rsidP="009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0174" w14:textId="77777777" w:rsidR="00226B78" w:rsidRDefault="00226B78" w:rsidP="00905B72">
      <w:r>
        <w:separator/>
      </w:r>
    </w:p>
  </w:footnote>
  <w:footnote w:type="continuationSeparator" w:id="0">
    <w:p w14:paraId="75C74EAF" w14:textId="77777777" w:rsidR="00226B78" w:rsidRDefault="00226B78" w:rsidP="0090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845235"/>
      <w:docPartObj>
        <w:docPartGallery w:val="Page Numbers (Top of Page)"/>
        <w:docPartUnique/>
      </w:docPartObj>
    </w:sdtPr>
    <w:sdtEndPr>
      <w:rPr>
        <w:noProof/>
      </w:rPr>
    </w:sdtEndPr>
    <w:sdtContent>
      <w:p w14:paraId="09ED19EB" w14:textId="5BB5AE8B" w:rsidR="00905B72" w:rsidRDefault="00905B7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063FC" w14:textId="77777777" w:rsidR="00905B72" w:rsidRDefault="00905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505C7"/>
    <w:multiLevelType w:val="hybridMultilevel"/>
    <w:tmpl w:val="937ED8D6"/>
    <w:lvl w:ilvl="0" w:tplc="0590B4FC">
      <w:start w:val="1"/>
      <w:numFmt w:val="bullet"/>
      <w:lvlText w:val="●"/>
      <w:lvlJc w:val="left"/>
      <w:pPr>
        <w:ind w:left="720" w:hanging="360"/>
      </w:pPr>
    </w:lvl>
    <w:lvl w:ilvl="1" w:tplc="D1264E42">
      <w:start w:val="1"/>
      <w:numFmt w:val="bullet"/>
      <w:lvlText w:val="○"/>
      <w:lvlJc w:val="left"/>
      <w:pPr>
        <w:ind w:left="1440" w:hanging="360"/>
      </w:pPr>
    </w:lvl>
    <w:lvl w:ilvl="2" w:tplc="CEAA0A2E">
      <w:start w:val="1"/>
      <w:numFmt w:val="bullet"/>
      <w:lvlText w:val="■"/>
      <w:lvlJc w:val="left"/>
      <w:pPr>
        <w:ind w:left="2160" w:hanging="360"/>
      </w:pPr>
    </w:lvl>
    <w:lvl w:ilvl="3" w:tplc="D0D4CCB2">
      <w:start w:val="1"/>
      <w:numFmt w:val="bullet"/>
      <w:lvlText w:val="●"/>
      <w:lvlJc w:val="left"/>
      <w:pPr>
        <w:ind w:left="2880" w:hanging="360"/>
      </w:pPr>
    </w:lvl>
    <w:lvl w:ilvl="4" w:tplc="56080870">
      <w:start w:val="1"/>
      <w:numFmt w:val="bullet"/>
      <w:lvlText w:val="○"/>
      <w:lvlJc w:val="left"/>
      <w:pPr>
        <w:ind w:left="3600" w:hanging="360"/>
      </w:pPr>
    </w:lvl>
    <w:lvl w:ilvl="5" w:tplc="246CB016">
      <w:start w:val="1"/>
      <w:numFmt w:val="bullet"/>
      <w:lvlText w:val="■"/>
      <w:lvlJc w:val="left"/>
      <w:pPr>
        <w:ind w:left="4320" w:hanging="360"/>
      </w:pPr>
    </w:lvl>
    <w:lvl w:ilvl="6" w:tplc="E57A184C">
      <w:start w:val="1"/>
      <w:numFmt w:val="bullet"/>
      <w:lvlText w:val="●"/>
      <w:lvlJc w:val="left"/>
      <w:pPr>
        <w:ind w:left="5040" w:hanging="360"/>
      </w:pPr>
    </w:lvl>
    <w:lvl w:ilvl="7" w:tplc="67189960">
      <w:start w:val="1"/>
      <w:numFmt w:val="bullet"/>
      <w:lvlText w:val="●"/>
      <w:lvlJc w:val="left"/>
      <w:pPr>
        <w:ind w:left="5760" w:hanging="360"/>
      </w:pPr>
    </w:lvl>
    <w:lvl w:ilvl="8" w:tplc="9A74E260">
      <w:start w:val="1"/>
      <w:numFmt w:val="bullet"/>
      <w:lvlText w:val="●"/>
      <w:lvlJc w:val="left"/>
      <w:pPr>
        <w:ind w:left="6480" w:hanging="360"/>
      </w:pPr>
    </w:lvl>
  </w:abstractNum>
  <w:num w:numId="1" w16cid:durableId="20905000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9A"/>
    <w:rsid w:val="00141CE7"/>
    <w:rsid w:val="00226B78"/>
    <w:rsid w:val="0070170A"/>
    <w:rsid w:val="008E019A"/>
    <w:rsid w:val="00905B72"/>
    <w:rsid w:val="00B80EF7"/>
    <w:rsid w:val="00C660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29AE"/>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B72"/>
    <w:pPr>
      <w:tabs>
        <w:tab w:val="center" w:pos="4680"/>
        <w:tab w:val="right" w:pos="9360"/>
      </w:tabs>
    </w:pPr>
  </w:style>
  <w:style w:type="character" w:customStyle="1" w:styleId="HeaderChar">
    <w:name w:val="Header Char"/>
    <w:basedOn w:val="DefaultParagraphFont"/>
    <w:link w:val="Header"/>
    <w:uiPriority w:val="99"/>
    <w:rsid w:val="00905B72"/>
  </w:style>
  <w:style w:type="paragraph" w:styleId="Footer">
    <w:name w:val="footer"/>
    <w:basedOn w:val="Normal"/>
    <w:link w:val="FooterChar"/>
    <w:uiPriority w:val="99"/>
    <w:unhideWhenUsed/>
    <w:rsid w:val="00905B72"/>
    <w:pPr>
      <w:tabs>
        <w:tab w:val="center" w:pos="4680"/>
        <w:tab w:val="right" w:pos="9360"/>
      </w:tabs>
    </w:pPr>
  </w:style>
  <w:style w:type="character" w:customStyle="1" w:styleId="FooterChar">
    <w:name w:val="Footer Char"/>
    <w:basedOn w:val="DefaultParagraphFont"/>
    <w:link w:val="Footer"/>
    <w:uiPriority w:val="99"/>
    <w:rsid w:val="00905B72"/>
  </w:style>
  <w:style w:type="character" w:customStyle="1" w:styleId="reftext">
    <w:name w:val="reftext"/>
    <w:basedOn w:val="DefaultParagraphFont"/>
    <w:rsid w:val="0070170A"/>
  </w:style>
  <w:style w:type="character" w:customStyle="1" w:styleId="divine-name">
    <w:name w:val="divine-name"/>
    <w:basedOn w:val="DefaultParagraphFont"/>
    <w:rsid w:val="00C6604A"/>
  </w:style>
  <w:style w:type="character" w:customStyle="1" w:styleId="footnote">
    <w:name w:val="footnote"/>
    <w:basedOn w:val="DefaultParagraphFont"/>
    <w:rsid w:val="00C6604A"/>
  </w:style>
  <w:style w:type="paragraph" w:customStyle="1" w:styleId="regular">
    <w:name w:val="regular"/>
    <w:basedOn w:val="Normal"/>
    <w:rsid w:val="00C660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10705">
      <w:bodyDiv w:val="1"/>
      <w:marLeft w:val="0"/>
      <w:marRight w:val="0"/>
      <w:marTop w:val="0"/>
      <w:marBottom w:val="0"/>
      <w:divBdr>
        <w:top w:val="none" w:sz="0" w:space="0" w:color="auto"/>
        <w:left w:val="none" w:sz="0" w:space="0" w:color="auto"/>
        <w:bottom w:val="none" w:sz="0" w:space="0" w:color="auto"/>
        <w:right w:val="none" w:sz="0" w:space="0" w:color="auto"/>
      </w:divBdr>
    </w:div>
    <w:div w:id="83630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blehub.com/ezra/9-11.htm" TargetMode="External"/><Relationship Id="rId18" Type="http://schemas.openxmlformats.org/officeDocument/2006/relationships/hyperlink" Target="http://biblehub.com/ezra/10-1.htm" TargetMode="External"/><Relationship Id="rId26" Type="http://schemas.openxmlformats.org/officeDocument/2006/relationships/hyperlink" Target="http://biblehub.com/ezra/10-7.htm" TargetMode="External"/><Relationship Id="rId39" Type="http://schemas.openxmlformats.org/officeDocument/2006/relationships/theme" Target="theme/theme1.xml"/><Relationship Id="rId21" Type="http://schemas.openxmlformats.org/officeDocument/2006/relationships/hyperlink" Target="https://biblehub.com/esv/ezra/10.htm" TargetMode="External"/><Relationship Id="rId34" Type="http://schemas.openxmlformats.org/officeDocument/2006/relationships/hyperlink" Target="http://biblehub.com/ezra/10-16.htm" TargetMode="External"/><Relationship Id="rId7" Type="http://schemas.openxmlformats.org/officeDocument/2006/relationships/hyperlink" Target="http://biblehub.com/ezra/9-1.htm" TargetMode="External"/><Relationship Id="rId12" Type="http://schemas.openxmlformats.org/officeDocument/2006/relationships/hyperlink" Target="http://biblehub.com/ezra/9-10.htm" TargetMode="External"/><Relationship Id="rId17" Type="http://schemas.openxmlformats.org/officeDocument/2006/relationships/hyperlink" Target="http://biblehub.com/ezra/9-15.htm" TargetMode="External"/><Relationship Id="rId25" Type="http://schemas.openxmlformats.org/officeDocument/2006/relationships/hyperlink" Target="https://biblehub.com/esv/ezra/10.htm" TargetMode="External"/><Relationship Id="rId33" Type="http://schemas.openxmlformats.org/officeDocument/2006/relationships/hyperlink" Target="http://biblehub.com/ezra/10-14.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ezra/9-14.htm" TargetMode="External"/><Relationship Id="rId20" Type="http://schemas.openxmlformats.org/officeDocument/2006/relationships/hyperlink" Target="http://biblehub.com/ezra/10-3.htm" TargetMode="External"/><Relationship Id="rId29" Type="http://schemas.openxmlformats.org/officeDocument/2006/relationships/hyperlink" Target="http://biblehub.com/ezra/10-1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ezra/9.htm" TargetMode="External"/><Relationship Id="rId24" Type="http://schemas.openxmlformats.org/officeDocument/2006/relationships/hyperlink" Target="http://biblehub.com/ezra/10-6.htm" TargetMode="External"/><Relationship Id="rId32" Type="http://schemas.openxmlformats.org/officeDocument/2006/relationships/hyperlink" Target="http://biblehub.com/ezra/10-13.htm"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ezra/9-13.htm" TargetMode="External"/><Relationship Id="rId23" Type="http://schemas.openxmlformats.org/officeDocument/2006/relationships/hyperlink" Target="http://biblehub.com/ezra/10-5.htm" TargetMode="External"/><Relationship Id="rId28" Type="http://schemas.openxmlformats.org/officeDocument/2006/relationships/hyperlink" Target="http://biblehub.com/ezra/10-9.htm" TargetMode="External"/><Relationship Id="rId36" Type="http://schemas.openxmlformats.org/officeDocument/2006/relationships/hyperlink" Target="http://biblehub.com/ezra/10-17.htm" TargetMode="External"/><Relationship Id="rId10" Type="http://schemas.openxmlformats.org/officeDocument/2006/relationships/hyperlink" Target="https://biblehub.com/esv/ezra/9.htm" TargetMode="External"/><Relationship Id="rId19" Type="http://schemas.openxmlformats.org/officeDocument/2006/relationships/hyperlink" Target="http://biblehub.com/ezra/10-2.htm" TargetMode="External"/><Relationship Id="rId31" Type="http://schemas.openxmlformats.org/officeDocument/2006/relationships/hyperlink" Target="http://biblehub.com/ezra/10-12.htm" TargetMode="External"/><Relationship Id="rId4" Type="http://schemas.openxmlformats.org/officeDocument/2006/relationships/webSettings" Target="webSettings.xml"/><Relationship Id="rId9" Type="http://schemas.openxmlformats.org/officeDocument/2006/relationships/hyperlink" Target="http://biblehub.com/ezra/9-8.htm" TargetMode="External"/><Relationship Id="rId14" Type="http://schemas.openxmlformats.org/officeDocument/2006/relationships/hyperlink" Target="http://biblehub.com/ezra/9-12.htm" TargetMode="External"/><Relationship Id="rId22" Type="http://schemas.openxmlformats.org/officeDocument/2006/relationships/hyperlink" Target="http://biblehub.com/ezra/10-4.htm" TargetMode="External"/><Relationship Id="rId27" Type="http://schemas.openxmlformats.org/officeDocument/2006/relationships/hyperlink" Target="http://biblehub.com/ezra/10-8.htm" TargetMode="External"/><Relationship Id="rId30" Type="http://schemas.openxmlformats.org/officeDocument/2006/relationships/hyperlink" Target="http://biblehub.com/ezra/10-11.htm" TargetMode="External"/><Relationship Id="rId35" Type="http://schemas.openxmlformats.org/officeDocument/2006/relationships/hyperlink" Target="https://biblehub.com/esv/ezra/10.htm" TargetMode="External"/><Relationship Id="rId8" Type="http://schemas.openxmlformats.org/officeDocument/2006/relationships/hyperlink" Target="http://biblehub.com/ezra/9-7.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9</Pages>
  <Words>3531</Words>
  <Characters>15746</Characters>
  <Application>Microsoft Office Word</Application>
  <DocSecurity>0</DocSecurity>
  <Lines>347</Lines>
  <Paragraphs>67</Paragraphs>
  <ScaleCrop>false</ScaleCrop>
  <HeadingPairs>
    <vt:vector size="2" baseType="variant">
      <vt:variant>
        <vt:lpstr>Title</vt:lpstr>
      </vt:variant>
      <vt:variant>
        <vt:i4>1</vt:i4>
      </vt:variant>
    </vt:vector>
  </HeadingPairs>
  <TitlesOfParts>
    <vt:vector size="1" baseType="lpstr">
      <vt:lpstr>Rata Ezra Neh Session05 Ezra9 10</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Session05 Ezra9 10</dc:title>
  <dc:creator>TurboScribe.ai</dc:creator>
  <cp:lastModifiedBy>Ted Hildebrandt</cp:lastModifiedBy>
  <cp:revision>3</cp:revision>
  <dcterms:created xsi:type="dcterms:W3CDTF">2024-02-12T22:00:00Z</dcterms:created>
  <dcterms:modified xsi:type="dcterms:W3CDTF">2024-05-02T21:18:00Z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09247455ec0491a5e596da972a5628fe7496e72ac9b8458f979c9784dc4b4731</vt:lpwstr>
  </property>
</Properties>
</file>