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Jack Murray, Néhémie, leçon 4</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Transcrit par Steven Fletcher, 2008 Gordon College</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Bible Evangelism présente, une fois de plus, la prédication explicative du Dr Jack Murray. Conçu pour exalter le sauveur et vous bénir, l’auditeur. Conférence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Voici maintenant le Dr Jack Murray :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Introduction</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Maintenant, si vous vous tournez vers le huitième chapitre de Néhémie ce matin, dans un sens, le point culminant de ce livre arrive dans la conférence de ce matin et je vais prendre juste quelques instants pour le réviser.</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La première grande division du livre de Néhémie concerne les visions dans la prière. On retrouve le décor du livre, le personnage principal du livre, l'échanson du roi à Shushan le palais en Perse. Il reçoit un rapport sur la condition du peuple de Dieu dans le lieu de culte de Jérusalem. Il est profondément préoccupé et dans le premier chapitre, il prononce la grande prière de réveil de Néhémie invoquant Dieu, confessant ses péchés, réclamant les promesses et s'engageant pleinement envers le Seigneur. Comme je l'ai dit le premier jour, les activités du chapitre 1 sont vraiment, eh bien, elles constituent en réalité une miniature de l'ensemble. Ce qui arrive à un homme dans le premier chapitre va maintenant se produire dans le cœur de milliers de personnes dans les chapitres qui nous sont présentés ce matin.</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Ensuite, la deuxième division du livre met un double accent, positif et négatif. « Vaillant pour la vérité », tiré de Jérémie 9 :3 et « Vaillant dans le combat » tiré de Hébreux 11 :34. C'est une image de construction et de combat, tout au long du chapitre deux, complétant le chapitre sept. Nous retraçons les aspects positifs de l’achèvement du mur et retraçons sept éléments de conflit distincts. Demain, nous reprendrons ce récit tel qu'il s'est terminé dans la dernière partie du sixième chapitre, et la conférence de demain sera très, très importante pour le livre, la dernière division étant « Vigilance éternelle ». Chapitre treize.</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Aujourd'hui, nous traitons de </w:t>
      </w:r>
      <w:r xmlns:w="http://schemas.openxmlformats.org/wordprocessingml/2006/main" w:rsidR="00722535">
        <w:rPr>
          <w:rFonts w:asciiTheme="majorBidi" w:hAnsiTheme="majorBidi" w:cstheme="majorBidi"/>
          <w:sz w:val="26"/>
          <w:szCs w:val="26"/>
        </w:rPr>
        <w:t xml:space="preserve">« Victoire et réveil » commençant au chapitre huit, verset un. Maintenant, permettez-moi juste de dire quelque chose alors que nous commençons cela. Le mot réveil peut signifier presque n’importe quoi dans n’importe quelle langue de nos jours. Si vous voyagez à travers les États du sud, vous verrez probablement de très nombreux panneaux sur les églises portant le grand surnom de réveil. Maintenant, qu'est-ce que cela signifie ? Eh bien, cela signifie qu'ils organisent une série de réunions d'évangélisation ou de soi-disant réunions de réveil. Il peut y avoir un réveil spirituel, c'est-à-dire un réveil, et je suis sûr que la plupart des gens croient qu'il y aura un tel réveil. Mais bien des séries de réunions se sont déroulées sans réveil. Dans le Nord, nous n'avons pas l'habitude d'appeler cela des réveils, même si j'étais en Pennsylvanie il n'y a pas longtemps, et bien sûr, devant cette église, quand je suis arrivé à la réunion, c'était « réveil ». Et c’est comme ça qu’on l’appelait, nous n’avons pas eu de réveil pendant que nous étions là-bas. Mais nous avons eu une série de réunions ; donc je pense que nous devons en quelque sorte clarifier un peu les choses.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Réveil » peut signifier une cinquantaine de choses différentes dans l'esprit des gens qui sont assis ici ce matin ; vous pouvez considérer le réveil comme une folie émotionnelle ou une explosion émotionnelle, où les gens sautent et descendent aux Bahamas. Nous les appelons les sauteurs et ils peuvent naviguer au-dessus des mers. Ils peuvent faire toutes sortes de choses que la plupart des gens considéreraient comme des excès et qui seraient qualifiées de « renouveau ». Nous allons donc reprendre les bases aujourd'hui. Le mot réveil tel que traduit par exemple dans le quatre-vingt-cinquième psaume « ne nous feras-tu plus revivre, afin que ton peuple se réjouisse en toi » est composé de deux mots hébreux. Le mot hébreu « hiya » qui signifie vie et le mot hébreu « shuv » qui signifie retour. Donc, fondamentalement, le mot traduit de l’hébreu signifie revenir et donner la vie.</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Maintenant, vous ne pouvez pas faire revivre quelque chose qui n'a pas de vie. Si vous êtes ici aujourd'hui et que vous n'avez pas la vie, c'est-à-dire que vous ne connaissez pas Christ comme votre sauveur, vous n'avez pas besoin d'un réveil, vous avez besoin d'une résurrection. Vous devez sortir de la mort de vos péchés et entrer dans la nouvelle vie qui est en Christ. Vous avez besoin d’une résurrection spirituelle ; mourir avec Christ et revivre en résurrection avec Christ. Mais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si vous êtes croyant aujourd’hui, même s’il se peut que la flamme de votre vie spirituelle soit très faible ou même éteinte et qu’il ne reste que les braises chaudes ; quelque chose comme un feu qui s'éteint, il faut, dans le langage de Paul, attiser le feu. J'aime la </w:t>
      </w:r>
      <w:r xmlns:w="http://schemas.openxmlformats.org/wordprocessingml/2006/main" w:rsidR="00722535">
        <w:rPr>
          <w:rFonts w:asciiTheme="majorBidi" w:hAnsiTheme="majorBidi" w:cstheme="majorBidi"/>
          <w:sz w:val="26"/>
          <w:szCs w:val="26"/>
        </w:rPr>
        <w:t xml:space="preserve">Nouvelle Version Internationale sur le cinquième chapitre de la Première Thessalonicienne. Il est écrit : « Attisez la flamme ». C'est exactement de cela dont nous parlons. Attisez la flamme. Le réveil est un retour au dynamisme d’une vie spirituelle dynamique. Maintenant, j'espère que nous comprenons que nous ne parlons pas d'une série de réunions ou de quelque chose dont vous avez peut-être entendu parler. Nous allons mettre notre oreille, pour ainsi dire, à la porte d'un véritable réveil biblique et nous allons écouter ce que nous entendons. Alors, quand vous quitterez cet auditorium, vous n’allez pas discuter avec moi sur la divergence d’opinions quant à ce qu’est un réveil, vous allez devoir discuter avec les Écritures, c’est tout. Je vais rester aussi proche que possible de ce livre. Nous arrivons donc maintenant à un véritable réveil biblique. Et nous avons nos Bibles ouvertes jusqu’au chapitre huit. Et ça va être un peu décevant pour certains d'entre vous que je connais, mais ce n'est pas grave. Passons à la vérité.</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Nous commencerons alors à lire au chapitre huit, verset un. « Et tous les gens se sont rassemblés comme un seul homme dans la rue qui était auparavant… quels sont les prochains mots ? C'est donc à cela que nous avons affaire aujourd'hui, nous avons affaire à une porte d'eau, une porte d'eau un peu différente de celle que nous avons connue. Mais c'est à la Porte de l'Eau, comme l'un de nos invités l'a demandé concernant les portes de Jérusalem, c'est l'une des douze grandes portes de Jérusalem telles qu'elles sont enregistrées dans ce livre. La Porte de l'Eau. « Et ils demandèrent à Esdras, le scribe, d'apporter à Israël le livre de la loi de Moïse que l'Éternel avait commandé. »</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Remarquez deux choses : tout à coup, tout au long des sept premiers chapitres, nous avons un profane en action. Son nom? Néhémie. C'est un grand leader spirituel, je suis sûr que vous en êtes convaincu maintenant. Mais quand vient le moment de la grande réunion publique des cinquante mille, Néhémie s’écarte et un homme est présenté du nom d’Esdras. Maintenant, peut-être que vous n'avez jamais rencontré Ezra. Et je vous conseille de lire les quatre derniers chapitres de son livre. Il n'était pas sur la scène des six premiers chapitres.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Mais à partir du chapitre sept d'Esdras, vous trouverez le récit de sa propre activité, quelque douze ou quinze ans avant la scène que nous avons dans le livre de Néhémie. </w:t>
      </w:r>
      <w:r xmlns:w="http://schemas.openxmlformats.org/wordprocessingml/2006/main" w:rsidR="00637B01">
        <w:rPr>
          <w:rFonts w:asciiTheme="majorBidi" w:hAnsiTheme="majorBidi" w:cstheme="majorBidi"/>
          <w:sz w:val="26"/>
          <w:szCs w:val="26"/>
        </w:rPr>
        <w:t xml:space="preserve">Ce que je voudrais dire à propos d'Esdras se trouve ici dans le livre d'Esdras le concernant lui-même. Et il est bien qualifié pour faire ce qu’il s’apprête à faire en dirigeant ce grand éveil spirituel. « Car Esdras avait préparé son cœur à rechercher la loi ou la parole du Seigneur, à la mettre en pratique et à enseigner en Israël les statuts et les ordonnances. » Cela veut tout dire. Esdras 7:10. Tout d’abord, la préparation du cœur. Préparation du cœur à la parole de Dieu. Et puis, comme la Parole de Dieu l’a révélé, en le faisant avec obéissance. Et puis communiquer ce que Dieu lui avait donné au plus grand nombre. Je dis que cela veut tout dire.</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C’est l’homme qui sera le leader humain du grand réveil spirituel du Livre de Néhémie. Et il a un message, et il se trouve en trois mots. Apportez le livre. Tout le monde le dit. Dis le encore. "Apportez le livre." Dis le encore. On ne peut pas trop en dire. Apportez le livre. Tout ce qui se présente comme un réveil et qui ne ramène pas les gens à une étude intense, à la centralité et à la nature primordiale de la Parole de Dieu n'est pas un réveil biblique. Vous pouvez crier, vous pouvez rire, vous pouvez pleurer, vous pouvez crier, vous pouvez crier en langues, vous pouvez faire mille choses, mais si la chose « apportez le livre » n'est pas là, c'est faux. C'est faux.</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Maintenant, je vais amplifier cela juste un petit peu, maintenant ce n'est pas aussi glamour que vous le pensiez. "Apportez le livre." Comment ont-ils apporté le livre ? C'est ici. « Esdras, le sacrificateur, apporta le livre, ou la loi, ou la Parole de Dieu, devant l'assemblée des hommes, des femmes et de tous ceux qui pouvaient entendre avec intelligence, le premier jour du septième mois, et il le lut face à la rue qui était devant le porte d'eau depuis le matin jusqu'à midi devant les hommes et les femmes et ceux qui pouvaient comprendre et les oreilles de tout le peuple étaient attentives au Livre de la Loi » (Néhémie 8 : 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Si vous étiez entré dans cette scène, vous auriez entendu la Parole de Dieu. Maintenant, comment cela se fait-il ? Si vous remarquez au verset quatre, Esdras, le scribe, se tenait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sur une chaire de bois faite à cet effet. Et les hassidim se sont levés et treize hommes sont nommés. Des érudits bibliques compétents et formés, des enseignants de la Bible, qui aideront Esdras dans l'exposition de la parole de Dieu. Pouvez-vous les trouver nommés ? Ezra et treize. « Et Esdras ouvrit le livre », verset cinq, « aux yeux de tout le peuple, et il était au-dessus de tout le peuple, et quand il l'ouvrit, tout le peuple se leva et Esdras bénit l'Éternel, le grand Dieu, et tout le peuple répondit : Amen ! Amen! Levant les mains, ils inclinèrent la tête et adorèrent l'Éternel, le visage contre terre » </w:t>
      </w:r>
      <w:r xmlns:w="http://schemas.openxmlformats.org/wordprocessingml/2006/main" w:rsidR="00637B01">
        <w:rPr>
          <w:rFonts w:asciiTheme="majorBidi" w:hAnsiTheme="majorBidi" w:cstheme="majorBidi"/>
          <w:sz w:val="26"/>
          <w:szCs w:val="26"/>
        </w:rPr>
        <w:t xml:space="preserve">(Néhémie 8 : 5f).</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Maintenant, continuez à lire. Nous avons désormais treize hommes de plus. Vingt-six plus Ezra. C'est toute une faculté. Je n'en ai que neuf dans ma faculté à l'heure actuelle, ce sont des érudits fantastiques. Mais voici vingt-sept érudits de la Parole de Dieu pour en être les exposants, et le plus grand verset sur la prédication dans l'Écriture se trouve au verset huit. C'est ici. « Ils lurent donc distinctement le livre de la loi de Dieu, en donnèrent le sens et leur firent comprendre la lecture » (Néhémie 8 :8). C'est cela la prédication. Vous ne pouvez rien obtenir de mieux que ça. Ils s'assuraient qu'ils comprenaient ce que disait la Parole de Dieu, puis grâce à leur formation, ils expliquaient le sens de la parole de Dieu et ils s'assuraient que les gens comprenaient ce qu'ils entendaient. Maintenant, dans mon institution, chaque homme, chaque homme, doit se familiariser avec l'hébreu, les parties araméennes de l'Ancien Testament et le grec koine du Nouveau Testament. Pourquoi? Il doit sortir pour exposer la parole de Dieu. Il n’a qu’une seule excuse pour monter en chaire, c’est de déclarer non ce qu’il dit, mais ce que Dieu dit.</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Je dirige une conférence biblique depuis des années. Je parlerai à l'occasion de son trente-cinquième anniversaire. J'ai fondé la conférence Harvey Cedars en 1941. Jack a fondé celle-ci cinq ans plus tard. J'ai passé une journée entière à New York à aider Jack avant de nous lancer dans cette affaire. Maintenant, j'ai quitté Harvey Cedars dix ans plus tard, en pleine forme, et je n'autoriserais pas sur ma plateforme un homme qui ne croit pas à l'inspiration verbale plénière des Écritures. Maintenant, je suis désolé de dire que beaucoup d'hommes sont venus à ma tribune qui n'exposaient pas la Parole de Dieu. Ils n'étaient pas contre la Parole de Dieu. Mais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ils faisaient presque tout le reste, sauf parfois exposer la Parole de Dieu. Cet accent doit être rétabli. Et ici, nous le trouvons dans un réveil biblique. Maintenant, vous pouvez continuer à lire ce chapitre, et vous pouvez constater que la Loi, c'est le mot utilisé, bien sûr, à l'époque, ils n'avaient pas la Bible complète que nous avons ici ; mais l'accent mis sur tout le premier point du réveil est quoi ? </w:t>
      </w:r>
      <w:r xmlns:w="http://schemas.openxmlformats.org/wordprocessingml/2006/main" w:rsidR="004A0BA0">
        <w:rPr>
          <w:rFonts w:asciiTheme="majorBidi" w:hAnsiTheme="majorBidi" w:cstheme="majorBidi"/>
          <w:sz w:val="26"/>
          <w:szCs w:val="26"/>
        </w:rPr>
        <w:t xml:space="preserve">"Apportez le livre." Vous le trouverez tout au long des versets que je viens de lire, le verset neuf, le verset treize et le verset dix-huit. Lisez-le vous-même et vous mettrez l'accent sur la Parole de Dieu.</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Maintenant, parlons-en un instant, parlons de la personne si vous êtes assis ici ce matin et que vous ne l'avez pas exposé personnellement ; Je ne parle pas de la réunion de prière, à huit heures, je ne parle pas du cours de travaux personnels qui suit et je ne parle pas de celui-là ; Si, en tant qu'individu, au cours des dernières vingt-quatre heures, pour le dire ainsi, vous ne vous êtes pas exposé personnellement à la parole de Dieu lors d'une séance d'alimentation, alors vous manquez le bateau. Combien d’entre vous ont pris trois repas au cours des dernières vingt-quatre heures ? Combien ont pris quatre repas ? Dis, et si je te demandais si tu n'avais pas mangé depuis deux jours ? Comment te sentirais-tu, John, si tu n'avais pas mangé depuis deux jours ? Il dit avoir « mal au ventre ». Comment vous sentiriez-vous affamé, faible. Très bien, si vous n'avez pas pris de repas individuellement dans la parole de Dieu au cours des deux derniers jours, vous avez spirituellement mal au ventre. Vous êtes affamé, vous êtes faible spirituellement. Maintenant, vous n'aimerez peut-être pas ça, mais j'ai des nouvelles pour vous, vous feriez mieux de l'aimer très bientôt. Qu'est-ce qui est le plus important, l'alimentation spirituelle ou l'alimentation physique ? Allez, spirituel.</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J'ai un ami qui a une devise : « pas de Bible, pas de petit-déjeuner ». Il mange toujours de la Bible au petit-déjeuner, cela revient toujours ainsi, bien sûr. Le réveil en dépend, une lecture personnelle de la Parole de Dieu, une séance d'alimentation, non pas pour préparer des messages, non pas pour préparer des discours, mais pour nourrir votre propre âme. Il n'y a pas si longtemps, l'un des écrivains les plus brillants de notre époque a été enlevé, mais son livre sur "Comment renoncer à sa foi", le dernier chapitre vaut tout le livre. Cela s'appelle « Nourrir à la source » par Paul Little, cela vaut tout le livre. Il traite de ce sujet.</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Bien. Passons à la deuxième partie. Vous êtes marié, vous avez une famille, votre tâche la plus importante dans cette maison n'est pas de nourrir cette famille, même si cela est important, de ne pas héberger cette famille, votre tâche la plus importante est de communiquer la parole de Dieu à cette famille. Il doit y avoir un moment chaque jour où vous partagez le trésor des </w:t>
      </w:r>
      <w:r xmlns:w="http://schemas.openxmlformats.org/wordprocessingml/2006/main" w:rsidR="004A0BA0">
        <w:rPr>
          <w:rFonts w:asciiTheme="majorBidi" w:hAnsiTheme="majorBidi" w:cstheme="majorBidi"/>
          <w:sz w:val="26"/>
          <w:szCs w:val="26"/>
        </w:rPr>
        <w:t xml:space="preserve">Écritures. Je connais des prédicateurs et leurs femmes qui ne font jamais cela. Je connais des familles de pasteurs qui ne font jamais cela et le résultat est tout à fait évident. Il doit y avoir un moment où la parole de Dieu revient si vous voulez avoir une famille ressuscitée. Ce ne sera pas facile, vous devrez vous battre contre toutes sortes de choses comme nous l'avons fait. Mais nous faisions toujours des prières après le dîner, même lorsque j'étais sur la route, les enfants disaient que nous faisions des prières pour le dessert, ce n'est pas grave. Je pense que mes enfants seraient les personnes les plus choquées au monde, comme la semaine dernière au Canada quand nous nous sommes réunis tous les vingt, je n'ai pas vingt enfants, n'ai pas l'air si inquiet, je parle des filles de la loi et les gendres ainsi que les petits-enfants. Je pense qu'ils auraient été choqués lors de ces rassemblements où vingt d'entre nous étaient assis, si à la fin de ce repas la parole de Dieu n'était pas lue. Nous avons nommé mon plus jeune fils missionnaire de Middleton pour s'occuper quotidiennement des dévotions familiales. Et nous avons eu des moments merveilleux, des repas formidables, et aussi une formidable alimentation spirituelle.</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Et </w:t>
      </w:r>
      <w:r xmlns:w="http://schemas.openxmlformats.org/wordprocessingml/2006/main" w:rsidR="00E7141E" w:rsidRPr="00FC6639">
        <w:rPr>
          <w:rFonts w:asciiTheme="majorBidi" w:hAnsiTheme="majorBidi" w:cstheme="majorBidi"/>
          <w:sz w:val="26"/>
          <w:szCs w:val="26"/>
        </w:rPr>
        <w:t xml:space="preserve">puis, comme nous l'avons dans ce texte ici même, le corps des croyants en la Parole de Dieu. C’est ce que nous avons dans Néhémie, nous avons toute l’assemblée se tenant soumise à la Parole de Dieu. C’est primordial, jusqu’à ce qu’il soit préformé. "Apportez le livre." C'est le premier grand élément du réveil.</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Très bien, passons au deuxième ce matin, rappelez-vous qu'il s'agit d'un enseignement biblique. Chapitre neuf, regardez-le. "Or, le quatrième et vingt-quatrième jour du mois de la teigne, les enfants d'Israël étaient assemblés avec le jeûne, les sacs et la terre sur eux. Le siège d'Israël se sépara de tous les étrangers et se leva et confessa ses péchés et ses iniquités. de leurs pères, ils se levaient à leur place et lisaient dans le livre de la Loi du Seigneur leur Dieu une quart de la journée et un autre quart de la journée ils confessaient et adoraient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le Seigneur leur Dieu </w:t>
      </w:r>
      <w:r xmlns:w="http://schemas.openxmlformats.org/wordprocessingml/2006/main" w:rsidR="004A0BA0">
        <w:rPr>
          <w:rFonts w:asciiTheme="majorBidi" w:hAnsiTheme="majorBidi" w:cstheme="majorBidi"/>
          <w:sz w:val="26"/>
          <w:szCs w:val="26"/>
        </w:rPr>
        <w:t xml:space="preserve">" (Néh. 9 : 1 et suivants). Et puis vous trouverez à nouveau le nom de certains de ces hommes qui dirigent ce service de confession, les Lévites et les assistants, et leur commandement au verset cinq était « lève-toi et bénis l'Éternel, ton Dieu, pour toujours et à jamais et béni soit ton nom glorieux qui est exalté au-dessus de toute bénédiction et de toute louange. À partir de ce verset jusqu'au verset quinze, ils regardent dans le passé et voient la merveille de la direction et de la grâce providentielle de Dieu, ainsi que tous les merveilleux miracles qu'il a accomplis pour eux. Vient ensuite la conjonctive « Mais », verset seize, « eux et nos pères », et voici la confession du péché.</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Maintenant imaginons à nouveau, ça ne fait pas de mal d'avoir un peu d'imagination sanctifiée, supposons que nous franchissions la Porte de l'Eau, qu'entendrions-nous ? Le premier grand son que nous entendions serait le son de la Parole de Dieu, puis nous entendions les sanglots, nous entendions la confession. Certains d’entre vous sont en train de se contracter en ce moment, je le sens. J'ai peur de ce mot « confession » que tu dis, je ne vais pas avoir peur du mot « confession » c'est un mot de la Bible, beaucoup de gens ont abusé de la confession publique. Mais tout ce qui est vraiment bon est abusé. Votre norme n'est pas parce que quelqu'un en abuse et que vous l'abandonnez, vous regardez la parole de Dieu et voyez ce qu'elle dit, et nous avons ici une confession publique. Ne vous méprenez pas, il y a une confession privée devant le Seigneur, et il y a une confession personnelle, entre un croyant et un autre quand les choses ne vont pas entre eux, mais il y a une place dans l'assemblée publique selon la parole de Dieu, pour la confession publique. . Maintenant, qu’auriez-vous entendu lors de cette réunion de confession ?</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Eh bien, il y a cinq choses, elles commencent au verset seize, vous pourriez être surpris de ce que vous entendez, et vous pourriez être surpris de ce que vous n'entendez pas. La première confession était la confession de quoi ? Fierté. Oh, je pensais que j'allais entendre l'aveu d'un adultère, d'un meurtre ou de quelque chose de sale et diabolique. Non, nous parlons de bases. Nous avons affaire à la fierté. Trop fier de lever la main pour prier, trop fier de voir quelqu'un vous voir pleurer. Trop fier pour être ridiculisé pour l'amour du Christ. J'ai eu un homme sauvé lors d'une de mes réunions il n'y a pas longtemps, et bien, nous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en avons sauvé un bon nombre, en fait nous en avons eu cent vingt qui sont venus à Christ dans cette croisade, mais la quatrième soirée </w:t>
      </w:r>
      <w:r xmlns:w="http://schemas.openxmlformats.org/wordprocessingml/2006/main" w:rsidR="004A0BA0">
        <w:rPr>
          <w:rFonts w:asciiTheme="majorBidi" w:hAnsiTheme="majorBidi" w:cstheme="majorBidi"/>
          <w:sz w:val="26"/>
          <w:szCs w:val="26"/>
        </w:rPr>
        <w:t xml:space="preserve">. J'ai décidé, de manière informelle, de faire quelque chose d'un peu différent, je prêchais sur les raisons pour lesquelles vous ne venez pas à Christ plus tôt, alors j'ai tendu la main et j'ai dit à Mme Hile que vous êtes venue à Christ dimanche soir, Anna n'est-ce pas, oui pourquoi n'es-tu pas venu avant ? «Je passais trop de bons moments avec le monde», a-t-elle déclaré. Il y a eu diverses réponses, mais un homme avait été sauvé la nuit précédente et il se trouvait à environ quatre ou cinq rangées du front, j'ai dit : « Monsieur, je comprends que les gens de cette église prient pour vous depuis dix ans », il Je suis venu à Christ hier soir : « Pourquoi n'êtes-vous pas venu avant cela ? » Aussi vite qu'un éclair, il a dit "Ma sale fierté pourrie", c'est tout. Vous savez que nous, les Américains fondamentaux, sommes très fiers. Certains d'entre nous sont fiers de la grâce, nous sommes fiers de ce que nous sommes. Le vieux cantique entre maintenant, "non pas ce que j'ai obtenu, mais ce que j'ai reçu, la grâce l'a accordé depuis que j'ai cru, me vantant d'exclure l'orgueil que j'abaisse, je ne suis qu'un pécheur sauvé par la grâce." L'aveu de la fierté.</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Quel est le deuxième.? J'aimerais pouvoir les traiter de manière adéquate, mais je dois terminer ce livre. Insensibilité spirituelle. Maintenant, que veux-tu dire ? Les mots dans le texte sont qu’ils « se sont endurcis le cou ». Beaucoup d’entre nous sont des chrétiens endurcis. Un jour, je prêchais et un jeune homme a commencé à sangloter en plein centre de la section. Ce qui m'a surpris, c'est que la plupart des croyants autour étaient ennuyés. En fait, je m'attendais à ce qu'un huissier vienne d'ici peu et lui demande de partir. dehors. Nous avons besoin de sanglots supplémentaires, nous avons besoin de larmes supplémentaires, pas seulement pour le plaisir des larmes, nous devons être vivants et spirituellement sensibles.</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Vous savez, pendant que je prêche, je regarde les gens, je suppose que vous savez que certaines personnes, quand vous les regardez, vous vous figez profondément, c'est vrai, elles sont si insensibles. Il y a d’autres personnes, si vous aviez une congrégation pleine d’eux, vous n’arrêteriez jamais de prêcher. À Greenville, en Caroline du Sud, je peux voir le vieux papa McCall là-bas, son visage littéralement brillant. Je ne pouvais pas trop regarder papa sinon je serais accusé de prêcher trop longtemps. Il le buvait juste, puis il boitait dans l'allée et il s'appuyait sur sa canne, chaque mouvement de son corps était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douloureux, et puis je devais être très patient parce qu'il disait "frère Jack". et puis il commençait par tout mon plan </w:t>
      </w:r>
      <w:r xmlns:w="http://schemas.openxmlformats.org/wordprocessingml/2006/main" w:rsidR="00074186">
        <w:rPr>
          <w:rFonts w:asciiTheme="majorBidi" w:hAnsiTheme="majorBidi" w:cstheme="majorBidi"/>
          <w:sz w:val="26"/>
          <w:szCs w:val="26"/>
        </w:rPr>
        <w:t xml:space="preserve">. Ensuite, j'écoutais patiemment, et c'était bien qu'il ait tout noté, puis il arrivait au point numéro trois et sa voix s'étouffait et il disait « frère Jack », quand on commençait à parler de ça, il dit, j'aime décoller. Mon garçon, on aurait dit qu'il partait à tout moment, vraiment. Je me souviens de la dernière fois que je l'ai vu. J'ai clôturé la croisade et je suis monté dans la voiture et j'étais sur le point d'être emmené et j'ai entendu une voix « Frère Jack ! » Et je me suis souvenu de cette voix et je suis sorti très vite, je n'avais pas dit au revoir à papa McCall. il a dit "mon fils, je ne serai peut-être pas là la prochaine fois que tu viendras, mais je t'attendrai." Vous savez ce que je faisais, alors j'ai dû me baisser et monter dans la voiture très vite. Il n'était pas là la prochaine fois que je suis revenu, il m'attend, il m'attend depuis un bon moment, mais il attend. Merci à Dieu pour les personnes spirituellement sensibles.</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Jonas le prophète, l'homme que Dieu a utilisé pour prophétiser véritablement sur sa nation, mais l'homme qui a refusé ce que Dieu avait pour lui est devenu si insensible spirituellement qu'il a pu dormir comme un bébé dans le trou d'un bateau dans la tempête tandis que des hommes non sauvés étaient là. désespéré pour la vie. Oui, les chrétiens peuvent devenir dix fois plus insensibles que les personnes non sauvées. Je vais dans des endroits où les ecclésiastiques sont durs comme la pierre, tandis qu'en même temps, dans les rues, les ivrognes me prennent la main et me disent, frère, priez pour moi. Insensibilité spirituelle. Je ne pleure pas pour une émotion, je pleure juste pour une posture véritablement biblique.</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Numéro trois; regarde-le à nouveau. "N'écoute pas tes commandements." Ils n’ont prêté aucune attention à la parole de Dieu, à quoi servait le réveil ? Verset vingt-neuf du même chapitre, « et il leur rend témoignage afin que tu les ramènes à ta parole » (Néh. 9 :29). Toute personne ici qui néglige la parole de Dieu est un chrétien non rétabli. Vous n'avez pas besoin de descendre et de poser votre pied sur la rampe et de boire quelque chose au bar, vous n'avez pas besoin d'entrer dans une scène de péché vicieuse pour être un rétrograde, vous pouvez rétrograder sur un banc d'église tout aussi vite. comme vous pouvez le faire dans un égout tapissé. Et si je devais prêcher, si je devais prêcher aux rétrogrades, et aux rétrogrades où que ce soit dans l'église, et aux rétrogrades où dans le bar, et si j'avais le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choix à qui je prêcherais, je prêcherais au gang au bar, ils savent qu'ils sont des rétrogrades. Vous dites que vous devenez un évangéliste maintenant, c'est vrai, c'est le tableau. </w:t>
      </w:r>
      <w:r xmlns:w="http://schemas.openxmlformats.org/wordprocessingml/2006/main" w:rsidR="008305FF">
        <w:rPr>
          <w:rFonts w:asciiTheme="majorBidi" w:hAnsiTheme="majorBidi" w:cstheme="majorBidi"/>
          <w:sz w:val="26"/>
          <w:szCs w:val="26"/>
        </w:rPr>
        <w:t xml:space="preserve">La parole de Dieu est négligée et cela nous conduit dans un lieu d’insensibilité et d’orgueil spirituels.</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Regardez le quatrième « ils ont refusé d'obéir ». Ils savaient quoi faire mais ne l'ont pas fait. Maintenant, laissez-moi vous donner une situation, si chaque personne dans cette pièce, en ce moment même, si jamais une personne dans cette pièce est un Chrétien en ce moment, ferait immédiatement ce qu'il devrait faire, nous aurions un réveil dans cinq secondes. En réalité, vous n'avez pas besoin de beaucoup de complexité de nouvelle vérité, vous, en tant que croyants, avez simplement besoin d'agir selon la vérité que vous connaissez déjà. Si vous avez besoin de prier, si vous avez besoin d'entrer dans la parole, si vous avez besoin de mettre de côté cette chose de votre vie qui vous empêche de sortir, et que vous ne le faites pas, alors bien sûr, vous mettez le " x” au sujet du réveil. Mais au moment où vous direz : « Maintenant, je vais obéir à Dieu. » Le réveil sera là. Maintenant, j’en suis à un bon stade d’années, je prêche depuis environ quarante-cinq ans, j’ai commencé. J'avais 18 ans. Cela me date plutôt bien. J'ai assisté à des scènes géniales, j'ai assisté à des réunions comme celle-ci où le réveil est sorti, nous avons clôturé la réunion douze heures plus tard. C'est vrai, personne ne voulait y aller. la foule augmentait. J'ai assisté à des réunions où un réveil a éclaté lorsque j'ai renvoyé les foules et que personne n'est parti. Vancouver Colombie-Britannique Canada, Église baptiste de Renflew Avenue, j'ai renvoyé la foule après avoir donné l'invitation, pas une seule âme n'est sortie de cette église. Au bout d'un moment, j'ai donné une autre invitation, 16 autres personnes sont venues, je les ai encore renvoyées, elles ne sont pas parties. Je les ai renvoyés 3 fois, personne n'est parti, ce n'est toujours pas rejeté. Personne ne voulait quitter les lieux. Je pense que si j'avais été à Water Gate ici, je ne voudrais pas non plus quitter les lieux.</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Je vais au Baptist Bible Seminary à Clarks Summit pendant une semaine. Baptist Bible se trouvait à Johnson City, la première église baptiste là-bas, dans les années quarante. J'ai eu une série de deux jours, j'ai prêché l'après-midi, sur Néhémie, l'homme qui a prié pour le réveil et qui l'a obtenu. Prêché le lundi soir : David, l'homme qui a confessé ses péchés, j'ai prêché le lendemain matin sur un autre thème similaire, et quand j'ai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terminé le service de la chapelle, une jeune femme s'est levée et a dit « puis-je dire quelque chose ? J'ai regardé le doyen et j'ai dit "et alors ?" Il a dit "D'accord". Elle a dit : « Hier soir, vous avez prêché et à deux heures du matin, je suis arrivée au bout de ma chambre, je veux me lever et témoigner d'une nouvelle joie, d'une nouvelle bénédiction et d'une nouvelle liberté dans ma vie. »</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Elle s'est assise, une fille s'est levée, elle pleurait, elle a dit : « quand je suis arrivée au Baptist Bible Seminary il y a trois mois, une de mes amies les plus chères était « elle a nommé la fille « nous sommes devenus séparés, j'ai dit des choses assez pourries à propos de elle, et ce corps étudiant le sait, et je veux être en règle avec Dieu. Je veux qu'elle me pardonne, et elle lui a parlé tout de suite, et je veux que tous ceux à qui j'ai communiqué ces choses me pardonnent ».</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Un enfant, un jeune homme s'est immédiatement levé et a dit : « Quand je suis arrivé au Baptist Bible Seminary, je travaillais avec un ferblantier, il avait beaucoup de paquets d'outils et je savais que je devais poursuivre mes études, je savais qu'il ne le ferait pas. manque une des tenues, j'ai récupéré cette petite mallette, tous les outils lui appartenaient, mais je l'ai apporté avec moi. Je savais qu'il ne le manquerait pas. Il a dit que je devais faire les choses correctement, que je devais renvoyer ça par American Express cet après-midi. La restitution était en cours. Pendant une bonne heure, l'esprit de réveil a prévalu, et j'ai reçu une tape sur l'épaule, un membre du corps professoral s'est levé, il a dit que je devais me mettre d'accord avec le Seigneur, « il a dit que j'avais bluffé dans mes cours, que je devais me mettre d'accord avec le Seigneur. J'ai fait le spectacle que j'ai passé des heures à préparer. Alors qu'en réalité, je me débrouillais avec le moins que je pouvais faire. Et je trompais les étudiants et je ne leur donnais même pas ce qu'ils devraient obtenir et ce pour quoi ils ont payé. Je veux que le corps étudiant me pardonne. Je l'ai fermé au bout d'une heure, je suis allé déjeuner, je savais que si c'était de Dieu, ça continuerait encore et encore. J'ai parlé dans l'après-midi et je ne voulais pas d'accusation de psychologie de la foule ou quoi que ce soit du genre. Je ne savais pas ce que je faisais quand j'ai dit ça mais j'ai dit "il y a une petite pièce ici, s'il y a quelqu'un d'autre qui a besoin de s'entendre avec le Seigneur, je serai dans cette pièce, je serai très heureux". pour te voir, je n'ai pas réalisé ce que je disais. » Cinq heures plus tard, je suis sorti de cette pièce, en ligne. Je me sentais comme un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prêtre catholique. Mais certains de mes plus grands souvenirs étaient ceux d'être assis là et d'entendre </w:t>
      </w:r>
      <w:r xmlns:w="http://schemas.openxmlformats.org/wordprocessingml/2006/main" w:rsidR="008305FF">
        <w:rPr>
          <w:rFonts w:asciiTheme="majorBidi" w:hAnsiTheme="majorBidi" w:cstheme="majorBidi"/>
          <w:sz w:val="26"/>
          <w:szCs w:val="26"/>
        </w:rPr>
        <w:t xml:space="preserve">, non pas des choses vicieuses, viles et diaboliques, juste des choses qui bloquaient simplement le réveil. Je suis retourné à cette école des années plus tard, l'un des premiers membres du corps professoral à me rencontrer m'a dit : « Nous n'oublierons jamais la dernière visite, que Dieu nous en donne une autre ».</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Non, il n’est pas contraire aux Écritures ni à la Bible de voir de tels mouvements d’éveil spirituel, nous les trouvons ici dans la parole de Dieu. Mais il y en a encore une : « nous n’avons pas pris conscience de ses merveilles ». Qu'est-ce que cela signifie? Christian, es-tu satisfait de vivre sur un plan proche de la nature, plus ou moins comme tu le faisais avant d'être sauvé ? Non, j'ai vraiment des chrétiens qui me disent cela, en réalité, il n'y a pas vraiment de différence dans la façon dont je vis maintenant par rapport à la façon dont je vivais avant. Ils ne parlent pas de choses vicieuses, ils parlent juste d'une manière et d'un mode de vie. Si c'est vrai, quelque chose ne va pas, tu veux me dire qu'il n'y a pas de différence entre le naturel et le surnaturel. Vous voulez me dire que vous pouvez vivre sans l’esprit de Dieu en vous de la même manière que vous vivez avec l’esprit de Dieu en vous. J'ai des nouvelles pour vous. La merveille de ce que Dieu fait et Dieu a des merveilles, des miracles, des choses fantastiques, mais si vous voulez vivre satisfait sans elles, vous pouvez vivre dans cet état non ravivé. J'avais choqué certaines personnes en leur demandant de me parler honnêtement et spécifiquement d'une réponse à une prière au cours des douze derniers mois. Ils n’ont pas pu en trouver un. Dieu veut opérer ses merveilles et son surnaturel ; le diable est très content de nous laisser vivre sur un plan naturel.</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Quelqu'un m'a lancé un défi il y a quelques années et m'a demandé « Comment allez-vous vos projets pour l'année prochaine ? » Eh bien, mon emploi du temps, comme vous pouvez le voir par mes bulletins, tous établis, des mois et des années à l'avance dans de nombreux endroits, et les budgets tous établis pour l'organisation. Puis cette personne a dit : « Y a-t-il quelque chose dans vos projets qui ne pourrait se réaliser que par un acte surnaturel de Dieu ? J'ai commencé à y réfléchir, il n'y avait pas grand chose. Alors j'ai dit "Seigneur", parfois j'ai presque regretté d'avoir fait cette prière, j'ai dit "Seigneur, je veux quelque chose dans ma vie qui dépasse tout ce que je peux comprendre humainement", et puis les choses ont commencé à se produire,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et c'est le comme cela devrait être, conscient des merveilles de Dieu. </w:t>
      </w:r>
      <w:r xmlns:w="http://schemas.openxmlformats.org/wordprocessingml/2006/main" w:rsidR="005C4330">
        <w:rPr>
          <w:rFonts w:asciiTheme="majorBidi" w:hAnsiTheme="majorBidi" w:cstheme="majorBidi"/>
          <w:sz w:val="26"/>
          <w:szCs w:val="26"/>
        </w:rPr>
        <w:t xml:space="preserve">Pourquoi devriez-vous être surpris de voir un Dieu surnaturel faire des miracles dans votre vie ? Tout cela fait partie du tissu du renouveau.</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D'accord. Les voilà, je pense que nous ferions maintenant mieux de passer à deux autres points, car le temps est déjà presque écoulé pour ce matin. Maintenant, la troisième chose que nous allons entendre d'un réveil biblique : le chapitre 10, ou devrais-je dire juste les derniers mots du chapitre neuf. « À cause de tout cela, nous concluons une alliance sûre et l'écrivons, et nos princes Lévites et prêtres y ont apposé leur sceau » (Néhémie 9 : 38). Désormais, la New American Standard Version utilise le mot accord si le mot alliance vous dérange. Mais vous pourriez faire en sorte que le mot décision reste fidèle. Parfois, ils se jettent sur des évangélistes comme moi pour exiger des décisions. J'avais quelqu'un à l'église il n'y a pas si longtemps. J'aime venir écouter mon pasteur, je n'aime tout simplement pas venir quand nous avons un évangéliste parce qu'il cherche toujours des décisions. Je ne m'excuse pas d'avoir cherché des décisions, ils l'écrivent ici dans une alliance, un accord et une décision, et qui est le premier à le signer, quel était son nom, oh ouais, Néhémie… Il est le premier à répondre à l'invitation, si je peux m'exprimer ainsi. Il est le premier à vouloir la plénitude de la bénédiction divine du réveil dans son cœur. Il est en tête de liste.</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Maintenant, si vous lisez le chapitre dix, c'est terrible d'enseigner ce livre de cette façon, mais si vous lisez le chapitre dix, vous constaterez que l'accent est mis sur trois choses en particulier. Vous trouverez un accent sur la décision, quant à leur temps, à partir de ce moment leur </w:t>
      </w:r>
      <w:r xmlns:w="http://schemas.openxmlformats.org/wordprocessingml/2006/main" w:rsidRPr="005C4330">
        <w:rPr>
          <w:rFonts w:asciiTheme="majorBidi" w:hAnsiTheme="majorBidi" w:cstheme="majorBidi"/>
          <w:b/>
          <w:bCs/>
          <w:sz w:val="26"/>
          <w:szCs w:val="26"/>
        </w:rPr>
        <w:t xml:space="preserve">temps </w:t>
      </w:r>
      <w:r xmlns:w="http://schemas.openxmlformats.org/wordprocessingml/2006/main" w:rsidRPr="00FC6639">
        <w:rPr>
          <w:rFonts w:asciiTheme="majorBidi" w:hAnsiTheme="majorBidi" w:cstheme="majorBidi"/>
          <w:sz w:val="26"/>
          <w:szCs w:val="26"/>
        </w:rPr>
        <w:t xml:space="preserve">appartient à Dieu. Si vous lisez attentivement le chapitre dix, vous repartirez avec la conviction que le </w:t>
      </w:r>
      <w:r xmlns:w="http://schemas.openxmlformats.org/wordprocessingml/2006/main" w:rsidRPr="005C4330">
        <w:rPr>
          <w:rFonts w:asciiTheme="majorBidi" w:hAnsiTheme="majorBidi" w:cstheme="majorBidi"/>
          <w:b/>
          <w:bCs/>
          <w:sz w:val="26"/>
          <w:szCs w:val="26"/>
        </w:rPr>
        <w:t xml:space="preserve">talent </w:t>
      </w:r>
      <w:r xmlns:w="http://schemas.openxmlformats.org/wordprocessingml/2006/main" w:rsidRPr="00FC6639">
        <w:rPr>
          <w:rFonts w:asciiTheme="majorBidi" w:hAnsiTheme="majorBidi" w:cstheme="majorBidi"/>
          <w:sz w:val="26"/>
          <w:szCs w:val="26"/>
        </w:rPr>
        <w:t xml:space="preserve">de chacun est confié au Seigneur. Ensuite, vous découvrirez en troisième lieu que ceux-ci ne chérissent pas seulement leurs dîmes, mais que leur </w:t>
      </w:r>
      <w:r xmlns:w="http://schemas.openxmlformats.org/wordprocessingml/2006/main" w:rsidRPr="005C4330">
        <w:rPr>
          <w:rFonts w:asciiTheme="majorBidi" w:hAnsiTheme="majorBidi" w:cstheme="majorBidi"/>
          <w:b/>
          <w:bCs/>
          <w:sz w:val="26"/>
          <w:szCs w:val="26"/>
        </w:rPr>
        <w:t xml:space="preserve">trésor </w:t>
      </w:r>
      <w:r xmlns:w="http://schemas.openxmlformats.org/wordprocessingml/2006/main" w:rsidRPr="00FC6639">
        <w:rPr>
          <w:rFonts w:asciiTheme="majorBidi" w:hAnsiTheme="majorBidi" w:cstheme="majorBidi"/>
          <w:sz w:val="26"/>
          <w:szCs w:val="26"/>
        </w:rPr>
        <w:t xml:space="preserve">appartient à Dieu. C'est un engagement total. Maintenant, recherchez un instant. Y a-t-il quelque chose de différent dans ce que nous avons entendu par rapport à ce que Néhémie a déjà fait dans le premier chapitre ? Non… Est-ce que tu me suis attentivement, cet homme, cet homme était un homme de parole de Dieu « comment sais-tu que Jack » as-tu lu attentivement sa prière ? de cinq à onze heures, c’est chargé d’Écritures. Parcourez la marge de votre Bible et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voyez combien de textes de l’Ancien Testament il cite dans sa prière ? C'était manifestement un homme qui disait constamment à sa propre âme : Apportez le livre. Et nous lisons au chapitre un verset six qu'il a confessé son péché et ceux de ses pères. Son cœur était grand ouvert dans la confession, il réclamait les promesses de Dieu </w:t>
      </w:r>
      <w:r xmlns:w="http://schemas.openxmlformats.org/wordprocessingml/2006/main" w:rsidR="005C4330">
        <w:rPr>
          <w:rFonts w:asciiTheme="majorBidi" w:hAnsiTheme="majorBidi" w:cstheme="majorBidi"/>
          <w:sz w:val="26"/>
          <w:szCs w:val="26"/>
        </w:rPr>
        <w:t xml:space="preserve">. Ensuite, il est tellement évident que son </w:t>
      </w:r>
      <w:r xmlns:w="http://schemas.openxmlformats.org/wordprocessingml/2006/main" w:rsidRPr="005C4330">
        <w:rPr>
          <w:rFonts w:asciiTheme="majorBidi" w:hAnsiTheme="majorBidi" w:cstheme="majorBidi"/>
          <w:b/>
          <w:bCs/>
          <w:sz w:val="26"/>
          <w:szCs w:val="26"/>
        </w:rPr>
        <w:t xml:space="preserve">temps </w:t>
      </w:r>
      <w:r xmlns:w="http://schemas.openxmlformats.org/wordprocessingml/2006/main" w:rsidRPr="00FC6639">
        <w:rPr>
          <w:rFonts w:asciiTheme="majorBidi" w:hAnsiTheme="majorBidi" w:cstheme="majorBidi"/>
          <w:sz w:val="26"/>
          <w:szCs w:val="26"/>
        </w:rPr>
        <w:t xml:space="preserve">, son </w:t>
      </w:r>
      <w:r xmlns:w="http://schemas.openxmlformats.org/wordprocessingml/2006/main" w:rsidRPr="005C4330">
        <w:rPr>
          <w:rFonts w:asciiTheme="majorBidi" w:hAnsiTheme="majorBidi" w:cstheme="majorBidi"/>
          <w:b/>
          <w:bCs/>
          <w:sz w:val="26"/>
          <w:szCs w:val="26"/>
        </w:rPr>
        <w:t xml:space="preserve">talent </w:t>
      </w:r>
      <w:r xmlns:w="http://schemas.openxmlformats.org/wordprocessingml/2006/main" w:rsidRPr="00FC6639">
        <w:rPr>
          <w:rFonts w:asciiTheme="majorBidi" w:hAnsiTheme="majorBidi" w:cstheme="majorBidi"/>
          <w:sz w:val="26"/>
          <w:szCs w:val="26"/>
        </w:rPr>
        <w:t xml:space="preserve">et son </w:t>
      </w:r>
      <w:r xmlns:w="http://schemas.openxmlformats.org/wordprocessingml/2006/main" w:rsidRPr="005C4330">
        <w:rPr>
          <w:rFonts w:asciiTheme="majorBidi" w:hAnsiTheme="majorBidi" w:cstheme="majorBidi"/>
          <w:b/>
          <w:bCs/>
          <w:sz w:val="26"/>
          <w:szCs w:val="26"/>
        </w:rPr>
        <w:t xml:space="preserve">trésor </w:t>
      </w:r>
      <w:r xmlns:w="http://schemas.openxmlformats.org/wordprocessingml/2006/main" w:rsidRPr="00FC6639">
        <w:rPr>
          <w:rFonts w:asciiTheme="majorBidi" w:hAnsiTheme="majorBidi" w:cstheme="majorBidi"/>
          <w:sz w:val="26"/>
          <w:szCs w:val="26"/>
        </w:rPr>
        <w:t xml:space="preserve">ont été donnés au Seigneur alors qu'il ne pouvait pas voir le miracle qui pourrait le provoquer parce qu'il était captif à des centaines de kilomètres du lieu de culte, mais Dieu l'a brisé en grand. N'est-ce pas. Or, tout ce qui est arrivé à un homme dans le premier chapitre arrive à cinquante mille personnes dans ces chapitres, cinquante mille moins quelques-uns. Nous allons en discuter demain. Mais c’est un chapitre d’engagement.</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J'ai un dicton du Sud qui dit : « Peu m'importe la hauteur à laquelle vous montez dans les airs, nous voulons savoir dans quelle direction vous marchez lorsque vous revenez sur terre. » Une dame était ici l’autre soir ; elle me parlait de son très merveilleux pasteur qui est un de mes amis qui a démissionné. Elle était toute brisée. Alors j'ai pensé lui raconter un petit incident. Quand j'ai démissionné de l'Église de la Porte Ouverte il y a quinze ans, j'ai vu une de mes belles jeunes femmes d'affaires baisser la tête et se mettre à pleurer. Alors je me suis dirigé vers Barbara après, je l'ai prise par le bras et je lui ai dit : « hé, je veux te parler », j'ai dit « qu'est-ce qu'il y a ». "Tu pars" "Qu'est-ce qu'il y a" "Tu pars, et c'est sous ton ministère que je suis venu au Seigneur" J'ai dit à qui es-tu venu, Elle a dit "le Seigneur" J'ai dit " Il ne part pas. Depuis, cette gentille fille m’en remercie. Elle a dit que vous aviez fait tomber les accessoires sous moi ; tu m'as fait me jeter entièrement sur le Seigneur. Eh bien, j'ai dit : « Barbara, je déteste penser que votre vie spirituelle dépend de moi. Le sauveur sort d'ici avec toi » revient à tes côtés Seigneur, avec moi, mon cœur a faim Seigneur, pour toi, juste toi, lave-moi et purifie-moi par ton sang, je reviens à toi cher Seigneur, à toi . Ils ont pris la décision de se retirer de ce réveil, et j’espère que tout le monde ici le fera.</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Il y a une autre note dans ce grand réveil, et j'espère que vous ne l'avez pas manqué parce que vous l'avez déjà chanté dans la canette, vous ne vous en êtes pas rendu compte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 que la </w:t>
      </w:r>
      <w:r xmlns:w="http://schemas.openxmlformats.org/wordprocessingml/2006/main">
        <w:rPr>
          <w:rFonts w:asciiTheme="majorBidi" w:hAnsiTheme="majorBidi" w:cstheme="majorBidi"/>
          <w:sz w:val="26"/>
          <w:szCs w:val="26"/>
        </w:rPr>
        <w:t xml:space="preserve">"Joie du Seigneur est votre force". " vient de Néhémie, vous chantez les Écritures. Chapitre 8, verset 10, la quatrième marque du réveil : « La joie du Seigneur est votre force. » Vous dites, Jack, que vous avez parlé assez sérieusement, oui, mais le résultat de la parole, et le résultat de la confession du péché, et le résultat de l'alliance solennelle, est toujours la plénitude de la joie. Vous le trouverez là non seulement au verset 10 mais au verset numéro 12, « ils commencèrent à faire une grande joie » et vous les trouverez là-bas au verset 17 du chapitre huit « et il y eut une très grande joie » au chapitre 12 dans verset 27, « ils célébrèrent la dédicace avec joie » au chapitre 12 verset 43 « ce jour-là aussi, ils offrirent de grands sacrifices et se réjouirent, car Dieu les avait fait se réjouir d'une grande joie, et les femmes et les enfants se réjouirent de sorte que la joie de Jérusalem était entendue même de loin. » La vraie joie biblique, pas un sourire idiot, pas un bonheur émotionnel, mais la conséquence de ces autres choses. La prière du psalmiste confirme ceci : « Ô Seigneur, ne nous fais pas revivre, afin que ton peuple puisse se réjouir en toi » (Ps. 85 : 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Un chrétien joyeux est le chrétien ressuscité. J'ai souvent vécu une expérience, j'ai observé les gens pendant quelques jours, j'en ai parlé à tout le monde, mais je les ai abordés en privé et je leur ai dit : « Je vous ai observé, quelque chose ne va pas ». Je me souviens qu'une institutrice est venue un jour, elle m'a regardé comme si je la frappais avec un couteau, comme pour me dire comment tu le sais ? Je t'ai observé, l'absence de réjouissance, quelque chose te dérange vraiment. Si je peux vous aider à tout moment, faites-le-moi savoir, ok. "Merci" et je suis parti. Le lendemain, elle a dit : « Je veux te parler, puis elle a ouvert le truc sordide, et c'était sordide, chose qui lui a enlevé la joie de la vie. J'ai dit, oh, une chose que vous devez faire, c'est lire le cinquante et unième psaume, ce grand psaume de confession, et rester là cet après-midi, jusqu'à ce que vous ayez réglé cette question. C'était comme si la clôture était demain, ou vendredi dans une semaine. Nous sommes venus pour un service du vendredi soir et j'ai regardé la foule et j'ai vu de la lumière, personne n'avait besoin de me dire qu'elle avait pris sa décision. Elle n'avait fait aucune profession publique, et il suffisait que je regarde, et je savais que cette victoire était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gagnée. Ce n’est pas toujours aussi évident, mais c’est néanmoins vrai. Quatre grandes marques d'éveil spirituel. </w:t>
      </w:r>
      <w:r xmlns:w="http://schemas.openxmlformats.org/wordprocessingml/2006/main" w:rsidR="008B6231">
        <w:rPr>
          <w:rFonts w:asciiTheme="majorBidi" w:hAnsiTheme="majorBidi" w:cstheme="majorBidi"/>
          <w:sz w:val="26"/>
          <w:szCs w:val="26"/>
        </w:rPr>
        <w:t xml:space="preserve">Inclinons-nous pour la prière.</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Aperçu des principaux points de la « Quatrième leçon de Néhémie »</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Introduction</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Présentez Néhémie « Le personnage principal du livre »</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Échanson du roi à Shushan, en Perse.</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Son inquiétude, son appel et sa décision exposés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Les première et deuxième divisions du livre de Néhémie</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Premièrement : Chapitre un, la grande prière de réveil</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Deuxième : Chapitres deux à sept : Vaillant pour la vérité et vaillant dans le combat</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Qu'est-ce qu'un réveil :</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Exemples du Sud et du Nord</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Le quatre-vingt-cinquante psaume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Hébreu Hiya et Shum, vie et retour</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La renaissance comme retour à la vie</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Retour à une vie spirituelle dynamique</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Introduction d’Esdras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Préparation du cœur à la Parole de Dieu</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Apportez le livre</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La renaissance doit garder la parole primordiale</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Importance de la compréhension</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Mettre l'accent sur la parole de Dieu tout le temps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Encore une fois, apportez le livre</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Alimentation spirituelle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L'âme a faim de la Parole de Dieu</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Lire tout aussi important pour le chrétien que manger</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Confession:</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Émerveillez-vous devant les merveilles de la grâce providentielle de Dieu</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Confessions personnelles, privées et publiques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L’importance de renoncer à la fierté</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L'orgueil est le péché fondamental</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Chrétiens endurcis :</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Insensibilité spirituelle</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Recul spirituel</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Exemples de renouveau</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Des églises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Séminaire biblique baptiste</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Place à l'impossible sans Dieu</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En quête de miracles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Prêter attention à la prière</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Faire des décisions: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Faire de Dieu le trésor</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Intégralité de l'engagement</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La joie du Seigneur</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Avancement à partir de la confession solennelle</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Réjouissance de Jérusalem</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