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0D52" w14:textId="24BEAC9C" w:rsidR="00046726" w:rsidRPr="00C77981" w:rsidRDefault="00C77981" w:rsidP="00C77981">
      <w:pPr xmlns:w="http://schemas.openxmlformats.org/wordprocessingml/2006/main">
        <w:jc w:val="center"/>
        <w:rPr>
          <w:rFonts w:ascii="Calibri" w:eastAsia="Calibri" w:hAnsi="Calibri" w:cs="Calibri"/>
          <w:b/>
          <w:bCs/>
          <w:sz w:val="40"/>
          <w:szCs w:val="40"/>
        </w:rPr>
      </w:pPr>
      <w:r xmlns:w="http://schemas.openxmlformats.org/wordprocessingml/2006/main" w:rsidRPr="00C77981">
        <w:rPr>
          <w:rFonts w:ascii="Calibri" w:eastAsia="Calibri" w:hAnsi="Calibri" w:cs="Calibri"/>
          <w:b/>
          <w:bCs/>
          <w:sz w:val="40"/>
          <w:szCs w:val="40"/>
        </w:rPr>
        <w:t xml:space="preserve">डॉ. जेफ़री हडॉन, बाइबिल पुरातत्व, </w:t>
      </w:r>
      <w:r xmlns:w="http://schemas.openxmlformats.org/wordprocessingml/2006/main" w:rsidRPr="00C77981">
        <w:rPr>
          <w:rFonts w:ascii="Calibri" w:eastAsia="Calibri" w:hAnsi="Calibri" w:cs="Calibri"/>
          <w:b/>
          <w:bCs/>
          <w:sz w:val="40"/>
          <w:szCs w:val="40"/>
        </w:rPr>
        <w:br xmlns:w="http://schemas.openxmlformats.org/wordprocessingml/2006/main"/>
      </w:r>
      <w:r xmlns:w="http://schemas.openxmlformats.org/wordprocessingml/2006/main" w:rsidR="00000000" w:rsidRPr="00C77981">
        <w:rPr>
          <w:rFonts w:ascii="Calibri" w:eastAsia="Calibri" w:hAnsi="Calibri" w:cs="Calibri"/>
          <w:b/>
          <w:bCs/>
          <w:sz w:val="40"/>
          <w:szCs w:val="40"/>
        </w:rPr>
        <w:t xml:space="preserve">सत्र 22, फ़ारसी काल</w:t>
      </w:r>
    </w:p>
    <w:p w14:paraId="48F8A3E2" w14:textId="4293EFAC" w:rsidR="00C77981" w:rsidRPr="00C77981" w:rsidRDefault="00C77981" w:rsidP="00C77981">
      <w:pPr xmlns:w="http://schemas.openxmlformats.org/wordprocessingml/2006/main">
        <w:jc w:val="center"/>
        <w:rPr>
          <w:rFonts w:ascii="Calibri" w:eastAsia="Calibri" w:hAnsi="Calibri" w:cs="Calibri"/>
          <w:sz w:val="26"/>
          <w:szCs w:val="26"/>
        </w:rPr>
      </w:pPr>
      <w:r xmlns:w="http://schemas.openxmlformats.org/wordprocessingml/2006/main" w:rsidRPr="00C77981">
        <w:rPr>
          <w:rFonts w:ascii="AA Times New Roman" w:eastAsia="Calibri" w:hAnsi="AA Times New Roman" w:cs="AA Times New Roman"/>
          <w:sz w:val="26"/>
          <w:szCs w:val="26"/>
        </w:rPr>
        <w:t xml:space="preserve">© </w:t>
      </w:r>
      <w:r xmlns:w="http://schemas.openxmlformats.org/wordprocessingml/2006/main" w:rsidRPr="00C77981">
        <w:rPr>
          <w:rFonts w:ascii="Calibri" w:eastAsia="Calibri" w:hAnsi="Calibri" w:cs="Calibri"/>
          <w:sz w:val="26"/>
          <w:szCs w:val="26"/>
        </w:rPr>
        <w:t xml:space="preserve">2024 जेफरी हडन और टेड हिल्डेब्रांट</w:t>
      </w:r>
    </w:p>
    <w:p w14:paraId="0124F838" w14:textId="77777777" w:rsidR="00C77981" w:rsidRPr="00C77981" w:rsidRDefault="00C77981">
      <w:pPr>
        <w:rPr>
          <w:sz w:val="26"/>
          <w:szCs w:val="26"/>
        </w:rPr>
      </w:pPr>
    </w:p>
    <w:p w14:paraId="7748A114" w14:textId="77777777" w:rsidR="00C77981" w:rsidRPr="00C77981" w:rsidRDefault="00000000">
      <w:pPr xmlns:w="http://schemas.openxmlformats.org/wordprocessingml/2006/main">
        <w:rPr>
          <w:rFonts w:ascii="Calibri" w:eastAsia="Calibri" w:hAnsi="Calibri" w:cs="Calibri"/>
          <w:sz w:val="26"/>
          <w:szCs w:val="26"/>
        </w:rPr>
      </w:pPr>
      <w:r xmlns:w="http://schemas.openxmlformats.org/wordprocessingml/2006/main" w:rsidRPr="00C77981">
        <w:rPr>
          <w:rFonts w:ascii="Calibri" w:eastAsia="Calibri" w:hAnsi="Calibri" w:cs="Calibri"/>
          <w:sz w:val="26"/>
          <w:szCs w:val="26"/>
        </w:rPr>
        <w:t xml:space="preserve">यह बाइबिल पुरातत्व पर अपने शिक्षण में डॉ. जेफरी हडॉन हैं। यह सत्र 22, फ़ारसी काल है।</w:t>
      </w:r>
    </w:p>
    <w:p w14:paraId="33503480" w14:textId="77777777" w:rsidR="00C77981" w:rsidRPr="00C77981" w:rsidRDefault="00C77981">
      <w:pPr>
        <w:rPr>
          <w:rFonts w:ascii="Calibri" w:eastAsia="Calibri" w:hAnsi="Calibri" w:cs="Calibri"/>
          <w:sz w:val="26"/>
          <w:szCs w:val="26"/>
        </w:rPr>
      </w:pPr>
    </w:p>
    <w:p w14:paraId="7A56C6AC" w14:textId="38586CBC"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ठीक है, समीक्षा करने के लिए, हमने अपनी कहानी बेबीलोन के निर्वासन पर छोड़ दी है।</w:t>
      </w:r>
    </w:p>
    <w:p w14:paraId="6E10A40D" w14:textId="77777777" w:rsidR="00046726" w:rsidRPr="00C77981" w:rsidRDefault="00046726">
      <w:pPr>
        <w:rPr>
          <w:sz w:val="26"/>
          <w:szCs w:val="26"/>
        </w:rPr>
      </w:pPr>
    </w:p>
    <w:p w14:paraId="0F727266" w14:textId="01BA09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इज़राइल के बच्चों, यहूदा के लोगों को यरूशलेम से बेबीलोन तक 900 मील की कठिन यात्रा के माध्यम से बेबीलोन ले जाया गया है। और अब हम उन्हें देखने जा रहे हैं, कम से कम उनमें से कुछ लोग निर्वासन के बाद उसी यात्रा पर वापस यरूशलेम लौट आए हैं। निर्वासन पर, आप यहां 586 से 539 तक की तारीखें देख सकते हैं।</w:t>
      </w:r>
    </w:p>
    <w:p w14:paraId="349B6748" w14:textId="77777777" w:rsidR="00046726" w:rsidRPr="00C77981" w:rsidRDefault="00046726">
      <w:pPr>
        <w:rPr>
          <w:sz w:val="26"/>
          <w:szCs w:val="26"/>
        </w:rPr>
      </w:pPr>
    </w:p>
    <w:p w14:paraId="48D5FFC9" w14:textId="2D516970"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अब, इसे योग्य बनाने की आवश्यकता है क्योंकि उनमें से कुछ को 597 में निर्वासित किया गया था और कुछ को बहुत पहले, जैसे डैनियल। तो, कुछ के लिए, निर्वासन बहुत लंबा था। और, निःसंदेह, उनमें से अधिकांश वैसे भी निर्वासन में मर गए।</w:t>
      </w:r>
    </w:p>
    <w:p w14:paraId="54C29890" w14:textId="77777777" w:rsidR="00046726" w:rsidRPr="00C77981" w:rsidRDefault="00046726">
      <w:pPr>
        <w:rPr>
          <w:sz w:val="26"/>
          <w:szCs w:val="26"/>
        </w:rPr>
      </w:pPr>
    </w:p>
    <w:p w14:paraId="48639E49" w14:textId="7E56CB00"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लेकिन बहुत कम उम्र के लोग जिन्हें 586 में निर्वासित किया गया था, वे कई वर्षों बाद परिपक्व वयस्कों के रूप में वापस आए, शायद बड़े वयस्क, और वापस आकर उन्होंने अपनी युवावस्था या अपने बचपन के यरूशलेम को देखा। फ़ारसी काल, फिर से, फ़ारसी लोगों ने बेबीलोनिया पर विजय प्राप्त की और कब्ज़ा कर लिया, और उनके पास संभवतः प्राचीन काल में अब तक का सबसे बड़ा साम्राज्य था। फिर, हमने इस बारे में पहले बात की है।</w:t>
      </w:r>
    </w:p>
    <w:p w14:paraId="30BC256C" w14:textId="77777777" w:rsidR="00046726" w:rsidRPr="00C77981" w:rsidRDefault="00046726">
      <w:pPr>
        <w:rPr>
          <w:sz w:val="26"/>
          <w:szCs w:val="26"/>
        </w:rPr>
      </w:pPr>
    </w:p>
    <w:p w14:paraId="3CF45DFA" w14:textId="62B6C6EB"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उन्होंने मिस्र, पूरे एशिया माइनर, ग्रीस, यूरोप और सिंधु नदी तक एक विशाल साम्राज्य को नियंत्रित किया। और उनके पास पोनी एक्सप्रेस की तरह एक बहुत, बहुत अच्छी प्रणाली, प्रशासनिक प्रणाली और कूरियर प्रणाली थी। वे बहुत ही कम समय में साम्राज्य के एक छोर से दूसरे छोर तक संदेश भेज सकते थे क्योंकि इस तरह, स्टेशन और घोड़े और सवार स्विच करके पर्सेपोलिस या सुसा या फ़ारसी साम्राज्य के कुछ अन्य प्रमुख केंद्रों को संदेश वापस प्राप्त कर लेते थे।</w:t>
      </w:r>
    </w:p>
    <w:p w14:paraId="05C60D13" w14:textId="77777777" w:rsidR="00046726" w:rsidRPr="00C77981" w:rsidRDefault="00046726">
      <w:pPr>
        <w:rPr>
          <w:sz w:val="26"/>
          <w:szCs w:val="26"/>
        </w:rPr>
      </w:pPr>
    </w:p>
    <w:p w14:paraId="19F04FCC" w14:textId="18FA126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हैकनेसेट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का उदय देखते हैं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 और यह समझना महत्वपूर्ण है कि आराधनालय का प्रारंभिक, आरंभिक इतिहास एक ऐतिहासिक इतिहास है। हमारे पास संकेत हैं, जैसे कि यिर्मयाह 39 में, बीट हाम, लोगों का घर, किसी प्रकार के सामुदायिक केंद्र का सुझाव दे सकता है जो योशिय्याह के समय या शायद पहले मौजूद था।</w:t>
      </w:r>
    </w:p>
    <w:p w14:paraId="3331F9EF" w14:textId="77777777" w:rsidR="00046726" w:rsidRPr="00C77981" w:rsidRDefault="00046726">
      <w:pPr>
        <w:rPr>
          <w:sz w:val="26"/>
          <w:szCs w:val="26"/>
        </w:rPr>
      </w:pPr>
    </w:p>
    <w:p w14:paraId="1F4E21D7"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बीट मिड्रैश, अध्ययन या सीखने का घर, वस्तुतः तलाश करना, उससे भी संबंधित हो सकता है। फिर से, बीट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हाकनेसेट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एक सभा भवन, एक सामुदायिक केंद्र। निर्वासन के दौरान ये निश्चित रूप से उपयोग में थे, जो यहूदी समुदाय को एकजुट रखते थे, उन्हें एकजुट रखते थे, उन्हें एक-दूसरे के संपर्क में रखते थे।</w:t>
      </w:r>
    </w:p>
    <w:p w14:paraId="1374EAAF" w14:textId="77777777" w:rsidR="00046726" w:rsidRPr="00C77981" w:rsidRDefault="00046726">
      <w:pPr>
        <w:rPr>
          <w:sz w:val="26"/>
          <w:szCs w:val="26"/>
        </w:rPr>
      </w:pPr>
    </w:p>
    <w:p w14:paraId="075BEA2F" w14:textId="6F66FC0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यह, फिर से, कोई अतिशयोक्ति नहीं है, जैसा कि मैं यहां कहता हूं, यह कहना कि निश्चित रूप से </w:t>
      </w:r>
      <w:r xmlns:w="http://schemas.openxmlformats.org/wordprocessingml/2006/main" w:rsidR="00ED043A">
        <w:rPr>
          <w:rFonts w:ascii="Calibri" w:eastAsia="Calibri" w:hAnsi="Calibri" w:cs="Calibri"/>
          <w:sz w:val="26"/>
          <w:szCs w:val="26"/>
        </w:rPr>
        <w:t xml:space="preserve">, बाद में यहूदी धर्म के इतिहास में, आराधनालय ने वास्तव में विश्वास को बचाया, यहूदी लोगों की पहचान को बचाया। और निःसंदेह, मंदिर के विनाश के बाद, दोनों सुलैमान द्वारा, दोनों सोलोमोनिक मंदिर बेबीलोनियों द्वारा, और बाद में, दूसरा मंदिर जिसे हेरोदेस ने फिर से बनाया, शुरू में ज़ेरुब्बाबेल द्वारा बनाया गया, हेरोदेस द्वारा फिर से बनाया गया, जिसे रोमनों द्वारा नष्ट कर दिया गया था, आराधनालय महत्वपूर्ण था. यह जरूरी था क्योंकि वहां बलि देने की कोई जगह नहीं थी.</w:t>
      </w:r>
    </w:p>
    <w:p w14:paraId="6C33BFCC" w14:textId="77777777" w:rsidR="00046726" w:rsidRPr="00C77981" w:rsidRDefault="00046726">
      <w:pPr>
        <w:rPr>
          <w:sz w:val="26"/>
          <w:szCs w:val="26"/>
        </w:rPr>
      </w:pPr>
    </w:p>
    <w:p w14:paraId="1851F431" w14:textId="3345A1A1"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उन्हें खुद को फिर से आविष्कार करना पड़ा। तो, आराधनालय ईसाई चर्च के लिए एक यहूदी प्रोटोटाइप है और प्रारंभिक चर्च के लिए, प्रारंभिक प्रेरितों, पॉल और पहली शताब्दी के दौरान अन्य प्रेरितों को फैलाने के लिए यहूदी और अन्यजातियों के प्रचार में एक पूर्व-मौजूदा सार्वजनिक मंच और सहायता प्रदान करता है। सुसमाचार. तो, संक्षेप में कहें तो, आराधनालय एक ऐसी संस्था थी जो संभवतः निर्वासन से पहले की थी।</w:t>
      </w:r>
    </w:p>
    <w:p w14:paraId="1B11B1AD" w14:textId="77777777" w:rsidR="00046726" w:rsidRPr="00C77981" w:rsidRDefault="00046726">
      <w:pPr>
        <w:rPr>
          <w:sz w:val="26"/>
          <w:szCs w:val="26"/>
        </w:rPr>
      </w:pPr>
    </w:p>
    <w:p w14:paraId="10DA0454" w14:textId="0D80290D"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संभवतः यहूदा में और उसके आसपास समान सामुदायिक केंद्र या समान संस्थान थे, लेकिन यहूदियों को अन्य यहूदियों के साथ पहचान बनाने की आवश्यकता के कारण यह निर्वासन के तहत फला-फूला। तो, जैसा कि हम जानते हैं, फारसियों ने बेबीलोन पर विजय प्राप्त की और सब कुछ बदल गया। और हम साइरस के इस आदेश को फिर से देखते हैं, जिसे 538 में घोषित और प्रकाशित किया गया था, जिसने सभी लोगों को, न केवल यहूदियों को, बल्कि उन सभी लोगों को, जो निर्वासन में थे और घर जाने के लिए निर्वासित किया गया था, यदि वे चाहें तो अपनी भूमि पर लौटने की अनुमति दी थी। .</w:t>
      </w:r>
    </w:p>
    <w:p w14:paraId="16E4D320" w14:textId="77777777" w:rsidR="00046726" w:rsidRPr="00C77981" w:rsidRDefault="00046726">
      <w:pPr>
        <w:rPr>
          <w:sz w:val="26"/>
          <w:szCs w:val="26"/>
        </w:rPr>
      </w:pPr>
    </w:p>
    <w:p w14:paraId="63842679" w14:textId="137498BE"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इसलिए, यरूशलेम से निर्वासितों का पहला समूह जरुब्बाबेल के अधीन यरूशलेम लौट आया। और वह, फिर से, डेविडिक वंश का सदस्य था, निश्चित रूप से किसी प्रकार के नेता के लिए एक प्रमुख उम्मीदवार, शायद राजा, अंततः राजा, या जातीय शासक। हालाँकि, पुराना नियम उसके भाग्य के बारे में चुप है।</w:t>
      </w:r>
    </w:p>
    <w:p w14:paraId="5FC4E478" w14:textId="77777777" w:rsidR="00046726" w:rsidRPr="00C77981" w:rsidRDefault="00046726">
      <w:pPr>
        <w:rPr>
          <w:sz w:val="26"/>
          <w:szCs w:val="26"/>
        </w:rPr>
      </w:pPr>
    </w:p>
    <w:p w14:paraId="1F7DBABE" w14:textId="5BD88C3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और जैसा कि हम जानते हैं, ईसाई होने के नाते, यहूदियों को अपने मसीहा बनने के लिए बाद में डेविड परिवार के किसी सदस्य की प्रतीक्षा करनी होगी। जैसा कि चित्र से पता चलता है, यरूशलेम के मंदिर का पुनर्निर्माण किया गया था, लेकिन बहुत अधिक मामूली संरचना में, सोलोमन की तरह नहीं, बल्कि बहुत अधिक मामूली संरचना में। और लोग निराश हो गये.</w:t>
      </w:r>
    </w:p>
    <w:p w14:paraId="3571DB1F" w14:textId="77777777" w:rsidR="00046726" w:rsidRPr="00C77981" w:rsidRDefault="00046726">
      <w:pPr>
        <w:rPr>
          <w:sz w:val="26"/>
          <w:szCs w:val="26"/>
        </w:rPr>
      </w:pPr>
    </w:p>
    <w:p w14:paraId="6BF014C4" w14:textId="61AC68C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वापस आने वाले कई लोगों ने इसे देखा और निराश हुए। लेकिन कम से कम उनके पास एक मंदिर था, बेबीलोन में उनके रिश्तेदारों के विपरीत। तो, फ़ारसी साम्राज्य में क्षत्रप, या प्रांत, बड़े प्रांत थे, और फिर उनके पास छोटे उप-प्रांत थे।</w:t>
      </w:r>
    </w:p>
    <w:p w14:paraId="7459A19B" w14:textId="77777777" w:rsidR="00046726" w:rsidRPr="00C77981" w:rsidRDefault="00046726">
      <w:pPr>
        <w:rPr>
          <w:sz w:val="26"/>
          <w:szCs w:val="26"/>
        </w:rPr>
      </w:pPr>
    </w:p>
    <w:p w14:paraId="2D99A1A2" w14:textId="1E1F51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नदी के पार का क्षत्रप एक क्षत्रप या क्षत्रप था जिसमें यहूदा भी शामिल था। और, निस्संदेह, उनके पास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येहुद नाम का एक प्रांत था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जो यहूदा था। उस प्रान्त की राजधानी यरूशलेम थी।</w:t>
      </w:r>
    </w:p>
    <w:p w14:paraId="79DA9419" w14:textId="77777777" w:rsidR="00046726" w:rsidRPr="00C77981" w:rsidRDefault="00046726">
      <w:pPr>
        <w:rPr>
          <w:sz w:val="26"/>
          <w:szCs w:val="26"/>
        </w:rPr>
      </w:pPr>
    </w:p>
    <w:p w14:paraId="51707187" w14:textId="7E86FFAC"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हालाँकि, हमारे पास यहाँ बेबीलोनियन काल की तस्वीरें हैं, जहाँ पहले का प्रांत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मिट्ज़पा था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और वहाँ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मिट्ज़पा की कुछ तस्वीरें हैं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और, निश्चित रूप से, हमने </w:t>
      </w:r>
      <w:proofErr xmlns:w="http://schemas.openxmlformats.org/wordprocessingml/2006/main" w:type="spellStart"/>
      <w:r xmlns:w="http://schemas.openxmlformats.org/wordprocessingml/2006/main" w:rsidR="00ED043A">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00ED043A">
        <w:rPr>
          <w:rFonts w:ascii="Calibri" w:eastAsia="Calibri" w:hAnsi="Calibri" w:cs="Calibri"/>
          <w:sz w:val="26"/>
          <w:szCs w:val="26"/>
        </w:rPr>
        <w:t xml:space="preserve">सिक्कों के बारे में बात की जो उस समय प्रचलन में आए थे और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जार हैंडल स्टैम्प के बारे में भी बात की थी।</w:t>
      </w:r>
    </w:p>
    <w:p w14:paraId="61C017FD" w14:textId="77777777" w:rsidR="00046726" w:rsidRPr="00C77981" w:rsidRDefault="00046726">
      <w:pPr>
        <w:rPr>
          <w:sz w:val="26"/>
          <w:szCs w:val="26"/>
        </w:rPr>
      </w:pPr>
    </w:p>
    <w:p w14:paraId="21653DD9" w14:textId="5948EA9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अब, यहाँ चित्रित सज्जन एफ़्रैम स्टर्न, स्वर्गीय एफ़्रैम स्टर्न हैं। </w:t>
      </w:r>
      <w:r xmlns:w="http://schemas.openxmlformats.org/wordprocessingml/2006/main" w:rsidR="00ED043A">
        <w:rPr>
          <w:rFonts w:ascii="Calibri" w:eastAsia="Calibri" w:hAnsi="Calibri" w:cs="Calibri"/>
          <w:sz w:val="26"/>
          <w:szCs w:val="26"/>
        </w:rPr>
        <w:t xml:space="preserve">वह पवित्र भूमि में फ़ारसी काल पर दुनिया के सबसे अग्रणी विशेषज्ञ थे। उन्होंने वस्तुतः फ़ारसी काल के दौरान बाइबल की भौतिक संस्कृति नामक पुस्तक लिखी।</w:t>
      </w:r>
    </w:p>
    <w:p w14:paraId="440267C0" w14:textId="77777777" w:rsidR="00046726" w:rsidRPr="00C77981" w:rsidRDefault="00046726">
      <w:pPr>
        <w:rPr>
          <w:sz w:val="26"/>
          <w:szCs w:val="26"/>
        </w:rPr>
      </w:pPr>
    </w:p>
    <w:p w14:paraId="2B531A40" w14:textId="3646FC25"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अभी भी बहुत, बहुत उपयोगी है। यहां, नक्शा </w:t>
      </w:r>
      <w:proofErr xmlns:w="http://schemas.openxmlformats.org/wordprocessingml/2006/main" w:type="spellStart"/>
      <w:r xmlns:w="http://schemas.openxmlformats.org/wordprocessingml/2006/main">
        <w:rPr>
          <w:rFonts w:ascii="Calibri" w:eastAsia="Calibri" w:hAnsi="Calibri" w:cs="Calibri"/>
          <w:sz w:val="26"/>
          <w:szCs w:val="26"/>
        </w:rPr>
        <w:t xml:space="preserve">येहुद प्रांत को दर्शाता है </w:t>
      </w:r>
      <w:proofErr xmlns:w="http://schemas.openxmlformats.org/wordprocessingml/2006/main" w:type="spellEnd"/>
      <w:r xmlns:w="http://schemas.openxmlformats.org/wordprocessingml/2006/main">
        <w:rPr>
          <w:rFonts w:ascii="Calibri" w:eastAsia="Calibri" w:hAnsi="Calibri" w:cs="Calibri"/>
          <w:sz w:val="26"/>
          <w:szCs w:val="26"/>
        </w:rPr>
        <w:t xml:space="preserve">, जैसा कि हम स्रोतों और पुरातत्व से निर्धारित कर सकते हैं। ठीक है, तो मंदिर का निर्माण और एज्रा द्वारा कानून पढ़ना सभी महत्वपूर्ण पहलू थे।</w:t>
      </w:r>
    </w:p>
    <w:p w14:paraId="2E22D980" w14:textId="77777777" w:rsidR="00046726" w:rsidRPr="00C77981" w:rsidRDefault="00046726">
      <w:pPr>
        <w:rPr>
          <w:sz w:val="26"/>
          <w:szCs w:val="26"/>
        </w:rPr>
      </w:pPr>
    </w:p>
    <w:p w14:paraId="09FECB96" w14:textId="32C908A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लेकिन पुरातात्विक दृष्टि से सबसे महत्वपूर्ण, यरूशलेम की दीवारों का पुनर्निर्माण था। हमारे यहाँ इसे कलात्मक रूप से दर्शाया गया है। यरूशलेम के पड़ोसियों द्वारा हमले के लगातार खतरे के कारण उन्हें एक हाथ से निर्माण करना पड़ा और दूसरे हाथ से भाला पकड़ना पड़ा, जिन्हें यहूदियों द्वारा अपने शहर का पुनर्निर्माण करने का विचार पसंद नहीं था।</w:t>
      </w:r>
    </w:p>
    <w:p w14:paraId="0ED4E2EE" w14:textId="77777777" w:rsidR="00046726" w:rsidRPr="00C77981" w:rsidRDefault="00046726">
      <w:pPr>
        <w:rPr>
          <w:sz w:val="26"/>
          <w:szCs w:val="26"/>
        </w:rPr>
      </w:pPr>
    </w:p>
    <w:p w14:paraId="18128919"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अब, दाऊद नगर के पूर्वी ढलान पर एक मीनार है, अर्थात उसके निचले भाग के अवशेष नहेम्याह द्वारा निर्मित मीनार के अवशेष हैं। और जैसा कि हम नहेमायाह की किताब से जानते हैं, नहेमायाह राजा से यरूशलेम आने की छुट्टी माँगकर आया था। उसके पिलानेहारे के रूप में, नहेमायाह यरूशलेम आया और कई दशक पहले नबूकदनेस्सर ने शहर को जो नुकसान पहुँचाया था उसका सर्वेक्षण करने के लिए शहर की दीवारों के चारों ओर अपने गधे के साथ एक रात का चक्कर लगाया।</w:t>
      </w:r>
    </w:p>
    <w:p w14:paraId="1A22463F" w14:textId="77777777" w:rsidR="00046726" w:rsidRPr="00C77981" w:rsidRDefault="00046726">
      <w:pPr>
        <w:rPr>
          <w:sz w:val="26"/>
          <w:szCs w:val="26"/>
        </w:rPr>
      </w:pPr>
    </w:p>
    <w:p w14:paraId="2FEDA146" w14:textId="78514DB4"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नहेमायाह दाऊद के शहर के पश्चिमी, वास्तव में पूर्वी ढलान पर पहुंचा, तो उसे अपने जानवर से उतरना पड़ा क्योंकि वहां बहुत अधिक मलबा और विनाश था। उसने फिर से लौटने वालों के सभी अलग-अलग परिवारों और कुलों को सूचीबद्ध किया, और प्रत्येक को पुनर्निर्माण के लिए दीवार का एक खंड मिला। निःसंदेह, सबसे अधिक क्षति डेविड शहर के पूर्वी हिस्से में ढलान के कारण हुई थी।</w:t>
      </w:r>
    </w:p>
    <w:p w14:paraId="4A50D1B9" w14:textId="77777777" w:rsidR="00046726" w:rsidRPr="00C77981" w:rsidRDefault="00046726">
      <w:pPr>
        <w:rPr>
          <w:sz w:val="26"/>
          <w:szCs w:val="26"/>
        </w:rPr>
      </w:pPr>
    </w:p>
    <w:p w14:paraId="198A7123" w14:textId="240E558A"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और उन्हें शहर की दीवारों का निर्माण करना था, जैसा कि हम पुरातत्व से जानते हैं, ढलान से ऊपर। और इसलिए, शहर का कुछ हिस्सा, पुराना शहर, निर्वासन से पहले का शहर, छोड़ दिया गया। 1950 के दशक में, माइकल एविओना ने इज़राइल एक्सप्लोरेशन जर्नल में नहेमायाह अध्याय 3, द वॉल्स ऑफ नेहेमिया, ए मिनिमलिस्ट व्यू पर एक बहुत ही महत्वपूर्ण और प्रभावशाली लेख लिखा था।</w:t>
      </w:r>
    </w:p>
    <w:p w14:paraId="6F2317C4" w14:textId="77777777" w:rsidR="00046726" w:rsidRPr="00C77981" w:rsidRDefault="00046726">
      <w:pPr>
        <w:rPr>
          <w:sz w:val="26"/>
          <w:szCs w:val="26"/>
        </w:rPr>
      </w:pPr>
    </w:p>
    <w:p w14:paraId="3053A20E"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वह, फिर से, एक बहुत, बहुत प्रसिद्ध लेख था। यह उस लेख का एक उदाहरण है. और वह जो करता है वह यह है कि वह देखता है, क्योंकि नहेमायाह के पास एक बहुत विस्तृत यात्रा कार्यक्रम है जब वह आधी रात को यरूशलेम की दीवारों के चारों ओर भ्रमण करता है, घाटी के द्वार से बाहर आता है और दाऊद के शहर और उससे आगे का पूरा चक्कर लगाता है।</w:t>
      </w:r>
    </w:p>
    <w:p w14:paraId="137CC3A3" w14:textId="77777777" w:rsidR="00046726" w:rsidRPr="00C77981" w:rsidRDefault="00046726">
      <w:pPr>
        <w:rPr>
          <w:sz w:val="26"/>
          <w:szCs w:val="26"/>
        </w:rPr>
      </w:pPr>
    </w:p>
    <w:p w14:paraId="346A01CF" w14:textId="2A0833C0"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तो, एवियोना, फिर से, नहेमायाह 3 के वर्णन से पूर्व-निर्वासन शहर का पुनर्निर्माण करने का प्रयास करता है। आज तक, नहेमायाह अध्याय 3 यरूशलेम के पूर्व-निर्वासन शहर का सबसे अच्छा वर्णन है। ध्यान दें, मैंने निर्वासन से पहले कहा था क्योंकि ये पहले मंदिर के समय से, यिर्मयाह के समय से और उससे भी पहले के यरूशलेम के खंडहर हैं। तो, यह एक अत्यंत महत्वपूर्ण स्रोत है।</w:t>
      </w:r>
    </w:p>
    <w:p w14:paraId="61D42183" w14:textId="77777777" w:rsidR="00046726" w:rsidRPr="00C77981" w:rsidRDefault="00046726">
      <w:pPr>
        <w:rPr>
          <w:sz w:val="26"/>
          <w:szCs w:val="26"/>
        </w:rPr>
      </w:pPr>
    </w:p>
    <w:p w14:paraId="22168B17" w14:textId="03A8F7BE"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हालाँकि, एविओना ने कुछ त्रुटियाँ कीं। उदाहरण के लिए, वह चौड़ी दीवार के पास पहुँच गया और उसने पहचान लिया कि </w:t>
      </w:r>
      <w:r xmlns:w="http://schemas.openxmlformats.org/wordprocessingml/2006/main" w:rsidR="00ED043A">
        <w:rPr>
          <w:rFonts w:ascii="Calibri" w:eastAsia="Calibri" w:hAnsi="Calibri" w:cs="Calibri"/>
          <w:sz w:val="26"/>
          <w:szCs w:val="26"/>
        </w:rPr>
        <w:t xml:space="preserve">किसी कारण से यह दीवार का एक चौड़ा हिस्सा मात्र था। लेकिन एक इज़राइली विद्वान ने लगभग 20 साल बाद एक लेख के साथ एवियोना के लेख का अनुसरण किया और तर्क दिया कि एक चौड़ी दीवार का अनुवाद एक विशाल दीवार के रूप में किया जाना चाहिए, एक ऐसी दीवार जो पूरी पश्चिमी पहाड़ी को कवर करती है।</w:t>
      </w:r>
    </w:p>
    <w:p w14:paraId="55E2A56E" w14:textId="77777777" w:rsidR="00046726" w:rsidRPr="00C77981" w:rsidRDefault="00046726">
      <w:pPr>
        <w:rPr>
          <w:sz w:val="26"/>
          <w:szCs w:val="26"/>
        </w:rPr>
      </w:pPr>
    </w:p>
    <w:p w14:paraId="72F15003" w14:textId="06A54427"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तो, यह चौड़ी दीवार वास्तव में पुरानी पूर्व-निर्वासन दीवार का अवशेष है जो पश्चिमी पहाड़ी के आसपास बनी थी। एविओना के बजाय, यह दीवार का एक विस्तृत हिस्सा मात्र है। एवियोना, फिर से, एक न्यूनतमवादी थी।</w:t>
      </w:r>
    </w:p>
    <w:p w14:paraId="2E97883D" w14:textId="77777777" w:rsidR="00046726" w:rsidRPr="00C77981" w:rsidRDefault="00046726">
      <w:pPr>
        <w:rPr>
          <w:sz w:val="26"/>
          <w:szCs w:val="26"/>
        </w:rPr>
      </w:pPr>
    </w:p>
    <w:p w14:paraId="06525D76" w14:textId="7F50EC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उनका मानना था कि पुराने नियम के समय का यरूशलेम, पूर्व-निर्वासित यरूशलेम, राजशाही के दौरान का यरूशलेम, अनिवार्य रूप से, डेविड के शहर, ओफेल और माउंट सिय्योन तक ही सीमित था, जहां मंदिर और महल थे। उन्होंने इस तथ्य का पालन नहीं किया कि अधिक से अधिक पुरातात्विक साक्ष्य यह दिखा रहे थे कि राजशाही की पिछली दो शताब्दियों के दौरान यरूशलेम बहुत बड़ा था। मुझे लगता है कि उनकी मृत्यु के बाद उन्हें इसका एहसास हुआ, लेकिन शुरुआत में, वह एक न्यूनतमवादी थे।</w:t>
      </w:r>
    </w:p>
    <w:p w14:paraId="20D82E6B" w14:textId="77777777" w:rsidR="00046726" w:rsidRPr="00C77981" w:rsidRDefault="00046726">
      <w:pPr>
        <w:rPr>
          <w:sz w:val="26"/>
          <w:szCs w:val="26"/>
        </w:rPr>
      </w:pPr>
    </w:p>
    <w:p w14:paraId="20797B57" w14:textId="22D0A190"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कलाकार द्वारा नहेमायाह के समय यरूशलेम कैसा दिखता होगा, इसके पुनर्निर्माण का एक उदाहरण दिया गया है। उन्होंने डेविड के मूल शहर, टेम्पल माउंट और ओपेल को फिर से मजबूत किया, लेकिन लौटने वालों ने स्पष्ट रूप से पश्चिमी पहाड़ी को फिर से मजबूत नहीं किया। शायद इसलिए कि उनमें से बहुत कम थे, संख्या ने इसे सार्थक नहीं बनाया।</w:t>
      </w:r>
    </w:p>
    <w:p w14:paraId="6F7D827B" w14:textId="77777777" w:rsidR="00046726" w:rsidRPr="00C77981" w:rsidRDefault="00046726">
      <w:pPr>
        <w:rPr>
          <w:sz w:val="26"/>
          <w:szCs w:val="26"/>
        </w:rPr>
      </w:pPr>
    </w:p>
    <w:p w14:paraId="3D03ACA2" w14:textId="38D2DF63"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लेकिन उन्होंने यरूशलेम को उसके शुरुआती आकार में ही रखा, जो मोटे तौर पर सुलैमान के समय का था। बाद में, निश्चित रूप से, हस्मोनियों के समय में, उस पश्चिमी पहाड़ी को फिर से मजबूत किया गया। जोसेफस द्वारा इसे पहली दीवार कहा गया था, और पश्चिमी पहाड़ी 586 के बाद पहली बार एक दीवार से घिरी हुई थी।</w:t>
      </w:r>
    </w:p>
    <w:p w14:paraId="510297BF" w14:textId="77777777" w:rsidR="00046726" w:rsidRPr="00C77981" w:rsidRDefault="00046726">
      <w:pPr>
        <w:rPr>
          <w:sz w:val="26"/>
          <w:szCs w:val="26"/>
        </w:rPr>
      </w:pPr>
    </w:p>
    <w:p w14:paraId="6B844C81"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फारस में वापस जाते हुए, हमें यह समझना होगा कि अधिकांश यहूदी निर्वासन में रहे, उन्होंने निर्वासन में रहना चुना और निर्वासन में ही मर गए। एज्रा, नहेमायाह और निश्चित रूप से एस्तेर की कुछ घटनाएँ फारस में घटित होती हैं। और यह फिर से फारस की शाही राजधानी पर्सेपोलिस के कुछ उत्कृष्ट दृश्य हैं।</w:t>
      </w:r>
    </w:p>
    <w:p w14:paraId="4D77F410" w14:textId="77777777" w:rsidR="00046726" w:rsidRPr="00C77981" w:rsidRDefault="00046726">
      <w:pPr>
        <w:rPr>
          <w:sz w:val="26"/>
          <w:szCs w:val="26"/>
        </w:rPr>
      </w:pPr>
    </w:p>
    <w:p w14:paraId="0DDAE5C1" w14:textId="0CD0BD26"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वहां की अविश्वसनीय, सुंदर वास्तुकला जो आज भी खंडहर अवस्था में है, प्रभावशाली है। और फिर अंत में, सुसा, द्वितीयक राजधानी, फिर से एस्तेर की पुस्तक का दृश्य। केवल विशाल खंडहर, पर्सेपोलिस जितने अच्छे से संरक्षित नहीं।</w:t>
      </w:r>
    </w:p>
    <w:p w14:paraId="21ACCBB9" w14:textId="77777777" w:rsidR="00046726" w:rsidRPr="00C77981" w:rsidRDefault="00046726">
      <w:pPr>
        <w:rPr>
          <w:sz w:val="26"/>
          <w:szCs w:val="26"/>
        </w:rPr>
      </w:pPr>
    </w:p>
    <w:p w14:paraId="7D102AEE" w14:textId="0C40258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इसका अधिकांश हिस्सा मिट्टी की ईंटों से बना है, लेकिन फिर भी यह एक प्रभावशाली स्थल है और 1970 के दशक में शाह के पतन तक वहां बहुत सारे वास्तुकला और पुरातत्व कार्य किए गए थे। और अंत में, हमारे पास पसारगाडे है, जो साइरस महान का महान उद्यान और महल और उसके दफनाने का स्थान था। इसलिए, फारस, भले ही वह अभी भी यहूदी लोगों का अधिपति था, बहुत अधिक उदार था और उसने नहेमायाह जैसे राज्यपालों और अन्य लोगों के साथ सीमित स्वायत्तता की अनुमति दी थी जो </w:t>
      </w:r>
      <w:r xmlns:w="http://schemas.openxmlformats.org/wordprocessingml/2006/main" w:rsidRPr="00C77981">
        <w:rPr>
          <w:rFonts w:ascii="Calibri" w:eastAsia="Calibri" w:hAnsi="Calibri" w:cs="Calibri"/>
          <w:sz w:val="26"/>
          <w:szCs w:val="26"/>
        </w:rPr>
        <w:t xml:space="preserve">अधिकांश भाग के लिए </w:t>
      </w:r>
      <w:r xmlns:w="http://schemas.openxmlformats.org/wordprocessingml/2006/main" w:rsidRPr="00C77981">
        <w:rPr>
          <w:rFonts w:ascii="Calibri" w:eastAsia="Calibri" w:hAnsi="Calibri" w:cs="Calibri"/>
          <w:sz w:val="26"/>
          <w:szCs w:val="26"/>
        </w:rPr>
        <w:t xml:space="preserve">येहुद और यहूदा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प्रांत की देखरेख करने वाले यहूदी थे ।</w:t>
      </w:r>
      <w:proofErr xmlns:w="http://schemas.openxmlformats.org/wordprocessingml/2006/main" w:type="spellStart"/>
    </w:p>
    <w:p w14:paraId="704BEB89" w14:textId="77777777" w:rsidR="00046726" w:rsidRPr="00C77981" w:rsidRDefault="00046726">
      <w:pPr>
        <w:rPr>
          <w:sz w:val="26"/>
          <w:szCs w:val="26"/>
        </w:rPr>
      </w:pPr>
    </w:p>
    <w:p w14:paraId="2B97E95F" w14:textId="1ECBF21B" w:rsidR="00046726" w:rsidRPr="00C77981" w:rsidRDefault="00000000" w:rsidP="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हेलेनिज्म के आने तक यहूदी फ़ारसी शासन के तहत समृद्ध हुए और इससे भी अधिक गंभीर खतरा हेलेनिज़्म के सामने आने वाले पूरी तरह से विपरीत विश्वदृष्टिकोण के साथ आया। आपका बहुत-बहुत धन्यवाद।</w:t>
      </w:r>
    </w:p>
    <w:p w14:paraId="7DE0AC10" w14:textId="77777777" w:rsidR="00046726" w:rsidRPr="00C77981" w:rsidRDefault="00046726">
      <w:pPr>
        <w:rPr>
          <w:sz w:val="26"/>
          <w:szCs w:val="26"/>
        </w:rPr>
      </w:pPr>
    </w:p>
    <w:p w14:paraId="14F34F87" w14:textId="77777777" w:rsidR="00C77981" w:rsidRPr="00C77981" w:rsidRDefault="00C77981" w:rsidP="00C77981">
      <w:pPr xmlns:w="http://schemas.openxmlformats.org/wordprocessingml/2006/main">
        <w:rPr>
          <w:rFonts w:ascii="Calibri" w:eastAsia="Calibri" w:hAnsi="Calibri" w:cs="Calibri"/>
          <w:sz w:val="26"/>
          <w:szCs w:val="26"/>
        </w:rPr>
      </w:pPr>
      <w:r xmlns:w="http://schemas.openxmlformats.org/wordprocessingml/2006/main" w:rsidRPr="00C77981">
        <w:rPr>
          <w:rFonts w:ascii="Calibri" w:eastAsia="Calibri" w:hAnsi="Calibri" w:cs="Calibri"/>
          <w:sz w:val="26"/>
          <w:szCs w:val="26"/>
        </w:rPr>
        <w:t xml:space="preserve">यह बाइबिल पुरातत्व पर अपने शिक्षण में डॉ. जेफरी हडॉन हैं। यह सत्र 22, फ़ारसी काल है।</w:t>
      </w:r>
    </w:p>
    <w:p w14:paraId="2F35D7C0" w14:textId="48F5B37B" w:rsidR="00046726" w:rsidRPr="00C77981" w:rsidRDefault="00046726" w:rsidP="00C77981">
      <w:pPr>
        <w:rPr>
          <w:sz w:val="26"/>
          <w:szCs w:val="26"/>
        </w:rPr>
      </w:pPr>
    </w:p>
    <w:sectPr w:rsidR="00046726" w:rsidRPr="00C779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7BB2" w14:textId="77777777" w:rsidR="009E1EBB" w:rsidRDefault="009E1EBB" w:rsidP="00C77981">
      <w:r>
        <w:separator/>
      </w:r>
    </w:p>
  </w:endnote>
  <w:endnote w:type="continuationSeparator" w:id="0">
    <w:p w14:paraId="6621900D" w14:textId="77777777" w:rsidR="009E1EBB" w:rsidRDefault="009E1EBB" w:rsidP="00C7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462D" w14:textId="77777777" w:rsidR="009E1EBB" w:rsidRDefault="009E1EBB" w:rsidP="00C77981">
      <w:r>
        <w:separator/>
      </w:r>
    </w:p>
  </w:footnote>
  <w:footnote w:type="continuationSeparator" w:id="0">
    <w:p w14:paraId="114D2EFD" w14:textId="77777777" w:rsidR="009E1EBB" w:rsidRDefault="009E1EBB" w:rsidP="00C7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7996"/>
      <w:docPartObj>
        <w:docPartGallery w:val="Page Numbers (Top of Page)"/>
        <w:docPartUnique/>
      </w:docPartObj>
    </w:sdtPr>
    <w:sdtEndPr>
      <w:rPr>
        <w:noProof/>
      </w:rPr>
    </w:sdtEndPr>
    <w:sdtContent>
      <w:p w14:paraId="370BE0B1" w14:textId="49636D43" w:rsidR="00C77981" w:rsidRDefault="00C779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D0761" w14:textId="77777777" w:rsidR="00C77981" w:rsidRDefault="00C7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5BE0"/>
    <w:multiLevelType w:val="hybridMultilevel"/>
    <w:tmpl w:val="D77A1F12"/>
    <w:lvl w:ilvl="0" w:tplc="64E4E2CE">
      <w:start w:val="1"/>
      <w:numFmt w:val="bullet"/>
      <w:lvlText w:val="●"/>
      <w:lvlJc w:val="left"/>
      <w:pPr>
        <w:ind w:left="720" w:hanging="360"/>
      </w:pPr>
    </w:lvl>
    <w:lvl w:ilvl="1" w:tplc="A104C95E">
      <w:start w:val="1"/>
      <w:numFmt w:val="bullet"/>
      <w:lvlText w:val="○"/>
      <w:lvlJc w:val="left"/>
      <w:pPr>
        <w:ind w:left="1440" w:hanging="360"/>
      </w:pPr>
    </w:lvl>
    <w:lvl w:ilvl="2" w:tplc="C9D231EC">
      <w:start w:val="1"/>
      <w:numFmt w:val="bullet"/>
      <w:lvlText w:val="■"/>
      <w:lvlJc w:val="left"/>
      <w:pPr>
        <w:ind w:left="2160" w:hanging="360"/>
      </w:pPr>
    </w:lvl>
    <w:lvl w:ilvl="3" w:tplc="7C204978">
      <w:start w:val="1"/>
      <w:numFmt w:val="bullet"/>
      <w:lvlText w:val="●"/>
      <w:lvlJc w:val="left"/>
      <w:pPr>
        <w:ind w:left="2880" w:hanging="360"/>
      </w:pPr>
    </w:lvl>
    <w:lvl w:ilvl="4" w:tplc="02D065A4">
      <w:start w:val="1"/>
      <w:numFmt w:val="bullet"/>
      <w:lvlText w:val="○"/>
      <w:lvlJc w:val="left"/>
      <w:pPr>
        <w:ind w:left="3600" w:hanging="360"/>
      </w:pPr>
    </w:lvl>
    <w:lvl w:ilvl="5" w:tplc="C3A8887E">
      <w:start w:val="1"/>
      <w:numFmt w:val="bullet"/>
      <w:lvlText w:val="■"/>
      <w:lvlJc w:val="left"/>
      <w:pPr>
        <w:ind w:left="4320" w:hanging="360"/>
      </w:pPr>
    </w:lvl>
    <w:lvl w:ilvl="6" w:tplc="F2C40DD6">
      <w:start w:val="1"/>
      <w:numFmt w:val="bullet"/>
      <w:lvlText w:val="●"/>
      <w:lvlJc w:val="left"/>
      <w:pPr>
        <w:ind w:left="5040" w:hanging="360"/>
      </w:pPr>
    </w:lvl>
    <w:lvl w:ilvl="7" w:tplc="176E36FC">
      <w:start w:val="1"/>
      <w:numFmt w:val="bullet"/>
      <w:lvlText w:val="●"/>
      <w:lvlJc w:val="left"/>
      <w:pPr>
        <w:ind w:left="5760" w:hanging="360"/>
      </w:pPr>
    </w:lvl>
    <w:lvl w:ilvl="8" w:tplc="D6587B42">
      <w:start w:val="1"/>
      <w:numFmt w:val="bullet"/>
      <w:lvlText w:val="●"/>
      <w:lvlJc w:val="left"/>
      <w:pPr>
        <w:ind w:left="6480" w:hanging="360"/>
      </w:pPr>
    </w:lvl>
  </w:abstractNum>
  <w:num w:numId="1" w16cid:durableId="1490513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26"/>
    <w:rsid w:val="00046726"/>
    <w:rsid w:val="009E1EBB"/>
    <w:rsid w:val="00C77981"/>
    <w:rsid w:val="00ED04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0344"/>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7981"/>
    <w:pPr>
      <w:tabs>
        <w:tab w:val="center" w:pos="4680"/>
        <w:tab w:val="right" w:pos="9360"/>
      </w:tabs>
    </w:pPr>
  </w:style>
  <w:style w:type="character" w:customStyle="1" w:styleId="HeaderChar">
    <w:name w:val="Header Char"/>
    <w:basedOn w:val="DefaultParagraphFont"/>
    <w:link w:val="Header"/>
    <w:uiPriority w:val="99"/>
    <w:rsid w:val="00C77981"/>
  </w:style>
  <w:style w:type="paragraph" w:styleId="Footer">
    <w:name w:val="footer"/>
    <w:basedOn w:val="Normal"/>
    <w:link w:val="FooterChar"/>
    <w:uiPriority w:val="99"/>
    <w:unhideWhenUsed/>
    <w:rsid w:val="00C77981"/>
    <w:pPr>
      <w:tabs>
        <w:tab w:val="center" w:pos="4680"/>
        <w:tab w:val="right" w:pos="9360"/>
      </w:tabs>
    </w:pPr>
  </w:style>
  <w:style w:type="character" w:customStyle="1" w:styleId="FooterChar">
    <w:name w:val="Footer Char"/>
    <w:basedOn w:val="DefaultParagraphFont"/>
    <w:link w:val="Footer"/>
    <w:uiPriority w:val="99"/>
    <w:rsid w:val="00C7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1872</Words>
  <Characters>8874</Characters>
  <Application>Microsoft Office Word</Application>
  <DocSecurity>0</DocSecurity>
  <Lines>184</Lines>
  <Paragraphs>43</Paragraphs>
  <ScaleCrop>false</ScaleCrop>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Ses22</dc:title>
  <dc:creator>TurboScribe.ai</dc:creator>
  <cp:lastModifiedBy>Ted Hildebrandt</cp:lastModifiedBy>
  <cp:revision>3</cp:revision>
  <dcterms:created xsi:type="dcterms:W3CDTF">2024-02-13T10:50:00Z</dcterms:created>
  <dcterms:modified xsi:type="dcterms:W3CDTF">2024-04-12T00:33:00Z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5671b8722d93081027bcc5c0c563af97e1168c51acbbbcc3445880380d3d5657</vt:lpwstr>
  </property>
</Properties>
</file>