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D528D" w14:textId="47CE0209" w:rsidR="002727CF" w:rsidRPr="00631E13" w:rsidRDefault="00631E13" w:rsidP="00631E13">
      <w:pPr xmlns:w="http://schemas.openxmlformats.org/wordprocessingml/2006/main">
        <w:jc w:val="center"/>
        <w:rPr>
          <w:rFonts w:ascii="Calibri" w:eastAsia="Calibri" w:hAnsi="Calibri" w:cs="Calibri"/>
          <w:b/>
          <w:bCs/>
          <w:sz w:val="40"/>
          <w:szCs w:val="40"/>
        </w:rPr>
      </w:pPr>
      <w:r xmlns:w="http://schemas.openxmlformats.org/wordprocessingml/2006/main" w:rsidRPr="00631E13">
        <w:rPr>
          <w:rFonts w:ascii="Calibri" w:eastAsia="Calibri" w:hAnsi="Calibri" w:cs="Calibri"/>
          <w:b/>
          <w:bCs/>
          <w:sz w:val="40"/>
          <w:szCs w:val="40"/>
        </w:rPr>
        <w:t xml:space="preserve">Jeffrey Hudon 博士，圣经考古学，</w:t>
      </w:r>
      <w:r xmlns:w="http://schemas.openxmlformats.org/wordprocessingml/2006/main" w:rsidRPr="00631E13">
        <w:rPr>
          <w:rFonts w:ascii="Calibri" w:eastAsia="Calibri" w:hAnsi="Calibri" w:cs="Calibri"/>
          <w:b/>
          <w:bCs/>
          <w:sz w:val="40"/>
          <w:szCs w:val="40"/>
        </w:rPr>
        <w:br xmlns:w="http://schemas.openxmlformats.org/wordprocessingml/2006/main"/>
      </w:r>
      <w:r xmlns:w="http://schemas.openxmlformats.org/wordprocessingml/2006/main" w:rsidR="00000000" w:rsidRPr="00631E13">
        <w:rPr>
          <w:rFonts w:ascii="Calibri" w:eastAsia="Calibri" w:hAnsi="Calibri" w:cs="Calibri"/>
          <w:b/>
          <w:bCs/>
          <w:sz w:val="40"/>
          <w:szCs w:val="40"/>
        </w:rPr>
        <w:t xml:space="preserve">第 20 节，伟大的八世纪考古学</w:t>
      </w:r>
    </w:p>
    <w:p w14:paraId="6A1F37A6" w14:textId="3E7AF659" w:rsidR="00631E13" w:rsidRPr="00631E13" w:rsidRDefault="00631E13" w:rsidP="00631E13">
      <w:pPr xmlns:w="http://schemas.openxmlformats.org/wordprocessingml/2006/main">
        <w:jc w:val="center"/>
        <w:rPr>
          <w:rFonts w:ascii="Calibri" w:eastAsia="Calibri" w:hAnsi="Calibri" w:cs="Calibri"/>
          <w:sz w:val="26"/>
          <w:szCs w:val="26"/>
        </w:rPr>
      </w:pPr>
      <w:r xmlns:w="http://schemas.openxmlformats.org/wordprocessingml/2006/main" w:rsidRPr="00631E13">
        <w:rPr>
          <w:rFonts w:ascii="AA Times New Roman" w:eastAsia="Calibri" w:hAnsi="AA Times New Roman" w:cs="AA Times New Roman"/>
          <w:sz w:val="26"/>
          <w:szCs w:val="26"/>
        </w:rPr>
        <w:t xml:space="preserve">© </w:t>
      </w:r>
      <w:r xmlns:w="http://schemas.openxmlformats.org/wordprocessingml/2006/main" w:rsidRPr="00631E13">
        <w:rPr>
          <w:rFonts w:ascii="Calibri" w:eastAsia="Calibri" w:hAnsi="Calibri" w:cs="Calibri"/>
          <w:sz w:val="26"/>
          <w:szCs w:val="26"/>
        </w:rPr>
        <w:t xml:space="preserve">2024 杰弗里·休顿和特德·希尔德布兰特</w:t>
      </w:r>
    </w:p>
    <w:p w14:paraId="35F72A22" w14:textId="77777777" w:rsidR="00631E13" w:rsidRPr="00631E13" w:rsidRDefault="00631E13">
      <w:pPr>
        <w:rPr>
          <w:sz w:val="26"/>
          <w:szCs w:val="26"/>
        </w:rPr>
      </w:pPr>
    </w:p>
    <w:p w14:paraId="3D9D3090" w14:textId="08484B55" w:rsidR="00631E13" w:rsidRPr="00631E13" w:rsidRDefault="00000000">
      <w:pPr xmlns:w="http://schemas.openxmlformats.org/wordprocessingml/2006/main">
        <w:rPr>
          <w:rFonts w:ascii="Calibri" w:eastAsia="Calibri" w:hAnsi="Calibri" w:cs="Calibri"/>
          <w:sz w:val="26"/>
          <w:szCs w:val="26"/>
        </w:rPr>
      </w:pPr>
      <w:r xmlns:w="http://schemas.openxmlformats.org/wordprocessingml/2006/main" w:rsidRPr="00631E13">
        <w:rPr>
          <w:rFonts w:ascii="Calibri" w:eastAsia="Calibri" w:hAnsi="Calibri" w:cs="Calibri"/>
          <w:sz w:val="26"/>
          <w:szCs w:val="26"/>
        </w:rPr>
        <w:t xml:space="preserve">这是杰弗里·休顿博士和他的圣经考古学教学。这是第 20 场，伟大的八世纪考古学。</w:t>
      </w:r>
    </w:p>
    <w:p w14:paraId="4E929D8C" w14:textId="77777777" w:rsidR="00631E13" w:rsidRPr="00631E13" w:rsidRDefault="00631E13">
      <w:pPr>
        <w:rPr>
          <w:rFonts w:ascii="Calibri" w:eastAsia="Calibri" w:hAnsi="Calibri" w:cs="Calibri"/>
          <w:sz w:val="26"/>
          <w:szCs w:val="26"/>
        </w:rPr>
      </w:pPr>
    </w:p>
    <w:p w14:paraId="4ED4D578" w14:textId="525CD635"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好的，我们已经介绍了铁器时代的大部分内容，但我现在想重点关注铁器时代一个非常有影响力和重要的世纪。</w:t>
      </w:r>
    </w:p>
    <w:p w14:paraId="560E4C29" w14:textId="77777777" w:rsidR="002727CF" w:rsidRPr="00631E13" w:rsidRDefault="002727CF">
      <w:pPr>
        <w:rPr>
          <w:sz w:val="26"/>
          <w:szCs w:val="26"/>
        </w:rPr>
      </w:pPr>
    </w:p>
    <w:p w14:paraId="7D8CAC7D" w14:textId="42DB4DA1"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我们简单地回顾了一下，但我们将在这个视频讲座中深入研究它，这是公元前 8 世纪，考古学家称之为铁器时代 2B，这就是大致的日期，这些是，第一个日期是我的日期，但我，但大多数学者会说大约800到701。我把它定为792，因为这是由于贝特谢梅什的失败和亚玛谢被俘而从亚玛谢到乌西雅的变化撒玛利亚的战争。许多人称其为伟大的第八世纪，其中最重要的是已故学者菲利普·金，他早在 20 世纪 80 年代就发表了 SBL 主席讲话，并在 JBL 上发表了这一讲话，这是第八个世纪，也是最伟大的世纪，而且肯定有一个论点这可能是正确的。</w:t>
      </w:r>
    </w:p>
    <w:p w14:paraId="18C23152" w14:textId="77777777" w:rsidR="002727CF" w:rsidRPr="00631E13" w:rsidRDefault="002727CF">
      <w:pPr>
        <w:rPr>
          <w:sz w:val="26"/>
          <w:szCs w:val="26"/>
        </w:rPr>
      </w:pPr>
    </w:p>
    <w:p w14:paraId="6CEADEA5" w14:textId="6777E404"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8世纪发生了什么？这是一个非常动荡的世纪，它始于北方王国和南方王国、以色列和犹大的复兴，从大约790年到740年，这两个王国变得非常非常强大，并在政治上展示了他们的肌肉并扩张，他们的政治边界和经济实力。在某些方面，这确实是继以色列和犹太文化和社会联合君主制之后的第二个黄金时代，这些在一些先知中受到批评、指出和批评，特别是何西阿、阿摩司和《圣经》中的重要段落。以赛亚书 5 章。现在，740 年之后，一切都改变了。随着提格拉特·毗列色三世开始前进并最终征服加利利，并在进军黎凡特后使北方王国几乎成为一个小国，亚述人开始在美索不达米亚东部展示他们的肌肉和隆隆声。</w:t>
      </w:r>
    </w:p>
    <w:p w14:paraId="096C4134" w14:textId="77777777" w:rsidR="002727CF" w:rsidRPr="00631E13" w:rsidRDefault="002727CF">
      <w:pPr>
        <w:rPr>
          <w:sz w:val="26"/>
          <w:szCs w:val="26"/>
        </w:rPr>
      </w:pPr>
    </w:p>
    <w:p w14:paraId="190E12AD" w14:textId="1C373B0D"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本世纪以西拿基立的入侵和整个犹大王国和地区小王国的破坏而结束，再次臣服于这位亚述国王，造成巨大的生命损失和巨大的破坏，然后驱逐了如此多的人。所以，这是一个非常非常多事的世纪，但对于圣经历史来说，也是一个非常重要的世纪，因为我们听到了预言的声音，也发生了好与坏的政治事件。首先，我想了解一下本世纪的地缘政治背景。</w:t>
      </w:r>
    </w:p>
    <w:p w14:paraId="4BEF45D2" w14:textId="77777777" w:rsidR="002727CF" w:rsidRPr="00631E13" w:rsidRDefault="002727CF">
      <w:pPr>
        <w:rPr>
          <w:sz w:val="26"/>
          <w:szCs w:val="26"/>
        </w:rPr>
      </w:pPr>
    </w:p>
    <w:p w14:paraId="3556745D" w14:textId="539AEB53" w:rsidR="002727CF" w:rsidRPr="00631E13" w:rsidRDefault="000670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首先，我们看看埃及。同样，埃及仍处于第三个中间时期，因此在第 23 至 25 王朝之间它处于支离破碎且控制薄弱的状态。</w:t>
      </w:r>
    </w:p>
    <w:p w14:paraId="50BADCEA" w14:textId="77777777" w:rsidR="002727CF" w:rsidRPr="00631E13" w:rsidRDefault="002727CF">
      <w:pPr>
        <w:rPr>
          <w:sz w:val="26"/>
          <w:szCs w:val="26"/>
        </w:rPr>
      </w:pPr>
    </w:p>
    <w:p w14:paraId="2BB9E1A3" w14:textId="2D56861C"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lastRenderedPageBreak xmlns:w="http://schemas.openxmlformats.org/wordprocessingml/2006/main"/>
      </w:r>
      <w:r xmlns:w="http://schemas.openxmlformats.org/wordprocessingml/2006/main" w:rsidRPr="00631E13">
        <w:rPr>
          <w:rFonts w:ascii="Calibri" w:eastAsia="Calibri" w:hAnsi="Calibri" w:cs="Calibri"/>
          <w:sz w:val="26"/>
          <w:szCs w:val="26"/>
        </w:rPr>
        <w:t xml:space="preserve">著名埃及古物学家、第三中期专家 KA Kitchen 在其同名著名著作中指出了这一点。直到</w:t>
      </w:r>
      <w:r xmlns:w="http://schemas.openxmlformats.org/wordprocessingml/2006/main" w:rsidRPr="00631E13">
        <w:rPr>
          <w:rFonts w:ascii="Calibri" w:eastAsia="Calibri" w:hAnsi="Calibri" w:cs="Calibri"/>
          <w:sz w:val="26"/>
          <w:szCs w:val="26"/>
        </w:rPr>
        <w:t xml:space="preserve">公元前 7 世纪末的赛特王朝（ </w:t>
      </w:r>
      <w:r xmlns:w="http://schemas.openxmlformats.org/wordprocessingml/2006/main" w:rsidRPr="00631E13">
        <w:rPr>
          <w:rFonts w:ascii="Calibri" w:eastAsia="Calibri" w:hAnsi="Calibri" w:cs="Calibri"/>
          <w:sz w:val="26"/>
          <w:szCs w:val="26"/>
        </w:rPr>
        <w:t xml:space="preserve">Saite Dynasty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），埃及才在国际事务中发挥重要作用。</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所以，你看，由于埃及在这段时间的衰弱，使得这些地区王国在很短的时间内变得强大并发挥了自己的影响力。</w:t>
      </w:r>
    </w:p>
    <w:p w14:paraId="151201E2" w14:textId="77777777" w:rsidR="002727CF" w:rsidRPr="00631E13" w:rsidRDefault="002727CF">
      <w:pPr>
        <w:rPr>
          <w:sz w:val="26"/>
          <w:szCs w:val="26"/>
        </w:rPr>
      </w:pPr>
    </w:p>
    <w:p w14:paraId="6EDF0281" w14:textId="4F2C6D26"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这正是以色列和犹大所做的。另一个大国，即美索不达米亚的亚述势力，在本世纪开始时也相当虚弱。再一次，本世纪上半叶的地区冲突和领导力薄弱将亚述限制在美索不达米亚北部，在某些情况下，限制在尼尼微本身的范围内。</w:t>
      </w:r>
    </w:p>
    <w:p w14:paraId="7C701309" w14:textId="77777777" w:rsidR="002727CF" w:rsidRPr="00631E13" w:rsidRDefault="002727CF">
      <w:pPr>
        <w:rPr>
          <w:sz w:val="26"/>
          <w:szCs w:val="26"/>
        </w:rPr>
      </w:pPr>
    </w:p>
    <w:p w14:paraId="729729FE" w14:textId="24441325"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正如我们之前所看到的，只有在 8 世纪下半叶即位的提格拉特·毗列色三世统治期间，亚述才重新确立了自己作为世界帝国的地位。现在，这里的专家是 DJ Wiseman 和 Haim Tadmor。图为怀斯曼。</w:t>
      </w:r>
    </w:p>
    <w:p w14:paraId="2C32DA81" w14:textId="77777777" w:rsidR="002727CF" w:rsidRPr="00631E13" w:rsidRDefault="002727CF">
      <w:pPr>
        <w:rPr>
          <w:sz w:val="26"/>
          <w:szCs w:val="26"/>
        </w:rPr>
      </w:pPr>
    </w:p>
    <w:p w14:paraId="35F549A0" w14:textId="109AE1BC"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海姆·塔德莫 (Haim Tadmor) 关于提格拉斯-皮勒瑟三世 (Tiglath-Pileser III) 铭文的重要著作以及此处列出的其他一些著作，包括格雷森 (Grayson) 的著作。我们有很多亚述人的记录。提革拉-毗列色的记录混乱、混乱且支离破碎，但塔德摩和他的门徒出色地将这些记录收集在一起。</w:t>
      </w:r>
    </w:p>
    <w:p w14:paraId="1E1652E6" w14:textId="77777777" w:rsidR="002727CF" w:rsidRPr="00631E13" w:rsidRDefault="002727CF">
      <w:pPr>
        <w:rPr>
          <w:sz w:val="26"/>
          <w:szCs w:val="26"/>
        </w:rPr>
      </w:pPr>
    </w:p>
    <w:p w14:paraId="5976F7E0" w14:textId="5009C6F6"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以下是 8 世纪亚述国王的名单，其中一些国王在提革拉毗列色之前我们所知甚少。从圣经的角度来看，这些人肯定会受到关注，因为他们在以色列土地上所做的事情。提革拉毗列色再次征服了以色列北部加利利的大部分地区。</w:t>
      </w:r>
    </w:p>
    <w:p w14:paraId="441040AA" w14:textId="77777777" w:rsidR="002727CF" w:rsidRPr="00631E13" w:rsidRDefault="002727CF">
      <w:pPr>
        <w:rPr>
          <w:sz w:val="26"/>
          <w:szCs w:val="26"/>
        </w:rPr>
      </w:pPr>
    </w:p>
    <w:p w14:paraId="3E8D9000"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撒缦以色三世在萨尔贡完成了对北方王国的毁灭。然后西拿基立摧毁了南方王国，但耶路撒冷幸免于难。您还可以看到他们的日期。</w:t>
      </w:r>
    </w:p>
    <w:p w14:paraId="57DA2C76" w14:textId="77777777" w:rsidR="002727CF" w:rsidRPr="00631E13" w:rsidRDefault="002727CF">
      <w:pPr>
        <w:rPr>
          <w:sz w:val="26"/>
          <w:szCs w:val="26"/>
        </w:rPr>
      </w:pPr>
    </w:p>
    <w:p w14:paraId="67E88A40" w14:textId="7C2E6DCD" w:rsidR="002727CF" w:rsidRPr="00631E13" w:rsidRDefault="000670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这是亚述鼎盛时期的照片。实际上是在7世纪以后，当时上埃及和下埃及也处于亚述的控制之下。因此，在鼎盛时期，亚述人非常非常强大，包括征服了乌拉尔图和小亚细亚的大部分地区。</w:t>
      </w:r>
    </w:p>
    <w:p w14:paraId="5F0C9BDB" w14:textId="77777777" w:rsidR="002727CF" w:rsidRPr="00631E13" w:rsidRDefault="002727CF">
      <w:pPr>
        <w:rPr>
          <w:sz w:val="26"/>
          <w:szCs w:val="26"/>
        </w:rPr>
      </w:pPr>
    </w:p>
    <w:p w14:paraId="01C3FBE6" w14:textId="3C74F023"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在八世纪的圣经背景下，我们看到了先知、历史著作、国王和编年史。当然，《约拿书》再次出现在 8 世纪早期的背景中，他前往尼尼微传道。阿摩司又是一个犹太人，他去伯特利传道，发表针对以色列和其他国家的神谕。</w:t>
      </w:r>
    </w:p>
    <w:p w14:paraId="56A36A24" w14:textId="77777777" w:rsidR="002727CF" w:rsidRPr="00631E13" w:rsidRDefault="002727CF">
      <w:pPr>
        <w:rPr>
          <w:sz w:val="26"/>
          <w:szCs w:val="26"/>
        </w:rPr>
      </w:pPr>
    </w:p>
    <w:p w14:paraId="562BBAC6" w14:textId="0DACBB75"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何西阿是一位北方先知，上帝吩咐他娶妓女为生，他就是以色列对待上帝的一个例子。当然，还有伟大的先知以赛亚，</w:t>
      </w:r>
      <w:r xmlns:w="http://schemas.openxmlformats.org/wordprocessingml/2006/main" w:rsidRPr="00631E13">
        <w:rPr>
          <w:rFonts w:ascii="Calibri" w:eastAsia="Calibri" w:hAnsi="Calibri" w:cs="Calibri"/>
          <w:sz w:val="26"/>
          <w:szCs w:val="26"/>
        </w:rPr>
        <w:lastRenderedPageBreak xmlns:w="http://schemas.openxmlformats.org/wordprocessingml/2006/main"/>
      </w:r>
      <w:r xmlns:w="http://schemas.openxmlformats.org/wordprocessingml/2006/main" w:rsidRPr="00631E13">
        <w:rPr>
          <w:rFonts w:ascii="Calibri" w:eastAsia="Calibri" w:hAnsi="Calibri" w:cs="Calibri"/>
          <w:sz w:val="26"/>
          <w:szCs w:val="26"/>
        </w:rPr>
        <w:t xml:space="preserve">他可能是大卫家族的成员，耶路撒冷宫殿的宫廷先知，也是一位杰出的作家。他的预言的前半部分再次反映了八世纪末的情况。</w:t>
      </w:r>
    </w:p>
    <w:p w14:paraId="66A92AA6" w14:textId="77777777" w:rsidR="002727CF" w:rsidRPr="00631E13" w:rsidRDefault="002727CF">
      <w:pPr>
        <w:rPr>
          <w:sz w:val="26"/>
          <w:szCs w:val="26"/>
        </w:rPr>
      </w:pPr>
    </w:p>
    <w:p w14:paraId="02D611A7"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最后，弥迦，犹大西部人民的先知，在谢斐拉，再次组成了这些先知中的最后一个，这对王国或这些王国中正在发生的事情提供了很多洞察力，我应该比如说，在这个非常有趣的世纪。乔尔和俄巴底亚，这些日期不确定，可能会更晚，所以不包括在此列表中。现在，八世纪以一种非常糟糕的基调开始。</w:t>
      </w:r>
    </w:p>
    <w:p w14:paraId="696FE3FF" w14:textId="77777777" w:rsidR="002727CF" w:rsidRPr="00631E13" w:rsidRDefault="002727CF">
      <w:pPr>
        <w:rPr>
          <w:sz w:val="26"/>
          <w:szCs w:val="26"/>
        </w:rPr>
      </w:pPr>
    </w:p>
    <w:p w14:paraId="048A8D8D" w14:textId="0E955B99"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亚玛谢正在犹大王以东征战，他身边有以色列雇佣兵。他解雇了那些因为没有得到报酬和没有履行合同而愤怒的雇佣兵，因此他们蹂躏了犹大的一些城镇。以色列的亚玛谢和以色列的约阿施互相言语，我应该说，这是不愉快的，以色列和犹大的两支军队在贝特谢麦、示非拉、琐里谷对峙，犹大被击败。</w:t>
      </w:r>
    </w:p>
    <w:p w14:paraId="52651185" w14:textId="77777777" w:rsidR="002727CF" w:rsidRPr="00631E13" w:rsidRDefault="002727CF">
      <w:pPr>
        <w:rPr>
          <w:sz w:val="26"/>
          <w:szCs w:val="26"/>
        </w:rPr>
      </w:pPr>
    </w:p>
    <w:p w14:paraId="0A5DF71B" w14:textId="12E7C8A3"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不仅如此，犹大被约阿施的军队蹂躏，耶路撒冷本身被洗劫，耶路撒冷的城墙被推倒，这里的术语有点被以色列军队摧毁或推倒。所以，这显然对犹大国来说是件坏事。亚玛谢被扣为人质并被带回撒玛利亚，因此他的儿子和顾问，当然是乌西雅，接管了犹大的王权。</w:t>
      </w:r>
    </w:p>
    <w:p w14:paraId="51DD8DD7" w14:textId="77777777" w:rsidR="002727CF" w:rsidRPr="00631E13" w:rsidRDefault="002727CF">
      <w:pPr>
        <w:rPr>
          <w:sz w:val="26"/>
          <w:szCs w:val="26"/>
        </w:rPr>
      </w:pPr>
    </w:p>
    <w:p w14:paraId="3B975270" w14:textId="1A93FE4D"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有趣的是，这场战斗中出现的贝特谢梅什没有设防，我认为这尖锐地说明了这样一个事实：在本世纪后期，犹大扩张了，这里不再是一个边境城市，因为它曾经是一个边境城市。许多年，很长一段时间。更重要的是，当乌西雅接管时，亚玛谢因为是人质而被剥夺了王位，这是一个有趣的巧合，因为你在该地点有一个破坏层，并且同一时刻你就发生了国王的变化，完全相同的事件。因此，您可以将破坏层与新国王的会话关联起来，并且在《希伯来国王的神秘数字》的作者埃德温·蒂勒 (Edwin Thiele) 的帮助下，我们可以指出铁 2B 开始的非常精确的日期，即我输入了 792，这是该事件发生的时间。</w:t>
      </w:r>
    </w:p>
    <w:p w14:paraId="37426AA7" w14:textId="77777777" w:rsidR="002727CF" w:rsidRPr="00631E13" w:rsidRDefault="002727CF">
      <w:pPr>
        <w:rPr>
          <w:sz w:val="26"/>
          <w:szCs w:val="26"/>
        </w:rPr>
      </w:pPr>
    </w:p>
    <w:p w14:paraId="0A026BF4" w14:textId="60CBAB4A"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这就是我们所讨论的，我刚才提到的。这是对贝特谢梅什的概述以及特拉维夫大学进行的现代发掘，事实上这两个事件是相互关联的，即国王的更替和破坏层，成为从铁 2A 变为铁 2B 的理想书签或路线。我想花一些时间谈论考古学和圣经文献中一个非常著名的遗址，那个遗址就是</w:t>
      </w:r>
      <w:proofErr xmlns:w="http://schemas.openxmlformats.org/wordprocessingml/2006/main" w:type="spellStart"/>
      <w:r xmlns:w="http://schemas.openxmlformats.org/wordprocessingml/2006/main" w:rsidR="0006700D">
        <w:rPr>
          <w:rFonts w:ascii="Calibri" w:eastAsia="Calibri" w:hAnsi="Calibri" w:cs="Calibri"/>
          <w:sz w:val="26"/>
          <w:szCs w:val="26"/>
        </w:rPr>
        <w:t xml:space="preserve">Kuntillet</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6700D">
        <w:rPr>
          <w:rFonts w:ascii="Calibri" w:eastAsia="Calibri" w:hAnsi="Calibri" w:cs="Calibri"/>
          <w:sz w:val="26"/>
          <w:szCs w:val="26"/>
        </w:rPr>
        <w:t xml:space="preserve">阿杰鲁德</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w:t>
      </w:r>
    </w:p>
    <w:p w14:paraId="19F4169B" w14:textId="77777777" w:rsidR="002727CF" w:rsidRPr="00631E13" w:rsidRDefault="002727CF">
      <w:pPr>
        <w:rPr>
          <w:sz w:val="26"/>
          <w:szCs w:val="26"/>
        </w:rPr>
      </w:pPr>
    </w:p>
    <w:p w14:paraId="4413FD2B" w14:textId="0BB61243"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我们之前提到过。</w:t>
      </w:r>
      <w:proofErr xmlns:w="http://schemas.openxmlformats.org/wordprocessingml/2006/main" w:type="spellStart"/>
      <w:r xmlns:w="http://schemas.openxmlformats.org/wordprocessingml/2006/main" w:rsidR="0006700D">
        <w:rPr>
          <w:rFonts w:ascii="Calibri" w:eastAsia="Calibri" w:hAnsi="Calibri" w:cs="Calibri"/>
          <w:sz w:val="26"/>
          <w:szCs w:val="26"/>
        </w:rPr>
        <w:t xml:space="preserve">昆蒂莱特</w:t>
      </w:r>
      <w:proofErr xmlns:w="http://schemas.openxmlformats.org/wordprocessingml/2006/main" w:type="spellEnd"/>
      <w:r xmlns:w="http://schemas.openxmlformats.org/wordprocessingml/2006/main" w:rsidR="0006700D" w:rsidRPr="00631E1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6700D">
        <w:rPr>
          <w:rFonts w:ascii="Calibri" w:eastAsia="Calibri" w:hAnsi="Calibri" w:cs="Calibri"/>
          <w:sz w:val="26"/>
          <w:szCs w:val="26"/>
        </w:rPr>
        <w:t xml:space="preserve">阿杰鲁德</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是西奈半岛东部一个非常偏僻的地方。你可以在这里看到地图，它就在西奈半岛与以色列边境的埃及一侧。</w:t>
      </w:r>
    </w:p>
    <w:p w14:paraId="4DE431B0" w14:textId="77777777" w:rsidR="002727CF" w:rsidRPr="00631E13" w:rsidRDefault="002727CF">
      <w:pPr>
        <w:rPr>
          <w:sz w:val="26"/>
          <w:szCs w:val="26"/>
        </w:rPr>
      </w:pPr>
    </w:p>
    <w:p w14:paraId="46530953"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但同样，在 20 世纪 70 年代，以色列控制了西奈半岛，因此他们派出了各种探险队去勘察这个非常贫瘠地区的考古遗迹。其中一位研究人员是 Ze'ev Meshel，他在一个非常偏僻的堡垒进行了挖掘。你可以称它为堡垒。</w:t>
      </w:r>
    </w:p>
    <w:p w14:paraId="7A998D91" w14:textId="77777777" w:rsidR="002727CF" w:rsidRPr="00631E13" w:rsidRDefault="002727CF">
      <w:pPr>
        <w:rPr>
          <w:sz w:val="26"/>
          <w:szCs w:val="26"/>
        </w:rPr>
      </w:pPr>
    </w:p>
    <w:p w14:paraId="6FD8DA66" w14:textId="1141399C"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这甚至是有争议和争论的。他们通过 70 年代中期的发掘发现，这座孤立的堡垒墙结构只在很短的时间内（公元前 9 世纪末和 8 世纪初）被占用过。不仅如此，这座堡垒的陶器组合混合了以色列北部的形式和犹太形式，以及来自海岸的其他形式，如果我没记错的话，甚至可能来自埃及。</w:t>
      </w:r>
    </w:p>
    <w:p w14:paraId="6D3F7C74" w14:textId="77777777" w:rsidR="002727CF" w:rsidRPr="00631E13" w:rsidRDefault="002727CF">
      <w:pPr>
        <w:rPr>
          <w:sz w:val="26"/>
          <w:szCs w:val="26"/>
        </w:rPr>
      </w:pPr>
    </w:p>
    <w:p w14:paraId="379662A8"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这里的小发现和遗骸保存得很好，这非常重要。所发现的东西对于了解这两个王国的历史非常非常重要。现在，该遗址 95% 到 99% 的焦点都是在内门室中发现的存储罐或 Pithoi 上写的铭文。</w:t>
      </w:r>
    </w:p>
    <w:p w14:paraId="1F538BE5" w14:textId="77777777" w:rsidR="002727CF" w:rsidRPr="00631E13" w:rsidRDefault="002727CF">
      <w:pPr>
        <w:rPr>
          <w:sz w:val="26"/>
          <w:szCs w:val="26"/>
        </w:rPr>
      </w:pPr>
    </w:p>
    <w:p w14:paraId="632A80E5" w14:textId="66769E60"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但在我看来，这些确实是次要的。现在，这些铭文是墓志铭或祈祷词，其中包括撒玛利亚耶和华和他的亚舍拉的术语。当然，我们之前在基尔贝特库姆看到过这些</w:t>
      </w:r>
      <w:proofErr xmlns:w="http://schemas.openxmlformats.org/wordprocessingml/2006/main" w:type="spellStart"/>
      <w:r xmlns:w="http://schemas.openxmlformats.org/wordprocessingml/2006/main" w:rsidR="0006700D">
        <w:rPr>
          <w:rFonts w:ascii="Calibri" w:eastAsia="Calibri" w:hAnsi="Calibri" w:cs="Calibri"/>
          <w:sz w:val="26"/>
          <w:szCs w:val="26"/>
        </w:rPr>
        <w:t xml:space="preserve">，</w:t>
      </w:r>
      <w:proofErr xmlns:w="http://schemas.openxmlformats.org/wordprocessingml/2006/main" w:type="spellEnd"/>
      <w:r xmlns:w="http://schemas.openxmlformats.org/wordprocessingml/2006/main" w:rsidR="0006700D">
        <w:rPr>
          <w:rFonts w:ascii="Calibri" w:eastAsia="Calibri" w:hAnsi="Calibri" w:cs="Calibri"/>
          <w:sz w:val="26"/>
          <w:szCs w:val="26"/>
        </w:rPr>
        <w:t xml:space="preserve">这似乎表明了对上帝的融合观，是迦南信仰和</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耶和华</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信仰的混合体。</w:t>
      </w:r>
    </w:p>
    <w:p w14:paraId="709FAD93" w14:textId="77777777" w:rsidR="002727CF" w:rsidRPr="00631E13" w:rsidRDefault="002727CF">
      <w:pPr>
        <w:rPr>
          <w:sz w:val="26"/>
          <w:szCs w:val="26"/>
        </w:rPr>
      </w:pPr>
    </w:p>
    <w:p w14:paraId="38D2DF2F" w14:textId="6B4663E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再说一次，这里的文字和正字法似乎是北方的。所以，这里有一支以色列北部驻军，显然与埃及边境的犹太驻军一起服役，当我们具体谈论乌西雅，乌西雅的统治时，它会对我们产生更大的影响。但在我看来，关于上帝和他的妻子、上帝和他的迦南妻子的耸人听闻的文学实际上实际上是次要的，而与这个似乎由犹太人和以色列人共同驻守在埃及边境的遗址的地缘政治影响相比，实际上是次要的。</w:t>
      </w:r>
    </w:p>
    <w:p w14:paraId="0CC8CE71" w14:textId="77777777" w:rsidR="002727CF" w:rsidRPr="00631E13" w:rsidRDefault="002727CF">
      <w:pPr>
        <w:rPr>
          <w:sz w:val="26"/>
          <w:szCs w:val="26"/>
        </w:rPr>
      </w:pPr>
    </w:p>
    <w:p w14:paraId="0EA479A7"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我们稍后会详细讨论这一点。以色列王耶罗波安的统治非常繁荣。他再次成为耶户王朝的一部分，他能够扩大北方王国的边界，包括外约旦的部分地区，一直延伸到叙利亚，一直延伸到阿拉米亚和大马士革地区。</w:t>
      </w:r>
    </w:p>
    <w:p w14:paraId="56DBC2C6" w14:textId="77777777" w:rsidR="002727CF" w:rsidRPr="00631E13" w:rsidRDefault="002727CF">
      <w:pPr>
        <w:rPr>
          <w:sz w:val="26"/>
          <w:szCs w:val="26"/>
        </w:rPr>
      </w:pPr>
    </w:p>
    <w:p w14:paraId="47CC0E3B" w14:textId="0673858A"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但是《圣经》对他的统治的描述非常非常简短。还有像 Lebo Hamat 这样的术语，这可能意味着哈马特的入口或一个实际的站点。但在他的长期统治下，这显然是繁荣的岁月。</w:t>
      </w:r>
    </w:p>
    <w:p w14:paraId="7A4AC146" w14:textId="77777777" w:rsidR="002727CF" w:rsidRPr="00631E13" w:rsidRDefault="002727CF">
      <w:pPr>
        <w:rPr>
          <w:sz w:val="26"/>
          <w:szCs w:val="26"/>
        </w:rPr>
      </w:pPr>
    </w:p>
    <w:p w14:paraId="20E5A473"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当然，这也是米吉多的模型，描绘了 8 世纪初的米吉多。我们已经讨论过耶罗波安（耶罗波安二世）的仆人示玛印章和撒玛利亚的象牙。这些都可以追溯到他的统治时期。</w:t>
      </w:r>
    </w:p>
    <w:p w14:paraId="24E299BC" w14:textId="77777777" w:rsidR="002727CF" w:rsidRPr="00631E13" w:rsidRDefault="002727CF">
      <w:pPr>
        <w:rPr>
          <w:sz w:val="26"/>
          <w:szCs w:val="26"/>
        </w:rPr>
      </w:pPr>
    </w:p>
    <w:p w14:paraId="24307F7D" w14:textId="193154F2" w:rsidR="002727CF" w:rsidRPr="00631E13" w:rsidRDefault="0006700D">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所以，这是一个非常重要的统治，但与此同时，人们对它知之甚少。现在，我们将有一个关于乌西雅的特别 PowerPoint 讲座，但他在这段时间也非常非常成功。亚玛谢被扣为人质后，犹大王即位，统治了 52 年，取得了巨大的成功。</w:t>
      </w:r>
    </w:p>
    <w:p w14:paraId="7397AF1B" w14:textId="77777777" w:rsidR="002727CF" w:rsidRPr="00631E13" w:rsidRDefault="002727CF">
      <w:pPr>
        <w:rPr>
          <w:sz w:val="26"/>
          <w:szCs w:val="26"/>
        </w:rPr>
      </w:pPr>
    </w:p>
    <w:p w14:paraId="1D2590B4" w14:textId="7EE5A2F6"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然后事情开始分崩离析，继乌西雅之后第一位统治的国王是他的儿子约坦。他的统治看似延续了他父亲的成功，但继他之后的是亚哈斯，他是一个软弱的国王。在他统治期间，非利士人开始从西部入侵犹大。</w:t>
      </w:r>
    </w:p>
    <w:p w14:paraId="452D0077" w14:textId="77777777" w:rsidR="002727CF" w:rsidRPr="00631E13" w:rsidRDefault="002727CF">
      <w:pPr>
        <w:rPr>
          <w:sz w:val="26"/>
          <w:szCs w:val="26"/>
        </w:rPr>
      </w:pPr>
    </w:p>
    <w:p w14:paraId="6A779C1C"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这个宿敌早在联合君主制时期就开始抬头，占领了西谢菲拉的一部分。不仅如此，亚哈斯与亚述人关系非常密切，并成为提革拉毗列色的附庸，并希望亚述人帮助对抗其他地区王国抵抗亚述的压力。这引发了一场名为“</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叙利亚</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-以法莲战争”的战争，这在以赛亚书 7 章中有所提及。因此，亚哈斯并没有像以赛亚所说的那样，信靠耶和华，不要信靠亚述人或其他任何人，而是削弱了力量，前往亚述寻求帮助。帮助。</w:t>
      </w:r>
    </w:p>
    <w:p w14:paraId="09ACD7EF" w14:textId="77777777" w:rsidR="002727CF" w:rsidRPr="00631E13" w:rsidRDefault="002727CF">
      <w:pPr>
        <w:rPr>
          <w:sz w:val="26"/>
          <w:szCs w:val="26"/>
        </w:rPr>
      </w:pPr>
    </w:p>
    <w:p w14:paraId="46E4A5AB" w14:textId="0FA92CC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列王记下 20 章和以赛亚书 38 章中有一个较晚的文本，其中有一个术语称为亚哈斯日晷。这是希西家统治期间使用的术语，亚丁和其他人认为它代表某种“a”，你会怎么称呼它？日晷由两段楼梯在顶部相连而成。这是艺术家对计时的再现。</w:t>
      </w:r>
    </w:p>
    <w:p w14:paraId="4CB473A7" w14:textId="77777777" w:rsidR="002727CF" w:rsidRPr="00631E13" w:rsidRDefault="002727CF">
      <w:pPr>
        <w:rPr>
          <w:sz w:val="26"/>
          <w:szCs w:val="26"/>
        </w:rPr>
      </w:pPr>
    </w:p>
    <w:p w14:paraId="41C5A20A" w14:textId="39FD8F42" w:rsidR="002727CF" w:rsidRPr="00631E13" w:rsidRDefault="000670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也许亚哈斯发现了这一点，或者当他访问大马士革并看到他想在耶路撒冷复制的美丽的亚述祭坛时发现了这一点。他可能也看到了这一点，因此为他的宫殿建造了这个，一些大型日晷，我想你可以称之为它。当然，这是在希西家统治时期的后来的上下文中提到的。</w:t>
      </w:r>
    </w:p>
    <w:p w14:paraId="55E62157" w14:textId="77777777" w:rsidR="002727CF" w:rsidRPr="00631E13" w:rsidRDefault="002727CF">
      <w:pPr>
        <w:rPr>
          <w:sz w:val="26"/>
          <w:szCs w:val="26"/>
        </w:rPr>
      </w:pPr>
    </w:p>
    <w:p w14:paraId="7899D9EC" w14:textId="522F411B"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实际上，我们再次看到了一个印章或印章，上面刻有亚哈斯的名字。再说一遍，这是非利士人入侵犹大时所使用的晚期非利士人服装或阿什杜德服装的照片。以色列的衰落发生在八世纪，亚述国王撒缦以色五世和萨尔贡二世最终摧毁了撒玛利亚这座伟大的城市，从某些方面来说，它可能比耶路撒冷本身更大、更令人印象深刻。</w:t>
      </w:r>
    </w:p>
    <w:p w14:paraId="414A3256" w14:textId="77777777" w:rsidR="002727CF" w:rsidRPr="00631E13" w:rsidRDefault="002727CF">
      <w:pPr>
        <w:rPr>
          <w:sz w:val="26"/>
          <w:szCs w:val="26"/>
        </w:rPr>
      </w:pPr>
    </w:p>
    <w:p w14:paraId="5679F3F8" w14:textId="053246E2"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这场长期战争之后，所有人口再次被驱逐出境。围城和北方王国都已不复存在。提革拉或提革拉-毗列色的继承者，这两位国王，撒缦以色和萨尔贡，将人民从亚述北部省份输入到这片土地上，以取代他们驱逐的人民。</w:t>
      </w:r>
    </w:p>
    <w:p w14:paraId="1F914C0F" w14:textId="77777777" w:rsidR="002727CF" w:rsidRPr="00631E13" w:rsidRDefault="002727CF">
      <w:pPr>
        <w:rPr>
          <w:sz w:val="26"/>
          <w:szCs w:val="26"/>
        </w:rPr>
      </w:pPr>
    </w:p>
    <w:p w14:paraId="241FA28F" w14:textId="6E462E40"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因此，我们就有了撒玛利亚人的开始，这些所谓的混血儿在撒玛利亚陷落后居住在以色列北部。现在，在八</w:t>
      </w:r>
      <w:r xmlns:w="http://schemas.openxmlformats.org/wordprocessingml/2006/main" w:rsidRPr="00631E13">
        <w:rPr>
          <w:rFonts w:ascii="Calibri" w:eastAsia="Calibri" w:hAnsi="Calibri" w:cs="Calibri"/>
          <w:sz w:val="26"/>
          <w:szCs w:val="26"/>
        </w:rPr>
        <w:lastRenderedPageBreak xmlns:w="http://schemas.openxmlformats.org/wordprocessingml/2006/main"/>
      </w:r>
      <w:r xmlns:w="http://schemas.openxmlformats.org/wordprocessingml/2006/main" w:rsidRPr="00631E13">
        <w:rPr>
          <w:rFonts w:ascii="Calibri" w:eastAsia="Calibri" w:hAnsi="Calibri" w:cs="Calibri"/>
          <w:sz w:val="26"/>
          <w:szCs w:val="26"/>
        </w:rPr>
        <w:t xml:space="preserve">世纪，耶路撒冷也经历了指数级增长。</w:t>
      </w:r>
      <w:r xmlns:w="http://schemas.openxmlformats.org/wordprocessingml/2006/main" w:rsidR="00417D61">
        <w:rPr>
          <w:rFonts w:ascii="Calibri" w:eastAsia="Calibri" w:hAnsi="Calibri" w:cs="Calibri"/>
          <w:sz w:val="26"/>
          <w:szCs w:val="26"/>
        </w:rPr>
        <w:t xml:space="preserve">正如我们之前所看到的，大卫城在大卫统治时期一直是耶路撒冷的核心。</w:t>
      </w:r>
    </w:p>
    <w:p w14:paraId="6CAC09E2" w14:textId="77777777" w:rsidR="002727CF" w:rsidRPr="00631E13" w:rsidRDefault="002727CF">
      <w:pPr>
        <w:rPr>
          <w:sz w:val="26"/>
          <w:szCs w:val="26"/>
        </w:rPr>
      </w:pPr>
    </w:p>
    <w:p w14:paraId="1F041D50" w14:textId="15693541"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这就是耶路撒冷城，一座热狗形状的东部山丘，有防御工事和建筑。所罗门扩展了这一点，包括俄斐勒和圣殿山摩利亚山。但在八世纪，我相信在八世纪初，甚至可能在九世纪末，西山上就有了城外郊区。</w:t>
      </w:r>
    </w:p>
    <w:p w14:paraId="7BE5436D" w14:textId="77777777" w:rsidR="002727CF" w:rsidRPr="00631E13" w:rsidRDefault="002727CF">
      <w:pPr>
        <w:rPr>
          <w:sz w:val="26"/>
          <w:szCs w:val="26"/>
        </w:rPr>
      </w:pPr>
    </w:p>
    <w:p w14:paraId="2558A3BC" w14:textId="6506889A" w:rsidR="002727CF" w:rsidRPr="00631E13" w:rsidRDefault="00417D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顺便说一句，这里的房地产比这里好得多。但他们最终用墙加固了它。约阿施在耶路撒冷所毁坏的城墙更是难以描述。他们描述了塔的长度和数量。</w:t>
      </w:r>
    </w:p>
    <w:p w14:paraId="548E35F1" w14:textId="77777777" w:rsidR="002727CF" w:rsidRPr="00631E13" w:rsidRDefault="002727CF">
      <w:pPr>
        <w:rPr>
          <w:sz w:val="26"/>
          <w:szCs w:val="26"/>
        </w:rPr>
      </w:pPr>
    </w:p>
    <w:p w14:paraId="6EB845CD" w14:textId="2CEF4CB1"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它一定是环绕西山的一堵墙。因此，它可能是一堵正在建设中的墙，也可能是一堵最近竖立起来的墙。约阿施再次冲破了它，把它拿了下来。</w:t>
      </w:r>
    </w:p>
    <w:p w14:paraId="2E5AAEDA" w14:textId="77777777" w:rsidR="002727CF" w:rsidRPr="00631E13" w:rsidRDefault="002727CF">
      <w:pPr>
        <w:rPr>
          <w:sz w:val="26"/>
          <w:szCs w:val="26"/>
        </w:rPr>
      </w:pPr>
    </w:p>
    <w:p w14:paraId="67F2B1E4" w14:textId="50A909ED"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因此乌西雅和他的继任者必须重建那堵墙。它涵盖了一个巨大的新区域，并极大地扩展了耶路撒冷，覆盖了西山和现在是旧城亚美尼亚区的山。所以，你在这里再次看到这些小城市、大卫、所罗门、所罗门扩展，以及后来包围西山的君主制的这些小图的进展。</w:t>
      </w:r>
    </w:p>
    <w:p w14:paraId="649F69B8" w14:textId="77777777" w:rsidR="002727CF" w:rsidRPr="00631E13" w:rsidRDefault="002727CF">
      <w:pPr>
        <w:rPr>
          <w:sz w:val="26"/>
          <w:szCs w:val="26"/>
        </w:rPr>
      </w:pPr>
    </w:p>
    <w:p w14:paraId="52A79547"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但后来到了波斯时期，灭亡之后，当586年王国灭亡的时候，当被放逐者回来的时候，他们重建了耶路撒冷，但只是耶路撒冷的这个地区。当我们谈论尼希米记第 3 章时，我们会谈论这一点。希西家是犹大最著名的国王之一，他的统治再次发生了多事。希西家是亚述的一个封臣，一个最小的封臣，但同时正在建立这支军队，建立他的补给品，加固他的城市，我们相信挖掘一条现在被称为希西家隧道的水道，现在也争论希西家是否实际上建造了这个。</w:t>
      </w:r>
    </w:p>
    <w:p w14:paraId="0216B20B" w14:textId="77777777" w:rsidR="002727CF" w:rsidRPr="00631E13" w:rsidRDefault="002727CF">
      <w:pPr>
        <w:rPr>
          <w:sz w:val="26"/>
          <w:szCs w:val="26"/>
        </w:rPr>
      </w:pPr>
    </w:p>
    <w:p w14:paraId="3BB8FD07"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它本来可以更早完成。根据《历代志下》第 32 章，他确实做了其中的一部分。但他把城外基训泉的水引到城里，注入西罗亚池，这样西山和大卫城的居民就可以不用水就能得到水。走到墙外。</w:t>
      </w:r>
    </w:p>
    <w:p w14:paraId="42CFD5C1" w14:textId="77777777" w:rsidR="002727CF" w:rsidRPr="00631E13" w:rsidRDefault="002727CF">
      <w:pPr>
        <w:rPr>
          <w:sz w:val="26"/>
          <w:szCs w:val="26"/>
        </w:rPr>
      </w:pPr>
    </w:p>
    <w:p w14:paraId="3A482049"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这是一项巨大的工程壮举，因为这是一条蛇形隧道，工程师们仍在试图弄清楚他们是如何做到的。他们本来可以沿着漏水的岩石裂缝或其他东西走，但他们能够沿着水走。两组不同的工人在两端工作，不知怎的在中间相遇了。</w:t>
      </w:r>
    </w:p>
    <w:p w14:paraId="7C0B5BD2" w14:textId="77777777" w:rsidR="002727CF" w:rsidRPr="00631E13" w:rsidRDefault="002727CF">
      <w:pPr>
        <w:rPr>
          <w:sz w:val="26"/>
          <w:szCs w:val="26"/>
        </w:rPr>
      </w:pPr>
    </w:p>
    <w:p w14:paraId="5ACE762E" w14:textId="13CA2DD2" w:rsidR="002727CF" w:rsidRPr="00631E13" w:rsidRDefault="00417D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与此相关的一个重要铭文是 1880 年代的西罗亚铭文，实际上是阿拉伯儿童在水中玩耍时发现的，该铭文是从岩石中凿出来并</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送往伊斯坦布尔的，</w:t>
      </w:r>
      <w:r xmlns:w="http://schemas.openxmlformats.org/wordprocessingml/2006/main" w:rsidR="00000000" w:rsidRPr="00631E13">
        <w:rPr>
          <w:rFonts w:ascii="Calibri" w:eastAsia="Calibri" w:hAnsi="Calibri" w:cs="Calibri"/>
          <w:sz w:val="26"/>
          <w:szCs w:val="26"/>
        </w:rPr>
        <w:t xml:space="preserve">至今仍保留在那里。但这是未完成的铭文。这是犹大最长的纪念碑铭文，但尚未完成，它再次描述了来自两端的工人们相遇并听到彼此的声音和噪音穿过岩石并相遇，隧道连接在一起，水从基训到西罗亚池。</w:t>
      </w:r>
    </w:p>
    <w:p w14:paraId="3D98BC52" w14:textId="77777777" w:rsidR="002727CF" w:rsidRPr="00631E13" w:rsidRDefault="002727CF">
      <w:pPr>
        <w:rPr>
          <w:sz w:val="26"/>
          <w:szCs w:val="26"/>
        </w:rPr>
      </w:pPr>
    </w:p>
    <w:p w14:paraId="277D6810" w14:textId="725F02E4"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现在，大卫城东侧还有水闸和西罗亚水道，用于浇灌花园，这可能可以追溯到所罗门在汲沦谷浇灌皇家花园的历史。因此，编年史家特别指出，希西家加强了犹大城市耶路撒冷的防御工事，积累了大量物资，为他计划反抗亚述的叛乱做准备。他还款待了米罗达、巴拉丹或巴比伦统治者的使者，以协调他与其他势力的叛乱。</w:t>
      </w:r>
    </w:p>
    <w:p w14:paraId="110DF23A" w14:textId="77777777" w:rsidR="002727CF" w:rsidRPr="00631E13" w:rsidRDefault="002727CF">
      <w:pPr>
        <w:rPr>
          <w:sz w:val="26"/>
          <w:szCs w:val="26"/>
        </w:rPr>
      </w:pPr>
    </w:p>
    <w:p w14:paraId="5F124853" w14:textId="20954A4C"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当然，这是犹大皇家或</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拉米莱克</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罐子使用的高度，我们还在那里看到了另一个带有印记的手柄。现在，在705年的一个非常非常重要的时刻，萨尔贡二世在伊朗的战斗中阵亡，这对亚述来说是一个非常糟糕的预兆，因为你有一个在战斗中阵亡的国王，而且他们显然甚至无法恢复尸体。因此，亚述再次成为一个如此令人憎恨的帝国，因为它的所作所为，帝国周围的封臣将其视为一个弱点，这就是一个弱点，亚述正在衰落，所以每个人都反抗。</w:t>
      </w:r>
    </w:p>
    <w:p w14:paraId="5B6D8D44" w14:textId="77777777" w:rsidR="002727CF" w:rsidRPr="00631E13" w:rsidRDefault="002727CF">
      <w:pPr>
        <w:rPr>
          <w:sz w:val="26"/>
          <w:szCs w:val="26"/>
        </w:rPr>
      </w:pPr>
    </w:p>
    <w:p w14:paraId="14D13FE0" w14:textId="1B8961C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希西家策划并让犹大周围的所有地区王国都加入了这场叛乱。然而，一切并不顺利，因为西拿基立集结了一支庞大的军队，开始镇压这场叛乱，并且在701年，他从北方出现，从北方向黎凡特南部袭来，正是在那时，希西家的盟友，外约旦王国、非利士王国、腓尼基王国都跑到西拿基立那里进贡并投降。因此，希西家基本上陷入了叛乱，因此西拿基立率领他的庞大军队前来，系统地征服并摧毁了犹大的城市，再次以我们之前讨论过的拉吉达到顶峰。</w:t>
      </w:r>
    </w:p>
    <w:p w14:paraId="3A8C2381" w14:textId="77777777" w:rsidR="002727CF" w:rsidRPr="00631E13" w:rsidRDefault="002727CF">
      <w:pPr>
        <w:rPr>
          <w:sz w:val="26"/>
          <w:szCs w:val="26"/>
        </w:rPr>
      </w:pPr>
    </w:p>
    <w:p w14:paraId="2D3AEF5F"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然后他来到耶路撒冷，包围了这座城市，等待最后的战利品，攻占犹大的首都，耶路撒冷大城。当然，我们知道圣经的记载告诉我们，主的天使再次摧毁了整个军队。西拿基立没有带军队回家，最终被自己的儿子谋杀。</w:t>
      </w:r>
    </w:p>
    <w:p w14:paraId="48FDCB61" w14:textId="77777777" w:rsidR="002727CF" w:rsidRPr="00631E13" w:rsidRDefault="002727CF">
      <w:pPr>
        <w:rPr>
          <w:sz w:val="26"/>
          <w:szCs w:val="26"/>
        </w:rPr>
      </w:pPr>
    </w:p>
    <w:p w14:paraId="4B702719" w14:textId="37EE0209"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现在，正如我们之前提到的，整个犹大王国有大量的证据和层层破坏都归因于西拿基立的这场运动。在圣经考古学中，这是一个非常重要的日期。现在我们在这里看到的是最近发现的印章，其名字为犹大国王希西家，米勒·耶胡达（Melech Yehudah），位于底部。</w:t>
      </w:r>
    </w:p>
    <w:p w14:paraId="2898C246" w14:textId="77777777" w:rsidR="002727CF" w:rsidRPr="00631E13" w:rsidRDefault="002727CF">
      <w:pPr>
        <w:rPr>
          <w:sz w:val="26"/>
          <w:szCs w:val="26"/>
        </w:rPr>
      </w:pPr>
    </w:p>
    <w:p w14:paraId="0761C941"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lastRenderedPageBreak xmlns:w="http://schemas.openxmlformats.org/wordprocessingml/2006/main"/>
      </w:r>
      <w:r xmlns:w="http://schemas.openxmlformats.org/wordprocessingml/2006/main" w:rsidRPr="00631E13">
        <w:rPr>
          <w:rFonts w:ascii="Calibri" w:eastAsia="Calibri" w:hAnsi="Calibri" w:cs="Calibri"/>
          <w:sz w:val="26"/>
          <w:szCs w:val="26"/>
        </w:rPr>
        <w:t xml:space="preserve">这就是个人印章。我们有几份副本。我们讨论了伯利恒印章的印象，可能就是这个时候的。</w:t>
      </w:r>
    </w:p>
    <w:p w14:paraId="4D728393" w14:textId="77777777" w:rsidR="002727CF" w:rsidRPr="00631E13" w:rsidRDefault="002727CF">
      <w:pPr>
        <w:rPr>
          <w:sz w:val="26"/>
          <w:szCs w:val="26"/>
        </w:rPr>
      </w:pPr>
    </w:p>
    <w:p w14:paraId="3D2E8AC0" w14:textId="04F99F83"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但我们还没有谈论的是查尔斯·克莱蒙特-甘诺 (Charles Claremont-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Ganneau)</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在西尔万 (Silwan) 发现的墓碑铭文，西尔万是一个阿拉伯村庄，与大卫城隔汲沦谷相对。也就是说，西尔万是旧约中的墓地或耶路撒冷的墓地之一。如今那里的许多房屋都有后室，实际上是在岩石中雕刻的墓室。</w:t>
      </w:r>
    </w:p>
    <w:p w14:paraId="3D8DB441" w14:textId="77777777" w:rsidR="002727CF" w:rsidRPr="00631E13" w:rsidRDefault="002727CF">
      <w:pPr>
        <w:rPr>
          <w:sz w:val="26"/>
          <w:szCs w:val="26"/>
        </w:rPr>
      </w:pPr>
    </w:p>
    <w:p w14:paraId="0048E68D" w14:textId="442540E5" w:rsidR="002727CF" w:rsidRPr="00631E13" w:rsidRDefault="00417D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因此，克莱蒙特-</w:t>
      </w:r>
      <w:proofErr xmlns:w="http://schemas.openxmlformats.org/wordprocessingml/2006/main" w:type="spellStart"/>
      <w:r xmlns:w="http://schemas.openxmlformats.org/wordprocessingml/2006/main">
        <w:rPr>
          <w:rFonts w:ascii="Calibri" w:eastAsia="Calibri" w:hAnsi="Calibri" w:cs="Calibri"/>
          <w:sz w:val="26"/>
          <w:szCs w:val="26"/>
        </w:rPr>
        <w:t xml:space="preserve">甘诺 ( Claremont-Ganneau)</w:t>
      </w:r>
      <w:proofErr xmlns:w="http://schemas.openxmlformats.org/wordprocessingml/2006/main" w:type="spellEnd"/>
      <w:r xmlns:w="http://schemas.openxmlformats.org/wordprocessingml/2006/main">
        <w:rPr>
          <w:rFonts w:ascii="Calibri" w:eastAsia="Calibri" w:hAnsi="Calibri" w:cs="Calibri"/>
          <w:sz w:val="26"/>
          <w:szCs w:val="26"/>
        </w:rPr>
        <w:t xml:space="preserve">在 1870 年代和 1880 年代寻找并研究了那里的所有坟墓，并发现了这段铭文。他认出这是一段铭文，但他看不懂。它的形状已经饱经风霜、破烂不堪。</w:t>
      </w:r>
    </w:p>
    <w:p w14:paraId="07C166E6" w14:textId="77777777" w:rsidR="002727CF" w:rsidRPr="00631E13" w:rsidRDefault="002727CF">
      <w:pPr>
        <w:rPr>
          <w:sz w:val="26"/>
          <w:szCs w:val="26"/>
        </w:rPr>
      </w:pPr>
    </w:p>
    <w:p w14:paraId="21953776" w14:textId="08A6F3F9"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您可以在这里看到损坏情况。这个洞是被切出来的，可能是为了屋顶梁，但他注意到了它并将其留在了原处。但后来，它被剪下来并运往大英博物馆。 20 世纪 50 年代，一位名叫纳赫曼·阿维加德 (Nachman Avigad) 的年轻以色列学者在大英博物馆重新研究了这一点，并成功破译了文本。</w:t>
      </w:r>
    </w:p>
    <w:p w14:paraId="747D6AAB" w14:textId="77777777" w:rsidR="002727CF" w:rsidRPr="00631E13" w:rsidRDefault="002727CF">
      <w:pPr>
        <w:rPr>
          <w:sz w:val="26"/>
          <w:szCs w:val="26"/>
        </w:rPr>
      </w:pPr>
    </w:p>
    <w:p w14:paraId="0A7217A6" w14:textId="57A06C16"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它说这是</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Shebnayahu</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或 Yahu 的坟墓。由于这里被切了这个洞，我们没有名字的第一部分。谁在房子里？这是希伯来语中皇家管家的坟墓。</w:t>
      </w:r>
    </w:p>
    <w:p w14:paraId="5601FE5D" w14:textId="77777777" w:rsidR="002727CF" w:rsidRPr="00631E13" w:rsidRDefault="002727CF">
      <w:pPr>
        <w:rPr>
          <w:sz w:val="26"/>
          <w:szCs w:val="26"/>
        </w:rPr>
      </w:pPr>
    </w:p>
    <w:p w14:paraId="2588256E"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这里什么也没有，只有他的尸体和他奴隶妻子的尸体。打开这座坟墓的人将受到诅咒。这告诉我们很多。</w:t>
      </w:r>
    </w:p>
    <w:p w14:paraId="7310B929" w14:textId="77777777" w:rsidR="002727CF" w:rsidRPr="00631E13" w:rsidRDefault="002727CF">
      <w:pPr>
        <w:rPr>
          <w:sz w:val="26"/>
          <w:szCs w:val="26"/>
        </w:rPr>
      </w:pPr>
    </w:p>
    <w:p w14:paraId="639C4FAE" w14:textId="213B9A7B"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首先，以耶和华名字“Yahu”或“Yah”结尾的皇家管家必须是在希西家、舍伯那、</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舍伯纳亚胡时代</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。以赛亚在第 22 章甚至评论了这个人，当他评论皇家管家时，他可能站在大卫城并指着他的坟墓。这也告诉我们，典型的犹太教徒可以阅读；他们识字，因为它警告人们远离坟墓，不要打开它。</w:t>
      </w:r>
    </w:p>
    <w:p w14:paraId="7EA9B4BA" w14:textId="77777777" w:rsidR="002727CF" w:rsidRPr="00631E13" w:rsidRDefault="002727CF">
      <w:pPr>
        <w:rPr>
          <w:sz w:val="26"/>
          <w:szCs w:val="26"/>
        </w:rPr>
      </w:pPr>
    </w:p>
    <w:p w14:paraId="4F8740B3" w14:textId="63A95E88" w:rsidR="002727CF" w:rsidRPr="00631E13" w:rsidRDefault="00417D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一个非常非常重要的发现，阿维加德在其职业生涯的早期阶段就真正破译并阅读了这段铭文，这是一项令人难以置信的成就。这些棱镜中记录了西拿基立再次入侵犹大，我们在号角博物馆拥有其中的一个副本。非常重要，当然还有很多，所有三部《圣经》文本，《以赛亚书》、《列王记》和《历代志》都记录了这次入侵以及西拿基立本人。</w:t>
      </w:r>
    </w:p>
    <w:p w14:paraId="12C9FA0F" w14:textId="77777777" w:rsidR="002727CF" w:rsidRPr="00631E13" w:rsidRDefault="002727CF">
      <w:pPr>
        <w:rPr>
          <w:sz w:val="26"/>
          <w:szCs w:val="26"/>
        </w:rPr>
      </w:pPr>
    </w:p>
    <w:p w14:paraId="698ABB8F" w14:textId="2FF531AB" w:rsidR="002727CF" w:rsidRPr="00631E13" w:rsidRDefault="00417D61">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所以，你有两个不同的版本，圣经版本和亚述版本，但是对于究竟发生了什么以及事情是如何发生的仍然存在大量问题。我们讨论了拉吉陷落时的早期幻灯片演示。这是西拿基立入侵前夕的拉吉。</w:t>
      </w:r>
    </w:p>
    <w:p w14:paraId="0A4A39F0" w14:textId="77777777" w:rsidR="002727CF" w:rsidRPr="00631E13" w:rsidRDefault="002727CF">
      <w:pPr>
        <w:rPr>
          <w:sz w:val="26"/>
          <w:szCs w:val="26"/>
        </w:rPr>
      </w:pPr>
    </w:p>
    <w:p w14:paraId="5C9D6F9F" w14:textId="4BCD347D"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lastRenderedPageBreak xmlns:w="http://schemas.openxmlformats.org/wordprocessingml/2006/main"/>
      </w:r>
      <w:r xmlns:w="http://schemas.openxmlformats.org/wordprocessingml/2006/main" w:rsidRPr="00631E13">
        <w:rPr>
          <w:rFonts w:ascii="Calibri" w:eastAsia="Calibri" w:hAnsi="Calibri" w:cs="Calibri"/>
          <w:sz w:val="26"/>
          <w:szCs w:val="26"/>
        </w:rPr>
        <w:t xml:space="preserve">这些拉吉浮雕再次</w:t>
      </w:r>
      <w:r xmlns:w="http://schemas.openxmlformats.org/wordprocessingml/2006/main" w:rsidR="00417D61">
        <w:rPr>
          <w:rFonts w:ascii="Calibri" w:eastAsia="Calibri" w:hAnsi="Calibri" w:cs="Calibri"/>
          <w:sz w:val="26"/>
          <w:szCs w:val="26"/>
        </w:rPr>
        <w:t xml:space="preserve">展示了亚述人的攻城机器、征服以及对拉吉居民的驱逐。又是拜伦的诗。再说一次，我在这里提出的这些观点是西拿基立入侵期间所发生事件的最终命运。</w:t>
      </w:r>
    </w:p>
    <w:p w14:paraId="1ED012E3" w14:textId="77777777" w:rsidR="002727CF" w:rsidRPr="00631E13" w:rsidRDefault="002727CF">
      <w:pPr>
        <w:rPr>
          <w:sz w:val="26"/>
          <w:szCs w:val="26"/>
        </w:rPr>
      </w:pPr>
    </w:p>
    <w:p w14:paraId="2F714610" w14:textId="341D2D5B"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耶路撒冷没有毁灭层，这再次支持了旧约中记载的奇迹事件。耶路撒冷唯一的破坏层是尼布甲尼撒对巴比伦586年的破坏。之前没有发现任何东西。</w:t>
      </w:r>
    </w:p>
    <w:p w14:paraId="2799A51D" w14:textId="77777777" w:rsidR="002727CF" w:rsidRPr="00631E13" w:rsidRDefault="002727CF">
      <w:pPr>
        <w:rPr>
          <w:sz w:val="26"/>
          <w:szCs w:val="26"/>
        </w:rPr>
      </w:pPr>
    </w:p>
    <w:p w14:paraId="4C600015" w14:textId="67807955"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185,000 名亚述人死在耶路撒冷城墙外。有趣的是，后来的希腊历史学家希罗多德对影响该地区亚述军队的瘟疫进行了神秘的描述。那可能是对这个事件的记忆，一个圣经事件。</w:t>
      </w:r>
    </w:p>
    <w:p w14:paraId="19F00876" w14:textId="77777777" w:rsidR="002727CF" w:rsidRPr="00631E13" w:rsidRDefault="002727CF">
      <w:pPr>
        <w:rPr>
          <w:sz w:val="26"/>
          <w:szCs w:val="26"/>
        </w:rPr>
      </w:pPr>
    </w:p>
    <w:p w14:paraId="288160C0" w14:textId="72DA12AA"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西拿基立的铭文和浮雕强烈暗示，即使不承认，耶路撒冷也没有被征服。亚述会对一个王国进行如此一步一步、系统性的毁灭，而首都却毫发无伤，这一事实告诉我们，一定发生了一些戏剧性的事件，然后就离开了。因此，犹大和希西家幸存下来，但王国遭到破坏，后来在玛拿西统治期间成为亚述的附庸国。</w:t>
      </w:r>
    </w:p>
    <w:p w14:paraId="06695CFA" w14:textId="77777777" w:rsidR="002727CF" w:rsidRPr="00631E13" w:rsidRDefault="002727CF">
      <w:pPr>
        <w:rPr>
          <w:sz w:val="26"/>
          <w:szCs w:val="26"/>
        </w:rPr>
      </w:pPr>
    </w:p>
    <w:p w14:paraId="13209147" w14:textId="44F4F088"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当然，皇家锡安神学的兴起是最后一点，这是一个错误的神学，认为上帝永远不会离开耶路撒冷。耶路撒冷无法被征服，因为上帝居住在那里。不幸的是，后来发现这是错误的。</w:t>
      </w:r>
    </w:p>
    <w:p w14:paraId="63721BF2" w14:textId="77777777" w:rsidR="002727CF" w:rsidRPr="00631E13" w:rsidRDefault="002727CF">
      <w:pPr>
        <w:rPr>
          <w:sz w:val="26"/>
          <w:szCs w:val="26"/>
        </w:rPr>
      </w:pPr>
    </w:p>
    <w:p w14:paraId="631B5AB0" w14:textId="77777777" w:rsidR="00631E13" w:rsidRPr="00631E13" w:rsidRDefault="00000000" w:rsidP="00631E13">
      <w:pPr xmlns:w="http://schemas.openxmlformats.org/wordprocessingml/2006/main">
        <w:rPr>
          <w:rFonts w:ascii="Calibri" w:eastAsia="Calibri" w:hAnsi="Calibri" w:cs="Calibri"/>
          <w:sz w:val="26"/>
          <w:szCs w:val="26"/>
        </w:rPr>
      </w:pPr>
      <w:r xmlns:w="http://schemas.openxmlformats.org/wordprocessingml/2006/main" w:rsidRPr="00631E13">
        <w:rPr>
          <w:rFonts w:ascii="Calibri" w:eastAsia="Calibri" w:hAnsi="Calibri" w:cs="Calibri"/>
          <w:sz w:val="26"/>
          <w:szCs w:val="26"/>
        </w:rPr>
        <w:t xml:space="preserve">非常感谢。</w:t>
      </w:r>
      <w:r xmlns:w="http://schemas.openxmlformats.org/wordprocessingml/2006/main" w:rsidR="00631E13">
        <w:rPr>
          <w:rFonts w:ascii="Calibri" w:eastAsia="Calibri" w:hAnsi="Calibri" w:cs="Calibri"/>
          <w:sz w:val="26"/>
          <w:szCs w:val="26"/>
        </w:rPr>
        <w:br xmlns:w="http://schemas.openxmlformats.org/wordprocessingml/2006/main"/>
      </w:r>
      <w:r xmlns:w="http://schemas.openxmlformats.org/wordprocessingml/2006/main" w:rsidR="00631E13">
        <w:rPr>
          <w:rFonts w:ascii="Calibri" w:eastAsia="Calibri" w:hAnsi="Calibri" w:cs="Calibri"/>
          <w:sz w:val="26"/>
          <w:szCs w:val="26"/>
        </w:rPr>
        <w:br xmlns:w="http://schemas.openxmlformats.org/wordprocessingml/2006/main"/>
      </w:r>
      <w:r xmlns:w="http://schemas.openxmlformats.org/wordprocessingml/2006/main" w:rsidR="00631E13" w:rsidRPr="00631E13">
        <w:rPr>
          <w:rFonts w:ascii="Calibri" w:eastAsia="Calibri" w:hAnsi="Calibri" w:cs="Calibri"/>
          <w:sz w:val="26"/>
          <w:szCs w:val="26"/>
        </w:rPr>
        <w:t xml:space="preserve">这是杰弗里·休顿博士和他的圣经考古学教学。这是第 20 场，伟大的八世纪考古学。</w:t>
      </w:r>
    </w:p>
    <w:p w14:paraId="2BA6F3DF" w14:textId="2B72ED80" w:rsidR="002727CF" w:rsidRPr="00631E13" w:rsidRDefault="002727CF" w:rsidP="00631E13">
      <w:pPr>
        <w:rPr>
          <w:sz w:val="26"/>
          <w:szCs w:val="26"/>
        </w:rPr>
      </w:pPr>
    </w:p>
    <w:sectPr w:rsidR="002727CF" w:rsidRPr="00631E1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8A70" w14:textId="77777777" w:rsidR="00DE35A9" w:rsidRDefault="00DE35A9" w:rsidP="00631E13">
      <w:r>
        <w:separator/>
      </w:r>
    </w:p>
  </w:endnote>
  <w:endnote w:type="continuationSeparator" w:id="0">
    <w:p w14:paraId="1A093AA3" w14:textId="77777777" w:rsidR="00DE35A9" w:rsidRDefault="00DE35A9" w:rsidP="0063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C2F32" w14:textId="77777777" w:rsidR="00DE35A9" w:rsidRDefault="00DE35A9" w:rsidP="00631E13">
      <w:r>
        <w:separator/>
      </w:r>
    </w:p>
  </w:footnote>
  <w:footnote w:type="continuationSeparator" w:id="0">
    <w:p w14:paraId="27A50CF3" w14:textId="77777777" w:rsidR="00DE35A9" w:rsidRDefault="00DE35A9" w:rsidP="00631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98282"/>
      <w:docPartObj>
        <w:docPartGallery w:val="Page Numbers (Top of Page)"/>
        <w:docPartUnique/>
      </w:docPartObj>
    </w:sdtPr>
    <w:sdtEndPr>
      <w:rPr>
        <w:noProof/>
      </w:rPr>
    </w:sdtEndPr>
    <w:sdtContent>
      <w:p w14:paraId="7C528F81" w14:textId="51DF425C" w:rsidR="00631E13" w:rsidRDefault="00631E1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E59691" w14:textId="77777777" w:rsidR="00631E13" w:rsidRDefault="00631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316CD"/>
    <w:multiLevelType w:val="hybridMultilevel"/>
    <w:tmpl w:val="F8B0F9CA"/>
    <w:lvl w:ilvl="0" w:tplc="673E509A">
      <w:start w:val="1"/>
      <w:numFmt w:val="bullet"/>
      <w:lvlText w:val="●"/>
      <w:lvlJc w:val="left"/>
      <w:pPr>
        <w:ind w:left="720" w:hanging="360"/>
      </w:pPr>
    </w:lvl>
    <w:lvl w:ilvl="1" w:tplc="A5BE0D1A">
      <w:start w:val="1"/>
      <w:numFmt w:val="bullet"/>
      <w:lvlText w:val="○"/>
      <w:lvlJc w:val="left"/>
      <w:pPr>
        <w:ind w:left="1440" w:hanging="360"/>
      </w:pPr>
    </w:lvl>
    <w:lvl w:ilvl="2" w:tplc="03F06210">
      <w:start w:val="1"/>
      <w:numFmt w:val="bullet"/>
      <w:lvlText w:val="■"/>
      <w:lvlJc w:val="left"/>
      <w:pPr>
        <w:ind w:left="2160" w:hanging="360"/>
      </w:pPr>
    </w:lvl>
    <w:lvl w:ilvl="3" w:tplc="56F09974">
      <w:start w:val="1"/>
      <w:numFmt w:val="bullet"/>
      <w:lvlText w:val="●"/>
      <w:lvlJc w:val="left"/>
      <w:pPr>
        <w:ind w:left="2880" w:hanging="360"/>
      </w:pPr>
    </w:lvl>
    <w:lvl w:ilvl="4" w:tplc="7A7EAA98">
      <w:start w:val="1"/>
      <w:numFmt w:val="bullet"/>
      <w:lvlText w:val="○"/>
      <w:lvlJc w:val="left"/>
      <w:pPr>
        <w:ind w:left="3600" w:hanging="360"/>
      </w:pPr>
    </w:lvl>
    <w:lvl w:ilvl="5" w:tplc="3390760E">
      <w:start w:val="1"/>
      <w:numFmt w:val="bullet"/>
      <w:lvlText w:val="■"/>
      <w:lvlJc w:val="left"/>
      <w:pPr>
        <w:ind w:left="4320" w:hanging="360"/>
      </w:pPr>
    </w:lvl>
    <w:lvl w:ilvl="6" w:tplc="9CBED2D2">
      <w:start w:val="1"/>
      <w:numFmt w:val="bullet"/>
      <w:lvlText w:val="●"/>
      <w:lvlJc w:val="left"/>
      <w:pPr>
        <w:ind w:left="5040" w:hanging="360"/>
      </w:pPr>
    </w:lvl>
    <w:lvl w:ilvl="7" w:tplc="3FF89BAC">
      <w:start w:val="1"/>
      <w:numFmt w:val="bullet"/>
      <w:lvlText w:val="●"/>
      <w:lvlJc w:val="left"/>
      <w:pPr>
        <w:ind w:left="5760" w:hanging="360"/>
      </w:pPr>
    </w:lvl>
    <w:lvl w:ilvl="8" w:tplc="AF921110">
      <w:start w:val="1"/>
      <w:numFmt w:val="bullet"/>
      <w:lvlText w:val="●"/>
      <w:lvlJc w:val="left"/>
      <w:pPr>
        <w:ind w:left="6480" w:hanging="360"/>
      </w:pPr>
    </w:lvl>
  </w:abstractNum>
  <w:num w:numId="1" w16cid:durableId="4193317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7CF"/>
    <w:rsid w:val="0006700D"/>
    <w:rsid w:val="002727CF"/>
    <w:rsid w:val="00417D61"/>
    <w:rsid w:val="00631E13"/>
    <w:rsid w:val="00DE35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3B3CC"/>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1E13"/>
    <w:pPr>
      <w:tabs>
        <w:tab w:val="center" w:pos="4680"/>
        <w:tab w:val="right" w:pos="9360"/>
      </w:tabs>
    </w:pPr>
  </w:style>
  <w:style w:type="character" w:customStyle="1" w:styleId="HeaderChar">
    <w:name w:val="Header Char"/>
    <w:basedOn w:val="DefaultParagraphFont"/>
    <w:link w:val="Header"/>
    <w:uiPriority w:val="99"/>
    <w:rsid w:val="00631E13"/>
  </w:style>
  <w:style w:type="paragraph" w:styleId="Footer">
    <w:name w:val="footer"/>
    <w:basedOn w:val="Normal"/>
    <w:link w:val="FooterChar"/>
    <w:uiPriority w:val="99"/>
    <w:unhideWhenUsed/>
    <w:rsid w:val="00631E13"/>
    <w:pPr>
      <w:tabs>
        <w:tab w:val="center" w:pos="4680"/>
        <w:tab w:val="right" w:pos="9360"/>
      </w:tabs>
    </w:pPr>
  </w:style>
  <w:style w:type="character" w:customStyle="1" w:styleId="FooterChar">
    <w:name w:val="Footer Char"/>
    <w:basedOn w:val="DefaultParagraphFont"/>
    <w:link w:val="Footer"/>
    <w:uiPriority w:val="99"/>
    <w:rsid w:val="00631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9</Pages>
  <Words>4161</Words>
  <Characters>19687</Characters>
  <Application>Microsoft Office Word</Application>
  <DocSecurity>0</DocSecurity>
  <Lines>386</Lines>
  <Paragraphs>81</Paragraphs>
  <ScaleCrop>false</ScaleCrop>
  <HeadingPairs>
    <vt:vector size="2" baseType="variant">
      <vt:variant>
        <vt:lpstr>Title</vt:lpstr>
      </vt:variant>
      <vt:variant>
        <vt:i4>1</vt:i4>
      </vt:variant>
    </vt:vector>
  </HeadingPairs>
  <TitlesOfParts>
    <vt:vector size="1" baseType="lpstr">
      <vt:lpstr>Hudon BibArch Ses20</vt:lpstr>
    </vt:vector>
  </TitlesOfParts>
  <Company/>
  <LinksUpToDate>false</LinksUpToDate>
  <CharactersWithSpaces>23767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Ses20</dc:title>
  <dc:creator>TurboScribe.ai</dc:creator>
  <cp:lastModifiedBy>Ted Hildebrandt</cp:lastModifiedBy>
  <cp:revision>4</cp:revision>
  <dcterms:created xsi:type="dcterms:W3CDTF">2024-02-13T10:50:00Z</dcterms:created>
  <dcterms:modified xsi:type="dcterms:W3CDTF">2024-04-11T19:36:00Z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d39a88bd9b4a25389d61cbcc55671c65d366b30e6c0365abbd089b7f79ca90b4</vt:lpwstr>
  </property>
</Properties>
</file>