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1414" w14:textId="3EE81AAC" w:rsidR="00432BE5" w:rsidRPr="00CF6804" w:rsidRDefault="00CF6804" w:rsidP="00CF6804">
      <w:pPr xmlns:w="http://schemas.openxmlformats.org/wordprocessingml/2006/main">
        <w:jc w:val="center"/>
        <w:rPr>
          <w:rFonts w:ascii="Calibri" w:eastAsia="Calibri" w:hAnsi="Calibri" w:cs="Calibri"/>
          <w:b/>
          <w:bCs/>
          <w:sz w:val="40"/>
          <w:szCs w:val="40"/>
        </w:rPr>
        <w:bidi/>
      </w:pPr>
      <w:r xmlns:w="http://schemas.openxmlformats.org/wordprocessingml/2006/main" w:rsidRPr="00CF6804">
        <w:rPr>
          <w:rFonts w:ascii="Calibri" w:eastAsia="Calibri" w:hAnsi="Calibri" w:cs="Calibri"/>
          <w:b/>
          <w:bCs/>
          <w:sz w:val="40"/>
          <w:szCs w:val="40"/>
        </w:rPr>
        <w:t xml:space="preserve">د. ديف ماثيوسون، أدب العهد الجديد، </w:t>
      </w:r>
      <w:r xmlns:w="http://schemas.openxmlformats.org/wordprocessingml/2006/main" w:rsidRPr="00CF6804">
        <w:rPr>
          <w:rFonts w:ascii="Calibri" w:eastAsia="Calibri" w:hAnsi="Calibri" w:cs="Calibri"/>
          <w:b/>
          <w:bCs/>
          <w:sz w:val="40"/>
          <w:szCs w:val="40"/>
        </w:rPr>
        <w:br xmlns:w="http://schemas.openxmlformats.org/wordprocessingml/2006/main"/>
      </w:r>
      <w:r xmlns:w="http://schemas.openxmlformats.org/wordprocessingml/2006/main" w:rsidR="00000000" w:rsidRPr="00CF6804">
        <w:rPr>
          <w:rFonts w:ascii="Calibri" w:eastAsia="Calibri" w:hAnsi="Calibri" w:cs="Calibri"/>
          <w:b/>
          <w:bCs/>
          <w:sz w:val="40"/>
          <w:szCs w:val="40"/>
        </w:rPr>
        <w:t xml:space="preserve">المحاضرة 27، العبرانيين</w:t>
      </w:r>
    </w:p>
    <w:p w14:paraId="5B5254AC" w14:textId="5BDDCE44" w:rsidR="00CF6804" w:rsidRPr="00CF6804" w:rsidRDefault="00CF6804" w:rsidP="00CF6804">
      <w:pPr xmlns:w="http://schemas.openxmlformats.org/wordprocessingml/2006/main">
        <w:jc w:val="center"/>
        <w:rPr>
          <w:rFonts w:ascii="Calibri" w:eastAsia="Calibri" w:hAnsi="Calibri" w:cs="Calibri"/>
          <w:sz w:val="26"/>
          <w:szCs w:val="26"/>
        </w:rPr>
        <w:bidi/>
      </w:pPr>
      <w:r xmlns:w="http://schemas.openxmlformats.org/wordprocessingml/2006/main" w:rsidRPr="00CF6804">
        <w:rPr>
          <w:rFonts w:ascii="AA Times New Roman" w:eastAsia="Calibri" w:hAnsi="AA Times New Roman" w:cs="AA Times New Roman"/>
          <w:sz w:val="26"/>
          <w:szCs w:val="26"/>
        </w:rPr>
        <w:t xml:space="preserve">© </w:t>
      </w:r>
      <w:r xmlns:w="http://schemas.openxmlformats.org/wordprocessingml/2006/main" w:rsidRPr="00CF6804">
        <w:rPr>
          <w:rFonts w:ascii="Calibri" w:eastAsia="Calibri" w:hAnsi="Calibri" w:cs="Calibri"/>
          <w:sz w:val="26"/>
          <w:szCs w:val="26"/>
        </w:rPr>
        <w:t xml:space="preserve">2024 ديف ماثيوسون وتيد هيلدبراندت</w:t>
      </w:r>
    </w:p>
    <w:p w14:paraId="722D9DAF" w14:textId="77777777" w:rsidR="00CF6804" w:rsidRPr="00CF6804" w:rsidRDefault="00CF6804">
      <w:pPr>
        <w:rPr>
          <w:sz w:val="26"/>
          <w:szCs w:val="26"/>
        </w:rPr>
      </w:pPr>
    </w:p>
    <w:p w14:paraId="1C12920F" w14:textId="1B42C595" w:rsidR="00CF6804" w:rsidRPr="00CF6804" w:rsidRDefault="00000000">
      <w:pPr xmlns:w="http://schemas.openxmlformats.org/wordprocessingml/2006/main">
        <w:rPr>
          <w:rFonts w:ascii="Calibri" w:eastAsia="Calibri" w:hAnsi="Calibri" w:cs="Calibri"/>
          <w:sz w:val="26"/>
          <w:szCs w:val="26"/>
        </w:rPr>
        <w:bidi/>
      </w:pPr>
      <w:r xmlns:w="http://schemas.openxmlformats.org/wordprocessingml/2006/main" w:rsidRPr="00CF6804">
        <w:rPr>
          <w:rFonts w:ascii="Calibri" w:eastAsia="Calibri" w:hAnsi="Calibri" w:cs="Calibri"/>
          <w:sz w:val="26"/>
          <w:szCs w:val="26"/>
        </w:rPr>
        <w:t xml:space="preserve">هذا هو الدكتور ديف ماثيوسون في تاريخ وأدب العهد الجديد، المحاضرة رقم 27 عن رسالة العبرانيين.</w:t>
      </w:r>
    </w:p>
    <w:p w14:paraId="56505D1D" w14:textId="77777777" w:rsidR="00CF6804" w:rsidRPr="00CF6804" w:rsidRDefault="00CF6804">
      <w:pPr>
        <w:rPr>
          <w:rFonts w:ascii="Calibri" w:eastAsia="Calibri" w:hAnsi="Calibri" w:cs="Calibri"/>
          <w:sz w:val="26"/>
          <w:szCs w:val="26"/>
        </w:rPr>
      </w:pPr>
    </w:p>
    <w:p w14:paraId="105702E2" w14:textId="0F79FFA0"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حسنًا، إعلان واحد فقط قبل أن نبدأ، في الواقع إعلانان مرتبطان ببعضهما البعض.</w:t>
      </w:r>
    </w:p>
    <w:p w14:paraId="751653BE" w14:textId="77777777" w:rsidR="00432BE5" w:rsidRPr="00CF6804" w:rsidRDefault="00432BE5">
      <w:pPr>
        <w:rPr>
          <w:sz w:val="26"/>
          <w:szCs w:val="26"/>
        </w:rPr>
      </w:pPr>
    </w:p>
    <w:p w14:paraId="74979057" w14:textId="511808EC"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واحد منهم يوم الجمعة، هناك امتحان، الامتحان الثالث الخاص بك الذي يغطي المعلومات التي تمر عبر تيطس. لذلك، أعتقد أن رسالة أفسس من خلال تيطس. واليوم سنبدأ بكتاب العبرانيين، لكن هذا لن يكون في الامتحان الثالث.</w:t>
      </w:r>
    </w:p>
    <w:p w14:paraId="75893E3B" w14:textId="77777777" w:rsidR="00432BE5" w:rsidRPr="00CF6804" w:rsidRDefault="00432BE5">
      <w:pPr>
        <w:rPr>
          <w:sz w:val="26"/>
          <w:szCs w:val="26"/>
        </w:rPr>
      </w:pPr>
    </w:p>
    <w:p w14:paraId="2D255B8A" w14:textId="41147065" w:rsidR="00432BE5" w:rsidRPr="00CF6804" w:rsidRDefault="00CF6804">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لذا، الامتحان رقم ثلاثة سيأتي يوم الجمعة. وهذا يعني أيضًا، ثانيًا، أن هناك جلسة مراجعة ائتمانية إضافية يبدو الآن أنها ستكون مساء الأربعاء، واحتمال الخميس، ولكن التخطيط إما الأربعاء أو الخميس. وسأخبرك، كما آمل، بحلول نهاية اليوم، سأرسل بريدًا إلكترونيًا للجميع وأخبرك بموعد ذلك بالضبط، ولكن جلسة مراجعة ائتمانية إضافية أخرى.</w:t>
      </w:r>
    </w:p>
    <w:p w14:paraId="0D358B96" w14:textId="77777777" w:rsidR="00432BE5" w:rsidRPr="00CF6804" w:rsidRDefault="00432BE5">
      <w:pPr>
        <w:rPr>
          <w:sz w:val="26"/>
          <w:szCs w:val="26"/>
        </w:rPr>
      </w:pPr>
    </w:p>
    <w:p w14:paraId="4C5DDBBF" w14:textId="4A342D64" w:rsidR="00432BE5" w:rsidRPr="00CF6804" w:rsidRDefault="00000000" w:rsidP="00CF6804">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إذن ذلك هو الأربعاء أو الخميس ثم الامتحان يوم الجمعة. هل رأيت يد شخص ما مرفوعة؟ لست متأكد. أوه نعم. نعم. جيد. حسنًا.</w:t>
      </w:r>
    </w:p>
    <w:p w14:paraId="47C3FF16" w14:textId="77777777" w:rsidR="00432BE5" w:rsidRPr="00CF6804" w:rsidRDefault="00432BE5">
      <w:pPr>
        <w:rPr>
          <w:sz w:val="26"/>
          <w:szCs w:val="26"/>
        </w:rPr>
      </w:pPr>
    </w:p>
    <w:p w14:paraId="451DBA85"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حسنًا. دعونا نفتتح بالصلاة. أيها الآب، نشكرك على اليوم الجميل الذي منحته لنا مرة أخرى.</w:t>
      </w:r>
    </w:p>
    <w:p w14:paraId="20895DC1" w14:textId="77777777" w:rsidR="00432BE5" w:rsidRPr="00CF6804" w:rsidRDefault="00432BE5">
      <w:pPr>
        <w:rPr>
          <w:sz w:val="26"/>
          <w:szCs w:val="26"/>
        </w:rPr>
      </w:pPr>
    </w:p>
    <w:p w14:paraId="50DE7BFF" w14:textId="65D71A4F" w:rsidR="00432BE5" w:rsidRPr="00CF6804" w:rsidRDefault="00CF68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أشكرك على أمانتك لنا، ومحبتك لنا، وخاصة المحبة التي أظهرتها بإرسال كلمتك الحية، ابنك يسوع المسيح، ولكن أيضًا الكلمة المكتوبة التي تشهد له ولما يعنيه العيش في طاعة الله. يسوع المسيح وماذا يعني أن تكون شعبك. لذا، أدعو الله أن نأخذ هذا الوحي على محمل الجد من خلال دراستنا، ورغبتنا في معرفة كلمتك بشكل أفضل عن العالم الذي خلقته، ومجالات المعرفة المختلفة التي أرسلتها إلينا بكل لطف ومنحتنا مسؤولية معرفتها. باسم يسوع، نصلي.</w:t>
      </w:r>
    </w:p>
    <w:p w14:paraId="498DBFF0" w14:textId="77777777" w:rsidR="00CF6804" w:rsidRDefault="00000000">
      <w:pPr xmlns:w="http://schemas.openxmlformats.org/wordprocessingml/2006/main">
        <w:rPr>
          <w:rFonts w:ascii="Calibri" w:eastAsia="Calibri" w:hAnsi="Calibri" w:cs="Calibri"/>
          <w:sz w:val="26"/>
          <w:szCs w:val="26"/>
        </w:rPr>
        <w:bidi/>
      </w:pPr>
      <w:r xmlns:w="http://schemas.openxmlformats.org/wordprocessingml/2006/main" w:rsidRPr="00CF6804">
        <w:rPr>
          <w:rFonts w:ascii="Calibri" w:eastAsia="Calibri" w:hAnsi="Calibri" w:cs="Calibri"/>
          <w:sz w:val="26"/>
          <w:szCs w:val="26"/>
        </w:rPr>
        <w:t xml:space="preserve">آمين.</w:t>
      </w:r>
    </w:p>
    <w:p w14:paraId="250360DA" w14:textId="77777777" w:rsidR="00CF6804" w:rsidRDefault="00CF6804">
      <w:pPr>
        <w:rPr>
          <w:rFonts w:ascii="Calibri" w:eastAsia="Calibri" w:hAnsi="Calibri" w:cs="Calibri"/>
          <w:sz w:val="26"/>
          <w:szCs w:val="26"/>
        </w:rPr>
      </w:pPr>
    </w:p>
    <w:p w14:paraId="1492481E" w14:textId="5E09475B"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اليوم، ننتقل فعليًا إلى القسم الأخير من العهد الجديد، على الرغم من أنه يمكنك القول بأن سفر الرؤيا، إلى حد ما، هو نوع مختلف من الكتب المختلفة في حد ذاته. ولكننا ننتقل إلى قسم من العهد الجديد يتكون من العبرانيين ويعقوب ويوحنا الأولى والثانية والثالثة وبطرس الأولى والثانية، والتي تسمى عادة الرسائل العامة أو الرسائل الكاثوليكية.</w:t>
      </w:r>
    </w:p>
    <w:p w14:paraId="4AE56311" w14:textId="77777777" w:rsidR="00432BE5" w:rsidRPr="00CF6804" w:rsidRDefault="00432BE5">
      <w:pPr>
        <w:rPr>
          <w:sz w:val="26"/>
          <w:szCs w:val="26"/>
        </w:rPr>
      </w:pPr>
    </w:p>
    <w:p w14:paraId="5D166E8C" w14:textId="0DA7492A"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نعني بالكاثوليكي أو العام ببساطة أن هذه الرسائل تبدو موجهة إلى جمهور واسع إلى حد ما. يمكنك أن تلتقط ذلك، خاصة عندما تقرأ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مقدمات هاتين الرسالتين ليعقوب ورسالة بطرس الأولى. يختلف المؤلف عن بعض رسائل بولس حيث يخاطب بولس كنائس محددة في مواقع محددة أو حيث </w:t>
      </w:r>
      <w:r xmlns:w="http://schemas.openxmlformats.org/wordprocessingml/2006/main" w:rsidR="00CF6804">
        <w:rPr>
          <w:rFonts w:ascii="Calibri" w:eastAsia="Calibri" w:hAnsi="Calibri" w:cs="Calibri"/>
          <w:sz w:val="26"/>
          <w:szCs w:val="26"/>
        </w:rPr>
        <w:t xml:space="preserve">يخاطب في بعض الحالات أشخاصًا محددين.</w:t>
      </w:r>
    </w:p>
    <w:p w14:paraId="409BD5DD" w14:textId="77777777" w:rsidR="00432BE5" w:rsidRPr="00CF6804" w:rsidRDefault="00432BE5">
      <w:pPr>
        <w:rPr>
          <w:sz w:val="26"/>
          <w:szCs w:val="26"/>
        </w:rPr>
      </w:pPr>
    </w:p>
    <w:p w14:paraId="3568536E" w14:textId="300BE124"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مع العديد من هذه الرسائل، من العبرانيين عبر يهوذا، وجميع الكتب إلى جانب سفر الرؤيا، تقرأها والعديد منها، تشعر أنها موجهة إلى المسيحيين الذين يعيشون في منطقة جغرافية واسعة إلى حد ما. أو على الأقل في حالة العبرانيين، لا توجد إشارة في الرسالة نفسها أو في العمل نفسه إلى جمهور محدد، لذلك، مرة أخرى، يتم تصنيفها عادةً كواحدة من هذه الرسائل العامة. لذلك، فقد نظرنا إلى عدة كتب يمكن اعتبارها مجموعات، مثل بولس، ورسائل السجن، لأنه كتب أفسس، وكولوسي، وفليمون، وفيلبي وهو في السجن.</w:t>
      </w:r>
    </w:p>
    <w:p w14:paraId="7E557C1F" w14:textId="77777777" w:rsidR="00432BE5" w:rsidRPr="00CF6804" w:rsidRDefault="00432BE5">
      <w:pPr>
        <w:rPr>
          <w:sz w:val="26"/>
          <w:szCs w:val="26"/>
        </w:rPr>
      </w:pPr>
    </w:p>
    <w:p w14:paraId="3087B74F" w14:textId="0397B67F"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لقد نظرنا إلى الأقسام التي غالبًا ما تُسمى الرسائل الرعوية، على الرغم من أن هذا ربما ليس التصنيف الأفضل لها. ولكننا الآن ننظر إلى القسم الذي يُطلق عليه غالبًا الرسائل العامة أو الرسائل الكاثوليكية. ومرة أخرى، لأنها تبدو وكأنها موجهة إلى المسيحيين الذين يعيشون على نطاق أوسع في منطقة جغرافية أكبر وليس إلى مكان واحد محدد، على الأقل معظمهم.</w:t>
      </w:r>
    </w:p>
    <w:p w14:paraId="619029E3" w14:textId="77777777" w:rsidR="00432BE5" w:rsidRPr="00CF6804" w:rsidRDefault="00432BE5">
      <w:pPr>
        <w:rPr>
          <w:sz w:val="26"/>
          <w:szCs w:val="26"/>
        </w:rPr>
      </w:pPr>
    </w:p>
    <w:p w14:paraId="72A3E1A6" w14:textId="472E81A0"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باستثناء كتاب مثل العبرانيين، مرة أخرى، لا يمكننا التأكد تمامًا مما إذا كان موجهًا إلى جمهور محدد جدًا أم لا، على الرغم من أنني أشك في أنه كان كذلك. لكن الرسالة نفسها لا تخبرنا. والآن، في رسالة العبرانيين، أحد الأسئلة التي حيرت الأشخاص الذين يدرسون الرسالة إلى العبرانيين هو محاولة معرفة من قد يكون كاتبها.</w:t>
      </w:r>
    </w:p>
    <w:p w14:paraId="141484A2" w14:textId="77777777" w:rsidR="00432BE5" w:rsidRPr="00CF6804" w:rsidRDefault="00432BE5">
      <w:pPr>
        <w:rPr>
          <w:sz w:val="26"/>
          <w:szCs w:val="26"/>
        </w:rPr>
      </w:pPr>
    </w:p>
    <w:p w14:paraId="723100E8"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لأنه عندما نطلق على العبرانيين اسم الرسالة، فإننا غالبًا ما نشير إليها بالرسالة إلى العبرانيين، وسنتحدث قليلاً عن هذا العنوان أيضًا. لكن بتسميته حرفًا، فإن توقعاتنا في قراءة هذا العمل، إلى حد ما، محبطة لأنه لا يبدأ بحرف. جميع الرسائل الأخرى التي نظرنا إليها من بولس، وبعض الرسائل التي سننظر فيها، ستحتوي على تعريف للكاتب، أي بولس، رسول يسوع المسيح، ثم إشارة إلى من يكتب إليه، إلى القديسين في كولوسي، أو لتيموثاوس أخي الحبيب، أو شيء من هذا القبيل.</w:t>
      </w:r>
    </w:p>
    <w:p w14:paraId="5CFCBE1D" w14:textId="77777777" w:rsidR="00432BE5" w:rsidRPr="00CF6804" w:rsidRDefault="00432BE5">
      <w:pPr>
        <w:rPr>
          <w:sz w:val="26"/>
          <w:szCs w:val="26"/>
        </w:rPr>
      </w:pPr>
    </w:p>
    <w:p w14:paraId="671645DC" w14:textId="7832940C"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وهذا ما ينقص في العبرانيين. وهكذا، يصبح من الصعب معرفة، حسنًا، من الذي كتب هذا؟ أنت تواجه نفس المشكلة تقريبًا التي تواجهها في الأناجيل، حيث أن متى ومرقس ولوقا ويوحنا لا يذكرون اسم المؤلف، وهو أمر طبيعي بالنسبة للسرد. لا يمكنك أن تبدأ السرد بالإشارة إلى من يكتبه، على الأقل في القرن الأول، لذا فهذا طبيعي.</w:t>
      </w:r>
    </w:p>
    <w:p w14:paraId="5C82F544" w14:textId="77777777" w:rsidR="00432BE5" w:rsidRPr="00CF6804" w:rsidRDefault="00432BE5">
      <w:pPr>
        <w:rPr>
          <w:sz w:val="26"/>
          <w:szCs w:val="26"/>
        </w:rPr>
      </w:pPr>
    </w:p>
    <w:p w14:paraId="27082492" w14:textId="410D40CB"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لكن هذا العمل أكثر صعوبة بعض الشيء، لأنه على الرغم من أنه يبدو أحيانًا كرسالة، وغالبًا ما نسميه خطابًا، إلا أنه لا يوجد أي تلميح على الإطلاق عمن كتبه. وليس لدينا أي دليل على وجود مقدمة لها والتي ضاعت أو توقفت بطريقة أو بأخرى. بدلاً من ذلك، تبدأ الرسالة إلى العبرانيين ببساطة في الإصحاح الأول، وتبدأ الآية الأولى، "لقد تكلم الله مع أسلافنا منذ زمن طويل بطرق كثيرة ومتنوعة بواسطة الأنبياء، ولكن في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هذه الأيام الأخيرة كلمنا في ابنه الذي جعله وارثاً له". كل الأشياء، الذي به خلق العوالم.</w:t>
      </w:r>
    </w:p>
    <w:p w14:paraId="7E6FB9F8" w14:textId="77777777" w:rsidR="00432BE5" w:rsidRPr="00CF6804" w:rsidRDefault="00432BE5">
      <w:pPr>
        <w:rPr>
          <w:sz w:val="26"/>
          <w:szCs w:val="26"/>
        </w:rPr>
      </w:pPr>
    </w:p>
    <w:p w14:paraId="1F3E637F" w14:textId="7743CD1F"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ثم يبدأ في وصف تفصيلي إلى حد ما لمن هو المسيح وما يعنيه ذلك لقرائه، ولكن ليس هناك ما يشير إلى هوية المؤلف. لذا، فمن المثير للاهتمام أن الكنيسة عبر التاريخ قد توصلت بالفعل إلى عدد من المقترحات المحتملة. في وقت مبكر جدًا، كان من الشائع الاعتقاد بأن بولس هو كاتب الرسالة إلى العبرانيين.</w:t>
      </w:r>
    </w:p>
    <w:p w14:paraId="377BB11D" w14:textId="77777777" w:rsidR="00432BE5" w:rsidRPr="00CF6804" w:rsidRDefault="00432BE5">
      <w:pPr>
        <w:rPr>
          <w:sz w:val="26"/>
          <w:szCs w:val="26"/>
        </w:rPr>
      </w:pPr>
    </w:p>
    <w:p w14:paraId="1F46854C"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في الواقع، في وقت مبكر جدًا، كان أحد الأسباب وراء اكتساب العبرانيين شعبية في الكنيسة الأولى في القرن الثاني وما بعده هو أن الكثير من الناس اعتقدوا أن بولس هو مؤلفها. ومع ذلك، أعتقد أن الإجماع المشترك اليوم هو على الأرجح أن بولس لم يكتبه. ولكن حتى في ذلك الوقت لا يمكننا أن نكون متأكدين تمامًا، لذلك اقترح البعض، حسنًا، ربما يكون أبلوس هو من كتب هذه الرسالة، أو حتى برنابا، وهما زعيمان مسيحيان معروفان في القرن الأول وربما يكونان قد كتبا رسالة العبرانيين، ولوقا. ، هناك في الواقع دراسة، وهو كتاب تم إصداره مؤخرًا، والذي جادل بأن هناك عددًا من أوجه التشابه لفظيًا وغير ذلك بين إنجيل لوقا والرسالة إلى العبرانيين.</w:t>
      </w:r>
    </w:p>
    <w:p w14:paraId="6F746D54" w14:textId="77777777" w:rsidR="00432BE5" w:rsidRPr="00CF6804" w:rsidRDefault="00432BE5">
      <w:pPr>
        <w:rPr>
          <w:sz w:val="26"/>
          <w:szCs w:val="26"/>
        </w:rPr>
      </w:pPr>
    </w:p>
    <w:p w14:paraId="60931C9C" w14:textId="18A32CA9"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ويعتقد البعض أن لوقا هو من كتب ذلك. وقد ذكر آخرون احتمالات أخرى. وحتى مريم، أم يسوع، حصلت على تصويت بشأن من هو كاتب الرسالة إلى العبرانيين.</w:t>
      </w:r>
    </w:p>
    <w:p w14:paraId="06BD787F" w14:textId="77777777" w:rsidR="00432BE5" w:rsidRPr="00CF6804" w:rsidRDefault="00432BE5">
      <w:pPr>
        <w:rPr>
          <w:sz w:val="26"/>
          <w:szCs w:val="26"/>
        </w:rPr>
      </w:pPr>
    </w:p>
    <w:p w14:paraId="2DC4623A" w14:textId="26B4C39E"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ربما لا يمكننا أن نفعل ما هو أفضل بكثير من أوريجانوس الذي قال: الله وحده يعلم من كتب رسالة العبرانيين. لذا، يمكننا أن نخمن جيدًا من هو المؤلف بقدر ما هو المؤلف الضمني كما يكشف عن نفسه في النص، بقدر ما قد يكون المؤلف قد فكر، وربما شيئًا من خلفيته ومصادر معلوماته. تفكيره وما كان يحاول تحقيقه، وما إلى ذلك. ولكن محاولة تثبيت اسم محدد عليه وهوية محددة للمؤلف أو لها، إذا اعتقد شخص ما أن مريم، أم يسوع، كانت مرشحة، فبالرغم من أن ذلك لم يفهم أحد الأمر حقًا، ولكن ربما يتعين علينا، مرة أخرى، أن نستقر على استنتاج أوريجانوس، الله وحده يعلم من كتب الرسالة إلى العبرانيين، لأننا لا نملك معلومات كافية والكاتب لا يعرّف عن نفسه أو نفسها في الرسالة.</w:t>
      </w:r>
    </w:p>
    <w:p w14:paraId="61F9067D" w14:textId="77777777" w:rsidR="00432BE5" w:rsidRPr="00CF6804" w:rsidRDefault="00432BE5">
      <w:pPr>
        <w:rPr>
          <w:sz w:val="26"/>
          <w:szCs w:val="26"/>
        </w:rPr>
      </w:pPr>
    </w:p>
    <w:p w14:paraId="297AC4D3" w14:textId="7816C82C"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والآن، لماذا تمت كتابة الرسالة إلى العبرانيين؟ ومرة أخرى، تكمن الصعوبة الأخرى في أن الرسالة إلى العبرانيين لا تحدد هوية القراء بقدر ما يحدد هويتهم بالضبط وأين يتواجدون، مثلما يحدد بولس قرائه. مرة أخرى، يصبح الأمر صعبًا بعض الشيء، على الرغم من أنه من المثير للاهتمام أن بعض تقاليد الكنيسة المبكرة تحدد أو تحدد موقع العبرانيين في مدينة روما. لذلك، اقترح البعض أن العبرانيين ربما كانوا يخاطبون أشخاصًا، وسنتحدث عن هوية الشخص على وجه التحديد، ولكن ربما نخاطب مجموعة تعيش في روما.</w:t>
      </w:r>
    </w:p>
    <w:p w14:paraId="65DD9D34" w14:textId="77777777" w:rsidR="00432BE5" w:rsidRPr="00CF6804" w:rsidRDefault="00432BE5">
      <w:pPr>
        <w:rPr>
          <w:sz w:val="26"/>
          <w:szCs w:val="26"/>
        </w:rPr>
      </w:pPr>
    </w:p>
    <w:p w14:paraId="01E4C9D5"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هذا احتمال، ولكن مرة أخرى، علينا أن نعتمد ببساطة على الرسالة إلى العبرانيين لتخبرنا بكل شيء يمكن أن نعرفه عن هوية القراء. والآن نعود إلى هذه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النقطة الأولى، إلى العبرانيين. مرة أخرى، معظم كتبك المقدسة ستحتوي على شيء مثل الرسالة إلى العبرانيين، أو العبرانيين فقط، أو شيء من هذا القبيل.</w:t>
      </w:r>
    </w:p>
    <w:p w14:paraId="411FA01C" w14:textId="77777777" w:rsidR="00432BE5" w:rsidRPr="00CF6804" w:rsidRDefault="00432BE5">
      <w:pPr>
        <w:rPr>
          <w:sz w:val="26"/>
          <w:szCs w:val="26"/>
        </w:rPr>
      </w:pPr>
    </w:p>
    <w:p w14:paraId="754E20B2"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مرة أخرى، هذا ليس الأصلي. عندما جلس المؤلف، كائنًا من كان، وكتب رسالة العبرانيين، لم يبدأ بالكتابة إلى العبرانيين في السطر العلوي ثم يبدأ رسالته. هذه تسمية أضافتها الكنيسة اللاحقة، وناقش البعض ما إذا كانت دقيقة أم لا.</w:t>
      </w:r>
    </w:p>
    <w:p w14:paraId="51494B4B" w14:textId="77777777" w:rsidR="00432BE5" w:rsidRPr="00CF6804" w:rsidRDefault="00432BE5">
      <w:pPr>
        <w:rPr>
          <w:sz w:val="26"/>
          <w:szCs w:val="26"/>
        </w:rPr>
      </w:pPr>
    </w:p>
    <w:p w14:paraId="03DA5531" w14:textId="58BE496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ما المقصود به هو محاولة التقاط ما يبدو أنه المحتوى والجمهور الأساسي من قراءة الرسالة إلى العبرانيين نفسها. لذا، مرة أخرى، نحن نعتمد فقط على رسالة العبرانيين لمحاولة تجميع القراء الذين قد يكونون. لكن سبب تسمية العبرانيين ينبع من أمرين.</w:t>
      </w:r>
    </w:p>
    <w:p w14:paraId="6A02DD37" w14:textId="77777777" w:rsidR="00432BE5" w:rsidRPr="00CF6804" w:rsidRDefault="00432BE5">
      <w:pPr>
        <w:rPr>
          <w:sz w:val="26"/>
          <w:szCs w:val="26"/>
        </w:rPr>
      </w:pPr>
    </w:p>
    <w:p w14:paraId="0AED6B76" w14:textId="1712CFC2"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الأول هو أن كاتب العبرانيين، أيًا كان، يبدو أنه يفترض أن قراءه على دراية بالعهد القديم ونظام الذبائح في العهد القديم. ولهذا السبب، يمكنك أن ترى لماذا يسمي شخص ما هذا الكتاب بالعبرانيين. يعتقدون أن القراء الأساسيين هم من اليهود، ويمكنك أن ترى ذلك نوعًا ما أثناء قراءتك للكتاب.</w:t>
      </w:r>
    </w:p>
    <w:p w14:paraId="51405799" w14:textId="77777777" w:rsidR="00432BE5" w:rsidRPr="00CF6804" w:rsidRDefault="00432BE5">
      <w:pPr>
        <w:rPr>
          <w:sz w:val="26"/>
          <w:szCs w:val="26"/>
        </w:rPr>
      </w:pPr>
    </w:p>
    <w:p w14:paraId="2C6D583B" w14:textId="1227CFC8"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مرة أخرى، يبدو الأمر كما لو أن حجة المؤلف بأكملها تفترض، مرة أخرى، معرفة العهد القديم بنظام الذبائح اليهودي، وحتى خيمة الاجتماع اليهودية وعبادة الهيكل. والافتراض إذن هو، أو السؤال التالي هو، حسنًا، من هم القراء الذين من المرجح أن يكونوا على دراية بذلك؟ هل يمكن للكاتب أن يفترض هذا النوع من المعرفة؟ وقد يقترح البعض أنه لا بد أن يكون من العهد القديم أو من أشخاص غارقين في العهد القديم، أي قراء يهوديين. في الواقع، سأفترض أن قراء العبرانيين على الأرجح هم من اليهود.</w:t>
      </w:r>
    </w:p>
    <w:p w14:paraId="79DEAC7E" w14:textId="77777777" w:rsidR="00432BE5" w:rsidRPr="00CF6804" w:rsidRDefault="00432BE5">
      <w:pPr>
        <w:rPr>
          <w:sz w:val="26"/>
          <w:szCs w:val="26"/>
        </w:rPr>
      </w:pPr>
    </w:p>
    <w:p w14:paraId="6E8C4E8A"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الآن، علينا أن نستمر، وعلينا أن نكون أكثر تحديدًا بعض الشيء. هل هم يهود غير مسيحيين؟ هل هم نوع من المعلمين الكذبة؟ هل هذه هي المشكلة؟ هل هم اليهود المسيحيين، اليهود الذين تحولوا إلى المسيحية؟ ومن هم هؤلاء القراء بالتحديد؟ أحد الأشياء المهيمنة، عند التفكير في الهدف العام للعبرانيين 2، أو العبرانيين أيضًا، هو الطريقة الأساسية التي تم تصوير يسوع بها، وكان هذا في الواقع أحد الأسئلة في اختبارك اليوم أيضًا، من قراءتك للكتاب المدرسي، إن الطريقة الأساسية التي يتم بها تصوير يسوع في رسالة العبرانيين هي أنه رئيس الكهنة تحقيقًا للعهد القديم. والقارئ المؤلف يعتمد بشدة على المزمور 110.</w:t>
      </w:r>
    </w:p>
    <w:p w14:paraId="17ADEC36" w14:textId="77777777" w:rsidR="00432BE5" w:rsidRPr="00CF6804" w:rsidRDefault="00432BE5">
      <w:pPr>
        <w:rPr>
          <w:sz w:val="26"/>
          <w:szCs w:val="26"/>
        </w:rPr>
      </w:pPr>
    </w:p>
    <w:p w14:paraId="064B92A3"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في الواقع، أود أن أزعم أن المزمور 110 يكمن وراء الكثير من سفر العبرانيين بأكمله. ومن المثير للاهتمام، أنه في المزمور 110، يجمع مؤلف المزمور 110 بين فكرة ملك المسيح ورئيس الكهنة أيضًا. استمع إلى ماذا... لقد قرأنا هذا بالفعل من قبل.</w:t>
      </w:r>
    </w:p>
    <w:p w14:paraId="1C45217A" w14:textId="77777777" w:rsidR="00432BE5" w:rsidRPr="00CF6804" w:rsidRDefault="00432BE5">
      <w:pPr>
        <w:rPr>
          <w:sz w:val="26"/>
          <w:szCs w:val="26"/>
        </w:rPr>
      </w:pPr>
    </w:p>
    <w:p w14:paraId="232209E2" w14:textId="691A1FE3"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لقد رأينا هذا النص من قبل. لعب المزمور 110 دورًا مهمًا في فهم بولس ليسوع باعتباره رب الكون في أفسس، إلى جانب </w:t>
      </w:r>
      <w:r xmlns:w="http://schemas.openxmlformats.org/wordprocessingml/2006/main" w:rsidR="00CF6804">
        <w:rPr>
          <w:rFonts w:ascii="Calibri" w:eastAsia="Calibri" w:hAnsi="Calibri" w:cs="Calibri"/>
          <w:sz w:val="26"/>
          <w:szCs w:val="26"/>
        </w:rPr>
        <w:t xml:space="preserve">المزامير الأخرى أيضًا. لكن المزمور 110، استمع إلى هذه الآيات القليلة الأولى.</w:t>
      </w:r>
    </w:p>
    <w:p w14:paraId="6BE1DE4B" w14:textId="77777777" w:rsidR="00432BE5" w:rsidRPr="00CF6804" w:rsidRDefault="00432BE5">
      <w:pPr>
        <w:rPr>
          <w:sz w:val="26"/>
          <w:szCs w:val="26"/>
        </w:rPr>
      </w:pPr>
    </w:p>
    <w:p w14:paraId="5319D01E"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قال الرب لربي اجلس عن يميني حتى أضع أعداءك موطئاً لقدميك. يُرسل الرب من صهيون قضيب عزك، قضيب الملك العظيم. تحكم في وسط أعدائك.</w:t>
      </w:r>
    </w:p>
    <w:p w14:paraId="2051E5E4" w14:textId="77777777" w:rsidR="00432BE5" w:rsidRPr="00CF6804" w:rsidRDefault="00432BE5">
      <w:pPr>
        <w:rPr>
          <w:sz w:val="26"/>
          <w:szCs w:val="26"/>
        </w:rPr>
      </w:pPr>
    </w:p>
    <w:p w14:paraId="00ED3140"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شعبك سيقدم نفسه طوعا يوم تقود جيوشك إلى الجبال المقدسة. من بطن الصبح مثل الندى يأتي إليك شبابك. لقد أقسم الرب ولن يغير رأيه.</w:t>
      </w:r>
    </w:p>
    <w:p w14:paraId="26871A6D" w14:textId="77777777" w:rsidR="00432BE5" w:rsidRPr="00CF6804" w:rsidRDefault="00432BE5">
      <w:pPr>
        <w:rPr>
          <w:sz w:val="26"/>
          <w:szCs w:val="26"/>
        </w:rPr>
      </w:pPr>
    </w:p>
    <w:p w14:paraId="280D8797" w14:textId="62557E0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وأنت، أي هذا الملك، كاهن إلى الأبد على رتبة ملكي صادق. الرب عن يمينك. لذلك، ومن المثير للاهتمام، أن المزمور 110 يتنبأ ويصور هذه الصورة لشخص هو شخصية مسيحانية وشخصية ملكية، ولكنه الآن أيضًا ملك، ولكن ليس بالطريقة التي قد يفترضها المرء.</w:t>
      </w:r>
    </w:p>
    <w:p w14:paraId="2A176F7B" w14:textId="77777777" w:rsidR="00432BE5" w:rsidRPr="00CF6804" w:rsidRDefault="00432BE5">
      <w:pPr>
        <w:rPr>
          <w:sz w:val="26"/>
          <w:szCs w:val="26"/>
        </w:rPr>
      </w:pPr>
    </w:p>
    <w:p w14:paraId="601C85AE"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وسوف نعود إلى ذلك. أريد العودة إلى هذا السؤال. أو كاهنًا، أنا آسف، وليس ملكًا.</w:t>
      </w:r>
    </w:p>
    <w:p w14:paraId="41414B0D" w14:textId="77777777" w:rsidR="00432BE5" w:rsidRPr="00CF6804" w:rsidRDefault="00432BE5">
      <w:pPr>
        <w:rPr>
          <w:sz w:val="26"/>
          <w:szCs w:val="26"/>
        </w:rPr>
      </w:pPr>
    </w:p>
    <w:p w14:paraId="00E90400" w14:textId="57DEB5D4"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هذه الشخصية الملكية هي أيضًا كاهنة، ولكن ليس تمامًا بالطريقة التي يتوقعها المرء. وسنتحدث أكثر عن ذلك. لذا فإن استنتاجي هو أنني أود أن أقترح أن قراء العبرانيين، في ضوء خلفية العهد القديم هذه، والافتراض الواضح بأنهم سيكونون على دراية كبيرة بالعهد القديم، وبعض تعقيدات نظام الذبائح، فإنني أعتبر ذلك أن الجمهور الأساسي للمؤلف هم اليهود.</w:t>
      </w:r>
    </w:p>
    <w:p w14:paraId="064B120D" w14:textId="77777777" w:rsidR="00432BE5" w:rsidRPr="00CF6804" w:rsidRDefault="00432BE5">
      <w:pPr>
        <w:rPr>
          <w:sz w:val="26"/>
          <w:szCs w:val="26"/>
        </w:rPr>
      </w:pPr>
    </w:p>
    <w:p w14:paraId="090029FC" w14:textId="0F9EB75C"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وأريد أن أثبت ذلك بمزيد من التفصيل لاحقًا، ولكن ربما لا أستطيع أن أفعل أفضل بكثير من الاقتباس الموجود في ملاحظاتك. هذا اقتباس من FF Bruce. وفي تعليقه على العبرانيين هكذا لخص القراء.</w:t>
      </w:r>
    </w:p>
    <w:p w14:paraId="66575C6E" w14:textId="77777777" w:rsidR="00432BE5" w:rsidRPr="00CF6804" w:rsidRDefault="00432BE5">
      <w:pPr>
        <w:rPr>
          <w:sz w:val="26"/>
          <w:szCs w:val="26"/>
        </w:rPr>
      </w:pPr>
    </w:p>
    <w:p w14:paraId="4081C527" w14:textId="56ED1040"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يقول: يبدو أن المخاطبين إلى العبرانيين كانوا مجموعة من المسيحيين اليهود الذين لم يروا أو يسمعوا يسوع شخصيًا. وبعبارة أخرى، إنهم نوع من المسيحيين من الجيل الثاني. وهؤلاء ليسوا مثل الرسل والذين كانوا شهود عيان ليسوع.</w:t>
      </w:r>
    </w:p>
    <w:p w14:paraId="4D754960" w14:textId="77777777" w:rsidR="00432BE5" w:rsidRPr="00CF6804" w:rsidRDefault="00432BE5">
      <w:pPr>
        <w:rPr>
          <w:sz w:val="26"/>
          <w:szCs w:val="26"/>
        </w:rPr>
      </w:pPr>
    </w:p>
    <w:p w14:paraId="278CCA68"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لكنهم لم يسمعوا أو يرون يسوع شخصيًا أبدًا، لكنهم تعلموا عنه من بعض الذين سمعوا يسوع وأصغوا إليه. منذ تحولهم، تعرضوا للاضطهاد، ولكن بينما كان عليهم تحمل الإساءة العامة والسجن ونهب ممتلكاتهم، لم تتم دعوتهم بعد للموت من أجل إيمانهم. لقد قدموا دليلاً عمليًا على إيمانهم من خلال خدمة زملائهم المسيحيين الآخرين، وخاصة من خلال رعاية أولئك الذين عانوا أكثر من غيرهم في وقت الاضطهاد، ومع ذلك فقد تم إيقاف تطورهم المسيحي، أو توقف وتباطأ نوعًا ما.</w:t>
      </w:r>
    </w:p>
    <w:p w14:paraId="5F3DCC26" w14:textId="77777777" w:rsidR="00432BE5" w:rsidRPr="00CF6804" w:rsidRDefault="00432BE5">
      <w:pPr>
        <w:rPr>
          <w:sz w:val="26"/>
          <w:szCs w:val="26"/>
        </w:rPr>
      </w:pPr>
    </w:p>
    <w:p w14:paraId="60CDBBDF" w14:textId="7AE66CEC"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وبدلًا من المضي قدمًا، كانوا يميلون إلى التوقف تمامًا في تقدمهم الروحي. إذا لم يكن الأمر كذلك، في الواقع، سيعودون إلى المرحلة التي تركوها. ومن المحتمل جدًا أنهم كانوا مترددين في قطع علاقاتهم مع الدين </w:t>
      </w:r>
      <w:r xmlns:w="http://schemas.openxmlformats.org/wordprocessingml/2006/main" w:rsidR="00CF6804">
        <w:rPr>
          <w:rFonts w:ascii="Calibri" w:eastAsia="Calibri" w:hAnsi="Calibri" w:cs="Calibri"/>
          <w:sz w:val="26"/>
          <w:szCs w:val="26"/>
        </w:rPr>
        <w:t xml:space="preserve">الذي كان يتمتع بالحماية بموجب القانون الروماني، أي اليهودية، ومواجهة مخاطر الالتزام غير القابل للإلغاء بالطريقة المسيحية.</w:t>
      </w:r>
    </w:p>
    <w:p w14:paraId="4FAD53B2" w14:textId="77777777" w:rsidR="00432BE5" w:rsidRPr="00CF6804" w:rsidRDefault="00432BE5">
      <w:pPr>
        <w:rPr>
          <w:sz w:val="26"/>
          <w:szCs w:val="26"/>
        </w:rPr>
      </w:pPr>
    </w:p>
    <w:p w14:paraId="4770ACE7" w14:textId="2AF42D7A"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والكاتب الذي يعرفهم أو يعرفهم منذ زمن طويل ويشعر باهتمام رعوي بسلامتهم، يحذرهم من التراجع، لأن ذلك قد يؤدي إلى ارتدادهم عن إيمانهم المسيحي نهائيًا. إنه يشجعهم بالتأكيد على أنهم سيخسرون كل شيء إذا تراجعوا، لكن لديهم كل شيء سيكسبونه إذا استمروا في المضي قدمًا. وأعتقد أن هذا السطر الأخير هو الذي يلخص بشكل مثير للإعجاب الرسالة الرئيسية للعبرانيين، وهي أن المؤلف يحاول إقناع قراءه بأنهم سيكسبون كل شيء إذا قبلوا المسيح، لكنهم سيخسرون كل شيء إذا أداروا ظهورهم له. .</w:t>
      </w:r>
    </w:p>
    <w:p w14:paraId="48A60092" w14:textId="77777777" w:rsidR="00432BE5" w:rsidRPr="00CF6804" w:rsidRDefault="00432BE5">
      <w:pPr>
        <w:rPr>
          <w:sz w:val="26"/>
          <w:szCs w:val="26"/>
        </w:rPr>
      </w:pPr>
    </w:p>
    <w:p w14:paraId="2370B509" w14:textId="748159AA"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يبدو الأمر كما لو أنهم في مرحلة انتقالية إما للمضي قدمًا واعتناق المسيح بالكامل في الإيمان، أو العودة إلى دين أجدادهم، أي العودة إلى اليهودية. سوف نعود إلى ذلك في لحظة واحدة فقط. أريد أن أطرح السؤال مرة أخرى، من هم القراء بشكل أكثر تحديدا؟ ولكن، مرة أخرى، يبدو لي أن غرض المؤلف هو محاولة إقناع هؤلاء القراء، أيًا كانوا على وجه التحديد، مرة أخرى، ربما يهودًا ومن خلفية يهودية، لإقناع القراء بأنهم سيخسرون كل شيء إذا تحولوا ظهورهم للمسيح، لكن لديهم كل شيء ليربحوه.</w:t>
      </w:r>
    </w:p>
    <w:p w14:paraId="35DDE580" w14:textId="77777777" w:rsidR="00432BE5" w:rsidRPr="00CF6804" w:rsidRDefault="00432BE5">
      <w:pPr>
        <w:rPr>
          <w:sz w:val="26"/>
          <w:szCs w:val="26"/>
        </w:rPr>
      </w:pPr>
    </w:p>
    <w:p w14:paraId="1CBA2111" w14:textId="295EAAF1"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وعلى الرغم مما قد يعانونه ويختبرونه أثناء القيام بذلك، إلا أنهم سيربحون كل شيء إذا تحركوا للأمام واحتضنوا المسيح بأمانة. الآن، كما قلت، إحدى الصعوبات مع العبرانيين هي كيفية تصنيف نوع الأدب الذي هو عليه، لأنه في بعض النواحي عندما تقرأه، فإنه يذكرك بقراءة رسالة أو رسالة، لأنه يحتوي على حجج لاهوتية كما تجد في رسائل بولس، ولكن بعد ذلك تحتوي أيضًا على مواد تحذيرية وأوامر، وسنرى أن الرسالة إلى العبرانيين معروفة جيدًا بوجود سلسلة من التحذيرات الصارمة التي يصدرها المؤلف إلى قراءه، وسنحاول وضع كل هذا معاً. لكن أقرب دليل لدينا عن نوع سفر العبرانيين موجود في الإصحاح 13 والآية 22، حيث يقول الكاتب إنه يكتب كلمة تحريض.</w:t>
      </w:r>
    </w:p>
    <w:p w14:paraId="2B933A2E" w14:textId="77777777" w:rsidR="00432BE5" w:rsidRPr="00CF6804" w:rsidRDefault="00432BE5">
      <w:pPr>
        <w:rPr>
          <w:sz w:val="26"/>
          <w:szCs w:val="26"/>
        </w:rPr>
      </w:pPr>
    </w:p>
    <w:p w14:paraId="4A2BC89B"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بمعنى آخر، أعتقد أن إحدى أفضل الطرق لتصنيف هذا، هي أن تكون خطبة مكتوبة مرسلة كرسالة. بمعنى آخر، تحتوي على كل سمات الخطبة أو العظة، ولكنها الآن مكتوبة. وينتهي في الواقع كرسالة وربما يتم إرساله.</w:t>
      </w:r>
    </w:p>
    <w:p w14:paraId="0CBBD09B" w14:textId="77777777" w:rsidR="00432BE5" w:rsidRPr="00CF6804" w:rsidRDefault="00432BE5">
      <w:pPr>
        <w:rPr>
          <w:sz w:val="26"/>
          <w:szCs w:val="26"/>
        </w:rPr>
      </w:pPr>
    </w:p>
    <w:p w14:paraId="1C3E8C2C"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سيكون الأمر مثل قيام شخص ما بكتابة خطبة ثم إرفاق رسالة تنتهي بها وإرسالها بهذه الطريقة. ربما هذه هي الطريقة التي يجب أن نفكر بها في الرسالة إلى العبرانيين، وربما السبب في أنها لا تبدأ كرسالة ولا تحتوي على كل الأشياء الأخرى التي قد تتوقع العثور عليها في رسائل بولس. إنها أشبه بالخطبة، شيء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قد يعظه شخص ما، لكنه ملتزم بالكتابة، وتدوينه في شكل مكتوب وإرساله كما لو كان الشخص يرسل رسالة.</w:t>
      </w:r>
    </w:p>
    <w:p w14:paraId="269440DD" w14:textId="77777777" w:rsidR="00432BE5" w:rsidRPr="00CF6804" w:rsidRDefault="00432BE5">
      <w:pPr>
        <w:rPr>
          <w:sz w:val="26"/>
          <w:szCs w:val="26"/>
        </w:rPr>
      </w:pPr>
    </w:p>
    <w:p w14:paraId="20891FB3" w14:textId="2FD0A1F0"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وسنرى أن هذا مناسب جدًا لغرض المؤلف. والآن مرة أخرى، وبشكل أكثر تحديدًا، من هم قراء العبرانيين؟ لقد اقترحت عليك أنهم على الأرجح من خلفية يهودية. واسمحوا لي أن أقوم بملء ذلك أكثر قليلاً.</w:t>
      </w:r>
    </w:p>
    <w:p w14:paraId="4791DF75" w14:textId="77777777" w:rsidR="00432BE5" w:rsidRPr="00CF6804" w:rsidRDefault="00432BE5">
      <w:pPr>
        <w:rPr>
          <w:sz w:val="26"/>
          <w:szCs w:val="26"/>
        </w:rPr>
      </w:pPr>
    </w:p>
    <w:p w14:paraId="423665A5" w14:textId="4AB018BD"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أعتقد أن ما يحدث هو هذا. على الأرجح أن قراء العبرانيين جاءوا من خلفية يهودية. لقد عبدوا بموجب العهد القديم وكانوا ينتمون إلى شكل ما من أشكال اليهودية، كما رأينا مع الفريسيين والصدوقيين والأسينيين، أنهم كانوا ينتمون إلى شكل ما من أشكال اليهودية.</w:t>
      </w:r>
    </w:p>
    <w:p w14:paraId="3BE63220" w14:textId="77777777" w:rsidR="00432BE5" w:rsidRPr="00CF6804" w:rsidRDefault="00432BE5">
      <w:pPr>
        <w:rPr>
          <w:sz w:val="26"/>
          <w:szCs w:val="26"/>
        </w:rPr>
      </w:pPr>
    </w:p>
    <w:p w14:paraId="091DBE89" w14:textId="482B92EB"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وقد سمعوا الكرازة بالإنجيل واستجابوا له، وقد بدأوا الآن في مقابلة، ربما لم يكونوا قد قطعوا بعد علاقاتهم تمامًا مع المجمع اليهودي، ولكنهم بدأوا في مقابلة هذه الكنيسة المؤسسة حديثًا وهذه الجديدة -الدين المشوه الذي نسميه المسيحية. والآن، كان هناك عدد من الأشياء تحدث. العديد من هؤلاء الأشخاص الذين تحولوا نوعًا ما من اليهودية إلى المسيحية كانوا الآن يختبرون بعض الصراعات التي رافقت ذلك.</w:t>
      </w:r>
    </w:p>
    <w:p w14:paraId="55233721" w14:textId="77777777" w:rsidR="00432BE5" w:rsidRPr="00CF6804" w:rsidRDefault="00432BE5">
      <w:pPr>
        <w:rPr>
          <w:sz w:val="26"/>
          <w:szCs w:val="26"/>
        </w:rPr>
      </w:pPr>
    </w:p>
    <w:p w14:paraId="4306D105" w14:textId="35E62E16"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وأتساءل، أعتقد أن أحدهم كان على الأرجح أنهم تعرضوا للنبذ والمعاملة السيئة للغاية من قبل أفراد أسرهم بسبب تركهم اليهودية وتحولهم الآن على ما يبدو إلى هذا الدين المكتشف حديثًا والذي يسمى المسيحية. والذي، كما قرأه الاقتباس من إف إف بروس، فإن الدين الذي لم يتمتع بالحماية في معظم الأوقات في ظل الحكم الروماني، كان ينطبق أيضًا على اليهودية. إذًا، لديك هذه المجموعة من أولئك الذين نشأوا وعاشوا الحياة في ظل اليهودية، والآن سمعوا عن هذا الدين المكتشف حديثًا وعن هذا الشخص، يسوع المسيح، وسمعوا الإنجيل يُكرز لهم به، والآن استجابوا بطريقة ما وبدأوا في الارتباط بهذه الكنيسة، لكن ربما يواجهون الآن الاضطهاد والنبذ والمشاكل، حتى من أصدقائهم وعائلاتهم ومن الكنيس، بسبب مغادرتهم.</w:t>
      </w:r>
    </w:p>
    <w:p w14:paraId="778D7319" w14:textId="77777777" w:rsidR="00432BE5" w:rsidRPr="00CF6804" w:rsidRDefault="00432BE5">
      <w:pPr>
        <w:rPr>
          <w:sz w:val="26"/>
          <w:szCs w:val="26"/>
        </w:rPr>
      </w:pPr>
    </w:p>
    <w:p w14:paraId="08856E76" w14:textId="598DD20E"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علاوة على ذلك، قد يكون هناك عامل آخر يتمثل في أنهم تركوا دينًا يخاطب الحواس جسديًا في بعض النواحي. لقد تركوا ديانة لم تكن تجتمع في المجمع فحسب، بل كانت تتمحور حول الذبائح وتتمحور حول الأعياد والاحتفالات ووجبة الفصح، وما إلى ذلك، وما إلى ذلك. والآن تركوا ذلك ليعبدوا يسوع الذي لم يروه من قبل، والذي كان غير منظور، وكان عليهم أن يسجدوا في الهيكل الذي هو الآن هيكل سماوي.</w:t>
      </w:r>
    </w:p>
    <w:p w14:paraId="01EB5965" w14:textId="77777777" w:rsidR="00432BE5" w:rsidRPr="00CF6804" w:rsidRDefault="00432BE5">
      <w:pPr>
        <w:rPr>
          <w:sz w:val="26"/>
          <w:szCs w:val="26"/>
        </w:rPr>
      </w:pPr>
    </w:p>
    <w:p w14:paraId="3CD137D5" w14:textId="30C0525B"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لذلك ربما كان لليهودية بعض الجاذبية لأنها كانت ملموسة وجسدية، وهو شيء يمكنهم لمسه والإحساس به ورؤيته بالفعل. مقابل مسيحية تتمحور حول عبادة يسوع غير المرئي، أو على الأقل لم يكن حاضراً بشكل ظاهر بل كان في السماء وهيكلاً سماوياً أيضاً. وربما يكون هذا هو السبب وراء رغبتهم في العودة إلى اليهودية.</w:t>
      </w:r>
    </w:p>
    <w:p w14:paraId="4157AC70" w14:textId="77777777" w:rsidR="00432BE5" w:rsidRPr="00CF6804" w:rsidRDefault="00432BE5">
      <w:pPr>
        <w:rPr>
          <w:sz w:val="26"/>
          <w:szCs w:val="26"/>
        </w:rPr>
      </w:pPr>
    </w:p>
    <w:p w14:paraId="5B7F2F29" w14:textId="523CA8AF"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لذا، مرة أخرى، للتلخيص، جنبًا إلى جنب مع بعض الاضطهاد والنبذ الذي ربما واجهوه من العائلة والأصدقاء اليهود لأنهم استجابوا الآن لهذا الدين الجديد، وربما بسبب الشوق للعودة إلى دين كان ملموسًا وواضحًا. مرئيًا وجسديًا، كان العديد من القراء، هؤلاء المسيحيين اليهود، يميلون الآن إلى الرجوع والعودة إلى دينهم. وبعد ذلك سوف يكتب المؤلف ويبذل كل ما في وسعه لإقناعهم بخطورة القيام بذلك. والآن، في رأيي، قد تتساءل، حسنًا، هل كان هؤلاء القراء مسيحيين بالفعل أم لم يكونوا كذلك؟ في رأيي، أعتقد أن المؤلف يشك في أن معظم قرائه لم يعتنقوا المسيح بشكل كامل بعد.</w:t>
      </w:r>
    </w:p>
    <w:p w14:paraId="39411601" w14:textId="77777777" w:rsidR="00432BE5" w:rsidRPr="00CF6804" w:rsidRDefault="00432BE5">
      <w:pPr>
        <w:rPr>
          <w:sz w:val="26"/>
          <w:szCs w:val="26"/>
        </w:rPr>
      </w:pPr>
    </w:p>
    <w:p w14:paraId="10F6039A"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لم يكونوا قد حققوا بعد التحول الكامل من اليهودية إلى المسيحية ولم يعتنقوا بعد يسوع المسيح بشكل كامل. أتساءل عما إذا كان يعتقد أنهم كانوا على نقطة التحول حيث كان من الممكن أن يذهبوا في أي من الاتجاهين. والآن يبدو أنهم في خطر التراجع والعودة إلى اليهودية.</w:t>
      </w:r>
    </w:p>
    <w:p w14:paraId="48F4D940" w14:textId="77777777" w:rsidR="00432BE5" w:rsidRPr="00CF6804" w:rsidRDefault="00432BE5">
      <w:pPr>
        <w:rPr>
          <w:sz w:val="26"/>
          <w:szCs w:val="26"/>
        </w:rPr>
      </w:pPr>
    </w:p>
    <w:p w14:paraId="743F4FD4" w14:textId="4E9363F0" w:rsidR="00432BE5" w:rsidRPr="00CF6804" w:rsidRDefault="00CF68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يكتب المؤلف لتحذيرهم، إذا كان لديكم كل شيء لتخسروه، إذا استدرتم وأدرتم ظهوركم ليسوع المسيح، بعد أن وصلتم إلى هذا الحد وسمعتم الإنجيل والآن أصبحتم مرتبطين بالكنيسة، أن ترفضوا ذلك وتذهبوا. ارجع إلى دينك السابق. ستخسر كل شيء إذا فعلت ذلك وستربح بدلاً من ذلك كل شيء إذا واصلت المضي قدمًا واحتضنت يسوع المسيح بأمانة. لذلك، سأعمل على هذا الافتراض.</w:t>
      </w:r>
    </w:p>
    <w:p w14:paraId="3BE66137" w14:textId="77777777" w:rsidR="00432BE5" w:rsidRPr="00CF6804" w:rsidRDefault="00432BE5">
      <w:pPr>
        <w:rPr>
          <w:sz w:val="26"/>
          <w:szCs w:val="26"/>
        </w:rPr>
      </w:pPr>
    </w:p>
    <w:p w14:paraId="102C55B9" w14:textId="52D6C31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هؤلاء هم اليهود الذين قاموا بمرحلة انتقالية أو هم في مرحلة انتقالية إلى المسيحية لاحتضان يسوع المسيح وهذا الإنجيل بالإيمان وليكونوا جزءًا من هذه الكنيسة، ومع ذلك يشك القارئ في أنهم ربما لم يفعلوا ذلك بشكل كامل بعد وأنهم بحاجة إلى ذلك الإضافي ادفعهم حتى لا يتراجعوا ويهملوا ويرفضوا كل ما تعرضوا له. حسنًا، هناك طريقتان للنظر إلى العبرانيين بقدر ما نفكر في كيفية تقسيمها، وكيف تحددها، وما هي الخطة الرئيسية للعبرانيين. هناك طريقتان لتقسيمها.</w:t>
      </w:r>
    </w:p>
    <w:p w14:paraId="0FE14C6A" w14:textId="77777777" w:rsidR="00432BE5" w:rsidRPr="00CF6804" w:rsidRDefault="00432BE5">
      <w:pPr>
        <w:rPr>
          <w:sz w:val="26"/>
          <w:szCs w:val="26"/>
        </w:rPr>
      </w:pPr>
    </w:p>
    <w:p w14:paraId="513D2672"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واحد منهم أكثر هيكلية. أي أنه عندما تقرأ رسالة العبرانيين، فإن أحد الأشياء التي تعلق في ذهنك هو كيف يتقلب المؤلف ذهابًا وإيابًا بين العرض والوعظ. سيكون الأمر مشابهًا تقريبًا لأمر بولس الإرشادي.</w:t>
      </w:r>
    </w:p>
    <w:p w14:paraId="31F8B623" w14:textId="77777777" w:rsidR="00432BE5" w:rsidRPr="00CF6804" w:rsidRDefault="00432BE5">
      <w:pPr>
        <w:rPr>
          <w:sz w:val="26"/>
          <w:szCs w:val="26"/>
        </w:rPr>
      </w:pPr>
    </w:p>
    <w:p w14:paraId="2D702493"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في حين أن بولس عادةً يخصص ما يقرب من نصف رسالته للإشارة ثم ينتقل إلى الأمر في النهاية، فإن كاتب العبرانيين يستمر في التبديل ذهابًا وإيابًا. عادة ما يكون جزء العرض قسمًا يوضح فيه المؤلف أن يسوع المسيح يتفوق على شيء ما في العهد القديم. ثم التحريض هو أن لا يفشل القراء في فهم ذلك وأن يستمروا في الطاعة والإيمان ليسوع المسيح.</w:t>
      </w:r>
    </w:p>
    <w:p w14:paraId="4237D64C" w14:textId="77777777" w:rsidR="00432BE5" w:rsidRPr="00CF6804" w:rsidRDefault="00432BE5">
      <w:pPr>
        <w:rPr>
          <w:sz w:val="26"/>
          <w:szCs w:val="26"/>
        </w:rPr>
      </w:pPr>
    </w:p>
    <w:p w14:paraId="7324F29B"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لذا، مرة أخرى، في جميع أقسام الشرح، يقارن المؤلف يسوع المسيح بشيء ما في العهد القديم. تمت مقارنة يسوع بالملائكة، ومقارنته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بموسى، ومقارنته بيشوع، ومقارنته بالبقية التي تمتع بها الشعب عندما دخلوا الأرض، ومقارنته بالمسكن والهيكل، ومقارنته بالذبائح والذبائح الحيوانية. ، إنه يُقارن بالعهد القديم. فقط كل السمات البارزة للعهد القديم، تمت مقارنة يسوع بها في أقسام العرض هذه لإظهار أن يسوع متفوق.</w:t>
      </w:r>
    </w:p>
    <w:p w14:paraId="6B7C0BB5" w14:textId="77777777" w:rsidR="00432BE5" w:rsidRPr="00CF6804" w:rsidRDefault="00432BE5">
      <w:pPr>
        <w:rPr>
          <w:sz w:val="26"/>
          <w:szCs w:val="26"/>
        </w:rPr>
      </w:pPr>
    </w:p>
    <w:p w14:paraId="10DA1212"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بمجرد أن يوضح المؤلف ذلك، فإنه سينتقل إلى النصح ليقول، إذا كان هذا صحيحًا، فإليك ما يجب عليك فعله. لا تعود. لماذا تريد العودة إلى دين أجدادك، إلى اليهودية، عندما يكون أمامك شيء أسمى بكثير؟ لماذا تريد العودة؟ ستخسر كل شيء إذا تراجعت إلى الوراء، وستربح كل شيء إذا تقدمت للأمام واحتضنت المسيح الذي هو الفائق، وهو إعلان الله الأسمى.</w:t>
      </w:r>
    </w:p>
    <w:p w14:paraId="18F404FF" w14:textId="77777777" w:rsidR="00432BE5" w:rsidRPr="00CF6804" w:rsidRDefault="00432BE5">
      <w:pPr>
        <w:rPr>
          <w:sz w:val="26"/>
          <w:szCs w:val="26"/>
        </w:rPr>
      </w:pPr>
    </w:p>
    <w:p w14:paraId="647076E9" w14:textId="200F56C0"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في الواقع، في الآيات التي قرأتها للتو في الفصلين الأول والثاني، تحدث الله في الماضي بطرق مختلفة إلى الأنبياء، لكنه تكلم في الأيام الأخيرة من خلال ابنه. وإذا كان الكاتب يحاول أن يجعل قارئه يقول، فلا تفوت ذلك. لا تصم أذنك عن إعلان الله الأخير في ابنه يسوع المسيح.</w:t>
      </w:r>
    </w:p>
    <w:p w14:paraId="498EC566" w14:textId="77777777" w:rsidR="00432BE5" w:rsidRPr="00CF6804" w:rsidRDefault="00432BE5">
      <w:pPr>
        <w:rPr>
          <w:sz w:val="26"/>
          <w:szCs w:val="26"/>
        </w:rPr>
      </w:pPr>
    </w:p>
    <w:p w14:paraId="0537C475" w14:textId="452B7A93" w:rsidR="00432BE5" w:rsidRPr="00CF6804" w:rsidRDefault="00CF6804">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لذلك، فهو يحاول بشغف أن يحثهم، مرة أخرى، إذا كان بإمكانك رؤيتهم على أنهم يتأرجحون تقريبًا، أو يتأرجحون، ويمكن أن يسير الأمر في أي من الاتجاهين، فهو يريد أن يوجههم حتى يعتنقوا المسيح بالكامل، بدلاً من الذهاب في الاتجاه الآخر للعودة إلى حياتهم في ظل اليهودية. هناك طريقة أخرى لتقسيم الرسالة والنظر إليها وهي ثلاثية. سترى ذلك في أعلى الصفحة 50 في ملاحظاتك.</w:t>
      </w:r>
    </w:p>
    <w:p w14:paraId="47786D48" w14:textId="77777777" w:rsidR="00432BE5" w:rsidRPr="00CF6804" w:rsidRDefault="00432BE5">
      <w:pPr>
        <w:rPr>
          <w:sz w:val="26"/>
          <w:szCs w:val="26"/>
        </w:rPr>
      </w:pPr>
    </w:p>
    <w:p w14:paraId="72054682"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تصور الفصول الأربعة الأولى يسوع على أنه إعلان الله الحقيقي، ورسول الله الحقيقي. مرة أخرى، يسوع هو الإعلان الأخير عن الله. يسوع هو خطاب الله الأخير.</w:t>
      </w:r>
    </w:p>
    <w:p w14:paraId="4F6EE3E2" w14:textId="77777777" w:rsidR="00432BE5" w:rsidRPr="00CF6804" w:rsidRDefault="00432BE5">
      <w:pPr>
        <w:rPr>
          <w:sz w:val="26"/>
          <w:szCs w:val="26"/>
        </w:rPr>
      </w:pPr>
    </w:p>
    <w:p w14:paraId="6C293C47" w14:textId="2363B8B7" w:rsidR="00432BE5" w:rsidRPr="00CF6804" w:rsidRDefault="00CF6804">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لذلك من الأفضل أن يستمعوا إليه. القسم الثاني يدور حول يسوع بصفته رئيس كهنتنا. يُصوَّر يسوع في هذا القسم الكبير على أنه رئيس الكهنة الأعلى.</w:t>
      </w:r>
    </w:p>
    <w:p w14:paraId="04FA4E35" w14:textId="77777777" w:rsidR="00432BE5" w:rsidRPr="00CF6804" w:rsidRDefault="00432BE5">
      <w:pPr>
        <w:rPr>
          <w:sz w:val="26"/>
          <w:szCs w:val="26"/>
        </w:rPr>
      </w:pPr>
    </w:p>
    <w:p w14:paraId="1196F5A3"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ومن ثم، فمن الأفضل لهم أن يستمعوا إليه مرة أخرى ويقبلوه بالإيمان. وأخيرًا، شراكتنا مع يسوع، ما يعنيه بعد ذلك السير في طاعة ليسوع هذا الذي هو رسول الله الأخير والذي هو رئيس كهنتنا. الآن، ستلاحظ من الملخص الذي قدمته لك، إذا كان أي شخص منكم، هؤلاء الطلاب ذوي العيون الحادة هناك، سيلاحظون أن مراجع السورة والآيات لا تتبع بعضها البعض في ذلك الخطوط العريضة.</w:t>
      </w:r>
    </w:p>
    <w:p w14:paraId="675A3266" w14:textId="77777777" w:rsidR="00432BE5" w:rsidRPr="00CF6804" w:rsidRDefault="00432BE5">
      <w:pPr>
        <w:rPr>
          <w:sz w:val="26"/>
          <w:szCs w:val="26"/>
        </w:rPr>
      </w:pPr>
    </w:p>
    <w:p w14:paraId="0A4C5823" w14:textId="21E910FB"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ذلك لأن العبرانيين من الصعب جدًا تحديد الخطوط العريضة لها، لأن الأقسام في بعض الأحيان تعمل كمرحلة انتقالية، مثل خاتمة لما يأتي قبلها، ولكن في نفس الوقت مقدمة لما يأتي بعد ذلك. ومن ثم، إذا نظرت عن كثب إلى السورة والآيات المتعلقة بهذا التقسيم الثلاثي، فإنها غير متطابقة تمامًا. وذلك لأن بعض هذه الأقسام تعمل بمثابة خاتمة ومقدمة للقسم التالي.</w:t>
      </w:r>
    </w:p>
    <w:p w14:paraId="2DDDEB77" w14:textId="77777777" w:rsidR="00432BE5" w:rsidRPr="00CF6804" w:rsidRDefault="00432BE5">
      <w:pPr>
        <w:rPr>
          <w:sz w:val="26"/>
          <w:szCs w:val="26"/>
        </w:rPr>
      </w:pPr>
    </w:p>
    <w:p w14:paraId="359F0946"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الآن، جزء مما يفعله المؤلف في العبرانيين هو جعل القراء يفهمون. مرة أخرى، إذا كان سيقنعهم بعدم العودة إلى العهد القديم ودينهم اليهودي، فهو بحاجة إلى إقناعهم بأن لديهم شيئًا أفضل بكثير يلجأون إليه، وهو يسوع المسيح وخلاص العهد الجديد الذي يجلبه . ومع ذلك، في بعض الأحيان، عندما يقرأ المرء رسالة العبرانيين، سيكون من السهل أن يرى أو يعتقد أن المؤلف يسيء إلى العهد القديم.</w:t>
      </w:r>
    </w:p>
    <w:p w14:paraId="3133A27D" w14:textId="77777777" w:rsidR="00432BE5" w:rsidRPr="00CF6804" w:rsidRDefault="00432BE5">
      <w:pPr>
        <w:rPr>
          <w:sz w:val="26"/>
          <w:szCs w:val="26"/>
        </w:rPr>
      </w:pPr>
    </w:p>
    <w:p w14:paraId="24ED6A02" w14:textId="16CD195E"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أعني، عندما يتحدث عن كون يسوع متفوقًا ولدينا كاهن أعلى وعهد أعظم، ويقول أشياء مثل ذبائح العهد القديم لا يمكن أن تخلص أبدًا، ولا يمكن أن تحقق الكمال أبدًا، لكن يسوع والعهد الجديد يفعلان ذلك . يقول المؤلف أشياء يمكن أن تقودك تقريبًا إلى الاعتقاد بأنه كان تقريبًا معاديًا للسامية أو مناهضًا للعهد القديم، ورأى العهد الجديد كشيء متفوق والعهد القديم والعهد القديم كشيء أدنى يمكن لقرائه الاستغناء عنه، وذلك لم يعودوا بحاجة إليها على الإطلاق. لذا فإن السؤال هو: ما الخطأ الذي يجده المؤلف في العهد القديم؟ بالعهد القديم، أعني ببساطة الترتيب أو العهد الذي قطعه الله مع إسرائيل في عهد موسى.</w:t>
      </w:r>
    </w:p>
    <w:p w14:paraId="430884FA" w14:textId="77777777" w:rsidR="00432BE5" w:rsidRPr="00CF6804" w:rsidRDefault="00432BE5">
      <w:pPr>
        <w:rPr>
          <w:sz w:val="26"/>
          <w:szCs w:val="26"/>
        </w:rPr>
      </w:pPr>
    </w:p>
    <w:p w14:paraId="38E231C7" w14:textId="579B4E41"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إن حياة إسرائيل وطاعتهم للقانون كانت كلها ينظمها العهد القديم. ولكن كما رأينا، يتوقع العهد القديم أنه في يوم من الأيام سيكون هناك عهد جديد، وطريقة جديدة لمد الرب البركات لشعبه، وطريقة جديدة لله فيما يتعلق بشعبه لا تعتمد على العهد القديم والعهد القديم. قانون. ولكن ما هو الخطأ في العهد القديم؟ لماذا يقتنع الكاتب بعدم عودة القراء إلى العهد القديم؟ وما الذي يرى أنه عيب فيه؟ لماذا العهد الجديد متفوق إلى هذا الحد؟ ما هو العيب الذي يعتقده في العهد القديم، إذا كان هناك أي خطأ على الإطلاق؟ بادئ ذي بدء، علينا أن نتجنب سوء الفهم.</w:t>
      </w:r>
    </w:p>
    <w:p w14:paraId="589C79A8" w14:textId="77777777" w:rsidR="00432BE5" w:rsidRPr="00CF6804" w:rsidRDefault="00432BE5">
      <w:pPr>
        <w:rPr>
          <w:sz w:val="26"/>
          <w:szCs w:val="26"/>
        </w:rPr>
      </w:pPr>
    </w:p>
    <w:p w14:paraId="05F3FE1F" w14:textId="7C15F9BD"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وهذا يعني أنني أعتبر أنني عندما أقرأ الرسالة إلى العبرانيين، أعتبر أن المؤلف لا يقول أن العهد القديم نفسه كان معيبًا أو أن الله أفسد وأعطى العهد القديم الذي لم يكن ينبغي أن يحصل عليه ولم يعمل، لذا كان عليه الآن أن يذهب إلى الخطة ب، وهي عهد جديد، أو أن العهد القديم يعني سيئًا أو أسوأ، يعني شرًا، والعهد الجديد يعني أن كل شيء على ما يرام وصالح. بالتأكيد، هذا ليس هو الحال. بدلًا من ذلك، أود أن أقترح عليك أن العيب الأساسي في العهد القديم، وفقًا لكاتب الرسالة إلى العبرانيين، هو أنه لا يمكنه أبدًا التعامل بشكل كامل مع مشكلة الخطية بطريقة تسمح للعابد، وتسمح لشعب الله بالدخول في حضور الله.</w:t>
      </w:r>
    </w:p>
    <w:p w14:paraId="7C68A7CD" w14:textId="77777777" w:rsidR="00432BE5" w:rsidRPr="00CF6804" w:rsidRDefault="00432BE5">
      <w:pPr>
        <w:rPr>
          <w:sz w:val="26"/>
          <w:szCs w:val="26"/>
        </w:rPr>
      </w:pPr>
    </w:p>
    <w:p w14:paraId="55FA5AAF" w14:textId="24DE8292" w:rsidR="00432BE5" w:rsidRPr="00CF6804" w:rsidRDefault="00CF6804">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لذا، فإن مشكلة العهد القديم هي أن المؤلف مقتنع بأنه لا يستطيع، ولم يكن قادرًا على التعامل بشكل نهائي وأخير مع الخطية حتى يتمكن العابد من الدخول إلى محضر الله ذاته. لكن المؤلف الآن مقتنع بأن هذا هو ما يقدمه الآن العهد الجديد من خلال يسوع المسيح. ويمكنك أن ترى كيف يتناسب ذلك مع حجته.</w:t>
      </w:r>
    </w:p>
    <w:p w14:paraId="0075C51E" w14:textId="77777777" w:rsidR="00432BE5" w:rsidRPr="00CF6804" w:rsidRDefault="00432BE5">
      <w:pPr>
        <w:rPr>
          <w:sz w:val="26"/>
          <w:szCs w:val="26"/>
        </w:rPr>
      </w:pPr>
    </w:p>
    <w:p w14:paraId="4117C5B2" w14:textId="7C16E7B1"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مرة أخرى، لماذا يريد القراء العودة إلى اليهودية عندما يكون لديهم شيء سيتعامل في النهاية مع الخطية </w:t>
      </w:r>
      <w:r xmlns:w="http://schemas.openxmlformats.org/wordprocessingml/2006/main" w:rsidR="00CF6804">
        <w:rPr>
          <w:rFonts w:ascii="Calibri" w:eastAsia="Calibri" w:hAnsi="Calibri" w:cs="Calibri"/>
          <w:sz w:val="26"/>
          <w:szCs w:val="26"/>
        </w:rPr>
        <w:t xml:space="preserve">، ويطهرهم من الخطية، ويسمح لهم بالدخول إلى حضرة الله، وهو شيء لم يتمكنوا من فعله في ظل العهد القديم؟ لماذا يريدون أن يديروا ظهورهم لذلك ويعودوا إلى العهد القديم؟ مرة أخرى، ليس لدى المؤلف أي مشكلة مع العهد القديم، الشيء الوحيد هو أنه قد تم في المسيح. ما أشار إليه العهد القديم وتنبأ به قد وصل الآن في شخص المسيح في العهد الجديد، فلماذا يريدون العودة إلى الوراء بينما ما أشار إليه العهد القديم قد وصل الآن؟ وهكذا، يقنعهم الكاتب، مرة أخرى، سأستخدم هذه العبارة مرارًا وتكرارًا، سيخسرون كل شيء إذا أداروا ظهورهم للمسيح، لكنهم سيكسبون كل شيء إذا قبلوه بالإيمان، بغض النظر عن أي شيء. يكلفهم. لذا، فإن العهد القديم، مرة أخرى، ليس أقل شأناً، وليس قديمًا، وليس سيئًا، ولكنه لم يتمكن من تحقيق الكمال.</w:t>
      </w:r>
    </w:p>
    <w:p w14:paraId="4808278A" w14:textId="77777777" w:rsidR="00432BE5" w:rsidRPr="00CF6804" w:rsidRDefault="00432BE5">
      <w:pPr>
        <w:rPr>
          <w:sz w:val="26"/>
          <w:szCs w:val="26"/>
        </w:rPr>
      </w:pPr>
    </w:p>
    <w:p w14:paraId="7BE1B152" w14:textId="0F39BEE5"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الكمال هي الكلمة التي يستخدمها المؤلف في جميع أنحاء العبرانيين، للإشارة بشكل أساسي إلى حقيقة أن العهد الجديد قد وصل الآن وتعامل مع الخطية أخيرًا من خلال يسوع المسيح، والآن يمكننا أن ندخل محضر الله في العبادة، وهو ما لا يمكن للمرء أن يفعله في ظل العهد الجديد. نظام العهد القديم. في الواقع، سيجادل المؤلف أيضًا بأن خيمة الاجتماع والهيكل في العهد القديم يعملان على تقييد حضور الله بقدر ما يؤديان إلى جلب حضور الله مع الناس. وسوف ننظر في ذلك أكثر قليلاً.</w:t>
      </w:r>
    </w:p>
    <w:p w14:paraId="1C5C8EFA" w14:textId="77777777" w:rsidR="00432BE5" w:rsidRPr="00CF6804" w:rsidRDefault="00432BE5">
      <w:pPr>
        <w:rPr>
          <w:sz w:val="26"/>
          <w:szCs w:val="26"/>
        </w:rPr>
      </w:pPr>
    </w:p>
    <w:p w14:paraId="25E5CDC9" w14:textId="4CDF5A42"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هل هناك أي أسئلة بخصوص كيفية فهم المؤلف للعهد القديم؟ مرة أخرى، علينا أن نفهم الأمر بشكل أساسي ليس من حيث أن شيئًا سيئًا أو من الدرجة الثانية أو أدنى أو عديم الفائدة قد تم استبداله أخيرًا بشيء جيد، ولكن إذا نظرنا إليه من حيث العهد القديم كان المقصود منه الإشارة إلى شيء أعظم وتوقعه. والآن بعد أن وصل ذلك، مرة أخرى، لماذا يريدون العودة إلى شيء آخر؟ لماذا يريدون رفض يسوع المسيح والعودة واحتضان شيء تم تحقيقه بطريقة أعظم بكثير في يسوع المسيح والعهد الجديد؟ سؤال جيد. تمام.</w:t>
      </w:r>
    </w:p>
    <w:p w14:paraId="7C145E00" w14:textId="77777777" w:rsidR="00432BE5" w:rsidRPr="00CF6804" w:rsidRDefault="00432BE5">
      <w:pPr>
        <w:rPr>
          <w:sz w:val="26"/>
          <w:szCs w:val="26"/>
        </w:rPr>
      </w:pPr>
    </w:p>
    <w:p w14:paraId="346718DE"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هل هناك أي أسئلة أخرى؟ وهذا يكمن وراء الكثير من الإصحاحات من 3 إلى 12، والكثير مما يفعله المؤلف بالعهد القديم. مرارًا وتكرارًا، سيقول أشياء قد تقودك إلى الاعتقاد بأن العهد الجديد ليس جيدًا أو العهد القديم عديم الفائدة، إنه ليس جيدًا، إنه سيئ، إنه معيب ومعيب للغاية، لكن هذه ليست وجهة نظره. مرة أخرى، أعتقد أن وجهة نظر المؤلف للعهد القديم وعلاقته بالعهد الجديد تتلخص مرة أخرى في أول آيتين قرأتهما.</w:t>
      </w:r>
    </w:p>
    <w:p w14:paraId="7231C1A8" w14:textId="77777777" w:rsidR="00432BE5" w:rsidRPr="00CF6804" w:rsidRDefault="00432BE5">
      <w:pPr>
        <w:rPr>
          <w:sz w:val="26"/>
          <w:szCs w:val="26"/>
        </w:rPr>
      </w:pPr>
    </w:p>
    <w:p w14:paraId="79DF2F08"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منذ زمن طويل، تكلم الله مع أسلافنا بطرق عديدة ومتنوعة بواسطة الأنبياء. هذا هو العهد القديم. ولكن في هذه الأيام الأخيرة، أي في وقت الكمال، كلمنا في ابنه.</w:t>
      </w:r>
    </w:p>
    <w:p w14:paraId="021C406B" w14:textId="77777777" w:rsidR="00432BE5" w:rsidRPr="00CF6804" w:rsidRDefault="00432BE5">
      <w:pPr>
        <w:rPr>
          <w:sz w:val="26"/>
          <w:szCs w:val="26"/>
        </w:rPr>
      </w:pPr>
    </w:p>
    <w:p w14:paraId="10DFFBC0" w14:textId="40BD858A"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لذا، فإن العهد الجديد، إذًا، فإن حديث الله من خلال ابنه في هذا العهد الجديد عن الخلاص هو تحقيق لما كان العهد القديم والعهد القديم يشيران إليه ويتوقعانه. الآن بعد أن وصل ذلك، مرة أخرى، فإنهم معرضون لخطر كبير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لفقد ذلك وإهمال ذلك من خلال العودة إليه، مرة أخرى، سواء كان ذلك بسبب ضغط الأسرة </w:t>
      </w:r>
      <w:r xmlns:w="http://schemas.openxmlformats.org/wordprocessingml/2006/main" w:rsidR="00EF54E4">
        <w:rPr>
          <w:rFonts w:ascii="Calibri" w:eastAsia="Calibri" w:hAnsi="Calibri" w:cs="Calibri"/>
          <w:sz w:val="26"/>
          <w:szCs w:val="26"/>
        </w:rPr>
        <w:t xml:space="preserve">أو ربما لأن العهد القديم كان أكثر وضوحًا وملموسة لأي سبب كان. المؤلف لا يريدهم أن يرتكبوا خطأ تفويت هذا الجديد. لقد تكلم الله أخيراً.</w:t>
      </w:r>
    </w:p>
    <w:p w14:paraId="7BC9B50A" w14:textId="77777777" w:rsidR="00432BE5" w:rsidRPr="00CF6804" w:rsidRDefault="00432BE5">
      <w:pPr>
        <w:rPr>
          <w:sz w:val="26"/>
          <w:szCs w:val="26"/>
        </w:rPr>
      </w:pPr>
    </w:p>
    <w:p w14:paraId="04332BA2"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نعم، تكلم الله في الماضي عن العهد القديم، ولكن الآن تكلم الله أخيرًا في وقت التحقيق الذي كان العهد القديم ينتظره. لقد تكلم الله الآن من خلال ابنه، وهو يحاول جذب قراءه، فلا تفوتوا ذلك. إحدى الطرق التي يجادل بها المؤلف في هذا الأمر، والتي لا نزال نتحدث عنها عن العهد القديم، هي إحدى الطرق التي يجادل بها المؤلف في هذه النقطة وهو ما أسميه الحجة التاريخية.</w:t>
      </w:r>
    </w:p>
    <w:p w14:paraId="3A1DA804" w14:textId="77777777" w:rsidR="00432BE5" w:rsidRPr="00CF6804" w:rsidRDefault="00432BE5">
      <w:pPr>
        <w:rPr>
          <w:sz w:val="26"/>
          <w:szCs w:val="26"/>
        </w:rPr>
      </w:pPr>
    </w:p>
    <w:p w14:paraId="1EC363D8" w14:textId="41B8DE5E"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لا يجادل المؤلف فقط من حقيقة أن المسيح هو التحقيق، بل يعود المؤلف ويجادل من العهد القديم نفسه. وحجته تبدو هكذا. عندما تعود إلى سفري الخروج واللاويين، وتقرأ عن كاهن العهد القديم، سنتحدث هنا قليلًا عن كاهن العهد القديم.</w:t>
      </w:r>
    </w:p>
    <w:p w14:paraId="48DA0666" w14:textId="77777777" w:rsidR="00432BE5" w:rsidRPr="00CF6804" w:rsidRDefault="00432BE5">
      <w:pPr>
        <w:rPr>
          <w:sz w:val="26"/>
          <w:szCs w:val="26"/>
        </w:rPr>
      </w:pPr>
    </w:p>
    <w:p w14:paraId="6F3441FB" w14:textId="6C3790D1"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مرة أخرى، يسوع ككاهن، ويسوع كرئيس كهنة، هي الطريقة السائدة التي يصور بها كاتب العبرانيين المسيح. ولكن عندما تعود وتقرأ عن رئيس الكهنة في سفر الخروج واللاويين، فمن كان ينبغي أن يكون في أي سطر؟ بمعنى آخر، لا يمكنك أن تستيقظ ذات صباح وتقرر، أعتقد أنني سأكون كاهنًا اليوم في العهد القديم. ما هو المؤهل ليكون كاهنا؟ نعم، من نسل هارون، أو سبط لاوي، كان عليك أن تنتمي وإلا كان الحظ سيء.</w:t>
      </w:r>
    </w:p>
    <w:p w14:paraId="42D42C99" w14:textId="77777777" w:rsidR="00432BE5" w:rsidRPr="00CF6804" w:rsidRDefault="00432BE5">
      <w:pPr>
        <w:rPr>
          <w:sz w:val="26"/>
          <w:szCs w:val="26"/>
        </w:rPr>
      </w:pPr>
    </w:p>
    <w:p w14:paraId="60BFD182"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لم يحالفك الحظ إذا أردت أن تصبح كاهنًا إذا لم تكن في خط لاوي. الآن، هذه هي الطريقة التي يعمل بها كاتب العبرانيين، وهذه هي الطريقة التي يعمل بها. يقول، إذا كان من المفترض أن يكون هذا هو الكاهن الأخير، بمعنى آخر، إذا كانت هذه هي خطة الله للكاهن النهائي، إذا كان هذا هو كاهن الله النهائي، كاهن في نسل لاوي، فلماذا، تاريخيًا، لماذا سنوات؟ لاحقًا، هل لديك المزمور 110 الذي يتوقع مجيء كاهن آخر؟ هل تتذكر تلك الآية التي قرأتها للتو من المزمور 10؟ قيل أقسم الرب إلى الأبد أنك كاهن على رتبة ملكي صادق.</w:t>
      </w:r>
    </w:p>
    <w:p w14:paraId="39D53F98" w14:textId="77777777" w:rsidR="00432BE5" w:rsidRPr="00CF6804" w:rsidRDefault="00432BE5">
      <w:pPr>
        <w:rPr>
          <w:sz w:val="26"/>
          <w:szCs w:val="26"/>
        </w:rPr>
      </w:pPr>
    </w:p>
    <w:p w14:paraId="44F57C1E" w14:textId="76FD8F22"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لماذا هذا هناك؟ لماذا يتوقع المزمور 110، بعد سنوات، مجيء كاهن آخر، إذا كان كاهن العهد القديم هو كل ما ورد في سفر الخروج واللاويين؟ أو مثال آخر يتحدث المؤلف عن الراحة. تذكروا الطريقة التي يصف بها إسرائيل، تذكروا إسرائيل، لقد تم إخراجهم من مصر، عبر البرية، وأصعدوا إلى أرض الموعد، ومن خلال يشوع، أحضرهم يشوع إلى أرض الموعد. تتذكر صفك مع الأساتذة ويلسون أو هيلدبراندت أو فيليبس، وهم يتحدثون عن الغزو والدخول في أرض كنعان.</w:t>
      </w:r>
    </w:p>
    <w:p w14:paraId="18A752D5" w14:textId="77777777" w:rsidR="00432BE5" w:rsidRPr="00CF6804" w:rsidRDefault="00432BE5">
      <w:pPr>
        <w:rPr>
          <w:sz w:val="26"/>
          <w:szCs w:val="26"/>
        </w:rPr>
      </w:pPr>
    </w:p>
    <w:p w14:paraId="6621773D" w14:textId="721AEAAD"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يشير المؤلف إلى ذلك على أنه راحة لبني إسرائيل، والباقي من أعدائهم، واستقرارهم في الأرض. الآن، ما يفعله المؤلف، مرة أخرى، هو أنه يقول، في العهد القديم، لا يتعين عليك حتى الذهاب إلى العهد الجديد، في العهد القديم، إذا كان يشوع قد أعطى بني إسرائيل الراحة النهائية النهائية، إذا كان هذا كل شيء هناك كان، لماذا،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بعد سنوات، هل لديك المزمور 95 الذي يقدم الراحة؟ لا يزال هناك بقية متاحة. لذا، مرة أخرى، فهو يحاول إقناعهم بمعرفة ما إذا كان يشوع إذا كان الإسرائيليون يذهبون إلى أرض كنعان إذا كان هذا هو كل ما هناك، ونعم، كان هذا إنجازًا، ولكن إذا كان هذا هو كل ما كان هناك، فلماذا لا يزال لديك مزمور مثل 95 تتوقع أنه لا يزال هناك راحة متاحة؟ وأخيرا العهد.</w:t>
      </w:r>
    </w:p>
    <w:p w14:paraId="2CE85267" w14:textId="77777777" w:rsidR="00432BE5" w:rsidRPr="00CF6804" w:rsidRDefault="00432BE5">
      <w:pPr>
        <w:rPr>
          <w:sz w:val="26"/>
          <w:szCs w:val="26"/>
        </w:rPr>
      </w:pPr>
    </w:p>
    <w:p w14:paraId="67ADFAD4" w14:textId="1B2D73E1"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مرة أخرى، تاريخيًا، إذا كان العهد الذي قطعه الله مع إسرائيل في سفر الخروج، والذي قطعه مع إسرائيل من خلال موسى، إذا كان هذا العهد هو العهد النهائي النهائي، فلماذا بعد سنوات، يتوقع إرميا 31 عهدًا آخر؟ هل ترى ماذا يفعل المؤلف؟ إنه يجادل من العهد القديم نفسه أن العهد القديم يشير أيضًا إلى الطبيعة المؤقتة للعهد القديم. لو قرأ القراء العهد القديم بعناية، سيروا أن الكهنوت والبقية في الأرض والعهد، العهد القديم، ومع العهد القديم، المسكن والهيكل والذبائح، يمكنهم أن يروا أن ذلك كان كل ذلك مؤقتًا لأن العهد القديم نفسه يتوقع شيئًا أعظم في نصوص مثل المزمور 110 والمزمور 95 وإرميا الفصل 31. ثم، للمضي قدمًا، يقول المؤلف، إن هذا الشيء الأعظم مما توقعه العهد القديم نفسه قد تحقق الآن في يسوع. السيد المسيح.</w:t>
      </w:r>
    </w:p>
    <w:p w14:paraId="187C86D0" w14:textId="77777777" w:rsidR="00432BE5" w:rsidRPr="00CF6804" w:rsidRDefault="00432BE5">
      <w:pPr>
        <w:rPr>
          <w:sz w:val="26"/>
          <w:szCs w:val="26"/>
        </w:rPr>
      </w:pPr>
    </w:p>
    <w:p w14:paraId="7C4C8D56" w14:textId="1B632030"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إذًا، مرة أخرى، لماذا يريدون العودة إلى العهد القديم؟ لماذا يريدون العودة إلى هذا في حين أن ما كان يشير إليه العهد القديم نفسه قد وصل الآن إلى شخص يسوع المسيح؟ بالمناسبة، أريد أن أقول شيئين، خاصة فيما يتعلق بالأمر الأول، وهو الكاهن. وكان يجب أن أطلب من تيد أن يأتي ويتحدث عن مخطوطات البحر الميت ووجهة نظرهم حول ما إذا كان هناك مسيحان، مسيح كهنوتي، ومسيح ملكي. لكن، على أية حال، القضية هي هذه.</w:t>
      </w:r>
    </w:p>
    <w:p w14:paraId="1FD709CA" w14:textId="77777777" w:rsidR="00432BE5" w:rsidRPr="00CF6804" w:rsidRDefault="00432BE5">
      <w:pPr>
        <w:rPr>
          <w:sz w:val="26"/>
          <w:szCs w:val="26"/>
        </w:rPr>
      </w:pPr>
    </w:p>
    <w:p w14:paraId="179F5371"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نعلم من العهد القديم أن المسيح الملك سيأتي في أي صف؟ في خط داود. لكننا قلنا للتو أن الكاهن يأتي في أي صف؟ خط ليفي. لذلك، لديك مشكلة.</w:t>
      </w:r>
    </w:p>
    <w:p w14:paraId="5650CD59" w14:textId="77777777" w:rsidR="00432BE5" w:rsidRPr="00CF6804" w:rsidRDefault="00432BE5">
      <w:pPr>
        <w:rPr>
          <w:sz w:val="26"/>
          <w:szCs w:val="26"/>
        </w:rPr>
      </w:pPr>
    </w:p>
    <w:p w14:paraId="74E2AB1E"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إذا كان لديك مسيح سيكون أيضًا كاهنًا، فكيف يكون ذلك؟ لأنها تأتي من خطوط منفصلة تماما. لا يمكن أن يكون لديك شخص يأتي من سلالة يهوذا ولاوي في نفس الوقت على ما يبدو. لذا، فإن ما يفعله كاتب العبرانيين بعد ذلك، ومن المثير للاهتمام، هو أن يسوع من نسل داود، لكنه يجد الحل في المزمور 110.</w:t>
      </w:r>
    </w:p>
    <w:p w14:paraId="36CB8B4B" w14:textId="77777777" w:rsidR="00432BE5" w:rsidRPr="00CF6804" w:rsidRDefault="00432BE5">
      <w:pPr>
        <w:rPr>
          <w:sz w:val="26"/>
          <w:szCs w:val="26"/>
        </w:rPr>
      </w:pPr>
    </w:p>
    <w:p w14:paraId="39AB9D94"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يسوع كاهن، ولكن ليس من نسل لاوي. إذًا، تذكر المزمور 110 الذي قرأناه للتو؟ مزمور 110. قال الرب لربي اجلس عن يميني حتى أضع أعداءك موطئاً لقدميك.</w:t>
      </w:r>
    </w:p>
    <w:p w14:paraId="07C90EBC" w14:textId="77777777" w:rsidR="00432BE5" w:rsidRPr="00CF6804" w:rsidRDefault="00432BE5">
      <w:pPr>
        <w:rPr>
          <w:sz w:val="26"/>
          <w:szCs w:val="26"/>
        </w:rPr>
      </w:pPr>
    </w:p>
    <w:p w14:paraId="4746FF37" w14:textId="78E8F1CF"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هذا هو الوعد الذي قطعه لداود. ولكن بعد ذلك أقسم الرب ولن يتراجع، أنت، أي هذا المسيح، أنت كاهن إلى الأبد على رتبة ملكي صادق. لذا، على ما يبدو، هناك رتبة أخرى من الكهنة، ولا أريد الخوض في كل التفاصيل حول من هو ملكيصادق.</w:t>
      </w:r>
    </w:p>
    <w:p w14:paraId="09B9AE4F" w14:textId="77777777" w:rsidR="00432BE5" w:rsidRPr="00CF6804" w:rsidRDefault="00432BE5">
      <w:pPr>
        <w:rPr>
          <w:sz w:val="26"/>
          <w:szCs w:val="26"/>
        </w:rPr>
      </w:pPr>
    </w:p>
    <w:p w14:paraId="3360D18F" w14:textId="3BC6DE70"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لدي أسئلة بنفسي. لكن المؤلف يقول في الأساس أن يسوع كاهن، ولكن ليس من نسل لاوي. إنه كاهن على رتبة مختلفة، رتبة ملكي صادق.</w:t>
      </w:r>
    </w:p>
    <w:p w14:paraId="24543205" w14:textId="77777777" w:rsidR="00432BE5" w:rsidRPr="00CF6804" w:rsidRDefault="00432BE5">
      <w:pPr>
        <w:rPr>
          <w:sz w:val="26"/>
          <w:szCs w:val="26"/>
        </w:rPr>
      </w:pPr>
    </w:p>
    <w:p w14:paraId="4D0F9FD7" w14:textId="3C5A6778"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لذلك، يمكن أن يكون يسوع مسيحًا من نسل داود، ومع ذلك لا يزال بإمكانه أن يكون كاهنًا. لا يزال بإمكانه أن يكون رئيس كهنتنا دون أن يأتي من نسل لاوي. لقد جاء من خلال خط مختلف.</w:t>
      </w:r>
    </w:p>
    <w:p w14:paraId="6B73D385" w14:textId="77777777" w:rsidR="00432BE5" w:rsidRPr="00CF6804" w:rsidRDefault="00432BE5">
      <w:pPr>
        <w:rPr>
          <w:sz w:val="26"/>
          <w:szCs w:val="26"/>
        </w:rPr>
      </w:pPr>
    </w:p>
    <w:p w14:paraId="55867C0B" w14:textId="38CB386C"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إنه ينتمي إلى رتبة كهنة مختلفة تمامًا يقول المزمور 110 أنه كاهن ملكي صادق. إذا رجعت إلى سفر التكوين، فهذا هو المكان الذي تقرأ فيه قصة ملكيصادق، والمشكلة هي أنها لا تخبرنا كثيرًا عنه، أو من هو في العالم وماذا فعل. لا يذكر شيئًا عن نسبه أو والديه أو ما إذا كان قد مات.</w:t>
      </w:r>
    </w:p>
    <w:p w14:paraId="23518D09" w14:textId="77777777" w:rsidR="00432BE5" w:rsidRPr="00CF6804" w:rsidRDefault="00432BE5">
      <w:pPr>
        <w:rPr>
          <w:sz w:val="26"/>
          <w:szCs w:val="26"/>
        </w:rPr>
      </w:pPr>
    </w:p>
    <w:p w14:paraId="0A9C6059" w14:textId="67406C76"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لا يقول شيئًا عنه. لكن بطريقة ما يلتقط المزمور هذا الأمر ويفهم أن هناك كهنوتًا آخر، وهناك رتبة كهنة أخرى على رتبة ملكي صادق، ويسوع ينتمي إليها. هكذا يمكن ليسوع أن يكون مسيحًا من نسل داود، ويظل بإمكانه أن يكون كاهنًا دون أن يأتي من نسل لاوي.</w:t>
      </w:r>
    </w:p>
    <w:p w14:paraId="2C28F426" w14:textId="77777777" w:rsidR="00432BE5" w:rsidRPr="00CF6804" w:rsidRDefault="00432BE5">
      <w:pPr>
        <w:rPr>
          <w:sz w:val="26"/>
          <w:szCs w:val="26"/>
        </w:rPr>
      </w:pPr>
    </w:p>
    <w:p w14:paraId="3A2B2A06" w14:textId="023E97CC"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وهو ينتمي إلى هذه المرتبة الأخرى التي يجدها كاتب العبرانيين في العهد القديم، وهي مرتبة ملكي صادق. ولذلك فإن الموضوع الرئيسي في العبرانيين، ستجد أن اسم ملكيصادق يظهر عدة مرات في العبرانيين. وكما سيقول المؤلف، فإن يسوع هو بالفعل رئيس كهنة.</w:t>
      </w:r>
    </w:p>
    <w:p w14:paraId="24F80851" w14:textId="77777777" w:rsidR="00432BE5" w:rsidRPr="00CF6804" w:rsidRDefault="00432BE5">
      <w:pPr>
        <w:rPr>
          <w:sz w:val="26"/>
          <w:szCs w:val="26"/>
        </w:rPr>
      </w:pPr>
    </w:p>
    <w:p w14:paraId="5A63C0A0" w14:textId="372D2195"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وهو مستوفٍ لجميع مؤهلات رئيس الكهنة. على الرغم من أنه لا يأتي من نسل لاوي، إلا أنه من رتبة ملكي صادق. وبالتالي، يمكنه أن يكون المسيح والملك في نفس الوقت، ويمكنه أيضًا أن يكون رئيس كهنتنا.</w:t>
      </w:r>
    </w:p>
    <w:p w14:paraId="3FE1929E" w14:textId="77777777" w:rsidR="00432BE5" w:rsidRPr="00CF6804" w:rsidRDefault="00432BE5">
      <w:pPr>
        <w:rPr>
          <w:sz w:val="26"/>
          <w:szCs w:val="26"/>
        </w:rPr>
      </w:pPr>
    </w:p>
    <w:p w14:paraId="4BC27EBB" w14:textId="71A44713"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الأمر الآخر الذي ترونه يحدث في العبرانيين، عندما يتحدث المؤلف عنه، عندما يريد مقارنة العبادة التي يجب أن ينخرط فيها المسيحي اليهودي ويكون جزءًا منها، أي أنه يتحدث، ويشير إلى يسوع في الهيكل المادي، أو الهيكل السماوي، فهو يقارنه، ومن المثير للاهتمام، أنه لا يقارنه بالهيكل في أورشليم، بل يقارنه بخيمة العهد القديم. ومن المثير للاهتمام أنه كلما تحدث المؤلف عن قدس الأقداس والذبائح التي قدمت والقدس ومائدة خبز التقدمة وتابوت العهد، كل تلك الأشياء التي كانت في الهيكل، ولكن عندما ويصف كاتب العبرانيين أنه يشير إلى خيمة الاجتماع من العهد القديم، وليس الهيكل. السبب وراء قيامه بذلك، كما اقترح البعض، حسنًا، هو دليل على أن الهيكل قد تم تدميره، لذلك لا بد أن الرسالة إلى العبرانيين قد كتبت في وقت متأخر جدًا من القرن الأول، في وقت ما بعد عام 70 ميلاديًا، عندما تم تدمير الهيكل.</w:t>
      </w:r>
    </w:p>
    <w:p w14:paraId="7F84A2C6" w14:textId="77777777" w:rsidR="00432BE5" w:rsidRPr="00CF6804" w:rsidRDefault="00432BE5">
      <w:pPr>
        <w:rPr>
          <w:sz w:val="26"/>
          <w:szCs w:val="26"/>
        </w:rPr>
      </w:pPr>
    </w:p>
    <w:p w14:paraId="1E6573C7" w14:textId="77777777"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ومع ذلك، أعتقد أن هناك تفسيرًا أفضل، وهو أن كاتب العبرانيين، مرارًا وتكرارًا، سيقارن قراءه بالإسرائيليين الذين تاهوا في البرية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خلال سفر الخروج. تذكر أنهم هم الذين تاهوا في البرية حتى وصلوا إلى أرض الموعد التي قادهم إليها يشوع في النهاية. ولما خرجوا من مصر وساروا في البرية أقاموا المسكن.</w:t>
      </w:r>
    </w:p>
    <w:p w14:paraId="351757DC" w14:textId="77777777" w:rsidR="00432BE5" w:rsidRPr="00CF6804" w:rsidRDefault="00432BE5">
      <w:pPr>
        <w:rPr>
          <w:sz w:val="26"/>
          <w:szCs w:val="26"/>
        </w:rPr>
      </w:pPr>
    </w:p>
    <w:p w14:paraId="5B926019" w14:textId="34557878" w:rsidR="00432BE5" w:rsidRPr="00CF6804" w:rsidRDefault="00000000">
      <w:pPr xmlns:w="http://schemas.openxmlformats.org/wordprocessingml/2006/main">
        <w:rPr>
          <w:sz w:val="26"/>
          <w:szCs w:val="26"/>
        </w:rPr>
        <w:bidi/>
      </w:pPr>
      <w:r xmlns:w="http://schemas.openxmlformats.org/wordprocessingml/2006/main" w:rsidRPr="00CF6804">
        <w:rPr>
          <w:rFonts w:ascii="Calibri" w:eastAsia="Calibri" w:hAnsi="Calibri" w:cs="Calibri"/>
          <w:sz w:val="26"/>
          <w:szCs w:val="26"/>
        </w:rPr>
        <w:t xml:space="preserve">المسكن هو مجرد نوع من المعبد المحمول. لذلك، أقاموا خيمة، وبعد ذلك عندما يتحرك عمود النار، أو تتحرك السحابة، فإنهم يتحركون أيضًا، وحيثما انتهوا، يقيمون هذه المسكن، وهناك سكن الله، و لقد قاموا بتمزيقها، لذلك كانت محمولة نوعًا ما. المؤلف يلجأ دائمًا إلى ذلك، وأعتقد أن السبب ليس بسبب تدمير الهيكل، ولكن لأن المؤلف يريد مقارنة قراءه بشعب العهد القديم عندما تجولوا في البرية، وسنرى لماذا يفعل ذلك الذي - التي.</w:t>
      </w:r>
    </w:p>
    <w:p w14:paraId="197D7C5F" w14:textId="77777777" w:rsidR="00432BE5" w:rsidRPr="00CF6804" w:rsidRDefault="00432BE5">
      <w:pPr>
        <w:rPr>
          <w:sz w:val="26"/>
          <w:szCs w:val="26"/>
        </w:rPr>
      </w:pPr>
    </w:p>
    <w:p w14:paraId="7ADAD169" w14:textId="4D7470A8" w:rsidR="00CF6804" w:rsidRDefault="00000000">
      <w:pPr xmlns:w="http://schemas.openxmlformats.org/wordprocessingml/2006/main">
        <w:rPr>
          <w:rFonts w:ascii="Calibri" w:eastAsia="Calibri" w:hAnsi="Calibri" w:cs="Calibri"/>
          <w:sz w:val="26"/>
          <w:szCs w:val="26"/>
        </w:rPr>
        <w:bidi/>
      </w:pPr>
      <w:r xmlns:w="http://schemas.openxmlformats.org/wordprocessingml/2006/main" w:rsidRPr="00CF6804">
        <w:rPr>
          <w:rFonts w:ascii="Calibri" w:eastAsia="Calibri" w:hAnsi="Calibri" w:cs="Calibri"/>
          <w:sz w:val="26"/>
          <w:szCs w:val="26"/>
        </w:rPr>
        <w:t xml:space="preserve">وفي يوم الأربعاء، سنتحدث أكثر عن السبب الذي يجعل المؤلف يقارن قراءه بالإسرائيليين أثناء تجوالهم من مصر عبر البرية إلى أرض كنعان.</w:t>
      </w:r>
    </w:p>
    <w:p w14:paraId="2879997F" w14:textId="77777777" w:rsidR="00CF6804" w:rsidRDefault="00CF6804">
      <w:pPr>
        <w:rPr>
          <w:rFonts w:ascii="Calibri" w:eastAsia="Calibri" w:hAnsi="Calibri" w:cs="Calibri"/>
          <w:sz w:val="26"/>
          <w:szCs w:val="26"/>
        </w:rPr>
      </w:pPr>
    </w:p>
    <w:p w14:paraId="62A168C3" w14:textId="77777777" w:rsidR="00CF6804" w:rsidRPr="00CF6804" w:rsidRDefault="00CF6804" w:rsidP="00CF6804">
      <w:pPr xmlns:w="http://schemas.openxmlformats.org/wordprocessingml/2006/main">
        <w:rPr>
          <w:rFonts w:ascii="Calibri" w:eastAsia="Calibri" w:hAnsi="Calibri" w:cs="Calibri"/>
          <w:sz w:val="26"/>
          <w:szCs w:val="26"/>
        </w:rPr>
        <w:bidi/>
      </w:pPr>
      <w:r xmlns:w="http://schemas.openxmlformats.org/wordprocessingml/2006/main" w:rsidRPr="00CF6804">
        <w:rPr>
          <w:rFonts w:ascii="Calibri" w:eastAsia="Calibri" w:hAnsi="Calibri" w:cs="Calibri"/>
          <w:sz w:val="26"/>
          <w:szCs w:val="26"/>
        </w:rPr>
        <w:t xml:space="preserve">هذا هو الدكتور ديف ماثيوسون في تاريخ وأدب العهد الجديد، المحاضرة رقم 27 عن رسالة العبرانيين.</w:t>
      </w:r>
    </w:p>
    <w:p w14:paraId="7E190174" w14:textId="5C02631E" w:rsidR="00432BE5" w:rsidRPr="00CF6804" w:rsidRDefault="00432BE5" w:rsidP="00CF6804">
      <w:pPr>
        <w:rPr>
          <w:sz w:val="26"/>
          <w:szCs w:val="26"/>
        </w:rPr>
      </w:pPr>
    </w:p>
    <w:sectPr w:rsidR="00432BE5" w:rsidRPr="00CF6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1BE0" w14:textId="77777777" w:rsidR="00CF3708" w:rsidRDefault="00CF3708" w:rsidP="00CF6804">
      <w:r>
        <w:separator/>
      </w:r>
    </w:p>
  </w:endnote>
  <w:endnote w:type="continuationSeparator" w:id="0">
    <w:p w14:paraId="64AB8E83" w14:textId="77777777" w:rsidR="00CF3708" w:rsidRDefault="00CF3708" w:rsidP="00CF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2AEB" w14:textId="77777777" w:rsidR="00CF3708" w:rsidRDefault="00CF3708" w:rsidP="00CF6804">
      <w:r>
        <w:separator/>
      </w:r>
    </w:p>
  </w:footnote>
  <w:footnote w:type="continuationSeparator" w:id="0">
    <w:p w14:paraId="274905F2" w14:textId="77777777" w:rsidR="00CF3708" w:rsidRDefault="00CF3708" w:rsidP="00CF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013347"/>
      <w:docPartObj>
        <w:docPartGallery w:val="Page Numbers (Top of Page)"/>
        <w:docPartUnique/>
      </w:docPartObj>
    </w:sdtPr>
    <w:sdtEndPr>
      <w:rPr>
        <w:noProof/>
      </w:rPr>
    </w:sdtEndPr>
    <w:sdtContent>
      <w:p w14:paraId="22E09239" w14:textId="66F181DD" w:rsidR="00CF6804" w:rsidRDefault="00CF680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4714EC" w14:textId="77777777" w:rsidR="00CF6804" w:rsidRDefault="00CF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092C"/>
    <w:multiLevelType w:val="hybridMultilevel"/>
    <w:tmpl w:val="40BCDE32"/>
    <w:lvl w:ilvl="0" w:tplc="A64ADED4">
      <w:start w:val="1"/>
      <w:numFmt w:val="bullet"/>
      <w:lvlText w:val="●"/>
      <w:lvlJc w:val="left"/>
      <w:pPr>
        <w:ind w:left="720" w:hanging="360"/>
      </w:pPr>
    </w:lvl>
    <w:lvl w:ilvl="1" w:tplc="2B4C5C14">
      <w:start w:val="1"/>
      <w:numFmt w:val="bullet"/>
      <w:lvlText w:val="○"/>
      <w:lvlJc w:val="left"/>
      <w:pPr>
        <w:ind w:left="1440" w:hanging="360"/>
      </w:pPr>
    </w:lvl>
    <w:lvl w:ilvl="2" w:tplc="024EE1BE">
      <w:start w:val="1"/>
      <w:numFmt w:val="bullet"/>
      <w:lvlText w:val="■"/>
      <w:lvlJc w:val="left"/>
      <w:pPr>
        <w:ind w:left="2160" w:hanging="360"/>
      </w:pPr>
    </w:lvl>
    <w:lvl w:ilvl="3" w:tplc="E850C5E8">
      <w:start w:val="1"/>
      <w:numFmt w:val="bullet"/>
      <w:lvlText w:val="●"/>
      <w:lvlJc w:val="left"/>
      <w:pPr>
        <w:ind w:left="2880" w:hanging="360"/>
      </w:pPr>
    </w:lvl>
    <w:lvl w:ilvl="4" w:tplc="D2B89260">
      <w:start w:val="1"/>
      <w:numFmt w:val="bullet"/>
      <w:lvlText w:val="○"/>
      <w:lvlJc w:val="left"/>
      <w:pPr>
        <w:ind w:left="3600" w:hanging="360"/>
      </w:pPr>
    </w:lvl>
    <w:lvl w:ilvl="5" w:tplc="10E8082A">
      <w:start w:val="1"/>
      <w:numFmt w:val="bullet"/>
      <w:lvlText w:val="■"/>
      <w:lvlJc w:val="left"/>
      <w:pPr>
        <w:ind w:left="4320" w:hanging="360"/>
      </w:pPr>
    </w:lvl>
    <w:lvl w:ilvl="6" w:tplc="7BFE4D6C">
      <w:start w:val="1"/>
      <w:numFmt w:val="bullet"/>
      <w:lvlText w:val="●"/>
      <w:lvlJc w:val="left"/>
      <w:pPr>
        <w:ind w:left="5040" w:hanging="360"/>
      </w:pPr>
    </w:lvl>
    <w:lvl w:ilvl="7" w:tplc="7BBEA006">
      <w:start w:val="1"/>
      <w:numFmt w:val="bullet"/>
      <w:lvlText w:val="●"/>
      <w:lvlJc w:val="left"/>
      <w:pPr>
        <w:ind w:left="5760" w:hanging="360"/>
      </w:pPr>
    </w:lvl>
    <w:lvl w:ilvl="8" w:tplc="AE207D42">
      <w:start w:val="1"/>
      <w:numFmt w:val="bullet"/>
      <w:lvlText w:val="●"/>
      <w:lvlJc w:val="left"/>
      <w:pPr>
        <w:ind w:left="6480" w:hanging="360"/>
      </w:pPr>
    </w:lvl>
  </w:abstractNum>
  <w:num w:numId="1" w16cid:durableId="1212306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E5"/>
    <w:rsid w:val="003B40D7"/>
    <w:rsid w:val="00432BE5"/>
    <w:rsid w:val="00CF3708"/>
    <w:rsid w:val="00CF6804"/>
    <w:rsid w:val="00EF5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48E3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804"/>
    <w:pPr>
      <w:tabs>
        <w:tab w:val="center" w:pos="4680"/>
        <w:tab w:val="right" w:pos="9360"/>
      </w:tabs>
    </w:pPr>
  </w:style>
  <w:style w:type="character" w:customStyle="1" w:styleId="HeaderChar">
    <w:name w:val="Header Char"/>
    <w:basedOn w:val="DefaultParagraphFont"/>
    <w:link w:val="Header"/>
    <w:uiPriority w:val="99"/>
    <w:rsid w:val="00CF6804"/>
  </w:style>
  <w:style w:type="paragraph" w:styleId="Footer">
    <w:name w:val="footer"/>
    <w:basedOn w:val="Normal"/>
    <w:link w:val="FooterChar"/>
    <w:uiPriority w:val="99"/>
    <w:unhideWhenUsed/>
    <w:rsid w:val="00CF6804"/>
    <w:pPr>
      <w:tabs>
        <w:tab w:val="center" w:pos="4680"/>
        <w:tab w:val="right" w:pos="9360"/>
      </w:tabs>
    </w:pPr>
  </w:style>
  <w:style w:type="character" w:customStyle="1" w:styleId="FooterChar">
    <w:name w:val="Footer Char"/>
    <w:basedOn w:val="DefaultParagraphFont"/>
    <w:link w:val="Footer"/>
    <w:uiPriority w:val="99"/>
    <w:rsid w:val="00CF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7343</Words>
  <Characters>33120</Characters>
  <Application>Microsoft Office Word</Application>
  <DocSecurity>0</DocSecurity>
  <Lines>630</Lines>
  <Paragraphs>99</Paragraphs>
  <ScaleCrop>false</ScaleCrop>
  <HeadingPairs>
    <vt:vector size="2" baseType="variant">
      <vt:variant>
        <vt:lpstr>Title</vt:lpstr>
      </vt:variant>
      <vt:variant>
        <vt:i4>1</vt:i4>
      </vt:variant>
    </vt:vector>
  </HeadingPairs>
  <TitlesOfParts>
    <vt:vector size="1" baseType="lpstr">
      <vt:lpstr>NTLit DaveMathewson Lecture27 Hebrews</vt:lpstr>
    </vt:vector>
  </TitlesOfParts>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Lecture27 Hebrews</dc:title>
  <dc:creator>TurboScribe.ai</dc:creator>
  <cp:lastModifiedBy>Ted Hildebrandt</cp:lastModifiedBy>
  <cp:revision>5</cp:revision>
  <dcterms:created xsi:type="dcterms:W3CDTF">2024-02-19T21:18:00Z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be3fcd7ea575ecd1d03ed8c1a7ca1c3e9a53c8748b01a85ffcb325617fa483c3</vt:lpwstr>
  </property>
</Properties>
</file>