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D77B63" w14:textId="6E203476" w:rsidR="00CE0F00" w:rsidRPr="00882A20" w:rsidRDefault="00882A20" w:rsidP="00882A20">
      <w:pPr xmlns:w="http://schemas.openxmlformats.org/wordprocessingml/2006/main">
        <w:jc w:val="center"/>
        <w:rPr>
          <w:rFonts w:ascii="Calibri" w:eastAsia="Calibri" w:hAnsi="Calibri" w:cs="Calibri"/>
          <w:b/>
          <w:bCs/>
          <w:sz w:val="40"/>
          <w:szCs w:val="40"/>
        </w:rPr>
      </w:pPr>
      <w:r xmlns:w="http://schemas.openxmlformats.org/wordprocessingml/2006/main" w:rsidRPr="00882A20">
        <w:rPr>
          <w:rFonts w:ascii="Calibri" w:eastAsia="Calibri" w:hAnsi="Calibri" w:cs="Calibri"/>
          <w:b/>
          <w:bCs/>
          <w:sz w:val="40"/>
          <w:szCs w:val="40"/>
        </w:rPr>
        <w:t xml:space="preserve">Dr. Craig Keener, Atos, Aula 4</w:t>
      </w:r>
    </w:p>
    <w:p w14:paraId="097AB24B" w14:textId="52CAB352" w:rsidR="00882A20" w:rsidRPr="00882A20" w:rsidRDefault="00882A20" w:rsidP="00882A20">
      <w:pPr xmlns:w="http://schemas.openxmlformats.org/wordprocessingml/2006/main">
        <w:jc w:val="center"/>
        <w:rPr>
          <w:rFonts w:ascii="Calibri" w:eastAsia="Calibri" w:hAnsi="Calibri" w:cs="Calibri"/>
          <w:b/>
          <w:bCs/>
          <w:sz w:val="40"/>
          <w:szCs w:val="40"/>
        </w:rPr>
      </w:pPr>
      <w:r xmlns:w="http://schemas.openxmlformats.org/wordprocessingml/2006/main" w:rsidRPr="00882A20">
        <w:rPr>
          <w:rFonts w:ascii="Calibri" w:eastAsia="Calibri" w:hAnsi="Calibri" w:cs="Calibri"/>
          <w:b/>
          <w:bCs/>
          <w:sz w:val="40"/>
          <w:szCs w:val="40"/>
        </w:rPr>
        <w:t xml:space="preserve">Credibilidade dos Milagres</w:t>
      </w:r>
    </w:p>
    <w:p w14:paraId="62C91407" w14:textId="633844E5" w:rsidR="00882A20" w:rsidRPr="00882A20" w:rsidRDefault="00882A20" w:rsidP="00882A20">
      <w:pPr xmlns:w="http://schemas.openxmlformats.org/wordprocessingml/2006/main">
        <w:jc w:val="center"/>
        <w:rPr>
          <w:rFonts w:ascii="Calibri" w:eastAsia="Calibri" w:hAnsi="Calibri" w:cs="Calibri"/>
          <w:sz w:val="26"/>
          <w:szCs w:val="26"/>
        </w:rPr>
      </w:pPr>
      <w:r xmlns:w="http://schemas.openxmlformats.org/wordprocessingml/2006/main" w:rsidRPr="00882A20">
        <w:rPr>
          <w:rFonts w:ascii="AA Times New Roman" w:eastAsia="Calibri" w:hAnsi="AA Times New Roman" w:cs="AA Times New Roman"/>
          <w:sz w:val="26"/>
          <w:szCs w:val="26"/>
        </w:rPr>
        <w:t xml:space="preserve">© </w:t>
      </w:r>
      <w:r xmlns:w="http://schemas.openxmlformats.org/wordprocessingml/2006/main" w:rsidRPr="00882A20">
        <w:rPr>
          <w:rFonts w:ascii="Calibri" w:eastAsia="Calibri" w:hAnsi="Calibri" w:cs="Calibri"/>
          <w:sz w:val="26"/>
          <w:szCs w:val="26"/>
        </w:rPr>
        <w:t xml:space="preserve">2024 Craig Keener e Ted Hildebrandt</w:t>
      </w:r>
    </w:p>
    <w:p w14:paraId="2CAE5CA5" w14:textId="77777777" w:rsidR="00882A20" w:rsidRPr="00882A20" w:rsidRDefault="00882A20">
      <w:pPr>
        <w:rPr>
          <w:sz w:val="26"/>
          <w:szCs w:val="26"/>
        </w:rPr>
      </w:pPr>
    </w:p>
    <w:p w14:paraId="182FF39F" w14:textId="77777777" w:rsidR="00882A20" w:rsidRDefault="00000000">
      <w:pPr xmlns:w="http://schemas.openxmlformats.org/wordprocessingml/2006/main">
        <w:rPr>
          <w:rFonts w:ascii="Calibri" w:eastAsia="Calibri" w:hAnsi="Calibri" w:cs="Calibri"/>
          <w:sz w:val="26"/>
          <w:szCs w:val="26"/>
        </w:rPr>
      </w:pPr>
      <w:r xmlns:w="http://schemas.openxmlformats.org/wordprocessingml/2006/main" w:rsidRPr="00882A20">
        <w:rPr>
          <w:rFonts w:ascii="Calibri" w:eastAsia="Calibri" w:hAnsi="Calibri" w:cs="Calibri"/>
          <w:sz w:val="26"/>
          <w:szCs w:val="26"/>
        </w:rPr>
        <w:t xml:space="preserve">Este é o Dr. Craig Keener em seu ensino sobre o livro de Atos. Esta é a sessão 4, Credibilidade dos Milagres.</w:t>
      </w:r>
    </w:p>
    <w:p w14:paraId="18853CE4" w14:textId="77777777" w:rsidR="00882A20" w:rsidRDefault="00882A20">
      <w:pPr>
        <w:rPr>
          <w:rFonts w:ascii="Calibri" w:eastAsia="Calibri" w:hAnsi="Calibri" w:cs="Calibri"/>
          <w:sz w:val="26"/>
          <w:szCs w:val="26"/>
        </w:rPr>
      </w:pPr>
    </w:p>
    <w:p w14:paraId="60A54B05" w14:textId="02A1E971"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Nas sessões anteriores, examinamos alguns aspectos históricos de Lucas e Atos.</w:t>
      </w:r>
    </w:p>
    <w:p w14:paraId="403BF8A6" w14:textId="77777777" w:rsidR="00CE0F00" w:rsidRPr="00882A20" w:rsidRDefault="00CE0F00">
      <w:pPr>
        <w:rPr>
          <w:sz w:val="26"/>
          <w:szCs w:val="26"/>
        </w:rPr>
      </w:pPr>
    </w:p>
    <w:p w14:paraId="57BEDF7B" w14:textId="0635BC4B"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Estas são importantes na medida em que estamos interessados em informações históricas, e deveríamos olhar pelo menos um pouco no livro de Atos, já que é uma monografia histórica. Tenha em mente que quando falamos de informação histórica, aconteceu muito mais na história do que podemos demonstrar historicamente e que os próprios textos de historiadores são uma forma de evidência. Então, o problema é que quando procuramos provas que corroborem, nem sempre as temos.</w:t>
      </w:r>
    </w:p>
    <w:p w14:paraId="50905018" w14:textId="77777777" w:rsidR="00CE0F00" w:rsidRPr="00882A20" w:rsidRDefault="00CE0F00">
      <w:pPr>
        <w:rPr>
          <w:sz w:val="26"/>
          <w:szCs w:val="26"/>
        </w:rPr>
      </w:pPr>
    </w:p>
    <w:p w14:paraId="4B5D7D76"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Assim, até onde podemos dizer em termos históricos, Lucas é um historiador muito bom. Como cristãos, podemos estar inclinados a dizer, bem, estamos inclinados a dizer ainda mais do que isso. Quero dizer, Atos faz parte do nosso cânone.</w:t>
      </w:r>
    </w:p>
    <w:p w14:paraId="5CA3026A" w14:textId="77777777" w:rsidR="00CE0F00" w:rsidRPr="00882A20" w:rsidRDefault="00CE0F00">
      <w:pPr>
        <w:rPr>
          <w:sz w:val="26"/>
          <w:szCs w:val="26"/>
        </w:rPr>
      </w:pPr>
    </w:p>
    <w:p w14:paraId="74A08195"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Acreditamos que Deus fala conosco através disso como cristãos. Mas o que eu estava tentando fazer era pesquisar como podemos abordar isso usando os métodos históricos de que dispomos. Mas agora quero examinar algo característico dos escritos de Lucas.</w:t>
      </w:r>
    </w:p>
    <w:p w14:paraId="4C98329B" w14:textId="77777777" w:rsidR="00CE0F00" w:rsidRPr="00882A20" w:rsidRDefault="00CE0F00">
      <w:pPr>
        <w:rPr>
          <w:sz w:val="26"/>
          <w:szCs w:val="26"/>
        </w:rPr>
      </w:pPr>
    </w:p>
    <w:p w14:paraId="05DA395B"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Lucas está escrevendo uma obra em dois volumes e, na verdade, havia um gênero de obras paralelas. Plutarco escreveria biografias paralelas de, digamos, Alexandre e César, um conquistador grego e um conquistador romano. As comparações não foram totalmente merecidas.</w:t>
      </w:r>
    </w:p>
    <w:p w14:paraId="1FD711C1" w14:textId="77777777" w:rsidR="00CE0F00" w:rsidRPr="00882A20" w:rsidRDefault="00CE0F00">
      <w:pPr>
        <w:rPr>
          <w:sz w:val="26"/>
          <w:szCs w:val="26"/>
        </w:rPr>
      </w:pPr>
    </w:p>
    <w:p w14:paraId="18D0EDB6"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César acabou de fazer uma boa propaganda. Mas, em qualquer caso, ele muitas vezes tinha biografias gregas e romanas paralelas, e era tão popular que algumas pessoas até escreveram imitações suas. No Antigo Testamento, você vê Elias e depois Eliseu repetindo muitas das obras de Elias.</w:t>
      </w:r>
    </w:p>
    <w:p w14:paraId="223C155E" w14:textId="77777777" w:rsidR="00CE0F00" w:rsidRPr="00882A20" w:rsidRDefault="00CE0F00">
      <w:pPr>
        <w:rPr>
          <w:sz w:val="26"/>
          <w:szCs w:val="26"/>
        </w:rPr>
      </w:pPr>
    </w:p>
    <w:p w14:paraId="760C7E1A" w14:textId="233184B0"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Você não tem dois volumes para isso. Você também tem Josué repetindo algumas das obras de Moisés, como a divisão do Jordão. Não é como a divisão do Yom Suph, o mar, mas mesmo assim a divisão do Jordão.</w:t>
      </w:r>
    </w:p>
    <w:p w14:paraId="584EAC2C" w14:textId="77777777" w:rsidR="00CE0F00" w:rsidRPr="00882A20" w:rsidRDefault="00CE0F00">
      <w:pPr>
        <w:rPr>
          <w:sz w:val="26"/>
          <w:szCs w:val="26"/>
        </w:rPr>
      </w:pPr>
    </w:p>
    <w:p w14:paraId="5D2FF038"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E às vezes há paralelos literários entre eles. Mas os gregos desenvolveram isso em grande medida, e Lucas é capaz de fazer uso desse tipo de técnica. Não é que ele deixe de fora algo para o qual não haja paralelo, mas Luke gosta de enfatizar paralelos onde ele tem material que se encaixa nisso.</w:t>
      </w:r>
    </w:p>
    <w:p w14:paraId="131F8530" w14:textId="77777777" w:rsidR="00CE0F00" w:rsidRPr="00882A20" w:rsidRDefault="00CE0F00">
      <w:pPr>
        <w:rPr>
          <w:sz w:val="26"/>
          <w:szCs w:val="26"/>
        </w:rPr>
      </w:pPr>
    </w:p>
    <w:p w14:paraId="3B454B0B" w14:textId="7C829FDF" w:rsidR="00CE0F00" w:rsidRPr="00882A20" w:rsidRDefault="00640E36">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Então, nos ajuda ler Lucas e Atos juntos. Agora, obviamente, no nível da autoria, há poucas dúvidas. Luke escreveu os dois volumes.</w:t>
      </w:r>
    </w:p>
    <w:p w14:paraId="6C5CBF35" w14:textId="77777777" w:rsidR="00CE0F00" w:rsidRPr="00882A20" w:rsidRDefault="00CE0F00">
      <w:pPr>
        <w:rPr>
          <w:sz w:val="26"/>
          <w:szCs w:val="26"/>
        </w:rPr>
      </w:pPr>
    </w:p>
    <w:p w14:paraId="3D2048C5"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Mas em termos de vidas paralelas, há muitas semelhanças entre o volume de Lucas e o livro de Atos. Obviamente, o cenário é bem diferente. Galiléia rural para grande parte do evangelho e centros urbanos no mundo do Mediterrâneo Oriental durante grande parte do segundo volume, começando com Jerusalém.</w:t>
      </w:r>
    </w:p>
    <w:p w14:paraId="1A94726E" w14:textId="77777777" w:rsidR="00CE0F00" w:rsidRPr="00882A20" w:rsidRDefault="00CE0F00">
      <w:pPr>
        <w:rPr>
          <w:sz w:val="26"/>
          <w:szCs w:val="26"/>
        </w:rPr>
      </w:pPr>
    </w:p>
    <w:p w14:paraId="4BF696AA" w14:textId="092E0B0B"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Mas é um trabalho em dois volumes. E nos exemplos de vidas paralelas que temos, Jesus é ungido, e essa linguagem é usada especialmente para Jesus. Isaías 61 e Lucas 4, e então é aplicado a Jesus novamente em seu discurso em Atos 10:38. Mas também, a igreja é capacitada pelo Espírito.</w:t>
      </w:r>
    </w:p>
    <w:p w14:paraId="4DFED425" w14:textId="77777777" w:rsidR="00CE0F00" w:rsidRPr="00882A20" w:rsidRDefault="00CE0F00">
      <w:pPr>
        <w:rPr>
          <w:sz w:val="26"/>
          <w:szCs w:val="26"/>
        </w:rPr>
      </w:pPr>
    </w:p>
    <w:p w14:paraId="441D67DB" w14:textId="018984F0"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Joel 2 é citado em Atos 2. Você tem, no início de seus ministérios públicos, uma declaração programática do Antigo Testamento para Jesus, Isaías 61, e para a igreja, Joel 2. Você tem os sinais de Jesus. Muitos deles se repetem com os sinais de Pedro e Paulo, a cura de um paralítico, por exemplo. Você tem três provações de Jesus.</w:t>
      </w:r>
    </w:p>
    <w:p w14:paraId="37262349" w14:textId="77777777" w:rsidR="00CE0F00" w:rsidRPr="00882A20" w:rsidRDefault="00CE0F00">
      <w:pPr>
        <w:rPr>
          <w:sz w:val="26"/>
          <w:szCs w:val="26"/>
        </w:rPr>
      </w:pPr>
    </w:p>
    <w:p w14:paraId="4D24827B" w14:textId="017F6EEB"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Isto está no evangelho de Lucas e somente no evangelho de Lucas. Três julgamentos de Jesus, dois diante de um governador e um diante de Herodes. Nesse caso, é Herodes Antipas.</w:t>
      </w:r>
    </w:p>
    <w:p w14:paraId="0CAE9628" w14:textId="77777777" w:rsidR="00CE0F00" w:rsidRPr="00882A20" w:rsidRDefault="00CE0F00">
      <w:pPr>
        <w:rPr>
          <w:sz w:val="26"/>
          <w:szCs w:val="26"/>
        </w:rPr>
      </w:pPr>
    </w:p>
    <w:p w14:paraId="20C33E78"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Três julgamentos de Paulo no final de Atos. Na verdade, há outras provações a caminho, mas três provações no final, duas diante de governadores e uma diante de Herodes. Neste caso, Herodes Agripa II.</w:t>
      </w:r>
    </w:p>
    <w:p w14:paraId="7D40556F" w14:textId="77777777" w:rsidR="00CE0F00" w:rsidRPr="00882A20" w:rsidRDefault="00CE0F00">
      <w:pPr>
        <w:rPr>
          <w:sz w:val="26"/>
          <w:szCs w:val="26"/>
        </w:rPr>
      </w:pPr>
    </w:p>
    <w:p w14:paraId="281A8D58"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Pai, perdoe-os porque eles não sabem o que estão fazendo. Lucas capítulo 24. E dos quatro evangelhos, está apenas em Lucas.</w:t>
      </w:r>
    </w:p>
    <w:p w14:paraId="1DAD32ED" w14:textId="77777777" w:rsidR="00CE0F00" w:rsidRPr="00882A20" w:rsidRDefault="00CE0F00">
      <w:pPr>
        <w:rPr>
          <w:sz w:val="26"/>
          <w:szCs w:val="26"/>
        </w:rPr>
      </w:pPr>
    </w:p>
    <w:p w14:paraId="18876C4A"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Bem, como responde o primeiro mártir em Atos? Senhor, não coloque este pecado sob sua responsabilidade. Pai, Jesus diz, entre em suas mãos. Eu entrego meu espírito.</w:t>
      </w:r>
    </w:p>
    <w:p w14:paraId="1E522395" w14:textId="77777777" w:rsidR="00CE0F00" w:rsidRPr="00882A20" w:rsidRDefault="00CE0F00">
      <w:pPr>
        <w:rPr>
          <w:sz w:val="26"/>
          <w:szCs w:val="26"/>
        </w:rPr>
      </w:pPr>
    </w:p>
    <w:p w14:paraId="502BD6A8"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Estêvão, seguindo o exemplo de seu Senhor em Atos, capítulo sete, Senhor, receba meu espírito. Então, você tem esses paralelos. Agora, algumas pessoas olharão para os paralelos e dirão: ok, isso só precisa ser inventado.</w:t>
      </w:r>
    </w:p>
    <w:p w14:paraId="3CD6C878" w14:textId="77777777" w:rsidR="00CE0F00" w:rsidRPr="00882A20" w:rsidRDefault="00CE0F00">
      <w:pPr>
        <w:rPr>
          <w:sz w:val="26"/>
          <w:szCs w:val="26"/>
        </w:rPr>
      </w:pPr>
    </w:p>
    <w:p w14:paraId="16D56A7B"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Porém, coisas como, entre em suas mãos, eu entrego meu espírito. Luke não faz questão disso. Lucas pode nem saber disso, mas temos evidências de que, naquela hora do dia, essa era uma das orações que o povo judeu fazia regularmente a partir de um salmo que diz: Eu me comprometo com você.</w:t>
      </w:r>
    </w:p>
    <w:p w14:paraId="14629DB8" w14:textId="77777777" w:rsidR="00CE0F00" w:rsidRPr="00882A20" w:rsidRDefault="00CE0F00">
      <w:pPr>
        <w:rPr>
          <w:sz w:val="26"/>
          <w:szCs w:val="26"/>
        </w:rPr>
      </w:pPr>
    </w:p>
    <w:p w14:paraId="264955B1"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lastRenderedPageBreak xmlns:w="http://schemas.openxmlformats.org/wordprocessingml/2006/main"/>
      </w:r>
      <w:r xmlns:w="http://schemas.openxmlformats.org/wordprocessingml/2006/main" w:rsidRPr="00882A20">
        <w:rPr>
          <w:rFonts w:ascii="Calibri" w:eastAsia="Calibri" w:hAnsi="Calibri" w:cs="Calibri"/>
          <w:sz w:val="26"/>
          <w:szCs w:val="26"/>
        </w:rPr>
        <w:t xml:space="preserve">Então, essa linguagem seria adequada para Jesus. Ela se ajusta ao contexto histórico do próprio Jesus. E um mártir iria querer seguir o exemplo de Jesus? Bem, geralmente quando somos perseguidos, tentamos seguir o exemplo de Jesus hoje.</w:t>
      </w:r>
    </w:p>
    <w:p w14:paraId="66692377" w14:textId="77777777" w:rsidR="00CE0F00" w:rsidRPr="00882A20" w:rsidRDefault="00CE0F00">
      <w:pPr>
        <w:rPr>
          <w:sz w:val="26"/>
          <w:szCs w:val="26"/>
        </w:rPr>
      </w:pPr>
    </w:p>
    <w:p w14:paraId="6A8286F6"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Então por que não? Mas, de qualquer forma, o fato de Lucas enfatizar a conexão é o ponto que quero destacar. Comprimento. Freqüentemente, os escritores criaram simetria, livros de comprimento aproximadamente igual, quando você tem vários volumes.</w:t>
      </w:r>
    </w:p>
    <w:p w14:paraId="2C807970" w14:textId="77777777" w:rsidR="00CE0F00" w:rsidRPr="00882A20" w:rsidRDefault="00CE0F00">
      <w:pPr>
        <w:rPr>
          <w:sz w:val="26"/>
          <w:szCs w:val="26"/>
        </w:rPr>
      </w:pPr>
    </w:p>
    <w:p w14:paraId="57BF9102"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Na verdade, eles eram frequentemente limitados a determinados comprimentos. É por isso que Josefo, quando chega ao final de um dos volumes de uma de suas obras, diz: opa, fiquei sem espaço. Falo com você novamente no próximo volume.</w:t>
      </w:r>
    </w:p>
    <w:p w14:paraId="6B2AD2F7" w14:textId="77777777" w:rsidR="00CE0F00" w:rsidRPr="00882A20" w:rsidRDefault="00CE0F00">
      <w:pPr>
        <w:rPr>
          <w:sz w:val="26"/>
          <w:szCs w:val="26"/>
        </w:rPr>
      </w:pPr>
    </w:p>
    <w:p w14:paraId="64EC3461"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Você tinha que ter cuidado. Você só tinha tanto espaço no volume. Lucas e Atos, se você contar o número de palavras neles e contar o número de palavras no evangelho de Mateus, eles terão aproximadamente o mesmo comprimento que os outros.</w:t>
      </w:r>
    </w:p>
    <w:p w14:paraId="54A267BF" w14:textId="77777777" w:rsidR="00CE0F00" w:rsidRPr="00882A20" w:rsidRDefault="00CE0F00">
      <w:pPr>
        <w:rPr>
          <w:sz w:val="26"/>
          <w:szCs w:val="26"/>
        </w:rPr>
      </w:pPr>
    </w:p>
    <w:p w14:paraId="7572E38C" w14:textId="6A1667B4"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Mark tem aproximadamente metade desse comprimento. John tem cerca de dois terços desse comprimento. Provavelmente estamos lidando com comprimentos padronizados de pergaminhos e eles podem ser muito caros.</w:t>
      </w:r>
    </w:p>
    <w:p w14:paraId="539077E8" w14:textId="77777777" w:rsidR="00CE0F00" w:rsidRPr="00882A20" w:rsidRDefault="00CE0F00">
      <w:pPr>
        <w:rPr>
          <w:sz w:val="26"/>
          <w:szCs w:val="26"/>
        </w:rPr>
      </w:pPr>
    </w:p>
    <w:p w14:paraId="6854D778" w14:textId="13CFB8FC"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Novamente, Romanos, são apenas 16 capítulos sobre a extensão de Marcos. Romanos, foi estimado por alguns estudiosos recentes que Romanos custaria algo em torno de US$ 2.000 na moeda corrente dos EUA em termos do preço do papiro e do escriba e assim por diante. Embora o escriba ali, Tércio, desde Romanos 16:22, fosse provavelmente um voluntário, mas ele é um crente com certeza.</w:t>
      </w:r>
    </w:p>
    <w:p w14:paraId="19DB0EC8" w14:textId="77777777" w:rsidR="00CE0F00" w:rsidRPr="00882A20" w:rsidRDefault="00CE0F00">
      <w:pPr>
        <w:rPr>
          <w:sz w:val="26"/>
          <w:szCs w:val="26"/>
        </w:rPr>
      </w:pPr>
    </w:p>
    <w:p w14:paraId="03D2CFA0" w14:textId="460447B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Mas no caso dos evangelhos, estes são empreendimentos literários importantes para pessoas que não faziam parte da elite. Então, eles provavelmente estão usando pergaminhos de comprimento padronizado. E Mateus, Lucas e Atos estavam próximos do comprimento máximo dos pergaminhos normais, entre 32 e 35 pés de comprimento.</w:t>
      </w:r>
    </w:p>
    <w:p w14:paraId="4973CCBF" w14:textId="77777777" w:rsidR="00CE0F00" w:rsidRPr="00882A20" w:rsidRDefault="00CE0F00">
      <w:pPr>
        <w:rPr>
          <w:sz w:val="26"/>
          <w:szCs w:val="26"/>
        </w:rPr>
      </w:pPr>
    </w:p>
    <w:p w14:paraId="7A8287E3"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Atos provavelmente tinha cerca de 10 metros de comprimento. Estava na extremidade mais curta desse continuum. Algumas pessoas pensam que o livro de Atos está inacabado em certos lugares.</w:t>
      </w:r>
    </w:p>
    <w:p w14:paraId="7CA3FAC2" w14:textId="77777777" w:rsidR="00CE0F00" w:rsidRPr="00882A20" w:rsidRDefault="00CE0F00">
      <w:pPr>
        <w:rPr>
          <w:sz w:val="26"/>
          <w:szCs w:val="26"/>
        </w:rPr>
      </w:pPr>
    </w:p>
    <w:p w14:paraId="39D7E8E0" w14:textId="0E0AA6C8"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Não tenho certeza se esse é o caso, mas é o que alguns argumentaram. Certamente tentou os escribas do texto ocidental a expandir o texto de Atos. Embora algumas pessoas pensem que Lucas adicionou isso mais tarde, acho que provavelmente foi uma tradição posterior.</w:t>
      </w:r>
    </w:p>
    <w:p w14:paraId="2B0DB1B8" w14:textId="77777777" w:rsidR="00CE0F00" w:rsidRPr="00882A20" w:rsidRDefault="00CE0F00">
      <w:pPr>
        <w:rPr>
          <w:sz w:val="26"/>
          <w:szCs w:val="26"/>
        </w:rPr>
      </w:pPr>
    </w:p>
    <w:p w14:paraId="4767993D"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Mas em qualquer caso, publicação do livro de Atos. Bom, normalmente obras antigas eram publicadas, por assim dizer, depois de escritas. Eles podem ter duas cópias originais.</w:t>
      </w:r>
    </w:p>
    <w:p w14:paraId="6C6E983E" w14:textId="77777777" w:rsidR="00CE0F00" w:rsidRPr="00882A20" w:rsidRDefault="00CE0F00">
      <w:pPr>
        <w:rPr>
          <w:sz w:val="26"/>
          <w:szCs w:val="26"/>
        </w:rPr>
      </w:pPr>
    </w:p>
    <w:p w14:paraId="69D36F9E"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Haveria leituras públicas em jantares. Bem, a igreja também teve seu jantar em grupo. A Ceia do Senhor era uma espécie de banquete nas primeiras igrejas domésticas.</w:t>
      </w:r>
    </w:p>
    <w:p w14:paraId="6F6DEC38" w14:textId="77777777" w:rsidR="00CE0F00" w:rsidRPr="00882A20" w:rsidRDefault="00CE0F00">
      <w:pPr>
        <w:rPr>
          <w:sz w:val="26"/>
          <w:szCs w:val="26"/>
        </w:rPr>
      </w:pPr>
    </w:p>
    <w:p w14:paraId="670C08CB" w14:textId="3CCF1B43" w:rsidR="00CE0F00" w:rsidRPr="00882A20" w:rsidRDefault="00934EBC">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lastRenderedPageBreak xmlns:w="http://schemas.openxmlformats.org/wordprocessingml/2006/main"/>
      </w:r>
      <w:r xmlns:w="http://schemas.openxmlformats.org/wordprocessingml/2006/main" w:rsidRPr="00882A20">
        <w:rPr>
          <w:rFonts w:ascii="Calibri" w:eastAsia="Calibri" w:hAnsi="Calibri" w:cs="Calibri"/>
          <w:sz w:val="26"/>
          <w:szCs w:val="26"/>
        </w:rPr>
        <w:t xml:space="preserve">Então, </w:t>
      </w:r>
      <w:r xmlns:w="http://schemas.openxmlformats.org/wordprocessingml/2006/main" w:rsidR="00000000" w:rsidRPr="00882A20">
        <w:rPr>
          <w:rFonts w:ascii="Calibri" w:eastAsia="Calibri" w:hAnsi="Calibri" w:cs="Calibri"/>
          <w:sz w:val="26"/>
          <w:szCs w:val="26"/>
        </w:rPr>
        <w:t xml:space="preserve">alguns banquetes teriam entretenimento. E a diversão poderia ser dança, ser música. Normalmente era música, mas muitas vezes também podiam ser leituras.</w:t>
      </w:r>
    </w:p>
    <w:p w14:paraId="53BA35AD" w14:textId="77777777" w:rsidR="00CE0F00" w:rsidRPr="00882A20" w:rsidRDefault="00CE0F00">
      <w:pPr>
        <w:rPr>
          <w:sz w:val="26"/>
          <w:szCs w:val="26"/>
        </w:rPr>
      </w:pPr>
    </w:p>
    <w:p w14:paraId="29AA1733" w14:textId="20DEDBE6" w:rsidR="00CE0F00" w:rsidRPr="00882A20" w:rsidRDefault="00934EB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Neste caso, a igreja primitiva não estaria tendo entretenimento, mas estaria tendo leituras. Leituras das escrituras que eles tinham, que era o Antigo Testamento, mas também leituras, como diz Justino Mártir, das memórias dos apóstolos, que incluiriam, bem, ele conheceu especialmente os evangelhos, aparentemente. Por causa do feedback que os escritores recebiam durante essas leituras, muitas vezes eles conseguiam revisá-las.</w:t>
      </w:r>
    </w:p>
    <w:p w14:paraId="7D48C1D6" w14:textId="77777777" w:rsidR="00CE0F00" w:rsidRPr="00882A20" w:rsidRDefault="00CE0F00">
      <w:pPr>
        <w:rPr>
          <w:sz w:val="26"/>
          <w:szCs w:val="26"/>
        </w:rPr>
      </w:pPr>
    </w:p>
    <w:p w14:paraId="6B41256D"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Às vezes, eles os lançavam em várias edições. E à medida que as pessoas ouviam sobre isso, as pessoas que realmente gostaram deles poderiam fazer outras cópias. Claro, você não tinha maneiras de produzi-los em massa, exceto por alguém que, você sabe, poderia ter uma pessoa lendo em uma sala cheia de escribas, anotando.</w:t>
      </w:r>
    </w:p>
    <w:p w14:paraId="3D45BC03" w14:textId="77777777" w:rsidR="00CE0F00" w:rsidRPr="00882A20" w:rsidRDefault="00CE0F00">
      <w:pPr>
        <w:rPr>
          <w:sz w:val="26"/>
          <w:szCs w:val="26"/>
        </w:rPr>
      </w:pPr>
    </w:p>
    <w:p w14:paraId="374A8AD8" w14:textId="20A6C08D"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Isso foi o mais próximo que eles tiveram da produção em massa. Normalmente, as coisas eram copiadas de um pergaminho para outro. Bem, um dos possíveis propósitos de Atos é legal, não necessariamente para o julgamento de Paulo em si, mas para registrar precedentes legais consistentes em favor dos primeiros cristãos.</w:t>
      </w:r>
    </w:p>
    <w:p w14:paraId="41BD4C72" w14:textId="77777777" w:rsidR="00CE0F00" w:rsidRPr="00882A20" w:rsidRDefault="00CE0F00">
      <w:pPr>
        <w:rPr>
          <w:sz w:val="26"/>
          <w:szCs w:val="26"/>
        </w:rPr>
      </w:pPr>
    </w:p>
    <w:p w14:paraId="162A924D"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Cada tribunal romano relatado no livro de Atos, bem como no Evangelho de Lucas, os declara inocentes. Alguns pensam que Atos foi um documento judicial para Paulo. Isso provavelmente é um exagero, mas foi escrito provavelmente pela mesma razão que os precedentes de Josefo para o Judaísmo, para argumentar que o Cristianismo deveria ser legal e não ser perseguido.</w:t>
      </w:r>
    </w:p>
    <w:p w14:paraId="7A3B4220" w14:textId="77777777" w:rsidR="00CE0F00" w:rsidRPr="00882A20" w:rsidRDefault="00CE0F00">
      <w:pPr>
        <w:rPr>
          <w:sz w:val="26"/>
          <w:szCs w:val="26"/>
        </w:rPr>
      </w:pPr>
    </w:p>
    <w:p w14:paraId="4E64C1A1" w14:textId="1BBD6A5C"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Munição legal para quando você estiver em circunstâncias como Lucas 21:15, você será levado perante governadores e governantes por causa do meu nome. Você não precisa pensar antecipadamente no que vai dizer, mas isso lhe dará antecipadamente o equipamento no qual você poderá desenhar. E isto abriu o caminho para advogados e filósofos cristãos posteriores, pessoas como Tertuliano e Justino, que argumentavam contra os cristãos terem de ser perseguidos.</w:t>
      </w:r>
    </w:p>
    <w:p w14:paraId="0A652F02" w14:textId="77777777" w:rsidR="00CE0F00" w:rsidRPr="00882A20" w:rsidRDefault="00CE0F00">
      <w:pPr>
        <w:rPr>
          <w:sz w:val="26"/>
          <w:szCs w:val="26"/>
        </w:rPr>
      </w:pPr>
    </w:p>
    <w:p w14:paraId="66C91A52"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Isto nos leva a falar sobre o propósito apologético. Isso foi feito em diferentes frentes. Tribunais romanos, filósofos gregos, agricultores rurais asiáticos e objeções judaicas.</w:t>
      </w:r>
    </w:p>
    <w:p w14:paraId="4C039747" w14:textId="77777777" w:rsidR="00CE0F00" w:rsidRPr="00882A20" w:rsidRDefault="00CE0F00">
      <w:pPr>
        <w:rPr>
          <w:sz w:val="26"/>
          <w:szCs w:val="26"/>
        </w:rPr>
      </w:pPr>
    </w:p>
    <w:p w14:paraId="40CF5051"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As objeções judaicas são, na verdade, relevantes também para os tribunais romanos, porque era importante mostrar que as pessoas que as traziam perante esses tribunais romanos não eram as que estavam sendo consistentes com a sua antiga tradição. Na verdade, eram os seguidores de Jesus que estavam sendo consistentes com a antiga tradição. Esse foi um debate judaico interno.</w:t>
      </w:r>
    </w:p>
    <w:p w14:paraId="6C48FEE0" w14:textId="77777777" w:rsidR="00CE0F00" w:rsidRPr="00882A20" w:rsidRDefault="00CE0F00">
      <w:pPr>
        <w:rPr>
          <w:sz w:val="26"/>
          <w:szCs w:val="26"/>
        </w:rPr>
      </w:pPr>
    </w:p>
    <w:p w14:paraId="4766D435"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Um dos temas do livro de Atos é que nada pode detê-lo. A palavra impedir e desimpedido aparece apenas algumas vezes no livro de Atos. O que pode me impedir </w:t>
      </w:r>
      <w:r xmlns:w="http://schemas.openxmlformats.org/wordprocessingml/2006/main" w:rsidRPr="00882A20">
        <w:rPr>
          <w:rFonts w:ascii="Calibri" w:eastAsia="Calibri" w:hAnsi="Calibri" w:cs="Calibri"/>
          <w:sz w:val="26"/>
          <w:szCs w:val="26"/>
        </w:rPr>
        <w:lastRenderedPageBreak xmlns:w="http://schemas.openxmlformats.org/wordprocessingml/2006/main"/>
      </w:r>
      <w:r xmlns:w="http://schemas.openxmlformats.org/wordprocessingml/2006/main" w:rsidRPr="00882A20">
        <w:rPr>
          <w:rFonts w:ascii="Calibri" w:eastAsia="Calibri" w:hAnsi="Calibri" w:cs="Calibri"/>
          <w:sz w:val="26"/>
          <w:szCs w:val="26"/>
        </w:rPr>
        <w:t xml:space="preserve">de ser batizado? O oficial do tribunal africano diz no capítulo 8 de Atos, ou no capítulo 10 de Atos, quem pode proibir que recebam o batismo? Mas em Atos capítulo 28, versículo 31, termina com esta nota que Paulo continuou a compartilhar o evangelho abertamente e sem impedimentos.</w:t>
      </w:r>
    </w:p>
    <w:p w14:paraId="4EE7C068" w14:textId="77777777" w:rsidR="00CE0F00" w:rsidRPr="00882A20" w:rsidRDefault="00CE0F00">
      <w:pPr>
        <w:rPr>
          <w:sz w:val="26"/>
          <w:szCs w:val="26"/>
        </w:rPr>
      </w:pPr>
    </w:p>
    <w:p w14:paraId="2BCD36BD"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Contanto que você esteja lidando apenas com um sistema romano normal e não depois que Nero enlouqueceu e todos o viram como sendo totalmente abusivo e tirânico, eles foram capazes de fazer as coisas abertamente e sem impedimentos. Então, a relação com o Judaísmo também foi muito importante. As religiões antigas eram respeitadas pela sua idade e os crentes em Jesus podiam dizer: o Antigo Testamento é o nosso livro e também somos uma voz autêntica do Judaísmo.</w:t>
      </w:r>
    </w:p>
    <w:p w14:paraId="7AB9CC25" w14:textId="77777777" w:rsidR="00CE0F00" w:rsidRPr="00882A20" w:rsidRDefault="00CE0F00">
      <w:pPr>
        <w:rPr>
          <w:sz w:val="26"/>
          <w:szCs w:val="26"/>
        </w:rPr>
      </w:pPr>
    </w:p>
    <w:p w14:paraId="44D99F54"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Ou, mais precisamente, diriam, somos a autêntica voz da lei e dos profetas. Assim, Lucas naturalmente enfatiza o cumprimento dos motivos do Antigo Testamento. Ele faz isso de maneira um pouco diferente de Mateus, mas ambos enfatizam o cumprimento das promessas de Deus.</w:t>
      </w:r>
    </w:p>
    <w:p w14:paraId="6BC224F7" w14:textId="77777777" w:rsidR="00CE0F00" w:rsidRPr="00882A20" w:rsidRDefault="00CE0F00">
      <w:pPr>
        <w:rPr>
          <w:sz w:val="26"/>
          <w:szCs w:val="26"/>
        </w:rPr>
      </w:pPr>
    </w:p>
    <w:p w14:paraId="12111490" w14:textId="4CA5FC93"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E, claro, Lucas também escreve porque se preocupa com a história. Caso contrário, ele não escolheria esse gênero para escrever. A mensagem de Lucas Atos.</w:t>
      </w:r>
    </w:p>
    <w:p w14:paraId="344EA377" w14:textId="77777777" w:rsidR="00CE0F00" w:rsidRPr="00882A20" w:rsidRDefault="00CE0F00">
      <w:pPr>
        <w:rPr>
          <w:sz w:val="26"/>
          <w:szCs w:val="26"/>
        </w:rPr>
      </w:pPr>
    </w:p>
    <w:p w14:paraId="47E1ED30" w14:textId="626CAAD9"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Vou mencionar apenas alguns dos temas, não todos, mas apenas alguns exemplos. A oração foi um grande problema em Lucas-Atos. Lucas 1, Lucas 3, Lucas 5, Lucas 6, Lucas 9 e assim por diante.</w:t>
      </w:r>
    </w:p>
    <w:p w14:paraId="415525ED" w14:textId="77777777" w:rsidR="00CE0F00" w:rsidRPr="00882A20" w:rsidRDefault="00CE0F00">
      <w:pPr>
        <w:rPr>
          <w:sz w:val="26"/>
          <w:szCs w:val="26"/>
        </w:rPr>
      </w:pPr>
    </w:p>
    <w:p w14:paraId="7A9CC69E" w14:textId="0FADDE09"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Sinais e maravilhas são uma característica importante para chamar a atenção para o evangelho. Podemos conversar sobre isso mais tarde. O espírito é mencionado mais de 70 vezes em Lucas-Atos.</w:t>
      </w:r>
    </w:p>
    <w:p w14:paraId="6B7C8D36" w14:textId="77777777" w:rsidR="00CE0F00" w:rsidRPr="00882A20" w:rsidRDefault="00CE0F00">
      <w:pPr>
        <w:rPr>
          <w:sz w:val="26"/>
          <w:szCs w:val="26"/>
        </w:rPr>
      </w:pPr>
    </w:p>
    <w:p w14:paraId="24424D86"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Obviamente, Lucas dá grande ênfase ao espírito e também ao espírito realizando sinais e maravilhas e ao espírito movendo as pessoas em oração e assim por diante. Evangelismo ou testemunho aparece quase 30 vezes. Bem, o termo testemunha aparece quase 30 vezes.</w:t>
      </w:r>
    </w:p>
    <w:p w14:paraId="1EA4DFBB" w14:textId="77777777" w:rsidR="00CE0F00" w:rsidRPr="00882A20" w:rsidRDefault="00CE0F00">
      <w:pPr>
        <w:rPr>
          <w:sz w:val="26"/>
          <w:szCs w:val="26"/>
        </w:rPr>
      </w:pPr>
    </w:p>
    <w:p w14:paraId="3627B870" w14:textId="1C2BBDD6"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O evangelismo é mais difundido do que isso. Os marginalizados. É claro que esta é uma ênfase importante no evangelho de Lucas, ênfase nos pobres, e assim por diante.</w:t>
      </w:r>
    </w:p>
    <w:p w14:paraId="2CDB80AC" w14:textId="77777777" w:rsidR="00CE0F00" w:rsidRPr="00882A20" w:rsidRDefault="00CE0F00">
      <w:pPr>
        <w:rPr>
          <w:sz w:val="26"/>
          <w:szCs w:val="26"/>
        </w:rPr>
      </w:pPr>
    </w:p>
    <w:p w14:paraId="7BE4141B" w14:textId="36384F5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Você tem isso no livro de Atos, mas o principal grupo marginalizado que está sendo enfatizado no livro de Atos são os gentios. Assim, no evangelho de Lucas, Jesus passa tempo com pecadores que são moralmente marginalizados e os fariseus zombam disso. Os fariseus reclamam disso.</w:t>
      </w:r>
    </w:p>
    <w:p w14:paraId="77E456E7" w14:textId="77777777" w:rsidR="00CE0F00" w:rsidRPr="00882A20" w:rsidRDefault="00CE0F00">
      <w:pPr>
        <w:rPr>
          <w:sz w:val="26"/>
          <w:szCs w:val="26"/>
        </w:rPr>
      </w:pPr>
    </w:p>
    <w:p w14:paraId="0DE6C8F1" w14:textId="2948983F"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Você chega ao espírito que move Pedro em responder às necessidades dos gentios em relação ao evangelho. E em Atos capítulo 11, por volta do versículo três, ele é chamado para o tapete por seus irmãos crentes. O problema com os fariseus não era serem judeus.</w:t>
      </w:r>
    </w:p>
    <w:p w14:paraId="69B7841D" w14:textId="77777777" w:rsidR="00CE0F00" w:rsidRPr="00882A20" w:rsidRDefault="00CE0F00">
      <w:pPr>
        <w:rPr>
          <w:sz w:val="26"/>
          <w:szCs w:val="26"/>
        </w:rPr>
      </w:pPr>
    </w:p>
    <w:p w14:paraId="40544013" w14:textId="013EC0B2"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lastRenderedPageBreak xmlns:w="http://schemas.openxmlformats.org/wordprocessingml/2006/main"/>
      </w:r>
      <w:r xmlns:w="http://schemas.openxmlformats.org/wordprocessingml/2006/main" w:rsidRPr="00882A20">
        <w:rPr>
          <w:rFonts w:ascii="Calibri" w:eastAsia="Calibri" w:hAnsi="Calibri" w:cs="Calibri"/>
          <w:sz w:val="26"/>
          <w:szCs w:val="26"/>
        </w:rPr>
        <w:t xml:space="preserve">O problema com os fariseus não era nem mesmo serem fariseus. O problema com os fariseus era que às vezes, como pessoas religiosas, temos ideias sobre como as coisas deveriam ser feitas e Deus nem sempre trabalha dentro das nossas caixas. </w:t>
      </w:r>
      <w:r xmlns:w="http://schemas.openxmlformats.org/wordprocessingml/2006/main" w:rsidR="00934EBC" w:rsidRPr="00882A20">
        <w:rPr>
          <w:rFonts w:ascii="Calibri" w:eastAsia="Calibri" w:hAnsi="Calibri" w:cs="Calibri"/>
          <w:sz w:val="26"/>
          <w:szCs w:val="26"/>
        </w:rPr>
        <w:t xml:space="preserve">Então, em Atos, você tem o povo da igreja de Jerusalém, judeus crentes em Jesus que desaprovam o que Pedro faz até que ele seja capaz de convencê-los, bem, veja, Deus me fez fazer isso.</w:t>
      </w:r>
    </w:p>
    <w:p w14:paraId="7B2AF62F" w14:textId="77777777" w:rsidR="00CE0F00" w:rsidRPr="00882A20" w:rsidRDefault="00CE0F00">
      <w:pPr>
        <w:rPr>
          <w:sz w:val="26"/>
          <w:szCs w:val="26"/>
        </w:rPr>
      </w:pPr>
    </w:p>
    <w:p w14:paraId="3A336EBF" w14:textId="611D3A4C"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O espírito foi derramado sobre essas pessoas. Deus queria alcançar essas pessoas. Você dá ênfase aos marginalizados.</w:t>
      </w:r>
    </w:p>
    <w:p w14:paraId="622C7106" w14:textId="77777777" w:rsidR="00CE0F00" w:rsidRPr="00882A20" w:rsidRDefault="00CE0F00">
      <w:pPr>
        <w:rPr>
          <w:sz w:val="26"/>
          <w:szCs w:val="26"/>
        </w:rPr>
      </w:pPr>
    </w:p>
    <w:p w14:paraId="5DF8D2A3"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Você também dá grande ênfase à comunicação intercultural. A missão é a ênfase central, eu diria, do livro de Atos. E, novamente, isso é algo sobre o qual falaremos mais em breve.</w:t>
      </w:r>
    </w:p>
    <w:p w14:paraId="2DB5A0CA" w14:textId="77777777" w:rsidR="00CE0F00" w:rsidRPr="00882A20" w:rsidRDefault="00CE0F00">
      <w:pPr>
        <w:rPr>
          <w:sz w:val="26"/>
          <w:szCs w:val="26"/>
        </w:rPr>
      </w:pPr>
    </w:p>
    <w:p w14:paraId="2BE63C9A"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Olhando em particular, apenas alguns exemplos da questão da oração. Lucas capítulo um, versículo 10, Zacarias está orando no templo. Quando o espírito vem sobre Jesus em Lucas 3.21, Lucas é o único a mencionar que, no seu batismo, Jesus estava orando.</w:t>
      </w:r>
    </w:p>
    <w:p w14:paraId="3AAFA3E8" w14:textId="77777777" w:rsidR="00CE0F00" w:rsidRPr="00882A20" w:rsidRDefault="00CE0F00">
      <w:pPr>
        <w:rPr>
          <w:sz w:val="26"/>
          <w:szCs w:val="26"/>
        </w:rPr>
      </w:pPr>
    </w:p>
    <w:p w14:paraId="7F2FCB73" w14:textId="738094C5"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E temos isso várias outras vezes. Seus discípulos lhe pedem, Lucas 11, que nos ensine a orar como João ensinou seus discípulos. Eles esperam até que ele termine.</w:t>
      </w:r>
    </w:p>
    <w:p w14:paraId="679D089D" w14:textId="77777777" w:rsidR="00CE0F00" w:rsidRPr="00882A20" w:rsidRDefault="00CE0F00">
      <w:pPr>
        <w:rPr>
          <w:sz w:val="26"/>
          <w:szCs w:val="26"/>
        </w:rPr>
      </w:pPr>
    </w:p>
    <w:p w14:paraId="0E606965"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Eles são muito respeitosos com isso. Lucas capítulo 18, versículo um, as pessoas sempre devem orar e não desmaiar. Lucas 19.46, a casa de oração.</w:t>
      </w:r>
    </w:p>
    <w:p w14:paraId="23B812EC" w14:textId="77777777" w:rsidR="00CE0F00" w:rsidRPr="00882A20" w:rsidRDefault="00CE0F00">
      <w:pPr>
        <w:rPr>
          <w:sz w:val="26"/>
          <w:szCs w:val="26"/>
        </w:rPr>
      </w:pPr>
    </w:p>
    <w:p w14:paraId="67BAA94B" w14:textId="51E66412"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Lucas 21:36, vigie e ore. Lucas 22, ele chama os discípulos para vigiar e orar. Atos 1.14, eles estão reunidos em oração, esperando pelo dia de Pentecostes.</w:t>
      </w:r>
    </w:p>
    <w:p w14:paraId="7EFD9FF9" w14:textId="77777777" w:rsidR="00CE0F00" w:rsidRPr="00882A20" w:rsidRDefault="00CE0F00">
      <w:pPr>
        <w:rPr>
          <w:sz w:val="26"/>
          <w:szCs w:val="26"/>
        </w:rPr>
      </w:pPr>
    </w:p>
    <w:p w14:paraId="62EF0BB7" w14:textId="6154155D"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Atos 2:42, novamente, os discípulos, todos os crentes estão orando juntos. E Atos 3:1, é durante a hora de oração, dando um exemplo específico de como eles iriam orar juntos. E então Deus faz um milagre.</w:t>
      </w:r>
    </w:p>
    <w:p w14:paraId="07A159DB" w14:textId="77777777" w:rsidR="00CE0F00" w:rsidRPr="00882A20" w:rsidRDefault="00CE0F00">
      <w:pPr>
        <w:rPr>
          <w:sz w:val="26"/>
          <w:szCs w:val="26"/>
        </w:rPr>
      </w:pPr>
    </w:p>
    <w:p w14:paraId="5400C906" w14:textId="1B5A3E56"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Atos 6, eles oram antes de nomear sucessores. Atos 8, também nos versículos 22 e 24, eles oram antes que o espírito seja derramado. Atos 9:11, Saulo, Paulo está orando antes de receber o espírito e a cura de sua visão.</w:t>
      </w:r>
    </w:p>
    <w:p w14:paraId="3D2CDA4D" w14:textId="77777777" w:rsidR="00CE0F00" w:rsidRPr="00882A20" w:rsidRDefault="00CE0F00">
      <w:pPr>
        <w:rPr>
          <w:sz w:val="26"/>
          <w:szCs w:val="26"/>
        </w:rPr>
      </w:pPr>
    </w:p>
    <w:p w14:paraId="7CBF7DC2" w14:textId="552665FF"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Atos 10, Atos 11, Atos 12 e assim por diante. Apenas muita oração. É um grande tema no livro de Atos.</w:t>
      </w:r>
    </w:p>
    <w:p w14:paraId="594867BF" w14:textId="77777777" w:rsidR="00CE0F00" w:rsidRPr="00882A20" w:rsidRDefault="00CE0F00">
      <w:pPr>
        <w:rPr>
          <w:sz w:val="26"/>
          <w:szCs w:val="26"/>
        </w:rPr>
      </w:pPr>
    </w:p>
    <w:p w14:paraId="49C0F65C" w14:textId="1FD37638"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Há também um foco principal na evangelização do mundo. E esta, penso eu, é a principal ênfase em Atos. Evangelismo capacitado pelo Espírito através das fronteiras culturais, Atos 1:8. Agora estou passando para a questão dos milagres.</w:t>
      </w:r>
    </w:p>
    <w:p w14:paraId="0AB7F773" w14:textId="77777777" w:rsidR="00CE0F00" w:rsidRPr="00882A20" w:rsidRDefault="00CE0F00">
      <w:pPr>
        <w:rPr>
          <w:sz w:val="26"/>
          <w:szCs w:val="26"/>
        </w:rPr>
      </w:pPr>
    </w:p>
    <w:p w14:paraId="4E9CA9F4" w14:textId="66DD3C63"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lastRenderedPageBreak xmlns:w="http://schemas.openxmlformats.org/wordprocessingml/2006/main"/>
      </w:r>
      <w:r xmlns:w="http://schemas.openxmlformats.org/wordprocessingml/2006/main" w:rsidRPr="00882A20">
        <w:rPr>
          <w:rFonts w:ascii="Calibri" w:eastAsia="Calibri" w:hAnsi="Calibri" w:cs="Calibri"/>
          <w:sz w:val="26"/>
          <w:szCs w:val="26"/>
        </w:rPr>
        <w:t xml:space="preserve">É um grande problema. Se os discursos ocupam </w:t>
      </w:r>
      <w:r xmlns:w="http://schemas.openxmlformats.org/wordprocessingml/2006/main" w:rsidR="00934EBC">
        <w:rPr>
          <w:rFonts w:ascii="Calibri" w:eastAsia="Calibri" w:hAnsi="Calibri" w:cs="Calibri"/>
          <w:sz w:val="26"/>
          <w:szCs w:val="26"/>
        </w:rPr>
        <w:t xml:space="preserve">um quarto do livro de Atos, as histórias de milagres e de exorcismo ocupam cerca de um quinto do livro de Atos. É por isso que fiz algumas pesquisas especiais sobre isso.</w:t>
      </w:r>
    </w:p>
    <w:p w14:paraId="6B30D1CD" w14:textId="77777777" w:rsidR="00CE0F00" w:rsidRPr="00882A20" w:rsidRDefault="00CE0F00">
      <w:pPr>
        <w:rPr>
          <w:sz w:val="26"/>
          <w:szCs w:val="26"/>
        </w:rPr>
      </w:pPr>
    </w:p>
    <w:p w14:paraId="4AED8F59" w14:textId="285DC4F1"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Meu livro de dois volumes sobre milagres, na verdade, deveria ser apenas parte do meu comentário sobre Atos. Originalmente, seria uma nota de rodapé no meu comentário de Atos, mas depois que o capítulo chegou a ter cerca de 200 páginas, percebemos que precisava ser um livro separado. E então, quando o livro foi lançado, já tinha 1.100 páginas, e teria sido ainda mais se eu continuasse escrevendo em vez de publicá-lo, porque há muito que você pode dizer e muito material com o qual pode trabalhar.</w:t>
      </w:r>
    </w:p>
    <w:p w14:paraId="16A11623" w14:textId="77777777" w:rsidR="00CE0F00" w:rsidRPr="00882A20" w:rsidRDefault="00CE0F00">
      <w:pPr>
        <w:rPr>
          <w:sz w:val="26"/>
          <w:szCs w:val="26"/>
        </w:rPr>
      </w:pPr>
    </w:p>
    <w:p w14:paraId="3CDAF729"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Mas de qualquer forma, por causa desse interesse pelo livro de Atos, comecei a pesquisar sobre milagres, incluindo os milagres de Jesus. Bem, quão confiáveis são as fontes? Bem, temos boas razões para acreditar nisso, porque estamos lidando com biografias antigas, no caso dos Evangelhos, ou com uma monografia histórica antiga, no caso de Atos. As fontes são confiáveis e estamos lidando com fontes que temos motivos para acreditar que são cuidadosas com as fontes.</w:t>
      </w:r>
    </w:p>
    <w:p w14:paraId="3748AD72" w14:textId="77777777" w:rsidR="00CE0F00" w:rsidRPr="00882A20" w:rsidRDefault="00CE0F00">
      <w:pPr>
        <w:rPr>
          <w:sz w:val="26"/>
          <w:szCs w:val="26"/>
        </w:rPr>
      </w:pPr>
    </w:p>
    <w:p w14:paraId="7A32C82D"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A forma como Lucas edita os milagres, ele substitui Marcos, por exemplo. Luke não está adicionando muitas informações novas. Ele pode dizer que todos glorificaram ao Senhor, mesmo que Marcos não tenha dito isso.</w:t>
      </w:r>
    </w:p>
    <w:p w14:paraId="0936576B" w14:textId="77777777" w:rsidR="00CE0F00" w:rsidRPr="00882A20" w:rsidRDefault="00CE0F00">
      <w:pPr>
        <w:rPr>
          <w:sz w:val="26"/>
          <w:szCs w:val="26"/>
        </w:rPr>
      </w:pPr>
    </w:p>
    <w:p w14:paraId="04C45B19" w14:textId="12057A4D"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Mas quero dizer, se as pessoas virem um milagre, o que farão? Algumas pessoas tornaram-se hostis, mas a maioria das pessoas dará graças a Deus se acreditarem em Deus. Assim, olhando para os milagres de Jesus, as histórias de milagres constituem cerca de um terço do Evangelho de Marcos e cerca de 20% do livro de Atos. Mas no Ocidente temos um problema circular.</w:t>
      </w:r>
    </w:p>
    <w:p w14:paraId="7BE77C89" w14:textId="77777777" w:rsidR="00CE0F00" w:rsidRPr="00882A20" w:rsidRDefault="00CE0F00">
      <w:pPr>
        <w:rPr>
          <w:sz w:val="26"/>
          <w:szCs w:val="26"/>
        </w:rPr>
      </w:pPr>
    </w:p>
    <w:p w14:paraId="7AA18548"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Uma das razões pelas quais os estudiosos ocidentais questionaram os Evangelhos e Atos é que eles incluem relatos de milagres. Bem, o que há de errado com os relatórios milagrosos? Estudiosos ocidentais anteriores disseram que as testemunhas oculares nunca alegaram milagres dramáticos como os dos Evangelhos. Eles estavam corretos? Bem, em muitas partes do mundo as pessoas diriam que isso é um absurdo.</w:t>
      </w:r>
    </w:p>
    <w:p w14:paraId="2183228E" w14:textId="77777777" w:rsidR="00CE0F00" w:rsidRPr="00882A20" w:rsidRDefault="00CE0F00">
      <w:pPr>
        <w:rPr>
          <w:sz w:val="26"/>
          <w:szCs w:val="26"/>
        </w:rPr>
      </w:pPr>
    </w:p>
    <w:p w14:paraId="3ED15DC1" w14:textId="17333814"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Isso não está correto. Este é um problema ocidental. Então, se você fosse de uma parte do mundo onde você diz que isso é absurdo, pelo menos o que vou lhe dizer é que se você topar com algumas pessoas que foram treinadas no Ocidente para pensar da maneira que os ocidentais pensam, você terá algumas boas respostas para eles.</w:t>
      </w:r>
    </w:p>
    <w:p w14:paraId="0106897D" w14:textId="77777777" w:rsidR="00CE0F00" w:rsidRPr="00882A20" w:rsidRDefault="00CE0F00">
      <w:pPr>
        <w:rPr>
          <w:sz w:val="26"/>
          <w:szCs w:val="26"/>
        </w:rPr>
      </w:pPr>
    </w:p>
    <w:p w14:paraId="72D521C0"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E se você estiver no Ocidente, bem, poderá lucrar com isso em particular. Mas David Friedrich Strauss, em 1800, argumentou que o que temos nos Evangelhos, temos muitos mitos e lendas porque essas coisas surgiriam ao longo de múltiplas gerações. Nenhuma testemunha ocular afirmaria realmente esse tipo de milagre.</w:t>
      </w:r>
    </w:p>
    <w:p w14:paraId="757CBC6F" w14:textId="77777777" w:rsidR="00CE0F00" w:rsidRPr="00882A20" w:rsidRDefault="00CE0F00">
      <w:pPr>
        <w:rPr>
          <w:sz w:val="26"/>
          <w:szCs w:val="26"/>
        </w:rPr>
      </w:pPr>
    </w:p>
    <w:p w14:paraId="4D55D31A"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lastRenderedPageBreak xmlns:w="http://schemas.openxmlformats.org/wordprocessingml/2006/main"/>
      </w:r>
      <w:r xmlns:w="http://schemas.openxmlformats.org/wordprocessingml/2006/main" w:rsidRPr="00882A20">
        <w:rPr>
          <w:rFonts w:ascii="Calibri" w:eastAsia="Calibri" w:hAnsi="Calibri" w:cs="Calibri"/>
          <w:sz w:val="26"/>
          <w:szCs w:val="26"/>
        </w:rPr>
        <w:t xml:space="preserve">Essas histórias tiveram que crescer do nada ou apenas de algo muito pequeno. O que a maioria das pessoas não sabe sobre Strauss é que Strauss tinha um amigo chamado Edward Morica. Morica teve um problema de coluna diagnosticado que o impediu de andar.</w:t>
      </w:r>
    </w:p>
    <w:p w14:paraId="7090721F" w14:textId="77777777" w:rsidR="00CE0F00" w:rsidRPr="00882A20" w:rsidRDefault="00CE0F00">
      <w:pPr>
        <w:rPr>
          <w:sz w:val="26"/>
          <w:szCs w:val="26"/>
        </w:rPr>
      </w:pPr>
    </w:p>
    <w:p w14:paraId="4A29F7B2" w14:textId="60293F9F" w:rsidR="00CE0F00" w:rsidRPr="00882A20" w:rsidRDefault="00000000" w:rsidP="00934EBC">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Mas depois de Morica ter passado algum tempo com Johann Christoph Blumhardt, um pastor luterano alemão conhecido pela oração pelos enfermos e pelo exorcismo, o amigo de Strauss, Morica, foi curado. A próxima carta que Strauss recebe dele é que ele está caminhando nas montanhas. E Strauss escreve uma carta para outro amigo em comum e diz: ah, perdemos Morica. Morica passou para a superstição agora. Agora, pense nisso. Strauss diz que os milagres devem surgir apenas de acréscimos lendários ou muitos dos tipos de milagres que temos nos Evangelhos seriam apenas mitos ou acréscimos lendários. E ainda assim, um amigo de Strauss foi curado. Strauss atribuiu isso a causas puramente psicossomáticas, apesar do diagnóstico médico. Mas Strauss não disse, bem, isto é apenas uma lenda que levou gerações a evoluir.</w:t>
      </w:r>
    </w:p>
    <w:p w14:paraId="47103E0E" w14:textId="77777777" w:rsidR="00CE0F00" w:rsidRPr="00882A20" w:rsidRDefault="00CE0F00">
      <w:pPr>
        <w:rPr>
          <w:sz w:val="26"/>
          <w:szCs w:val="26"/>
        </w:rPr>
      </w:pPr>
    </w:p>
    <w:p w14:paraId="5529897C"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Existem relatos de testemunhas oculares confiáveis hoje? Vejamos primeiro algumas das fontes médicas. Dr. Rex Gardner escreveu um livro chamado Cura Milagres. E ele próprio é médico.</w:t>
      </w:r>
    </w:p>
    <w:p w14:paraId="358C3130" w14:textId="77777777" w:rsidR="00CE0F00" w:rsidRPr="00882A20" w:rsidRDefault="00CE0F00">
      <w:pPr>
        <w:rPr>
          <w:sz w:val="26"/>
          <w:szCs w:val="26"/>
        </w:rPr>
      </w:pPr>
    </w:p>
    <w:p w14:paraId="5E47E1CA"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Ele escreveu sobre isso também para o British Medical Journal. Mas um de seus relatos é sobre uma menina de nove anos. Ela estava surda devido a danos no nervo auditivo.</w:t>
      </w:r>
    </w:p>
    <w:p w14:paraId="06ADFD0B" w14:textId="77777777" w:rsidR="00CE0F00" w:rsidRPr="00882A20" w:rsidRDefault="00CE0F00">
      <w:pPr>
        <w:rPr>
          <w:sz w:val="26"/>
          <w:szCs w:val="26"/>
        </w:rPr>
      </w:pPr>
    </w:p>
    <w:p w14:paraId="5BD14FBC" w14:textId="6C51F2AF"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Enquanto ela não tivesse aparelhos auditivos, ela não conseguia ouvir nada, mas orava pela cura. Ela foi curada instantaneamente. O fonoaudiólogo que a testou um dia antes de ela ser curada disse: isso é impossível.</w:t>
      </w:r>
    </w:p>
    <w:p w14:paraId="07ECB6BE" w14:textId="77777777" w:rsidR="00CE0F00" w:rsidRPr="00882A20" w:rsidRDefault="00CE0F00">
      <w:pPr>
        <w:rPr>
          <w:sz w:val="26"/>
          <w:szCs w:val="26"/>
        </w:rPr>
      </w:pPr>
    </w:p>
    <w:p w14:paraId="1F2B4987"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Isso é dano ao nervo auditivo. Isso não vai simplesmente embora. Mas ela foi curada instantaneamente.</w:t>
      </w:r>
    </w:p>
    <w:p w14:paraId="5AB083DA" w14:textId="77777777" w:rsidR="00CE0F00" w:rsidRPr="00882A20" w:rsidRDefault="00CE0F00">
      <w:pPr>
        <w:rPr>
          <w:sz w:val="26"/>
          <w:szCs w:val="26"/>
        </w:rPr>
      </w:pPr>
    </w:p>
    <w:p w14:paraId="40BF2ACC" w14:textId="1ED818EA"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O fonoaudiólogo disse que não tenho explicação para isso. Isto é simplesmente incrível porque os testes do dia seguinte mostraram que a audição dela estava normal. Testemunhas oculares, algumas das quais conheço, relatam a cura de surdos não-cristãos em nome de Jesus em Moçambique.</w:t>
      </w:r>
    </w:p>
    <w:p w14:paraId="00D99D78" w14:textId="77777777" w:rsidR="00CE0F00" w:rsidRPr="00882A20" w:rsidRDefault="00CE0F00">
      <w:pPr>
        <w:rPr>
          <w:sz w:val="26"/>
          <w:szCs w:val="26"/>
        </w:rPr>
      </w:pPr>
    </w:p>
    <w:p w14:paraId="377AB167"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As pessoas irão para aldeias onde não há igreja e pregarão sobre Jesus. Eles vão exibir o filme Jesus. E às vezes eles chamam as pessoas para orar e elas são curadas.</w:t>
      </w:r>
    </w:p>
    <w:p w14:paraId="78F487B8" w14:textId="77777777" w:rsidR="00CE0F00" w:rsidRPr="00882A20" w:rsidRDefault="00CE0F00">
      <w:pPr>
        <w:rPr>
          <w:sz w:val="26"/>
          <w:szCs w:val="26"/>
        </w:rPr>
      </w:pPr>
    </w:p>
    <w:p w14:paraId="58079833"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E às vezes eles estão apenas pregando sobre Jesus. E antes de terminarem a sua pregação, algumas pessoas começam a ser curadas. E conversei com testemunhas oculares disso.</w:t>
      </w:r>
    </w:p>
    <w:p w14:paraId="3666CE32" w14:textId="77777777" w:rsidR="00CE0F00" w:rsidRPr="00882A20" w:rsidRDefault="00CE0F00">
      <w:pPr>
        <w:rPr>
          <w:sz w:val="26"/>
          <w:szCs w:val="26"/>
        </w:rPr>
      </w:pPr>
    </w:p>
    <w:p w14:paraId="21011CB2"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Tem sido tão dramático, especialmente com curas de surdez, que toda uma região que foi classificada como não cristã é agora classificada como predominantemente cristã. Foi </w:t>
      </w:r>
      <w:r xmlns:w="http://schemas.openxmlformats.org/wordprocessingml/2006/main" w:rsidRPr="00882A20">
        <w:rPr>
          <w:rFonts w:ascii="Calibri" w:eastAsia="Calibri" w:hAnsi="Calibri" w:cs="Calibri"/>
          <w:sz w:val="26"/>
          <w:szCs w:val="26"/>
        </w:rPr>
        <w:lastRenderedPageBreak xmlns:w="http://schemas.openxmlformats.org/wordprocessingml/2006/main"/>
      </w:r>
      <w:r xmlns:w="http://schemas.openxmlformats.org/wordprocessingml/2006/main" w:rsidRPr="00882A20">
        <w:rPr>
          <w:rFonts w:ascii="Calibri" w:eastAsia="Calibri" w:hAnsi="Calibri" w:cs="Calibri"/>
          <w:sz w:val="26"/>
          <w:szCs w:val="26"/>
        </w:rPr>
        <w:t xml:space="preserve">documentado com alguns exames médicos. A informação foi publicada no Southern Medical Journal, nos Estados Unidos, em setembro de 2010.</w:t>
      </w:r>
    </w:p>
    <w:p w14:paraId="42B6ABE9" w14:textId="77777777" w:rsidR="00CE0F00" w:rsidRPr="00882A20" w:rsidRDefault="00CE0F00">
      <w:pPr>
        <w:rPr>
          <w:sz w:val="26"/>
          <w:szCs w:val="26"/>
        </w:rPr>
      </w:pPr>
    </w:p>
    <w:p w14:paraId="74EDDBEA" w14:textId="63408DDD"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Naturalmente, alguns críticos que não ficaram satisfeitos com esta abordagem responderam, especialmente na Internet, que as condições de teste não são ideais nas zonas rurais de Moçambique. Agora pode ser diferente no momento em que você estiver assistindo isso, mas certamente, pelo menos no momento em que esses testes foram realizados, é verdade. As condições de teste não eram ideais nas zonas rurais de Moçambique.</w:t>
      </w:r>
    </w:p>
    <w:p w14:paraId="641A8AC7" w14:textId="77777777" w:rsidR="00CE0F00" w:rsidRPr="00882A20" w:rsidRDefault="00CE0F00">
      <w:pPr>
        <w:rPr>
          <w:sz w:val="26"/>
          <w:szCs w:val="26"/>
        </w:rPr>
      </w:pPr>
    </w:p>
    <w:p w14:paraId="694AEE59"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Mas uma das autoras do estudo, professora da Universidade de Indiana, publicou um livro, Testing Prayer, publicado pela Harvard University Press em 2012. Ela não diz, ok, estes foram milagres feitos por Deus, mas ela dá a evidência , mais algumas evidências por trás do estudo. E é, bem, acho que é bastante convincente.</w:t>
      </w:r>
    </w:p>
    <w:p w14:paraId="7AA6C869" w14:textId="77777777" w:rsidR="00CE0F00" w:rsidRPr="00882A20" w:rsidRDefault="00CE0F00">
      <w:pPr>
        <w:rPr>
          <w:sz w:val="26"/>
          <w:szCs w:val="26"/>
        </w:rPr>
      </w:pPr>
    </w:p>
    <w:p w14:paraId="6B635C8D" w14:textId="1BB1CCDF"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Eu acho que se você não começar com um viés a priori de que milagres não podem acontecer, se você estiver aberto à possibilidade de que até mesmo isso possa acontecer, o que é um ponto de partida meio neutro, certo? Se você começar pelo menos com essa possibilidade, você estará convencido de que as pessoas passaram de surdas a ouvintes, de cegas a videntes, quando oraram por elas, porque o teste foi feito antes e depois. Lisa Larios estava morrendo com uma doença óssea degenerativa. Seus pais nem lhe contaram que ela estava morrendo.</w:t>
      </w:r>
    </w:p>
    <w:p w14:paraId="5DE28987" w14:textId="77777777" w:rsidR="00CE0F00" w:rsidRPr="00882A20" w:rsidRDefault="00CE0F00">
      <w:pPr>
        <w:rPr>
          <w:sz w:val="26"/>
          <w:szCs w:val="26"/>
        </w:rPr>
      </w:pPr>
    </w:p>
    <w:p w14:paraId="56C2E711"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Eles a levaram para uma reunião de um evangelista de cura. E o que quer que você pense sobre os evangelistas de cura não é realmente relevante neste caso porque o evangelista de cura não teve realmente a oportunidade de orar por ela. Mas nesta atmosfera onde as pessoas estavam orando e falando sobre orar pela cura, Lisa Larios de repente pulou da cadeira de rodas e correu.</w:t>
      </w:r>
    </w:p>
    <w:p w14:paraId="0E276E04" w14:textId="77777777" w:rsidR="00CE0F00" w:rsidRPr="00882A20" w:rsidRDefault="00CE0F00">
      <w:pPr>
        <w:rPr>
          <w:sz w:val="26"/>
          <w:szCs w:val="26"/>
        </w:rPr>
      </w:pPr>
    </w:p>
    <w:p w14:paraId="19B44614" w14:textId="0953018B"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Bem, você diz que talvez tenha sido, por motivos psicossomáticos, ela apenas teve uma explosão de adrenalina, mas ela não era fisicamente capaz de fazer isso antes. Ela foi testada posteriormente e os testes mostraram que ela não apenas foi curada da doença, mas mesmo onde seus ossos haviam degenerado, seus ossos haviam sido curados. Isso não é algo que acontece naturalmente por si só.</w:t>
      </w:r>
    </w:p>
    <w:p w14:paraId="33F130B4" w14:textId="77777777" w:rsidR="00CE0F00" w:rsidRPr="00882A20" w:rsidRDefault="00CE0F00">
      <w:pPr>
        <w:rPr>
          <w:sz w:val="26"/>
          <w:szCs w:val="26"/>
        </w:rPr>
      </w:pPr>
    </w:p>
    <w:p w14:paraId="46E62F26"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Bruce Vanatta foi esmagado quando um caminhão caiu sobre ele e a maior parte de seu intestino delgado foi destruída. Depois de várias cirurgias, ele ainda tinha um quarto do intestino delgado sobrando. E para a parte do intestino que era necessária, o íleo, faltavam apenas 25 centímetros.</w:t>
      </w:r>
    </w:p>
    <w:p w14:paraId="07ABA2C5" w14:textId="77777777" w:rsidR="00CE0F00" w:rsidRPr="00882A20" w:rsidRDefault="00CE0F00">
      <w:pPr>
        <w:rPr>
          <w:sz w:val="26"/>
          <w:szCs w:val="26"/>
        </w:rPr>
      </w:pPr>
    </w:p>
    <w:p w14:paraId="5E900A80"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Normalmente tem 350 centímetros, então nem 10%. Ele caiu de 180 libras para 125 libras enquanto morria lentamente de fome. Mas alguém se sentiu levado a voar de sua casa em Nova York para Wisconsin e orar por Bruce e foi até ele no hospital e se sentiu levado a ordenar que seu intestino delgado crescesse em nome de Jesus.</w:t>
      </w:r>
    </w:p>
    <w:p w14:paraId="56EFAD69" w14:textId="77777777" w:rsidR="00CE0F00" w:rsidRPr="00882A20" w:rsidRDefault="00CE0F00">
      <w:pPr>
        <w:rPr>
          <w:sz w:val="26"/>
          <w:szCs w:val="26"/>
        </w:rPr>
      </w:pPr>
    </w:p>
    <w:p w14:paraId="43DC77FA"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lastRenderedPageBreak xmlns:w="http://schemas.openxmlformats.org/wordprocessingml/2006/main"/>
      </w:r>
      <w:r xmlns:w="http://schemas.openxmlformats.org/wordprocessingml/2006/main" w:rsidRPr="00882A20">
        <w:rPr>
          <w:rFonts w:ascii="Calibri" w:eastAsia="Calibri" w:hAnsi="Calibri" w:cs="Calibri"/>
          <w:sz w:val="26"/>
          <w:szCs w:val="26"/>
        </w:rPr>
        <w:t xml:space="preserve">E Bruce sentiu algo como um choque elétrico percorrendo seu corpo. A documentação médica, que está disponível, nós temos a documentação médica. Documentação médica, isso é algo como, você sabe, você ouve falar, bem, as pessoas às vezes dizem, bem, se Deus faz milagres, por que nunca voltamos a ter um membro amputado crescendo? Bem, também não temos nada disso relatado no livro de Atos ou nos Evangelhos, mas isso é algo equivalente a um membro amputado que volta a crescer.</w:t>
      </w:r>
    </w:p>
    <w:p w14:paraId="7BF37BB2" w14:textId="77777777" w:rsidR="00CE0F00" w:rsidRPr="00882A20" w:rsidRDefault="00CE0F00">
      <w:pPr>
        <w:rPr>
          <w:sz w:val="26"/>
          <w:szCs w:val="26"/>
        </w:rPr>
      </w:pPr>
    </w:p>
    <w:p w14:paraId="46DD5F9D"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O intestino delgado não tem todo o seu comprimento, mas é maior do que o necessário para funcionar normalmente. Agora tem cerca de metade do comprimento normal. Está totalmente funcional.</w:t>
      </w:r>
    </w:p>
    <w:p w14:paraId="35A9DEEE" w14:textId="77777777" w:rsidR="00CE0F00" w:rsidRPr="00882A20" w:rsidRDefault="00CE0F00">
      <w:pPr>
        <w:rPr>
          <w:sz w:val="26"/>
          <w:szCs w:val="26"/>
        </w:rPr>
      </w:pPr>
    </w:p>
    <w:p w14:paraId="50DA2295" w14:textId="04D95DBE"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Cresceu de 116 centímetros de comprimento para algo entre 275 e 300 centímetros de comprimento, até agora mais que dobrou. O intestino delgado pode aumentar em um adulto, mas não pode crescer mais. Então, isso foi um milagre e não há outra explicação médica para isso.</w:t>
      </w:r>
    </w:p>
    <w:p w14:paraId="5B6D8AF7" w14:textId="77777777" w:rsidR="00CE0F00" w:rsidRPr="00882A20" w:rsidRDefault="00CE0F00">
      <w:pPr>
        <w:rPr>
          <w:sz w:val="26"/>
          <w:szCs w:val="26"/>
        </w:rPr>
      </w:pPr>
    </w:p>
    <w:p w14:paraId="14790198" w14:textId="5C68B71F"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Cura instantânea de uma fratura nas costas, foi o que o Dr. Numbera, da Nigéria, forneceu. Uma série de outros relatos de médicos, curando feridas profundas. Carl Cockerell, membro de uma igreja batista americana em Michigan, quebrou o tornozelo no Missouri e foi engessado e mantido em um hospital durante a noite, sentiu como se o Senhor tivesse aparecido a ele e o curado.</w:t>
      </w:r>
    </w:p>
    <w:p w14:paraId="013EF239" w14:textId="77777777" w:rsidR="00CE0F00" w:rsidRPr="00882A20" w:rsidRDefault="00CE0F00">
      <w:pPr>
        <w:rPr>
          <w:sz w:val="26"/>
          <w:szCs w:val="26"/>
        </w:rPr>
      </w:pPr>
    </w:p>
    <w:p w14:paraId="66DF2B8D" w14:textId="43FD53FD" w:rsidR="00CE0F00" w:rsidRPr="00882A20" w:rsidRDefault="00934EBC">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Então, o médico do Missouri disse: ok, você pode voltar para Michigan se quiser. Você não pode dirigir sozinho, mas sua esposa pode dirigir, se você quiser. Mas imediatamente você precisa consultar seu médico lá.</w:t>
      </w:r>
    </w:p>
    <w:p w14:paraId="1A96BEEE" w14:textId="77777777" w:rsidR="00CE0F00" w:rsidRPr="00882A20" w:rsidRDefault="00CE0F00">
      <w:pPr>
        <w:rPr>
          <w:sz w:val="26"/>
          <w:szCs w:val="26"/>
        </w:rPr>
      </w:pPr>
    </w:p>
    <w:p w14:paraId="24277552"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Acompanhado, o médico lá, eles fizeram um novo laudo de radiologia e o médico olhou o novo laudo de radiologia, que foi tirado oito dias depois do primeiro, e disse, bom, você não só não está com o tornozelo quebrado, isso mostra que você nunca teve um tornozelo quebrado. Outro caso, Joy Wannifred, que teve um caso clássico de heteroforia vertical, tão clássico, aliás, que foi a foto dela que apareceu no panfleto divulgando a condição. E ainda assim, quando um estudante da Universidade Taylor estava orando por ela, ela foi instantaneamente e completamente curada após anos dessa condição.</w:t>
      </w:r>
    </w:p>
    <w:p w14:paraId="18CCA1DC" w14:textId="77777777" w:rsidR="00CE0F00" w:rsidRPr="00882A20" w:rsidRDefault="00CE0F00">
      <w:pPr>
        <w:rPr>
          <w:sz w:val="26"/>
          <w:szCs w:val="26"/>
        </w:rPr>
      </w:pPr>
    </w:p>
    <w:p w14:paraId="7D6A2AF1" w14:textId="5C5786CC" w:rsidR="00CE0F00" w:rsidRPr="00882A20" w:rsidRDefault="00934EB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Ela também teve um encontro espiritual dramático, e isso também é frequente nessas coisas, mas estou apenas tentando me concentrar no assunto. Ela não precisava mais de óculos, ao contrário de mim. Ela agora tinha visão 20-20.</w:t>
      </w:r>
    </w:p>
    <w:p w14:paraId="6CFE5E54" w14:textId="77777777" w:rsidR="00CE0F00" w:rsidRPr="00882A20" w:rsidRDefault="00CE0F00">
      <w:pPr>
        <w:rPr>
          <w:sz w:val="26"/>
          <w:szCs w:val="26"/>
        </w:rPr>
      </w:pPr>
    </w:p>
    <w:p w14:paraId="7575A33D" w14:textId="077BEE8D"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Ela foi curada de todos os outros problemas de heteroforia vertical. Agora, quando eu forneço a vocês a documentação médica, os documentos médicos, mesmo tendo o formulário original com todos os nomes, isso é considerado apropriado nos Estados Unidos, e também é uma exigência legal, pelo que entendi, de privacidade. leis. Omiti os nomes dos médicos, mas tenho os originais que contêm as informações.</w:t>
      </w:r>
    </w:p>
    <w:p w14:paraId="3D045C90" w14:textId="77777777" w:rsidR="00CE0F00" w:rsidRPr="00882A20" w:rsidRDefault="00CE0F00">
      <w:pPr>
        <w:rPr>
          <w:sz w:val="26"/>
          <w:szCs w:val="26"/>
        </w:rPr>
      </w:pPr>
    </w:p>
    <w:p w14:paraId="6B5FCE76"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lastRenderedPageBreak xmlns:w="http://schemas.openxmlformats.org/wordprocessingml/2006/main"/>
      </w:r>
      <w:r xmlns:w="http://schemas.openxmlformats.org/wordprocessingml/2006/main" w:rsidRPr="00882A20">
        <w:rPr>
          <w:rFonts w:ascii="Calibri" w:eastAsia="Calibri" w:hAnsi="Calibri" w:cs="Calibri"/>
          <w:sz w:val="26"/>
          <w:szCs w:val="26"/>
        </w:rPr>
        <w:t xml:space="preserve">Outro médico de Cuba estava compartilhando comigo sobre queimaduras graves: meia hora depois de orar, a mão ficou completamente normal, como se não tivesse sido queimada. A Igreja Católica manteve documentação médica cuidadosa para muitos milagres que relata e, em muitos casos, estes são muito convincentes. O depoimento de testemunhas oculares também é importante, mesmo para pessoas que não são médicos.</w:t>
      </w:r>
    </w:p>
    <w:p w14:paraId="55807003" w14:textId="77777777" w:rsidR="00CE0F00" w:rsidRPr="00882A20" w:rsidRDefault="00CE0F00">
      <w:pPr>
        <w:rPr>
          <w:sz w:val="26"/>
          <w:szCs w:val="26"/>
        </w:rPr>
      </w:pPr>
    </w:p>
    <w:p w14:paraId="3B5619B4" w14:textId="387B5A95"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O depoimento de uma testemunha ocular é uma forma de prova na sociologia, na antropologia, no jornalismo, na historiografia, que é muito relevante aqui e no direito. Há muitas coisas que não poderíamos fazer, não poderíamos saber se não pudéssemos usar evidências de testemunhas oculares. E sendo os milagres acontecimentos dentro da história, acontecimentos únicos dentro da história, não são algo replicável.</w:t>
      </w:r>
    </w:p>
    <w:p w14:paraId="7124D678" w14:textId="77777777" w:rsidR="00CE0F00" w:rsidRPr="00882A20" w:rsidRDefault="00CE0F00">
      <w:pPr>
        <w:rPr>
          <w:sz w:val="26"/>
          <w:szCs w:val="26"/>
        </w:rPr>
      </w:pPr>
    </w:p>
    <w:p w14:paraId="2D44AFC2"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Você não pode experimentá-los e fazê-los novamente. O mesmo que se alguém morresse, você não pode matá-lo novamente para ver como foi feito. Mas podemos depender, em grande medida, de testemunhas oculares, e fazemos isso normalmente para outras coisas, e deveríamos fazer isso também para eventos como milagres.</w:t>
      </w:r>
    </w:p>
    <w:p w14:paraId="3F176A30" w14:textId="77777777" w:rsidR="00CE0F00" w:rsidRPr="00882A20" w:rsidRDefault="00CE0F00">
      <w:pPr>
        <w:rPr>
          <w:sz w:val="26"/>
          <w:szCs w:val="26"/>
        </w:rPr>
      </w:pPr>
    </w:p>
    <w:p w14:paraId="00517C92"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E vou dar alguns exemplos de minhas entrevistas ou de fontes publicadas que tenho boas razões para acreditar que são confiáveis. Agora, quando estiver fazendo isso, lembre-se de que o livro tem 1.100 páginas. Consegui mais material desde então, então são apenas amostras.</w:t>
      </w:r>
    </w:p>
    <w:p w14:paraId="5124AB4E" w14:textId="77777777" w:rsidR="00CE0F00" w:rsidRPr="00882A20" w:rsidRDefault="00CE0F00">
      <w:pPr>
        <w:rPr>
          <w:sz w:val="26"/>
          <w:szCs w:val="26"/>
        </w:rPr>
      </w:pPr>
    </w:p>
    <w:p w14:paraId="06CCA702" w14:textId="18E4FDFA"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A documentação médica foi amostrada. Esses exemplos também são amostras. Mas um princípio que estou seguindo é que um número menor de testemunhas oculares deveria contar mais do que um número maior de não-testemunhas céticos.</w:t>
      </w:r>
    </w:p>
    <w:p w14:paraId="742FA727" w14:textId="77777777" w:rsidR="00CE0F00" w:rsidRPr="00882A20" w:rsidRDefault="00CE0F00">
      <w:pPr>
        <w:rPr>
          <w:sz w:val="26"/>
          <w:szCs w:val="26"/>
        </w:rPr>
      </w:pPr>
    </w:p>
    <w:p w14:paraId="632C828B"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E aplicaríamos isso à maioria dos outros tipos de reivindicações. Por exemplo, pelo menos na minha cultura, se houver um acidente de trânsito, o policial vai querer entrevistar as testemunhas que estiveram presentes no acidente. Então, o que acontece se alguém chegar e disser, não foi isso que aconteceu.</w:t>
      </w:r>
    </w:p>
    <w:p w14:paraId="3D99069B" w14:textId="77777777" w:rsidR="00CE0F00" w:rsidRPr="00882A20" w:rsidRDefault="00CE0F00">
      <w:pPr>
        <w:rPr>
          <w:sz w:val="26"/>
          <w:szCs w:val="26"/>
        </w:rPr>
      </w:pPr>
    </w:p>
    <w:p w14:paraId="329F48AB"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Eu sei que não foi isso que aconteceu. E o policial diz, bem, senhor ou senhora, você pode me dizer o que viu acontecer? Bem, eu não vi nada acontecer. Eu não estava lá.</w:t>
      </w:r>
    </w:p>
    <w:p w14:paraId="23B3923A" w14:textId="77777777" w:rsidR="00CE0F00" w:rsidRPr="00882A20" w:rsidRDefault="00CE0F00">
      <w:pPr>
        <w:rPr>
          <w:sz w:val="26"/>
          <w:szCs w:val="26"/>
        </w:rPr>
      </w:pPr>
    </w:p>
    <w:p w14:paraId="3AFD8733"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É por isso que eu sabia que isso não aconteceu. Não levaríamos isso muito a sério. Por que levaríamos isso a sério se alguém dissesse, bem, eu sei que milagres não acontecem porque nunca vi nenhum.</w:t>
      </w:r>
    </w:p>
    <w:p w14:paraId="2B3877FC" w14:textId="77777777" w:rsidR="00CE0F00" w:rsidRPr="00882A20" w:rsidRDefault="00CE0F00">
      <w:pPr>
        <w:rPr>
          <w:sz w:val="26"/>
          <w:szCs w:val="26"/>
        </w:rPr>
      </w:pPr>
    </w:p>
    <w:p w14:paraId="305FCAD3"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Quando temos, como descobriremos, milhões de pessoas que afirmam ter visto alguns, não deveríamos começar pelo menos explorando algumas dessas afirmações? Algumas dessas afirmações podem não ser milagres genuínos, mas e se algumas o fizerem? Se alguma afirmação for comprovada como milagres genuínos, então temos que levar os milagres muito a sério. Agora, não quero que você me entenda mal. Não estou afirmando que todos pelos quais oramos serão curados.</w:t>
      </w:r>
    </w:p>
    <w:p w14:paraId="65F4D70B" w14:textId="77777777" w:rsidR="00CE0F00" w:rsidRPr="00882A20" w:rsidRDefault="00CE0F00">
      <w:pPr>
        <w:rPr>
          <w:sz w:val="26"/>
          <w:szCs w:val="26"/>
        </w:rPr>
      </w:pPr>
    </w:p>
    <w:p w14:paraId="7CEAAB64"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Você pode ver que tenho calvície de padrão masculino. Eu tenho que usar óculos. E falando mais sério, minha esposa e eu sofremos abortos espontâneos.</w:t>
      </w:r>
    </w:p>
    <w:p w14:paraId="51BE18D5" w14:textId="77777777" w:rsidR="00CE0F00" w:rsidRPr="00882A20" w:rsidRDefault="00CE0F00">
      <w:pPr>
        <w:rPr>
          <w:sz w:val="26"/>
          <w:szCs w:val="26"/>
        </w:rPr>
      </w:pPr>
    </w:p>
    <w:p w14:paraId="04CB86D0" w14:textId="4B5505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Não é que não oramos. Não é que não tivéssemos fé. Nem todo mundo por quem oramos é curado o tempo todo, mas Deus às vezes faz isso e às vezes de maneira dramática.</w:t>
      </w:r>
    </w:p>
    <w:p w14:paraId="0EFF8E77" w14:textId="77777777" w:rsidR="00CE0F00" w:rsidRPr="00882A20" w:rsidRDefault="00CE0F00">
      <w:pPr>
        <w:rPr>
          <w:sz w:val="26"/>
          <w:szCs w:val="26"/>
        </w:rPr>
      </w:pPr>
    </w:p>
    <w:p w14:paraId="7D0927D8" w14:textId="266ABDB1"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Às vezes as pessoas dizem, bem, você não tem nenhuma testemunha confiável. Esse foi o argumento de David Hume. Nenhuma testemunha confiável era algo a perder.</w:t>
      </w:r>
    </w:p>
    <w:p w14:paraId="634A87A5" w14:textId="77777777" w:rsidR="00CE0F00" w:rsidRPr="00882A20" w:rsidRDefault="00CE0F00">
      <w:pPr>
        <w:rPr>
          <w:sz w:val="26"/>
          <w:szCs w:val="26"/>
        </w:rPr>
      </w:pPr>
    </w:p>
    <w:p w14:paraId="3D42C0A6"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Eu acho que Wansuk e Julie Ma deveriam ser considerados confiáveis. Wansuk é diretor do Oxford Centre for Mission Studies, onde Julie também leciona. Ambos têm doutorado.</w:t>
      </w:r>
    </w:p>
    <w:p w14:paraId="44E575DF" w14:textId="77777777" w:rsidR="00CE0F00" w:rsidRPr="00882A20" w:rsidRDefault="00CE0F00">
      <w:pPr>
        <w:rPr>
          <w:sz w:val="26"/>
          <w:szCs w:val="26"/>
        </w:rPr>
      </w:pPr>
    </w:p>
    <w:p w14:paraId="31E7D67C"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E, claro, o Oxford Centre for Mission Studies fica em Oxford. Certa vez, eu estava falando sobre isso em uma conferência na Universidade de Oxford e fui até o Centro de Estudos Missionários de Oxford durante um intervalo e disse: ei, Wansuk, acabei de compartilhar sua história. Mas, de qualquer forma, eles relataram ter visto uma série de curas.</w:t>
      </w:r>
    </w:p>
    <w:p w14:paraId="261C3129" w14:textId="77777777" w:rsidR="00CE0F00" w:rsidRPr="00882A20" w:rsidRDefault="00CE0F00">
      <w:pPr>
        <w:rPr>
          <w:sz w:val="26"/>
          <w:szCs w:val="26"/>
        </w:rPr>
      </w:pPr>
    </w:p>
    <w:p w14:paraId="2296AAC4"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Mas uma das curas que eles relataram ter visto foi aquela em que não é preciso ser médico para reconhecer que se tratava de algo dramático. Um grande bócio desapareceu instantaneamente enquanto eles oravam. Eles eram testemunhas.</w:t>
      </w:r>
    </w:p>
    <w:p w14:paraId="0921F5E0" w14:textId="77777777" w:rsidR="00CE0F00" w:rsidRPr="00882A20" w:rsidRDefault="00CE0F00">
      <w:pPr>
        <w:rPr>
          <w:sz w:val="26"/>
          <w:szCs w:val="26"/>
        </w:rPr>
      </w:pPr>
    </w:p>
    <w:p w14:paraId="76E24F97" w14:textId="67FBE88B"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Havia outros presentes que eram testemunhas. Outro caso é Luther O'Connor. Ele é professor assistente de Estudos Metodistas Unidos no Seminário Teológico Unido.</w:t>
      </w:r>
    </w:p>
    <w:p w14:paraId="63143D0E" w14:textId="77777777" w:rsidR="00CE0F00" w:rsidRPr="00882A20" w:rsidRDefault="00CE0F00">
      <w:pPr>
        <w:rPr>
          <w:sz w:val="26"/>
          <w:szCs w:val="26"/>
        </w:rPr>
      </w:pPr>
    </w:p>
    <w:p w14:paraId="1A771CD4"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Ele orou por uma mulher nas Filipinas e ela tinha um implante de metal inflexível na perna. Ela não conseguiu dobrar a perna. Você pode ver a cicatriz onde foi colocado.</w:t>
      </w:r>
    </w:p>
    <w:p w14:paraId="6699A337" w14:textId="77777777" w:rsidR="00CE0F00" w:rsidRPr="00882A20" w:rsidRDefault="00CE0F00">
      <w:pPr>
        <w:rPr>
          <w:sz w:val="26"/>
          <w:szCs w:val="26"/>
        </w:rPr>
      </w:pPr>
    </w:p>
    <w:p w14:paraId="2F1769A5"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Bem, ele orou por ela e ela sentiu calor na perna. E de repente ela ficou surpresa e se agachou, o que normalmente você pensaria que ela não teria conseguido fazer. Ela se agachou e então você vê que ela estava completamente curada.</w:t>
      </w:r>
    </w:p>
    <w:p w14:paraId="303CB1AA" w14:textId="77777777" w:rsidR="00CE0F00" w:rsidRPr="00882A20" w:rsidRDefault="00CE0F00">
      <w:pPr>
        <w:rPr>
          <w:sz w:val="26"/>
          <w:szCs w:val="26"/>
        </w:rPr>
      </w:pPr>
    </w:p>
    <w:p w14:paraId="23788E9E"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Se você puder mostrar que ela conseguiu dobrar a perna. Agora, não tenho os resultados médicos aqui. Não sei dizer se o implante de metal desapareceu, mas se ainda estava lá, agora era um implante de metal dobrável porque ela conseguia dobrar a perna.</w:t>
      </w:r>
    </w:p>
    <w:p w14:paraId="6303FE4A" w14:textId="77777777" w:rsidR="00CE0F00" w:rsidRPr="00882A20" w:rsidRDefault="00CE0F00">
      <w:pPr>
        <w:rPr>
          <w:sz w:val="26"/>
          <w:szCs w:val="26"/>
        </w:rPr>
      </w:pPr>
    </w:p>
    <w:p w14:paraId="2B3F543F" w14:textId="31AD5FB4"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Perguntei a Danny McCain, porque trabalhamos juntos na Nigéria durante três verões, mas ele estava lá há décadas exercendo ministério lá. Presumi que ele me daria alguns relatos de testemunhas oculares da Nigéria. Ele é um ministro Wesleyano.</w:t>
      </w:r>
    </w:p>
    <w:p w14:paraId="378FB5ED" w14:textId="77777777" w:rsidR="00CE0F00" w:rsidRPr="00882A20" w:rsidRDefault="00CE0F00">
      <w:pPr>
        <w:rPr>
          <w:sz w:val="26"/>
          <w:szCs w:val="26"/>
        </w:rPr>
      </w:pPr>
    </w:p>
    <w:p w14:paraId="1F43120D"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Apenas estou tentando mostrar que isso é relatado em uma ampla variedade de diferentes tipos de círculos cristãos. Bem, disse Danny, agora posso contar algo que testemunhei nos Estados Unidos quando era menino. Meu irmãozinho caiu em uma banheira com água escaldante.</w:t>
      </w:r>
    </w:p>
    <w:p w14:paraId="6B18451A" w14:textId="77777777" w:rsidR="00CE0F00" w:rsidRPr="00882A20" w:rsidRDefault="00CE0F00">
      <w:pPr>
        <w:rPr>
          <w:sz w:val="26"/>
          <w:szCs w:val="26"/>
        </w:rPr>
      </w:pPr>
    </w:p>
    <w:p w14:paraId="1D1FE21F"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Ele se queimou muito com a água muito quente que foi colocada ali. Danny entrou em detalhes sobre como isso era feito naquela época, mas ele ficou tão escaldado que, enquanto os médicos tentavam tirar sua roupa, sua pele estava rasgada. Então, eles estavam orando por seu irmãozinho.</w:t>
      </w:r>
    </w:p>
    <w:p w14:paraId="6B32737C" w14:textId="77777777" w:rsidR="00CE0F00" w:rsidRPr="00882A20" w:rsidRDefault="00CE0F00">
      <w:pPr>
        <w:rPr>
          <w:sz w:val="26"/>
          <w:szCs w:val="26"/>
        </w:rPr>
      </w:pPr>
    </w:p>
    <w:p w14:paraId="09854D0B" w14:textId="633D4119"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E enquanto eles estavam orando, ele de repente percebeu que seu irmãozinho havia parado de chorar. E ele olhou para cima e viu que a pele de seu irmãozinho, que estava toda escaldada, muito, muito queimada, agora estava brilhante e rosada, completamente nova. Danny diz que me lembro disso como se fosse ontem.</w:t>
      </w:r>
    </w:p>
    <w:p w14:paraId="59E94F2C" w14:textId="77777777" w:rsidR="00CE0F00" w:rsidRPr="00882A20" w:rsidRDefault="00CE0F00">
      <w:pPr>
        <w:rPr>
          <w:sz w:val="26"/>
          <w:szCs w:val="26"/>
        </w:rPr>
      </w:pPr>
    </w:p>
    <w:p w14:paraId="668F4351" w14:textId="3FF74B93"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E, claro, havia muitas outras testemunhas presentes para isso. Meu irmão Chris e eu testemunhamos algo quando eu ainda era um jovem cristão e meu irmão Chris também era um jovem cristão. Chris fez doutorado em física, que era o que eu estava interessado em fazer na época.</w:t>
      </w:r>
    </w:p>
    <w:p w14:paraId="21166FB1" w14:textId="77777777" w:rsidR="00CE0F00" w:rsidRPr="00882A20" w:rsidRDefault="00CE0F00">
      <w:pPr>
        <w:rPr>
          <w:sz w:val="26"/>
          <w:szCs w:val="26"/>
        </w:rPr>
      </w:pPr>
    </w:p>
    <w:p w14:paraId="74C7970A"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Mas nós testemunhamos isso. Nós dois éramos bastante novos crentes. Estávamos ajudando num estudo bíblico em uma casa de repouso e havia lá uma mulher chamada Bárbara.</w:t>
      </w:r>
    </w:p>
    <w:p w14:paraId="27FA4E40" w14:textId="77777777" w:rsidR="00CE0F00" w:rsidRPr="00882A20" w:rsidRDefault="00CE0F00">
      <w:pPr>
        <w:rPr>
          <w:sz w:val="26"/>
          <w:szCs w:val="26"/>
        </w:rPr>
      </w:pPr>
    </w:p>
    <w:p w14:paraId="4898AB37"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E toda semana Bárbara dizia: gostaria de poder andar. Eu gostaria de poder andar. Bem, um dia o líder do estudo bíblico, Don, disse: Estou cansado disso.</w:t>
      </w:r>
    </w:p>
    <w:p w14:paraId="23ED3F23" w14:textId="77777777" w:rsidR="00CE0F00" w:rsidRPr="00882A20" w:rsidRDefault="00CE0F00">
      <w:pPr>
        <w:rPr>
          <w:sz w:val="26"/>
          <w:szCs w:val="26"/>
        </w:rPr>
      </w:pPr>
    </w:p>
    <w:p w14:paraId="5F9BF99B"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E ele foi até Bárbara. Ele agarrou-a pela mão. Ele disse, em nome de Jesus Cristo de Nazaré, levante-se e ande.</w:t>
      </w:r>
    </w:p>
    <w:p w14:paraId="7DC38B9E" w14:textId="77777777" w:rsidR="00CE0F00" w:rsidRPr="00882A20" w:rsidRDefault="00CE0F00">
      <w:pPr>
        <w:rPr>
          <w:sz w:val="26"/>
          <w:szCs w:val="26"/>
        </w:rPr>
      </w:pPr>
    </w:p>
    <w:p w14:paraId="51D02435"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Fiquei horrorizado. Se se pode dizer que a fé é um preconceito, não posso ser acusado dela neste caso. Eu poderia dizer pela expressão em seu rosto que ela também estava horrorizada.</w:t>
      </w:r>
    </w:p>
    <w:p w14:paraId="3909F02D" w14:textId="77777777" w:rsidR="00CE0F00" w:rsidRPr="00882A20" w:rsidRDefault="00CE0F00">
      <w:pPr>
        <w:rPr>
          <w:sz w:val="26"/>
          <w:szCs w:val="26"/>
        </w:rPr>
      </w:pPr>
    </w:p>
    <w:p w14:paraId="4D4FCFE7"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Se isso fosse psicossomático, não era porque ela tivesse alguma fé. Foi porque Don fez isso. E não é assim que a psicossomática deveria funcionar.</w:t>
      </w:r>
    </w:p>
    <w:p w14:paraId="09E7BDCB" w14:textId="77777777" w:rsidR="00CE0F00" w:rsidRPr="00882A20" w:rsidRDefault="00CE0F00">
      <w:pPr>
        <w:rPr>
          <w:sz w:val="26"/>
          <w:szCs w:val="26"/>
        </w:rPr>
      </w:pPr>
    </w:p>
    <w:p w14:paraId="1A68C54D"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Mas, de qualquer forma, pensei que ela iria cair. Pela expressão em seu rosto, pensei que ela fosse cair no chão, mas ele a conduziu pela sala. E a partir daí Bárbara pôde andar.</w:t>
      </w:r>
    </w:p>
    <w:p w14:paraId="4065E96C" w14:textId="77777777" w:rsidR="00CE0F00" w:rsidRPr="00882A20" w:rsidRDefault="00CE0F00">
      <w:pPr>
        <w:rPr>
          <w:sz w:val="26"/>
          <w:szCs w:val="26"/>
        </w:rPr>
      </w:pPr>
    </w:p>
    <w:p w14:paraId="20B8B4E5"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Cegueira curada. Vou apenas dar algumas categorias diferentes disso agora. Encontrei cerca de 350 relatos de cegueira curada.</w:t>
      </w:r>
    </w:p>
    <w:p w14:paraId="690074CE" w14:textId="77777777" w:rsidR="00CE0F00" w:rsidRPr="00882A20" w:rsidRDefault="00CE0F00">
      <w:pPr>
        <w:rPr>
          <w:sz w:val="26"/>
          <w:szCs w:val="26"/>
        </w:rPr>
      </w:pPr>
    </w:p>
    <w:p w14:paraId="518DE4D7"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lastRenderedPageBreak xmlns:w="http://schemas.openxmlformats.org/wordprocessingml/2006/main"/>
      </w:r>
      <w:r xmlns:w="http://schemas.openxmlformats.org/wordprocessingml/2006/main" w:rsidRPr="00882A20">
        <w:rPr>
          <w:rFonts w:ascii="Calibri" w:eastAsia="Calibri" w:hAnsi="Calibri" w:cs="Calibri"/>
          <w:sz w:val="26"/>
          <w:szCs w:val="26"/>
        </w:rPr>
        <w:t xml:space="preserve">Alguns deles eu não saberia como avaliá-los, mas alguns deles são muito confiáveis. Novamente, alguns deles do Dr. Rex Gardner. Mas vou me concentrar em alguns relatos que não foram publicados em outros lugares, relatos de pessoas que conheço diretamente e que testemunharam isso.</w:t>
      </w:r>
    </w:p>
    <w:p w14:paraId="4B90FC6C" w14:textId="77777777" w:rsidR="00CE0F00" w:rsidRPr="00882A20" w:rsidRDefault="00CE0F00">
      <w:pPr>
        <w:rPr>
          <w:sz w:val="26"/>
          <w:szCs w:val="26"/>
        </w:rPr>
      </w:pPr>
    </w:p>
    <w:p w14:paraId="14309FCB" w14:textId="664EA992"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Em 2004, Flint McLaughlin, diretor do Instituto de Transformação de Negócios da Universidade de Cambridge, orou por um homem cego no norte da Índia com olhos turvos. E o homem foi curado instantaneamente. Não era apenas Flint quem estava lá, mas algumas outras testemunhas oculares que desde então compartilharam comigo seus relatos sobre isso.</w:t>
      </w:r>
    </w:p>
    <w:p w14:paraId="286ED915" w14:textId="77777777" w:rsidR="00CE0F00" w:rsidRPr="00882A20" w:rsidRDefault="00CE0F00">
      <w:pPr>
        <w:rPr>
          <w:sz w:val="26"/>
          <w:szCs w:val="26"/>
        </w:rPr>
      </w:pPr>
    </w:p>
    <w:p w14:paraId="3F8AC628"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Este é o campo onde o homem correu em círculos, louvando a Deus. E é aqui que ele estava contando sua história. Acredito que possa ter sido um orfanato ou algo assim, mas onde quer que fosse, ele estava contando uma história e começou a chorar.</w:t>
      </w:r>
    </w:p>
    <w:p w14:paraId="49E0C9F7" w14:textId="77777777" w:rsidR="00CE0F00" w:rsidRPr="00882A20" w:rsidRDefault="00CE0F00">
      <w:pPr>
        <w:rPr>
          <w:sz w:val="26"/>
          <w:szCs w:val="26"/>
        </w:rPr>
      </w:pPr>
    </w:p>
    <w:p w14:paraId="4FB0F5FA" w14:textId="72CC33CE"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E um dos americanos que estava lá disse: por que você está chorando? Ele disse porque sempre ouvi crianças, mas nunca tinha visto seus rostos antes. E aqui estão alguns americanos com ele. Dr. Bunga Shibaku Kato, um amigo meu, trabalhamos juntos em questões de reconciliação étnica.</w:t>
      </w:r>
    </w:p>
    <w:p w14:paraId="52D94B37" w14:textId="77777777" w:rsidR="00CE0F00" w:rsidRPr="00882A20" w:rsidRDefault="00CE0F00">
      <w:pPr>
        <w:rPr>
          <w:sz w:val="26"/>
          <w:szCs w:val="26"/>
        </w:rPr>
      </w:pPr>
    </w:p>
    <w:p w14:paraId="75275D2F" w14:textId="1EEC6A03"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Bem, era nisso que estávamos trabalhando. Ele é o presidente da Universidade Shalom em Bunya, Congo RDC. Mas como eu estava escrevendo este livro sobre milagres naquele momento, perguntei a ele: bem, você já viu alguma coisa? Ele disse, ah, sim.</w:t>
      </w:r>
    </w:p>
    <w:p w14:paraId="022EDCF9" w14:textId="77777777" w:rsidR="00CE0F00" w:rsidRPr="00882A20" w:rsidRDefault="00CE0F00">
      <w:pPr>
        <w:rPr>
          <w:sz w:val="26"/>
          <w:szCs w:val="26"/>
        </w:rPr>
      </w:pPr>
    </w:p>
    <w:p w14:paraId="5ADFEA89"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Anos atrás, quando eu era muito mais jovem, eu e alguns de meus amigos estávamos fazendo evangelismo em uma vila e eles nos trouxeram uma mulher de cerca de sessenta anos que era cega e nos perguntaram se poderíamos orar por ela. Disse que nada mais a ajudou. A ajuda médica não funcionou.</w:t>
      </w:r>
    </w:p>
    <w:p w14:paraId="5B357ECF" w14:textId="77777777" w:rsidR="00CE0F00" w:rsidRPr="00882A20" w:rsidRDefault="00CE0F00">
      <w:pPr>
        <w:rPr>
          <w:sz w:val="26"/>
          <w:szCs w:val="26"/>
        </w:rPr>
      </w:pPr>
    </w:p>
    <w:p w14:paraId="2E4EB167" w14:textId="6EABB873"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Os xamãs e os curandeiros tradicionais não ajudaram. Você pode fazer alguma coisa? Eles disseram que nunca tentamos isso antes. Isto não fazia parte da tradição da igreja deles, mas viemos para que o nome de Deus fosse glorificado.</w:t>
      </w:r>
    </w:p>
    <w:p w14:paraId="1BF88CF8" w14:textId="77777777" w:rsidR="00CE0F00" w:rsidRPr="00882A20" w:rsidRDefault="00CE0F00">
      <w:pPr>
        <w:rPr>
          <w:sz w:val="26"/>
          <w:szCs w:val="26"/>
        </w:rPr>
      </w:pPr>
    </w:p>
    <w:p w14:paraId="2944C3B0" w14:textId="11F3F92A" w:rsidR="00CE0F00" w:rsidRPr="00882A20" w:rsidRDefault="00EB473C">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Então, vamos orar e ver o que ele pode fazer. Eles oraram por cerca de dois minutos e ela começou a gritar, eu posso ver, eu posso ver, e a dançar. Ela permaneceu com visão pelo resto de sua vida.</w:t>
      </w:r>
    </w:p>
    <w:p w14:paraId="4E13F640" w14:textId="77777777" w:rsidR="00CE0F00" w:rsidRPr="00882A20" w:rsidRDefault="00CE0F00">
      <w:pPr>
        <w:rPr>
          <w:sz w:val="26"/>
          <w:szCs w:val="26"/>
        </w:rPr>
      </w:pPr>
    </w:p>
    <w:p w14:paraId="6EDAE1BE" w14:textId="57AA7216"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Um de meus alunos, um batista de Camarões, fez seu doutorado em ministério num seminário onde eu lecionava. Paul Mokake, ele orou por alguém com olhos cegos e os olhos cegos estavam abertos. Bem, ele tinha várias histórias de milagres diferentes.</w:t>
      </w:r>
    </w:p>
    <w:p w14:paraId="5E1336D3" w14:textId="77777777" w:rsidR="00CE0F00" w:rsidRPr="00882A20" w:rsidRDefault="00CE0F00">
      <w:pPr>
        <w:rPr>
          <w:sz w:val="26"/>
          <w:szCs w:val="26"/>
        </w:rPr>
      </w:pPr>
    </w:p>
    <w:p w14:paraId="222B1FC9" w14:textId="16649236" w:rsidR="00CE0F00" w:rsidRPr="00882A20" w:rsidRDefault="00EB473C">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Então, ele não chamou minha atenção para isso, mas uma de minhas outras alunas, uma estudante afro-americana chamada Yolanda, que estava visitando Camarões, </w:t>
      </w:r>
      <w:r xmlns:w="http://schemas.openxmlformats.org/wordprocessingml/2006/main" w:rsidR="00000000" w:rsidRPr="00882A20">
        <w:rPr>
          <w:rFonts w:ascii="Calibri" w:eastAsia="Calibri" w:hAnsi="Calibri" w:cs="Calibri"/>
          <w:sz w:val="26"/>
          <w:szCs w:val="26"/>
        </w:rPr>
        <w:lastRenderedPageBreak xmlns:w="http://schemas.openxmlformats.org/wordprocessingml/2006/main"/>
      </w:r>
      <w:r xmlns:w="http://schemas.openxmlformats.org/wordprocessingml/2006/main" w:rsidR="00000000" w:rsidRPr="00882A20">
        <w:rPr>
          <w:rFonts w:ascii="Calibri" w:eastAsia="Calibri" w:hAnsi="Calibri" w:cs="Calibri"/>
          <w:sz w:val="26"/>
          <w:szCs w:val="26"/>
        </w:rPr>
        <w:t xml:space="preserve">testemunhou isso. Ela nos contou sobre isso. </w:t>
      </w:r>
      <w:r xmlns:w="http://schemas.openxmlformats.org/wordprocessingml/2006/main" w:rsidRPr="00882A20">
        <w:rPr>
          <w:rFonts w:ascii="Calibri" w:eastAsia="Calibri" w:hAnsi="Calibri" w:cs="Calibri"/>
          <w:sz w:val="26"/>
          <w:szCs w:val="26"/>
        </w:rPr>
        <w:t xml:space="preserve">Então, perguntei a Paul e ele disse, sim, isso aconteceu.</w:t>
      </w:r>
    </w:p>
    <w:p w14:paraId="6B6F2168" w14:textId="77777777" w:rsidR="00CE0F00" w:rsidRPr="00882A20" w:rsidRDefault="00CE0F00">
      <w:pPr>
        <w:rPr>
          <w:sz w:val="26"/>
          <w:szCs w:val="26"/>
        </w:rPr>
      </w:pPr>
    </w:p>
    <w:p w14:paraId="2161863F"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Temos contas de Gabriel Woldu na Etiópia, uma série de outras contas. Vou passar para uma conta de Greg Spencer. Greg Spencer estava ficando cego por causa da degeneração macular.</w:t>
      </w:r>
    </w:p>
    <w:p w14:paraId="3567F548" w14:textId="77777777" w:rsidR="00CE0F00" w:rsidRPr="00882A20" w:rsidRDefault="00CE0F00">
      <w:pPr>
        <w:rPr>
          <w:sz w:val="26"/>
          <w:szCs w:val="26"/>
        </w:rPr>
      </w:pPr>
    </w:p>
    <w:p w14:paraId="70398F30" w14:textId="3E40E504"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A degeneração macular não é algo que normalmente se reverte. Então, ele estava ficando cego. A essa altura, ele já estava legalmente cego, foi colocado em situação de deficiência e recebeu algum treinamento sobre como funcionar como alguém cego.</w:t>
      </w:r>
    </w:p>
    <w:p w14:paraId="6B3721F1" w14:textId="77777777" w:rsidR="00CE0F00" w:rsidRPr="00882A20" w:rsidRDefault="00CE0F00">
      <w:pPr>
        <w:rPr>
          <w:sz w:val="26"/>
          <w:szCs w:val="26"/>
        </w:rPr>
      </w:pPr>
    </w:p>
    <w:p w14:paraId="3D1DFDFB"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Ele foi a um retiro onde orava pela cura de sua mente. Ele não estava orando pela cura de sua visão, mas Deus lhe deu um benefício extra. Deus não apenas curou sua mente, mas quando abriu os olhos, percebeu que podia ver.</w:t>
      </w:r>
    </w:p>
    <w:p w14:paraId="42A56185" w14:textId="77777777" w:rsidR="00CE0F00" w:rsidRPr="00882A20" w:rsidRDefault="00CE0F00">
      <w:pPr>
        <w:rPr>
          <w:sz w:val="26"/>
          <w:szCs w:val="26"/>
        </w:rPr>
      </w:pPr>
    </w:p>
    <w:p w14:paraId="5D9B1543" w14:textId="5A9E90CF"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Ele foi testado. Eles concordaram que ele podia ver, mas a Administração da Segurança Social disse-lhe, bem, você não precisa trabalhar. Você está com deficiência.</w:t>
      </w:r>
    </w:p>
    <w:p w14:paraId="218BA566" w14:textId="77777777" w:rsidR="00CE0F00" w:rsidRPr="00882A20" w:rsidRDefault="00CE0F00">
      <w:pPr>
        <w:rPr>
          <w:sz w:val="26"/>
          <w:szCs w:val="26"/>
        </w:rPr>
      </w:pPr>
    </w:p>
    <w:p w14:paraId="05550FC7"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Isso é algo nos Estados Unidos, onde cuidamos de pessoas que precisam de cuidados. Ele percebeu que podia ver, mas eles não foram prontamente persuadidos porque disseram: não, isso deve ter sido uma fraude. Você deve ter apenas fingido que não conseguia enxergar porque a degeneração macular não desaparece.</w:t>
      </w:r>
    </w:p>
    <w:p w14:paraId="2B4AF0FA" w14:textId="77777777" w:rsidR="00CE0F00" w:rsidRPr="00882A20" w:rsidRDefault="00CE0F00">
      <w:pPr>
        <w:rPr>
          <w:sz w:val="26"/>
          <w:szCs w:val="26"/>
        </w:rPr>
      </w:pPr>
    </w:p>
    <w:p w14:paraId="750B7CAF"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Mas depois de um ano de estudo, depois de consultar todos os médicos, eles finalmente emitiram um relatório e disseram, bem, ele experimentou um retorno notável de sua acuidade visual e, portanto, não sofrerá mais deficiência. Ele precisa voltar ao trabalho. Vou dar alguns outros relatos de algo que normalmente não é considerado psicossomático.</w:t>
      </w:r>
    </w:p>
    <w:p w14:paraId="54BB4BEB" w14:textId="77777777" w:rsidR="00CE0F00" w:rsidRPr="00882A20" w:rsidRDefault="00CE0F00">
      <w:pPr>
        <w:rPr>
          <w:sz w:val="26"/>
          <w:szCs w:val="26"/>
        </w:rPr>
      </w:pPr>
    </w:p>
    <w:p w14:paraId="305C6A70" w14:textId="1FF09459"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Normalmente, a cura da cegueira não é psicossomática. É muito raro que uma pessoa seja cega psicossomática, especialmente em casos de catarata ou degeneração macular. E temos relatos de pessoas que foram curadas nesse tipo de circunstância.</w:t>
      </w:r>
    </w:p>
    <w:p w14:paraId="646C0C06" w14:textId="77777777" w:rsidR="00CE0F00" w:rsidRPr="00882A20" w:rsidRDefault="00CE0F00">
      <w:pPr>
        <w:rPr>
          <w:sz w:val="26"/>
          <w:szCs w:val="26"/>
        </w:rPr>
      </w:pPr>
    </w:p>
    <w:p w14:paraId="20162B02"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Ressuscitações de mortos, normalmente as pessoas não são consideradas psicossomáticamente mortas. Agora uma pessoa pode ser diagnosticada erroneamente como morta. Às vezes, presume-se erroneamente que alguém está morto, mas não presumimos que isso aconteça com muita frequência, porque se acontecesse, bem, estaríamos enterrando muitas pessoas prematuramente.</w:t>
      </w:r>
    </w:p>
    <w:p w14:paraId="0D7CA3A0" w14:textId="77777777" w:rsidR="00CE0F00" w:rsidRPr="00882A20" w:rsidRDefault="00CE0F00">
      <w:pPr>
        <w:rPr>
          <w:sz w:val="26"/>
          <w:szCs w:val="26"/>
        </w:rPr>
      </w:pPr>
    </w:p>
    <w:p w14:paraId="019DF7F0" w14:textId="6B77E0FD"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Então, você sabe, não sei com que frequência isso acontece, mas você não esperaria isso, a menos que enterrássemos muitas e muitas pessoas prematuramente. Você não esperaria que isso acontecesse, digamos, mais do que, você sabe, uma pessoa em cada dez conheceria alguém com quem isso aconteceu ou que testemunhou isso acontecer. E, no entanto, quando comecei a perguntar, eu não sabia </w:t>
      </w:r>
      <w:r xmlns:w="http://schemas.openxmlformats.org/wordprocessingml/2006/main" w:rsidRPr="00882A20">
        <w:rPr>
          <w:rFonts w:ascii="Calibri" w:eastAsia="Calibri" w:hAnsi="Calibri" w:cs="Calibri"/>
          <w:sz w:val="26"/>
          <w:szCs w:val="26"/>
        </w:rPr>
        <w:lastRenderedPageBreak xmlns:w="http://schemas.openxmlformats.org/wordprocessingml/2006/main"/>
      </w:r>
      <w:r xmlns:w="http://schemas.openxmlformats.org/wordprocessingml/2006/main" w:rsidRPr="00882A20">
        <w:rPr>
          <w:rFonts w:ascii="Calibri" w:eastAsia="Calibri" w:hAnsi="Calibri" w:cs="Calibri"/>
          <w:sz w:val="26"/>
          <w:szCs w:val="26"/>
        </w:rPr>
        <w:t xml:space="preserve">disso antes porque não tinha perguntado, mas quando comecei a perguntar entre mim e minha esposa, conhecíamos pelo menos 10 pessoas e essas eram pessoas que conhecíamos bastante bem.</w:t>
      </w:r>
    </w:p>
    <w:p w14:paraId="243D5841" w14:textId="77777777" w:rsidR="00CE0F00" w:rsidRPr="00882A20" w:rsidRDefault="00CE0F00">
      <w:pPr>
        <w:rPr>
          <w:sz w:val="26"/>
          <w:szCs w:val="26"/>
        </w:rPr>
      </w:pPr>
    </w:p>
    <w:p w14:paraId="606F7394"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Poderíamos expandir isso além disso, mas conhecíamos cerca de 10 pessoas que haviam testemunhado ou experimentado tais reanimações. Agora, quais são as chances, se você disser uma chance em 10, de conhecermos alguém, então, o que eu acho bastante generoso, porque provavelmente as chances são menores do que isso, a menos que realmente estejamos enterrando muitas pessoas prematuramente. Se as probabilidades forem de uma probabilidade em 10, então, para conhecermos cerca de 10 pessoas, as probabilidades seriam algo como uma em 10 mil milhões, uma em 10 elevado à décima potência.</w:t>
      </w:r>
    </w:p>
    <w:p w14:paraId="2EB1E26D" w14:textId="77777777" w:rsidR="00CE0F00" w:rsidRPr="00882A20" w:rsidRDefault="00CE0F00">
      <w:pPr>
        <w:rPr>
          <w:sz w:val="26"/>
          <w:szCs w:val="26"/>
        </w:rPr>
      </w:pPr>
    </w:p>
    <w:p w14:paraId="79482FBC"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Você sabe, não há como calcular com precisão as probabilidades, mas o que estou tentando salientar é que isso provavelmente não é apenas uma coincidência que em círculos onde as pessoas oram, às vezes esse tipo de coisa acontece. Eles parecem agrupar-se em círculos onde as pessoas oram. E aconteceu que fui eu quem escreveu este livro.</w:t>
      </w:r>
    </w:p>
    <w:p w14:paraId="615C2BB7" w14:textId="77777777" w:rsidR="00CE0F00" w:rsidRPr="00882A20" w:rsidRDefault="00CE0F00">
      <w:pPr>
        <w:rPr>
          <w:sz w:val="26"/>
          <w:szCs w:val="26"/>
        </w:rPr>
      </w:pPr>
    </w:p>
    <w:p w14:paraId="28060564" w14:textId="08B1DB91"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Então isso torna ainda mais improvável que seja uma coincidência. Temos vários desses relatórios ao longo da história. Temos este relatório nos Padres da Igreja.</w:t>
      </w:r>
    </w:p>
    <w:p w14:paraId="0A09951D" w14:textId="77777777" w:rsidR="00CE0F00" w:rsidRPr="00882A20" w:rsidRDefault="00CE0F00">
      <w:pPr>
        <w:rPr>
          <w:sz w:val="26"/>
          <w:szCs w:val="26"/>
        </w:rPr>
      </w:pPr>
    </w:p>
    <w:p w14:paraId="2CAA2D76"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Várias vezes Irineu fala sobre esta parte da igreja, ele está condenando pessoas que ele diz serem cismáticas e terem falsas doutrinas. Ele diz, mas há uma outra parte da igreja que faz parte da verdadeira igreja e eles relataram uma série de levantamentos. Portanto, Deus está claramente trabalhando na verdadeira igreja.</w:t>
      </w:r>
    </w:p>
    <w:p w14:paraId="179EDCFD" w14:textId="77777777" w:rsidR="00CE0F00" w:rsidRPr="00882A20" w:rsidRDefault="00CE0F00">
      <w:pPr>
        <w:rPr>
          <w:sz w:val="26"/>
          <w:szCs w:val="26"/>
        </w:rPr>
      </w:pPr>
    </w:p>
    <w:p w14:paraId="44909693" w14:textId="2A40EC5F"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John Wesley, há uma experiência que parece ser uma elevação em seu diário. Então, isso é registrado em primeira mão quando aconteceu, em 25 de dezembro de 1742. Ele orou pelo Sr. Myrick, que parecia estar morto, e ele reviveu.</w:t>
      </w:r>
    </w:p>
    <w:p w14:paraId="79ED55DF" w14:textId="77777777" w:rsidR="00CE0F00" w:rsidRPr="00882A20" w:rsidRDefault="00CE0F00">
      <w:pPr>
        <w:rPr>
          <w:sz w:val="26"/>
          <w:szCs w:val="26"/>
        </w:rPr>
      </w:pPr>
    </w:p>
    <w:p w14:paraId="21044F5D"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Temos relatórios de médicos. Um deles é do Dr. Chauncey Crandall, que é cardiologista em West Palm Beach. Um homem chamado Jeff Markin deu entrada no hospital.</w:t>
      </w:r>
    </w:p>
    <w:p w14:paraId="3D65664C" w14:textId="77777777" w:rsidR="00CE0F00" w:rsidRPr="00882A20" w:rsidRDefault="00CE0F00">
      <w:pPr>
        <w:rPr>
          <w:sz w:val="26"/>
          <w:szCs w:val="26"/>
        </w:rPr>
      </w:pPr>
    </w:p>
    <w:p w14:paraId="76123E55"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Ele já estava morto há 40 minutos quando o Dr. Crandall foi chamado. Isso é morto, significando flatline. Ele não tinha batimentos cardíacos.</w:t>
      </w:r>
    </w:p>
    <w:p w14:paraId="34EE4315" w14:textId="77777777" w:rsidR="00CE0F00" w:rsidRPr="00882A20" w:rsidRDefault="00CE0F00">
      <w:pPr>
        <w:rPr>
          <w:sz w:val="26"/>
          <w:szCs w:val="26"/>
        </w:rPr>
      </w:pPr>
    </w:p>
    <w:p w14:paraId="33904E60" w14:textId="079777F2"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Eles estavam tentando reanimá-lo, tentando reanimá-lo, mas ele não tinha batimentos cardíacos e não havia nada que pudessem fazer. Então, o Dr. Crandall foi chamado para certificar o óbvio como cardiologista e ele certificou isso. Ele estava voltando para sua ronda em outra parte do hospital quando sentiu que o Espírito Santo o inspirou a voltar e orar para que aquele homem tivesse outra chance.</w:t>
      </w:r>
    </w:p>
    <w:p w14:paraId="421B993C" w14:textId="77777777" w:rsidR="00CE0F00" w:rsidRPr="00882A20" w:rsidRDefault="00CE0F00">
      <w:pPr>
        <w:rPr>
          <w:sz w:val="26"/>
          <w:szCs w:val="26"/>
        </w:rPr>
      </w:pPr>
    </w:p>
    <w:p w14:paraId="37D25CE7"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Agora, isso é obviamente muito raro. As pessoas normalmente não têm outra chance, mas ele voltou e um de seus colegas entrou com ele e ele orou pelo homem e disse: Deus, se você quer que este homem tenha outra chance de conhecê-lo, eu oro para que você ' eu o ressuscitarei dentre os mortos. A enfermeira estava olhando para ele como se ele fosse louco.</w:t>
      </w:r>
    </w:p>
    <w:p w14:paraId="1C42D60C" w14:textId="77777777" w:rsidR="00CE0F00" w:rsidRPr="00882A20" w:rsidRDefault="00CE0F00">
      <w:pPr>
        <w:rPr>
          <w:sz w:val="26"/>
          <w:szCs w:val="26"/>
        </w:rPr>
      </w:pPr>
    </w:p>
    <w:p w14:paraId="4B1A52D1"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Mas o Dr. Crandall virou-se para seu colega e disse: dê um choque nele com uma pá mais uma vez. Ainda não haviam tirado todo o aparato dele. Ah, a enfermeira estava começando a preparar o corpo para o necrotério.</w:t>
      </w:r>
    </w:p>
    <w:p w14:paraId="4BE7E834" w14:textId="77777777" w:rsidR="00CE0F00" w:rsidRPr="00882A20" w:rsidRDefault="00CE0F00">
      <w:pPr>
        <w:rPr>
          <w:sz w:val="26"/>
          <w:szCs w:val="26"/>
        </w:rPr>
      </w:pPr>
    </w:p>
    <w:p w14:paraId="1AC3E949"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E o outro médico disse, todos concordamos que ele está morto. Quero dizer, você poderia olhar para as mãos dele, disse-me o Dr. Crandall. Seus dedos já estavam pretos por causa da cianose, mas uma vez ele o deu um choque com uma pá e algo notável aconteceu, algo que normalmente não acontece mesmo depois que uma pessoa fica deprimida por um minuto.</w:t>
      </w:r>
    </w:p>
    <w:p w14:paraId="68D9598D" w14:textId="77777777" w:rsidR="00CE0F00" w:rsidRPr="00882A20" w:rsidRDefault="00CE0F00">
      <w:pPr>
        <w:rPr>
          <w:sz w:val="26"/>
          <w:szCs w:val="26"/>
        </w:rPr>
      </w:pPr>
    </w:p>
    <w:p w14:paraId="754D73BA"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Imediatamente, o homem teve batimentos cardíacos normais e a enfermeira começou a gritar: Dr. Crandall, Dr. Crandall, o que você fez? Seis minutos sem oxigênio, uma pessoa deveria ter, na melhor das hipóteses, danos cerebrais irreparáveis, se é que poderia ser reanimada. Mas era um sábado e na segunda-feira o Dr. Crandall voltou ao hospital. Ele foi visitar o homem e eles estavam conversando.</w:t>
      </w:r>
    </w:p>
    <w:p w14:paraId="375D89ED" w14:textId="77777777" w:rsidR="00CE0F00" w:rsidRPr="00882A20" w:rsidRDefault="00CE0F00">
      <w:pPr>
        <w:rPr>
          <w:sz w:val="26"/>
          <w:szCs w:val="26"/>
        </w:rPr>
      </w:pPr>
    </w:p>
    <w:p w14:paraId="1A811D8B"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O homem não teve danos cerebrais e se recuperou. E esta é uma foto do Dr. Crandall participando do batismo de Jeff Markin. Ele teve outra chance e conheceu o Senhor.</w:t>
      </w:r>
    </w:p>
    <w:p w14:paraId="66572C2B" w14:textId="77777777" w:rsidR="00CE0F00" w:rsidRPr="00882A20" w:rsidRDefault="00CE0F00">
      <w:pPr>
        <w:rPr>
          <w:sz w:val="26"/>
          <w:szCs w:val="26"/>
        </w:rPr>
      </w:pPr>
    </w:p>
    <w:p w14:paraId="3946632F" w14:textId="58E139E2"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Dr. Sean George, é médico na Austrália. Ele morreu na presença de colegas médicos. Ele estava tendo um ataque cardíaco.</w:t>
      </w:r>
    </w:p>
    <w:p w14:paraId="5C57DBB0" w14:textId="77777777" w:rsidR="00CE0F00" w:rsidRPr="00882A20" w:rsidRDefault="00CE0F00">
      <w:pPr>
        <w:rPr>
          <w:sz w:val="26"/>
          <w:szCs w:val="26"/>
        </w:rPr>
      </w:pPr>
    </w:p>
    <w:p w14:paraId="3193D212"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Ele se registrou e eles passaram 55 minutos tentando reanimá-lo. Ele era seu colega. Ele era precioso para eles.</w:t>
      </w:r>
    </w:p>
    <w:p w14:paraId="0EEEBBEF" w14:textId="77777777" w:rsidR="00CE0F00" w:rsidRPr="00882A20" w:rsidRDefault="00CE0F00">
      <w:pPr>
        <w:rPr>
          <w:sz w:val="26"/>
          <w:szCs w:val="26"/>
        </w:rPr>
      </w:pPr>
    </w:p>
    <w:p w14:paraId="77AC668F"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Mas finalmente, seus órgãos estavam falhando. Não havia nada que eles pudessem fazer. Disseram para a esposa dele, que estava com ele, você precisa entrar e se despedir e depois tiraremos o aparelho de suporte de vida porque não há esperança.</w:t>
      </w:r>
    </w:p>
    <w:p w14:paraId="2BE778A2" w14:textId="77777777" w:rsidR="00CE0F00" w:rsidRPr="00882A20" w:rsidRDefault="00CE0F00">
      <w:pPr>
        <w:rPr>
          <w:sz w:val="26"/>
          <w:szCs w:val="26"/>
        </w:rPr>
      </w:pPr>
    </w:p>
    <w:p w14:paraId="6A0B9BEA" w14:textId="53766B11"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Ela se ajoelhou e orou para que Deus o restaurasse. Imediatamente, seu coração começou a bater. Um de seus colegas disse mais tarde que essa é a pior coisa que eu poderia imaginar, porque seu coração começou a bater.</w:t>
      </w:r>
    </w:p>
    <w:p w14:paraId="5A6961A2" w14:textId="77777777" w:rsidR="00CE0F00" w:rsidRPr="00882A20" w:rsidRDefault="00CE0F00">
      <w:pPr>
        <w:rPr>
          <w:sz w:val="26"/>
          <w:szCs w:val="26"/>
        </w:rPr>
      </w:pPr>
    </w:p>
    <w:p w14:paraId="17D366D6"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Mais cedo ou mais tarde, ele terá que ser retirado do aparelho de suporte vital porque, a essa altura, seu cérebro é um vegetal. Quero dizer, não há como ele ser restaurado. Bem, demorou um pouco para sua restauração ser completada, mas ele não teve danos cerebrais e está praticando medicina novamente.</w:t>
      </w:r>
    </w:p>
    <w:p w14:paraId="241CD132" w14:textId="77777777" w:rsidR="00CE0F00" w:rsidRPr="00882A20" w:rsidRDefault="00CE0F00">
      <w:pPr>
        <w:rPr>
          <w:sz w:val="26"/>
          <w:szCs w:val="26"/>
        </w:rPr>
      </w:pPr>
    </w:p>
    <w:p w14:paraId="00924083" w14:textId="00F64E76"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Para quem diz que essas coisas nunca aconteceriam nos Estados Unidos, a Dra. Deborah Watson, era minha colega no Novo Testamento, uma das minhas colegas no Novo Testamento em um seminário onde eu lecionava. Debbie cresceu na casa de um ministro batista. Seu pai era um ministro batista.</w:t>
      </w:r>
    </w:p>
    <w:p w14:paraId="05C190CC" w14:textId="77777777" w:rsidR="00CE0F00" w:rsidRPr="00882A20" w:rsidRDefault="00CE0F00">
      <w:pPr>
        <w:rPr>
          <w:sz w:val="26"/>
          <w:szCs w:val="26"/>
        </w:rPr>
      </w:pPr>
    </w:p>
    <w:p w14:paraId="6DDCA638"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Sua irmã mais nova, quando era bebê, estava em um berço bem alto. De alguma forma, ele se moveu e sua irmãzinha caiu do alto. Ela caiu em um chão de concreto na parte de trás da cabeça.</w:t>
      </w:r>
    </w:p>
    <w:p w14:paraId="44E19BF3" w14:textId="77777777" w:rsidR="00CE0F00" w:rsidRPr="00882A20" w:rsidRDefault="00CE0F00">
      <w:pPr>
        <w:rPr>
          <w:sz w:val="26"/>
          <w:szCs w:val="26"/>
        </w:rPr>
      </w:pPr>
    </w:p>
    <w:p w14:paraId="1E289F8F"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Eles correram para ela, sem som, sem movimento. O pai a pegou. Parecia que a parte de trás do seu crânio estava esmagada.</w:t>
      </w:r>
    </w:p>
    <w:p w14:paraId="177DE21B" w14:textId="77777777" w:rsidR="00CE0F00" w:rsidRPr="00882A20" w:rsidRDefault="00CE0F00">
      <w:pPr>
        <w:rPr>
          <w:sz w:val="26"/>
          <w:szCs w:val="26"/>
        </w:rPr>
      </w:pPr>
    </w:p>
    <w:p w14:paraId="5357DF47"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Eles a levaram ao médico, orando freneticamente durante todo o caminho. O médico a chamou de lado para trabalhar nela e depois de alguns minutos saiu e disse: onde você disse que sentiu que o crânio dela estava esmagado? Ele colocou a mão de volta na nuca e na nuca dela. Não havia nada de errado.</w:t>
      </w:r>
    </w:p>
    <w:p w14:paraId="6D1D8CD8" w14:textId="77777777" w:rsidR="00CE0F00" w:rsidRPr="00882A20" w:rsidRDefault="00CE0F00">
      <w:pPr>
        <w:rPr>
          <w:sz w:val="26"/>
          <w:szCs w:val="26"/>
        </w:rPr>
      </w:pPr>
    </w:p>
    <w:p w14:paraId="21B12372"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Ela estava bem a partir de então. A foto que mostrei é uma foto deles quando estavam juntos como uma família no Dia de Ação de Graças. Ela está agora na casa dos 40 anos, pelo menos pela última vez que verifiquei.</w:t>
      </w:r>
    </w:p>
    <w:p w14:paraId="23A99253" w14:textId="77777777" w:rsidR="00CE0F00" w:rsidRPr="00882A20" w:rsidRDefault="00CE0F00">
      <w:pPr>
        <w:rPr>
          <w:sz w:val="26"/>
          <w:szCs w:val="26"/>
        </w:rPr>
      </w:pPr>
    </w:p>
    <w:p w14:paraId="3B5F3FB0"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Temos uma série de reivindicações de aumentos na Índia. Numa dissertação que falava sobre o início de um movimento popular, de pessoas que se voltavam para a fé em Cristo entre o povo da tribo Nishi, numa altura em que havia muito poucos cristãos, ou poucos, se é que existiam, cristãos entre o povo da tribo Nishi, havia um funcionário do governo cujo filho estava morrendo e os sacrifícios a diferentes deuses falharam. Nenhuma ajuda médica funcionou.</w:t>
      </w:r>
    </w:p>
    <w:p w14:paraId="501B0BFE" w14:textId="77777777" w:rsidR="00CE0F00" w:rsidRPr="00882A20" w:rsidRDefault="00CE0F00">
      <w:pPr>
        <w:rPr>
          <w:sz w:val="26"/>
          <w:szCs w:val="26"/>
        </w:rPr>
      </w:pPr>
    </w:p>
    <w:p w14:paraId="38A7ECEF" w14:textId="468A51A3"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O farmacêutico sugeriu: por que você não tenta orar a Jesus, o Deus cristão? Dizem que ele ressuscitou dos mortos alguém chamado Lázaro. Então, o oficial voltou e, pelo que sabiam, seu filho estava morto. Ele disse: Jesus, você, o Deus cristão que ressuscitou Lázaro dentre os mortos, eu te seguirei se você ressuscitar meu filho.</w:t>
      </w:r>
    </w:p>
    <w:p w14:paraId="1D39689D" w14:textId="77777777" w:rsidR="00CE0F00" w:rsidRPr="00882A20" w:rsidRDefault="00CE0F00">
      <w:pPr>
        <w:rPr>
          <w:sz w:val="26"/>
          <w:szCs w:val="26"/>
        </w:rPr>
      </w:pPr>
    </w:p>
    <w:p w14:paraId="3E6F1611"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Agora, não estou fingindo que isso é algo que sempre vai funcionar, que isso sempre acontece, mas foi o que ele disse nesse caso. Seu filho foi criado. Ele se tornou um crente.</w:t>
      </w:r>
    </w:p>
    <w:p w14:paraId="46AE6B82" w14:textId="77777777" w:rsidR="00CE0F00" w:rsidRPr="00882A20" w:rsidRDefault="00CE0F00">
      <w:pPr>
        <w:rPr>
          <w:sz w:val="26"/>
          <w:szCs w:val="26"/>
        </w:rPr>
      </w:pPr>
    </w:p>
    <w:p w14:paraId="2C5F3232" w14:textId="436AB58D"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Começou um movimento popular entre o povo tribal Nishi, e é a isso que tem sido atribuída a propagação do evangelho entre esse grupo de pessoas, e isso ocorre nos últimos tempos. Dois sociólogos ocidentais, ambos cristãos, não são pentecostais, mas estavam estudando o pentecostalismo global. Entrevistaram pessoas locais numa comunidade, incluindo um ancião de uma aldeia hindu, onde foi relatado que uma mulher tinha regressado à vida depois de ter sido declarada morta, sem respiração ou pulso.</w:t>
      </w:r>
    </w:p>
    <w:p w14:paraId="5B156514" w14:textId="77777777" w:rsidR="00CE0F00" w:rsidRPr="00882A20" w:rsidRDefault="00CE0F00">
      <w:pPr>
        <w:rPr>
          <w:sz w:val="26"/>
          <w:szCs w:val="26"/>
        </w:rPr>
      </w:pPr>
    </w:p>
    <w:p w14:paraId="5ED3A3F4"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Em outro caso, um pastor indiano orou por uma menina que estava morta com vermes saindo do nariz. Provavelmente a morte não foi um diagnóstico errado nesse caso. Provavelmente ela estava gravemente morta.</w:t>
      </w:r>
    </w:p>
    <w:p w14:paraId="7845B2DC" w14:textId="77777777" w:rsidR="00CE0F00" w:rsidRPr="00882A20" w:rsidRDefault="00CE0F00">
      <w:pPr>
        <w:rPr>
          <w:sz w:val="26"/>
          <w:szCs w:val="26"/>
        </w:rPr>
      </w:pPr>
    </w:p>
    <w:p w14:paraId="24EB9F5B" w14:textId="457C87AE"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lastRenderedPageBreak xmlns:w="http://schemas.openxmlformats.org/wordprocessingml/2006/main"/>
      </w:r>
      <w:r xmlns:w="http://schemas.openxmlformats.org/wordprocessingml/2006/main" w:rsidRPr="00882A20">
        <w:rPr>
          <w:rFonts w:ascii="Calibri" w:eastAsia="Calibri" w:hAnsi="Calibri" w:cs="Calibri"/>
          <w:sz w:val="26"/>
          <w:szCs w:val="26"/>
        </w:rPr>
        <w:t xml:space="preserve">Ela voltou à vida. Ela relatou sua experiência de vida após a morte. Os jornais locais cobriram a história, por isso ficou </w:t>
      </w:r>
      <w:r xmlns:w="http://schemas.openxmlformats.org/wordprocessingml/2006/main" w:rsidR="00EB473C">
        <w:rPr>
          <w:rFonts w:ascii="Calibri" w:eastAsia="Calibri" w:hAnsi="Calibri" w:cs="Calibri"/>
          <w:sz w:val="26"/>
          <w:szCs w:val="26"/>
        </w:rPr>
        <w:t xml:space="preserve">bem conhecida na comunidade local.</w:t>
      </w:r>
    </w:p>
    <w:p w14:paraId="7E4D1C3A" w14:textId="77777777" w:rsidR="00CE0F00" w:rsidRPr="00882A20" w:rsidRDefault="00CE0F00">
      <w:pPr>
        <w:rPr>
          <w:sz w:val="26"/>
          <w:szCs w:val="26"/>
        </w:rPr>
      </w:pPr>
    </w:p>
    <w:p w14:paraId="6F40E9C8"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Um pastor em Mumbai compartilhou comigo um relato que aconteceu em um centro de retiros. Este era um centro de retiro não apenas para cristãos, era para todos, e eles estavam realizando um retiro na igreja lá, mas havia outras famílias lá. Eles encontraram um menino hindu, Vikram, deitado no fundo de uma piscina.</w:t>
      </w:r>
    </w:p>
    <w:p w14:paraId="2855A2A8" w14:textId="77777777" w:rsidR="00CE0F00" w:rsidRPr="00882A20" w:rsidRDefault="00CE0F00">
      <w:pPr>
        <w:rPr>
          <w:sz w:val="26"/>
          <w:szCs w:val="26"/>
        </w:rPr>
      </w:pPr>
    </w:p>
    <w:p w14:paraId="784DCA64" w14:textId="47BB50FB"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E assim, um deles, uma enfermeira, e outro, um intercessor, levaram o menino para tentar levá-lo para um hospital, enquanto o resto do grupo ficou para trás e orou por ele. Bem, eles chegaram ao hospital. O primeiro médico disse que esta criança está morta.</w:t>
      </w:r>
    </w:p>
    <w:p w14:paraId="5B5A437B" w14:textId="77777777" w:rsidR="00CE0F00" w:rsidRPr="00882A20" w:rsidRDefault="00CE0F00">
      <w:pPr>
        <w:rPr>
          <w:sz w:val="26"/>
          <w:szCs w:val="26"/>
        </w:rPr>
      </w:pPr>
    </w:p>
    <w:p w14:paraId="30DBA7EA"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Não há nada que eu possa fazer. Eu não posso lidar com isso. Eles o levaram a outro médico e esse médico tentou valentemente reanimar o menino, mas nada pôde ser feito.</w:t>
      </w:r>
    </w:p>
    <w:p w14:paraId="75C59ADD" w14:textId="77777777" w:rsidR="00CE0F00" w:rsidRPr="00882A20" w:rsidRDefault="00CE0F00">
      <w:pPr>
        <w:rPr>
          <w:sz w:val="26"/>
          <w:szCs w:val="26"/>
        </w:rPr>
      </w:pPr>
    </w:p>
    <w:p w14:paraId="38D30ED7" w14:textId="44DE71FC"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Então, uma hora e meia depois, eles voltam e trazem Vikram de volta para onde os outros estão orando e Vikram agora está vivo. E de fato, essas fotos que vocês viram e estão vendo agora de Vikram, foram depois que ele foi revivido. Às vezes, no caso de afogamento em água fria, uma pessoa pode sobreviver por algum tempo após o afogamento, mas mesmo assim demora um pouco para que a pessoa seja reanimada e se recupere totalmente.</w:t>
      </w:r>
    </w:p>
    <w:p w14:paraId="13ED2001" w14:textId="77777777" w:rsidR="00CE0F00" w:rsidRPr="00882A20" w:rsidRDefault="00CE0F00">
      <w:pPr>
        <w:rPr>
          <w:sz w:val="26"/>
          <w:szCs w:val="26"/>
        </w:rPr>
      </w:pPr>
    </w:p>
    <w:p w14:paraId="0AF18E4C" w14:textId="1856C6DE"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Ele estava totalmente recuperado e a água não estava fria. Não foi um afogamento em água fria, sem gelo ou algo assim. Ele disse que ouviu o nome de Jesus e então foi libertado.</w:t>
      </w:r>
    </w:p>
    <w:p w14:paraId="6FECBB78" w14:textId="77777777" w:rsidR="00CE0F00" w:rsidRPr="00882A20" w:rsidRDefault="00CE0F00">
      <w:pPr>
        <w:rPr>
          <w:sz w:val="26"/>
          <w:szCs w:val="26"/>
        </w:rPr>
      </w:pPr>
    </w:p>
    <w:p w14:paraId="67E0DDD5"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Seus pais, que eram hindus, sabem que ele nunca tinha ouvido esse nome antes. E aqui estão algumas fotos de Vikram e sua família juntando-se aos cristãos em seu culto de adoração. Há uma irmã que entrevistei nas Filipinas.</w:t>
      </w:r>
    </w:p>
    <w:p w14:paraId="38AB1C4E" w14:textId="77777777" w:rsidR="00CE0F00" w:rsidRPr="00882A20" w:rsidRDefault="00CE0F00">
      <w:pPr>
        <w:rPr>
          <w:sz w:val="26"/>
          <w:szCs w:val="26"/>
        </w:rPr>
      </w:pPr>
    </w:p>
    <w:p w14:paraId="1769B3B5"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Ela foi diagnosticada com câncer de fígado em 1983, mas não tinha condições de pagar o tratamento. Acho que ela talvez tomasse uma aspirina o tempo todo. No ano seguinte, ela foi levada ao hospital simplesmente para morrer.</w:t>
      </w:r>
    </w:p>
    <w:p w14:paraId="4D1FD249" w14:textId="77777777" w:rsidR="00CE0F00" w:rsidRPr="00882A20" w:rsidRDefault="00CE0F00">
      <w:pPr>
        <w:rPr>
          <w:sz w:val="26"/>
          <w:szCs w:val="26"/>
        </w:rPr>
      </w:pPr>
    </w:p>
    <w:p w14:paraId="58D328D0"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Seu abdômen estava inchado. Ela foi declarada morta e enviada para o necrotério. Uma hora e 45 minutos depois, no necrotério, uma ministra batista estava orando ali com uma de suas amigas.</w:t>
      </w:r>
    </w:p>
    <w:p w14:paraId="37D19BCA" w14:textId="77777777" w:rsidR="00CE0F00" w:rsidRPr="00882A20" w:rsidRDefault="00CE0F00">
      <w:pPr>
        <w:rPr>
          <w:sz w:val="26"/>
          <w:szCs w:val="26"/>
        </w:rPr>
      </w:pPr>
    </w:p>
    <w:p w14:paraId="7F526141"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E eu disse: pelo que o ministro batista estava orando? Ela estava orando para que você fosse revivido ou o quê? Ela disse: Não acho que era por isso que ela estava orando, mas realmente não sei pelo que ela estava orando. Eu estava morto. Então, algumas pessoas relatam uma experiência post-mortem.</w:t>
      </w:r>
    </w:p>
    <w:p w14:paraId="166A08C1" w14:textId="77777777" w:rsidR="00CE0F00" w:rsidRPr="00882A20" w:rsidRDefault="00CE0F00">
      <w:pPr>
        <w:rPr>
          <w:sz w:val="26"/>
          <w:szCs w:val="26"/>
        </w:rPr>
      </w:pPr>
    </w:p>
    <w:p w14:paraId="7CDE9D9D"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lastRenderedPageBreak xmlns:w="http://schemas.openxmlformats.org/wordprocessingml/2006/main"/>
      </w:r>
      <w:r xmlns:w="http://schemas.openxmlformats.org/wordprocessingml/2006/main" w:rsidRPr="00882A20">
        <w:rPr>
          <w:rFonts w:ascii="Calibri" w:eastAsia="Calibri" w:hAnsi="Calibri" w:cs="Calibri"/>
          <w:sz w:val="26"/>
          <w:szCs w:val="26"/>
        </w:rPr>
        <w:t xml:space="preserve">Nesse caso, disse meu amigo, não experimentei nada. Era como se eu estivesse dormindo e então acordei. Mas no caso de hoje, ela voltou à vida.</w:t>
      </w:r>
    </w:p>
    <w:p w14:paraId="03519782" w14:textId="77777777" w:rsidR="00CE0F00" w:rsidRPr="00882A20" w:rsidRDefault="00CE0F00">
      <w:pPr>
        <w:rPr>
          <w:sz w:val="26"/>
          <w:szCs w:val="26"/>
        </w:rPr>
      </w:pPr>
    </w:p>
    <w:p w14:paraId="448F0BE8" w14:textId="4DB7930E" w:rsidR="00EB473C" w:rsidRDefault="00000000" w:rsidP="00EB473C">
      <w:pPr xmlns:w="http://schemas.openxmlformats.org/wordprocessingml/2006/main">
        <w:rPr>
          <w:rFonts w:ascii="Calibri" w:eastAsia="Calibri" w:hAnsi="Calibri" w:cs="Calibri"/>
          <w:sz w:val="26"/>
          <w:szCs w:val="26"/>
        </w:rPr>
      </w:pPr>
      <w:r xmlns:w="http://schemas.openxmlformats.org/wordprocessingml/2006/main" w:rsidRPr="00882A20">
        <w:rPr>
          <w:rFonts w:ascii="Calibri" w:eastAsia="Calibri" w:hAnsi="Calibri" w:cs="Calibri"/>
          <w:sz w:val="26"/>
          <w:szCs w:val="26"/>
        </w:rPr>
        <w:t xml:space="preserve">Seu abdômen não estava mais inchado. Ela não tinha mais o câncer. E o médico que lhe disse que ela iria morrer inicialmente não acreditou que fosse ela. E quando descobriu que era ela, o médico se converteu.</w:t>
      </w:r>
    </w:p>
    <w:p w14:paraId="602856CC" w14:textId="77777777" w:rsidR="00EB473C" w:rsidRDefault="00EB473C" w:rsidP="00EB473C">
      <w:pPr>
        <w:rPr>
          <w:rFonts w:ascii="Calibri" w:eastAsia="Calibri" w:hAnsi="Calibri" w:cs="Calibri"/>
          <w:sz w:val="26"/>
          <w:szCs w:val="26"/>
        </w:rPr>
      </w:pPr>
    </w:p>
    <w:p w14:paraId="77B809B9" w14:textId="7EE5F31D" w:rsidR="00CE0F00" w:rsidRPr="00882A20" w:rsidRDefault="00EB473C" w:rsidP="00EB473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O próximo relato que recebi foi de um de meus vizinhos. Meu vizinho é da Indonésia. E o relato que ele me deu foi de um amigo próximo dele. Vou mostrar algumas fotos disso, mas por favor feche os olhos durante isso se você não for bom em lidar com a visão de sangue. A cena original era realmente mais sangrenta, mas o corpo havia sido movido.</w:t>
      </w:r>
    </w:p>
    <w:p w14:paraId="6A59FBA2" w14:textId="77777777" w:rsidR="00CE0F00" w:rsidRPr="00882A20" w:rsidRDefault="00CE0F00">
      <w:pPr>
        <w:rPr>
          <w:sz w:val="26"/>
          <w:szCs w:val="26"/>
        </w:rPr>
      </w:pPr>
    </w:p>
    <w:p w14:paraId="191778C1" w14:textId="56AC9206"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Como você pode ver, Dominguez teve o pescoço cortado de uma forma que normalmente uma pessoa não conseguiria sobreviver. E as pessoas que transportavam o seu corpo transportavam o seu corpo como se não esperassem que ele estivesse vivo. Agora, essas são fotos tiradas do noticiário.</w:t>
      </w:r>
    </w:p>
    <w:p w14:paraId="3480441A" w14:textId="77777777" w:rsidR="00CE0F00" w:rsidRPr="00882A20" w:rsidRDefault="00CE0F00">
      <w:pPr>
        <w:rPr>
          <w:sz w:val="26"/>
          <w:szCs w:val="26"/>
        </w:rPr>
      </w:pPr>
    </w:p>
    <w:p w14:paraId="37C177EE"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Ele precisou de intervenção médica, mas os médicos inicialmente pensaram que ele estava morto, mas ele teve uma visão do céu. O Senhor o enviou de volta ao corpo. E então, quando os médicos perceberam que ele estava vivo, costuraram seu pescoço para trás.</w:t>
      </w:r>
    </w:p>
    <w:p w14:paraId="1422C12D" w14:textId="77777777" w:rsidR="00CE0F00" w:rsidRPr="00882A20" w:rsidRDefault="00CE0F00">
      <w:pPr>
        <w:rPr>
          <w:sz w:val="26"/>
          <w:szCs w:val="26"/>
        </w:rPr>
      </w:pPr>
    </w:p>
    <w:p w14:paraId="14599B6A"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Eles fizeram um ótimo trabalho com isso. Ele ainda tem a cicatriz para mostrar, mas está vivo. Eu estava apresentando alguns desses relatos numa conferência de estudiosos porque os estudiosos do Ocidente muitas vezes não acreditam nessas coisas.</w:t>
      </w:r>
    </w:p>
    <w:p w14:paraId="4CABF099" w14:textId="77777777" w:rsidR="00CE0F00" w:rsidRPr="00882A20" w:rsidRDefault="00CE0F00">
      <w:pPr>
        <w:rPr>
          <w:sz w:val="26"/>
          <w:szCs w:val="26"/>
        </w:rPr>
      </w:pPr>
    </w:p>
    <w:p w14:paraId="7B39F52B" w14:textId="19919788"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E chegamos às histórias de milagres nos evangelhos ou atos e as tratamos como se fossem problemáticas. Então, eu estava sugerindo que talvez se ouvíssemos mais alguns relatos do mundo majoritário, poderíamos aprender algumas coisas sobre pelo menos uma maneira diferente de ver isso. Quando terminei, uma das pessoas que fez uma pergunta ou comentário foi o professor Ayodeji Adewuya, como o chamamos de Ayo. [Você pode ver Ayo e seu excelente ensino sobre 2 Coríntios em Biblicalelearning.org]</w:t>
      </w:r>
    </w:p>
    <w:p w14:paraId="797F7FC8" w14:textId="77777777" w:rsidR="00CE0F00" w:rsidRPr="00882A20" w:rsidRDefault="00CE0F00">
      <w:pPr>
        <w:rPr>
          <w:sz w:val="26"/>
          <w:szCs w:val="26"/>
        </w:rPr>
      </w:pPr>
    </w:p>
    <w:p w14:paraId="3784D4D6" w14:textId="77777777" w:rsidR="00EB473C" w:rsidRDefault="00000000" w:rsidP="00EB473C">
      <w:pPr xmlns:w="http://schemas.openxmlformats.org/wordprocessingml/2006/main">
        <w:rPr>
          <w:rFonts w:ascii="Calibri" w:eastAsia="Calibri" w:hAnsi="Calibri" w:cs="Calibri"/>
          <w:sz w:val="26"/>
          <w:szCs w:val="26"/>
        </w:rPr>
      </w:pPr>
      <w:r xmlns:w="http://schemas.openxmlformats.org/wordprocessingml/2006/main" w:rsidRPr="00882A20">
        <w:rPr>
          <w:rFonts w:ascii="Calibri" w:eastAsia="Calibri" w:hAnsi="Calibri" w:cs="Calibri"/>
          <w:sz w:val="26"/>
          <w:szCs w:val="26"/>
        </w:rPr>
        <w:t xml:space="preserve">Ele levantou-se atrás e disse, bem, na verdade, ele é professor nos EUA agora, mas é da Nigéria. Ele disse que quando meu filho nasceu em 1981, ele foi declarado morto ao nascer. Oramos por ele durante meia hora. Originalmente, eu havia anotado 20 minutos. Ele disse, não, não, são 30 minutos. Mas oraram por ele durante meia hora e seu filho voltou à vida. Seu filho não teve danos cerebrais e agora concluiu seu mestrado em Ciências na Universidade de Londres.</w:t>
      </w:r>
    </w:p>
    <w:p w14:paraId="76593900" w14:textId="77777777" w:rsidR="00EB473C" w:rsidRDefault="00EB473C" w:rsidP="00EB473C">
      <w:pPr>
        <w:rPr>
          <w:rFonts w:ascii="Calibri" w:eastAsia="Calibri" w:hAnsi="Calibri" w:cs="Calibri"/>
          <w:sz w:val="26"/>
          <w:szCs w:val="26"/>
        </w:rPr>
      </w:pPr>
    </w:p>
    <w:p w14:paraId="5C51D464" w14:textId="4D173BE6" w:rsidR="00CE0F00" w:rsidRPr="00882A20" w:rsidRDefault="00000000" w:rsidP="00EB473C">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Outro amigo com quem trabalhei durante três verões na Nigéria. E ele é oficial de pesquisa de um ministério lá. Ele tinha feito muito ministério em diferentes partes do país e muita pesquisa em diferentes partes do país. Então pensei, bem, agora que estou trabalhando neste livro de milagres, deixe-me perguntar ao Leo. Então, eu estava </w:t>
      </w:r>
      <w:r xmlns:w="http://schemas.openxmlformats.org/wordprocessingml/2006/main" w:rsidRPr="00882A20">
        <w:rPr>
          <w:rFonts w:ascii="Calibri" w:eastAsia="Calibri" w:hAnsi="Calibri" w:cs="Calibri"/>
          <w:sz w:val="26"/>
          <w:szCs w:val="26"/>
        </w:rPr>
        <w:lastRenderedPageBreak xmlns:w="http://schemas.openxmlformats.org/wordprocessingml/2006/main"/>
      </w:r>
      <w:r xmlns:w="http://schemas.openxmlformats.org/wordprocessingml/2006/main" w:rsidRPr="00882A20">
        <w:rPr>
          <w:rFonts w:ascii="Calibri" w:eastAsia="Calibri" w:hAnsi="Calibri" w:cs="Calibri"/>
          <w:sz w:val="26"/>
          <w:szCs w:val="26"/>
        </w:rPr>
        <w:t xml:space="preserve">perguntando a alguns amigos africanos, vocês têm alguma conta? Leo, você tem alguma conta? E Leo disse, bem, não muitos.</w:t>
      </w:r>
    </w:p>
    <w:p w14:paraId="4A4DEE2C" w14:textId="77777777" w:rsidR="00CE0F00" w:rsidRPr="00882A20" w:rsidRDefault="00CE0F00">
      <w:pPr>
        <w:rPr>
          <w:sz w:val="26"/>
          <w:szCs w:val="26"/>
        </w:rPr>
      </w:pPr>
    </w:p>
    <w:p w14:paraId="489EE50E" w14:textId="77777777" w:rsidR="00EB473C" w:rsidRDefault="00EB473C" w:rsidP="00EB473C">
      <w:pPr xmlns:w="http://schemas.openxmlformats.org/wordprocessingml/2006/main">
        <w:rPr>
          <w:rFonts w:ascii="Calibri" w:eastAsia="Calibri" w:hAnsi="Calibri" w:cs="Calibri"/>
          <w:sz w:val="26"/>
          <w:szCs w:val="26"/>
        </w:rPr>
      </w:pPr>
      <w:r xmlns:w="http://schemas.openxmlformats.org/wordprocessingml/2006/main" w:rsidRPr="00882A20">
        <w:rPr>
          <w:rFonts w:ascii="Calibri" w:eastAsia="Calibri" w:hAnsi="Calibri" w:cs="Calibri"/>
          <w:sz w:val="26"/>
          <w:szCs w:val="26"/>
        </w:rPr>
        <w:t xml:space="preserve">Então, ele me enviou apenas sete páginas de relatos de milagres que ele conhecia diretamente. E um deles estava numa aldeia no norte da Nigéria, onde fazia pesquisas. Os vizinhos do seu anfitrião entregaram-lhe o filho morto, pelo menos até onde se sabia, a criança estava morta. E ele chamou a criança de lado e rezou por algumas horas, disse ele, e então finalmente devolveu a criança viva aos pais.</w:t>
      </w:r>
    </w:p>
    <w:p w14:paraId="54EA3D74" w14:textId="77777777" w:rsidR="00EB473C" w:rsidRDefault="00EB473C" w:rsidP="00EB473C">
      <w:pPr>
        <w:rPr>
          <w:rFonts w:ascii="Calibri" w:eastAsia="Calibri" w:hAnsi="Calibri" w:cs="Calibri"/>
          <w:sz w:val="26"/>
          <w:szCs w:val="26"/>
        </w:rPr>
      </w:pPr>
    </w:p>
    <w:p w14:paraId="622CBC94" w14:textId="12C61A43" w:rsidR="00CE0F00" w:rsidRPr="00882A20" w:rsidRDefault="00000000" w:rsidP="00EB473C">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Outro exemplo é alguém que conheci do mesmo ministério. Agora, no caso dele, eu nem pensei em perguntar a ele, mas algumas outras pessoas que eu conhecia mencionaram, ah, você deveria perguntar a ele porque isso aconteceu com ele.</w:t>
      </w:r>
    </w:p>
    <w:p w14:paraId="694B5853" w14:textId="77777777" w:rsidR="00CE0F00" w:rsidRPr="00882A20" w:rsidRDefault="00CE0F00">
      <w:pPr>
        <w:rPr>
          <w:sz w:val="26"/>
          <w:szCs w:val="26"/>
        </w:rPr>
      </w:pPr>
    </w:p>
    <w:p w14:paraId="0A884AD6"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Timothy Olanoday. Eu tinha visto a cicatriz que ele tinha, mas nunca perguntei do que se tratava. E não estávamos conversando sobre milagres, então nunca perguntei a ele: você viu algum milagre? Mas algumas outras pessoas me informaram, então escrevi para ele e ele me contou.</w:t>
      </w:r>
    </w:p>
    <w:p w14:paraId="29ABAFB0" w14:textId="77777777" w:rsidR="00CE0F00" w:rsidRPr="00882A20" w:rsidRDefault="00CE0F00">
      <w:pPr>
        <w:rPr>
          <w:sz w:val="26"/>
          <w:szCs w:val="26"/>
        </w:rPr>
      </w:pPr>
    </w:p>
    <w:p w14:paraId="3A7FB267"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Em 1985, ele sofreu um grave acidente de carro. E havia duas pessoas, uma de cada veículo, que foram declaradas mortas. A outra pessoa que estava com ele em seu veículo perdeu as pernas, mas foi declarado morto.</w:t>
      </w:r>
    </w:p>
    <w:p w14:paraId="4FEBED7D" w14:textId="77777777" w:rsidR="00CE0F00" w:rsidRPr="00882A20" w:rsidRDefault="00CE0F00">
      <w:pPr>
        <w:rPr>
          <w:sz w:val="26"/>
          <w:szCs w:val="26"/>
        </w:rPr>
      </w:pPr>
    </w:p>
    <w:p w14:paraId="2902A69C" w14:textId="019F779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A polícia não encontrou pulso ou batimento cardíaco. Eles o levaram para o hospital. Do hospital, ele foi encaminhado para o necrotério.</w:t>
      </w:r>
    </w:p>
    <w:p w14:paraId="65BE6C1C" w14:textId="77777777" w:rsidR="00CE0F00" w:rsidRPr="00882A20" w:rsidRDefault="00CE0F00">
      <w:pPr>
        <w:rPr>
          <w:sz w:val="26"/>
          <w:szCs w:val="26"/>
        </w:rPr>
      </w:pPr>
    </w:p>
    <w:p w14:paraId="55466C46"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Por volta das 3h da manhã, no necrotério, encontraram-no em movimento e o mandaram de volta ao hospital. Ele estava nesse estado há cerca de oito horas. Agora os médicos presumiam que ele teria graves danos cerebrais.</w:t>
      </w:r>
    </w:p>
    <w:p w14:paraId="09B4AE2C" w14:textId="77777777" w:rsidR="00CE0F00" w:rsidRPr="00882A20" w:rsidRDefault="00CE0F00">
      <w:pPr>
        <w:rPr>
          <w:sz w:val="26"/>
          <w:szCs w:val="26"/>
        </w:rPr>
      </w:pPr>
    </w:p>
    <w:p w14:paraId="738A814F" w14:textId="21E12B3C"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Ele precisava de ajuda médica. Ele ficou no hospital por três semanas antes de receber alta, mas estava vivo e não apresentava danos cerebrais permanentes. E o cirurgião, que também era professor da faculdade de medicina lá, disse que não havia outra maneira de explicar isso a não ser por um milagre.</w:t>
      </w:r>
    </w:p>
    <w:p w14:paraId="238F9DCD" w14:textId="77777777" w:rsidR="00CE0F00" w:rsidRPr="00882A20" w:rsidRDefault="00CE0F00">
      <w:pPr>
        <w:rPr>
          <w:sz w:val="26"/>
          <w:szCs w:val="26"/>
        </w:rPr>
      </w:pPr>
    </w:p>
    <w:p w14:paraId="57A57CBD"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E Timothy é agora um líder no movimento missionário nigeriano. E ensinei durante três verões e o conheço muito bem. Ele também é um padre anglicano neste momento.</w:t>
      </w:r>
    </w:p>
    <w:p w14:paraId="02AF5281" w14:textId="77777777" w:rsidR="00CE0F00" w:rsidRPr="00882A20" w:rsidRDefault="00CE0F00">
      <w:pPr>
        <w:rPr>
          <w:sz w:val="26"/>
          <w:szCs w:val="26"/>
        </w:rPr>
      </w:pPr>
    </w:p>
    <w:p w14:paraId="1AFCCB4C"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Agora, você sabe, você poderia dizer, bem, talvez se você apenas orar por todos que morrem, de vez em quando alguém voltará à vida. Então, às vezes eu perguntava às pessoas, perguntava ao Leo, você já orou para que mais alguém fosse criado? Ele disse, no caso dele, sim, uma vez. Rezei pelo meu melhor amigo que morreu e não voltou à vida.</w:t>
      </w:r>
    </w:p>
    <w:p w14:paraId="6F0FF16F" w14:textId="77777777" w:rsidR="00CE0F00" w:rsidRPr="00882A20" w:rsidRDefault="00CE0F00">
      <w:pPr>
        <w:rPr>
          <w:sz w:val="26"/>
          <w:szCs w:val="26"/>
        </w:rPr>
      </w:pPr>
    </w:p>
    <w:p w14:paraId="51AE2376"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lastRenderedPageBreak xmlns:w="http://schemas.openxmlformats.org/wordprocessingml/2006/main"/>
      </w:r>
      <w:r xmlns:w="http://schemas.openxmlformats.org/wordprocessingml/2006/main" w:rsidRPr="00882A20">
        <w:rPr>
          <w:rFonts w:ascii="Calibri" w:eastAsia="Calibri" w:hAnsi="Calibri" w:cs="Calibri"/>
          <w:sz w:val="26"/>
          <w:szCs w:val="26"/>
        </w:rPr>
        <w:t xml:space="preserve">Mas um em cada dois não é tão ruim. Quero dizer, quando o evangelho estava em jogo numa aldeia, naquela época a pessoa voltava. Perguntei a Chauncey Crandall, o cardiologista.</w:t>
      </w:r>
    </w:p>
    <w:p w14:paraId="209354B0" w14:textId="77777777" w:rsidR="00CE0F00" w:rsidRPr="00882A20" w:rsidRDefault="00CE0F00">
      <w:pPr>
        <w:rPr>
          <w:sz w:val="26"/>
          <w:szCs w:val="26"/>
        </w:rPr>
      </w:pPr>
    </w:p>
    <w:p w14:paraId="4F24B037"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Ele disse, sim, uma vez antes disso, meu próprio filho morreu de leucemia. E foi devastador. Rezei para que ele não voltasse.</w:t>
      </w:r>
    </w:p>
    <w:p w14:paraId="4D89045F" w14:textId="77777777" w:rsidR="00CE0F00" w:rsidRPr="00882A20" w:rsidRDefault="00CE0F00">
      <w:pPr>
        <w:rPr>
          <w:sz w:val="26"/>
          <w:szCs w:val="26"/>
        </w:rPr>
      </w:pPr>
    </w:p>
    <w:p w14:paraId="1C799AEA" w14:textId="1674D758"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Mas decidi que confiaria em Deus de qualquer maneira, porque Deus é digno de nossa confiança, quer ele faça algo que pedimos ou não. E foi por isso que eu estava pronto quando senti que o espírito me levou a orar por outra pessoa. Nesse caso, foi o espírito que o levou diretamente a fazer isso.</w:t>
      </w:r>
    </w:p>
    <w:p w14:paraId="0038B3CA" w14:textId="77777777" w:rsidR="00CE0F00" w:rsidRPr="00882A20" w:rsidRDefault="00CE0F00">
      <w:pPr>
        <w:rPr>
          <w:sz w:val="26"/>
          <w:szCs w:val="26"/>
        </w:rPr>
      </w:pPr>
    </w:p>
    <w:p w14:paraId="1A560961" w14:textId="1B76134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Agora, na próxima sessão, darei mais alguns relatos. Esses relatos são relatos que conheço de dentro da minha própria família, dos meus parentes e especialmente da família da minha esposa. Eu poderia lhe dar uma da minha parte, mas é algo que meu irmão sabe, e não algo direto.</w:t>
      </w:r>
    </w:p>
    <w:p w14:paraId="71B27C2B" w14:textId="77777777" w:rsidR="00CE0F00" w:rsidRPr="00882A20" w:rsidRDefault="00CE0F00">
      <w:pPr>
        <w:rPr>
          <w:sz w:val="26"/>
          <w:szCs w:val="26"/>
        </w:rPr>
      </w:pPr>
    </w:p>
    <w:p w14:paraId="457764C7" w14:textId="77777777" w:rsidR="00882A20" w:rsidRDefault="00000000" w:rsidP="00882A20">
      <w:pPr xmlns:w="http://schemas.openxmlformats.org/wordprocessingml/2006/main">
        <w:rPr>
          <w:rFonts w:ascii="Calibri" w:eastAsia="Calibri" w:hAnsi="Calibri" w:cs="Calibri"/>
          <w:sz w:val="26"/>
          <w:szCs w:val="26"/>
        </w:rPr>
      </w:pPr>
      <w:r xmlns:w="http://schemas.openxmlformats.org/wordprocessingml/2006/main" w:rsidRPr="00882A20">
        <w:rPr>
          <w:rFonts w:ascii="Calibri" w:eastAsia="Calibri" w:hAnsi="Calibri" w:cs="Calibri"/>
          <w:sz w:val="26"/>
          <w:szCs w:val="26"/>
        </w:rPr>
        <w:t xml:space="preserve">Então, basta dizer tudo isso, provavelmente é mais do que coincidência que estes sejam círculos onde, por causa do evangelho ou com a liderança direta do espírito, Deus levantou alguém. Falaremos mais sobre isso na próxima sessão. </w:t>
      </w:r>
      <w:r xmlns:w="http://schemas.openxmlformats.org/wordprocessingml/2006/main" w:rsidR="00882A20">
        <w:rPr>
          <w:rFonts w:ascii="Calibri" w:eastAsia="Calibri" w:hAnsi="Calibri" w:cs="Calibri"/>
          <w:sz w:val="26"/>
          <w:szCs w:val="26"/>
        </w:rPr>
        <w:br xmlns:w="http://schemas.openxmlformats.org/wordprocessingml/2006/main"/>
      </w:r>
      <w:r xmlns:w="http://schemas.openxmlformats.org/wordprocessingml/2006/main" w:rsidR="00882A20">
        <w:rPr>
          <w:rFonts w:ascii="Calibri" w:eastAsia="Calibri" w:hAnsi="Calibri" w:cs="Calibri"/>
          <w:sz w:val="26"/>
          <w:szCs w:val="26"/>
        </w:rPr>
        <w:br xmlns:w="http://schemas.openxmlformats.org/wordprocessingml/2006/main"/>
      </w:r>
      <w:r xmlns:w="http://schemas.openxmlformats.org/wordprocessingml/2006/main" w:rsidR="00882A20" w:rsidRPr="00882A20">
        <w:rPr>
          <w:rFonts w:ascii="Calibri" w:eastAsia="Calibri" w:hAnsi="Calibri" w:cs="Calibri"/>
          <w:sz w:val="26"/>
          <w:szCs w:val="26"/>
        </w:rPr>
        <w:t xml:space="preserve">Este é o Dr. Craig Keener em seu ensino sobre o livro de Atos. Esta é a sessão 4, Credibilidade dos Milagres.</w:t>
      </w:r>
    </w:p>
    <w:p w14:paraId="2707F58B" w14:textId="106205AE" w:rsidR="00CE0F00" w:rsidRPr="00882A20" w:rsidRDefault="00CE0F00" w:rsidP="00882A20">
      <w:pPr>
        <w:rPr>
          <w:sz w:val="26"/>
          <w:szCs w:val="26"/>
        </w:rPr>
      </w:pPr>
    </w:p>
    <w:sectPr w:rsidR="00CE0F00" w:rsidRPr="00882A20">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EB763F" w14:textId="77777777" w:rsidR="00287A75" w:rsidRDefault="00287A75" w:rsidP="00882A20">
      <w:r>
        <w:separator/>
      </w:r>
    </w:p>
  </w:endnote>
  <w:endnote w:type="continuationSeparator" w:id="0">
    <w:p w14:paraId="183728E1" w14:textId="77777777" w:rsidR="00287A75" w:rsidRDefault="00287A75" w:rsidP="00882A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2E9845" w14:textId="77777777" w:rsidR="00287A75" w:rsidRDefault="00287A75" w:rsidP="00882A20">
      <w:r>
        <w:separator/>
      </w:r>
    </w:p>
  </w:footnote>
  <w:footnote w:type="continuationSeparator" w:id="0">
    <w:p w14:paraId="16C63DC5" w14:textId="77777777" w:rsidR="00287A75" w:rsidRDefault="00287A75" w:rsidP="00882A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37370429"/>
      <w:docPartObj>
        <w:docPartGallery w:val="Page Numbers (Top of Page)"/>
        <w:docPartUnique/>
      </w:docPartObj>
    </w:sdtPr>
    <w:sdtEndPr>
      <w:rPr>
        <w:noProof/>
      </w:rPr>
    </w:sdtEndPr>
    <w:sdtContent>
      <w:p w14:paraId="296CC359" w14:textId="3ACE92DF" w:rsidR="00882A20" w:rsidRDefault="00882A20">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03D2630" w14:textId="77777777" w:rsidR="00882A20" w:rsidRDefault="00882A2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802556"/>
    <w:multiLevelType w:val="hybridMultilevel"/>
    <w:tmpl w:val="07B87C9A"/>
    <w:lvl w:ilvl="0" w:tplc="B2B448A4">
      <w:start w:val="1"/>
      <w:numFmt w:val="bullet"/>
      <w:lvlText w:val="●"/>
      <w:lvlJc w:val="left"/>
      <w:pPr>
        <w:ind w:left="720" w:hanging="360"/>
      </w:pPr>
    </w:lvl>
    <w:lvl w:ilvl="1" w:tplc="12E67B2E">
      <w:start w:val="1"/>
      <w:numFmt w:val="bullet"/>
      <w:lvlText w:val="○"/>
      <w:lvlJc w:val="left"/>
      <w:pPr>
        <w:ind w:left="1440" w:hanging="360"/>
      </w:pPr>
    </w:lvl>
    <w:lvl w:ilvl="2" w:tplc="F2FC4FBE">
      <w:start w:val="1"/>
      <w:numFmt w:val="bullet"/>
      <w:lvlText w:val="■"/>
      <w:lvlJc w:val="left"/>
      <w:pPr>
        <w:ind w:left="2160" w:hanging="360"/>
      </w:pPr>
    </w:lvl>
    <w:lvl w:ilvl="3" w:tplc="C6AEBC04">
      <w:start w:val="1"/>
      <w:numFmt w:val="bullet"/>
      <w:lvlText w:val="●"/>
      <w:lvlJc w:val="left"/>
      <w:pPr>
        <w:ind w:left="2880" w:hanging="360"/>
      </w:pPr>
    </w:lvl>
    <w:lvl w:ilvl="4" w:tplc="6F50ED82">
      <w:start w:val="1"/>
      <w:numFmt w:val="bullet"/>
      <w:lvlText w:val="○"/>
      <w:lvlJc w:val="left"/>
      <w:pPr>
        <w:ind w:left="3600" w:hanging="360"/>
      </w:pPr>
    </w:lvl>
    <w:lvl w:ilvl="5" w:tplc="3522D220">
      <w:start w:val="1"/>
      <w:numFmt w:val="bullet"/>
      <w:lvlText w:val="■"/>
      <w:lvlJc w:val="left"/>
      <w:pPr>
        <w:ind w:left="4320" w:hanging="360"/>
      </w:pPr>
    </w:lvl>
    <w:lvl w:ilvl="6" w:tplc="AE047938">
      <w:start w:val="1"/>
      <w:numFmt w:val="bullet"/>
      <w:lvlText w:val="●"/>
      <w:lvlJc w:val="left"/>
      <w:pPr>
        <w:ind w:left="5040" w:hanging="360"/>
      </w:pPr>
    </w:lvl>
    <w:lvl w:ilvl="7" w:tplc="C0728A14">
      <w:start w:val="1"/>
      <w:numFmt w:val="bullet"/>
      <w:lvlText w:val="●"/>
      <w:lvlJc w:val="left"/>
      <w:pPr>
        <w:ind w:left="5760" w:hanging="360"/>
      </w:pPr>
    </w:lvl>
    <w:lvl w:ilvl="8" w:tplc="C674E558">
      <w:start w:val="1"/>
      <w:numFmt w:val="bullet"/>
      <w:lvlText w:val="●"/>
      <w:lvlJc w:val="left"/>
      <w:pPr>
        <w:ind w:left="6480" w:hanging="360"/>
      </w:pPr>
    </w:lvl>
  </w:abstractNum>
  <w:num w:numId="1" w16cid:durableId="111471068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0F00"/>
    <w:rsid w:val="00287A75"/>
    <w:rsid w:val="00640E36"/>
    <w:rsid w:val="00882A20"/>
    <w:rsid w:val="00934EBC"/>
    <w:rsid w:val="00CE0F00"/>
    <w:rsid w:val="00EB473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E9DD75"/>
  <w15:docId w15:val="{B524F3AC-6C44-4636-8E98-B3E5A2ABD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82A20"/>
    <w:pPr>
      <w:tabs>
        <w:tab w:val="center" w:pos="4680"/>
        <w:tab w:val="right" w:pos="9360"/>
      </w:tabs>
    </w:pPr>
  </w:style>
  <w:style w:type="character" w:customStyle="1" w:styleId="HeaderChar">
    <w:name w:val="Header Char"/>
    <w:basedOn w:val="DefaultParagraphFont"/>
    <w:link w:val="Header"/>
    <w:uiPriority w:val="99"/>
    <w:rsid w:val="00882A20"/>
  </w:style>
  <w:style w:type="paragraph" w:styleId="Footer">
    <w:name w:val="footer"/>
    <w:basedOn w:val="Normal"/>
    <w:link w:val="FooterChar"/>
    <w:uiPriority w:val="99"/>
    <w:unhideWhenUsed/>
    <w:rsid w:val="00882A20"/>
    <w:pPr>
      <w:tabs>
        <w:tab w:val="center" w:pos="4680"/>
        <w:tab w:val="right" w:pos="9360"/>
      </w:tabs>
    </w:pPr>
  </w:style>
  <w:style w:type="character" w:customStyle="1" w:styleId="FooterChar">
    <w:name w:val="Footer Char"/>
    <w:basedOn w:val="DefaultParagraphFont"/>
    <w:link w:val="Footer"/>
    <w:uiPriority w:val="99"/>
    <w:rsid w:val="00882A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22</Pages>
  <Words>9482</Words>
  <Characters>43080</Characters>
  <Application>Microsoft Office Word</Application>
  <DocSecurity>0</DocSecurity>
  <Lines>932</Lines>
  <Paragraphs>206</Paragraphs>
  <ScaleCrop>false</ScaleCrop>
  <HeadingPairs>
    <vt:vector size="2" baseType="variant">
      <vt:variant>
        <vt:lpstr>Title</vt:lpstr>
      </vt:variant>
      <vt:variant>
        <vt:i4>1</vt:i4>
      </vt:variant>
    </vt:vector>
  </HeadingPairs>
  <TitlesOfParts>
    <vt:vector size="1" baseType="lpstr">
      <vt:lpstr>Keener Acts Lecture04</vt:lpstr>
    </vt:vector>
  </TitlesOfParts>
  <Company/>
  <LinksUpToDate>false</LinksUpToDate>
  <CharactersWithSpaces>52365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Keener Acts Lecture04</dc:title>
  <dc:creator>TurboScribe.ai</dc:creator>
  <cp:lastModifiedBy>Ted Hildebrandt</cp:lastModifiedBy>
  <cp:revision>3</cp:revision>
  <dcterms:created xsi:type="dcterms:W3CDTF">2024-02-19T18:05:00Z</dcterms:created>
  <dcterms:modified xsi:type="dcterms:W3CDTF">2024-03-07T13:17:00Z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315349993d0b9e1f6f7072e050e9ee7d283da8c0c8d904bd3f83ece5ab7c66f4</vt:lpwstr>
  </property>
</Properties>
</file>