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003046" w14:textId="77777777" w:rsidR="00DF3B64" w:rsidRPr="00DF3B64" w:rsidRDefault="00DF3B64" w:rsidP="00DF3B64">
      <w:pPr xmlns:w="http://schemas.openxmlformats.org/wordprocessingml/2006/main">
        <w:jc w:val="center"/>
        <w:rPr>
          <w:rFonts w:ascii="Calibri" w:eastAsia="Calibri" w:hAnsi="Calibri" w:cs="Calibri"/>
          <w:b/>
          <w:bCs/>
          <w:sz w:val="40"/>
          <w:szCs w:val="40"/>
        </w:rPr>
      </w:pPr>
      <w:r xmlns:w="http://schemas.openxmlformats.org/wordprocessingml/2006/main" w:rsidRPr="00DF3B64">
        <w:rPr>
          <w:rFonts w:ascii="Calibri" w:eastAsia="Calibri" w:hAnsi="Calibri" w:cs="Calibri"/>
          <w:b/>
          <w:bCs/>
          <w:sz w:val="40"/>
          <w:szCs w:val="40"/>
        </w:rPr>
        <w:t xml:space="preserve">Dr David Howard, Joshua-Ruth, séance 14,</w:t>
      </w:r>
    </w:p>
    <w:p w14:paraId="509B876A" w14:textId="0D50DB6F" w:rsidR="00DB54F3" w:rsidRPr="00DF3B64" w:rsidRDefault="00000000" w:rsidP="00DF3B64">
      <w:pPr xmlns:w="http://schemas.openxmlformats.org/wordprocessingml/2006/main">
        <w:jc w:val="center"/>
        <w:rPr>
          <w:rFonts w:ascii="Calibri" w:eastAsia="Calibri" w:hAnsi="Calibri" w:cs="Calibri"/>
          <w:b/>
          <w:bCs/>
          <w:sz w:val="40"/>
          <w:szCs w:val="40"/>
        </w:rPr>
      </w:pPr>
      <w:r xmlns:w="http://schemas.openxmlformats.org/wordprocessingml/2006/main" w:rsidRPr="00DF3B64">
        <w:rPr>
          <w:rFonts w:ascii="Calibri" w:eastAsia="Calibri" w:hAnsi="Calibri" w:cs="Calibri"/>
          <w:b/>
          <w:bCs/>
          <w:sz w:val="40"/>
          <w:szCs w:val="40"/>
        </w:rPr>
        <w:t xml:space="preserve">Josué 9</w:t>
      </w:r>
    </w:p>
    <w:p w14:paraId="5DE0D882" w14:textId="025CB70D" w:rsidR="00DF3B64" w:rsidRPr="00DF3B64" w:rsidRDefault="00DF3B64" w:rsidP="00DF3B64">
      <w:pPr xmlns:w="http://schemas.openxmlformats.org/wordprocessingml/2006/main">
        <w:jc w:val="center"/>
        <w:rPr>
          <w:rFonts w:ascii="Calibri" w:eastAsia="Calibri" w:hAnsi="Calibri" w:cs="Calibri"/>
          <w:sz w:val="26"/>
          <w:szCs w:val="26"/>
        </w:rPr>
      </w:pPr>
      <w:r xmlns:w="http://schemas.openxmlformats.org/wordprocessingml/2006/main" w:rsidRPr="00DF3B64">
        <w:rPr>
          <w:rFonts w:ascii="AA Times New Roman" w:eastAsia="Calibri" w:hAnsi="AA Times New Roman" w:cs="AA Times New Roman"/>
          <w:sz w:val="26"/>
          <w:szCs w:val="26"/>
        </w:rPr>
        <w:t xml:space="preserve">© </w:t>
      </w:r>
      <w:r xmlns:w="http://schemas.openxmlformats.org/wordprocessingml/2006/main" w:rsidRPr="00DF3B64">
        <w:rPr>
          <w:rFonts w:ascii="Calibri" w:eastAsia="Calibri" w:hAnsi="Calibri" w:cs="Calibri"/>
          <w:sz w:val="26"/>
          <w:szCs w:val="26"/>
        </w:rPr>
        <w:t xml:space="preserve">2024 David Howard et Ted Hildebrandt</w:t>
      </w:r>
    </w:p>
    <w:p w14:paraId="72089DAD" w14:textId="77777777" w:rsidR="00DF3B64" w:rsidRPr="00DF3B64" w:rsidRDefault="00DF3B64">
      <w:pPr>
        <w:rPr>
          <w:sz w:val="26"/>
          <w:szCs w:val="26"/>
        </w:rPr>
      </w:pPr>
    </w:p>
    <w:p w14:paraId="580364ED" w14:textId="77777777" w:rsidR="00DF3B64" w:rsidRPr="00DF3B64" w:rsidRDefault="00000000">
      <w:pPr xmlns:w="http://schemas.openxmlformats.org/wordprocessingml/2006/main">
        <w:rPr>
          <w:rFonts w:ascii="Calibri" w:eastAsia="Calibri" w:hAnsi="Calibri" w:cs="Calibri"/>
          <w:sz w:val="26"/>
          <w:szCs w:val="26"/>
        </w:rPr>
      </w:pPr>
      <w:r xmlns:w="http://schemas.openxmlformats.org/wordprocessingml/2006/main" w:rsidRPr="00DF3B64">
        <w:rPr>
          <w:rFonts w:ascii="Calibri" w:eastAsia="Calibri" w:hAnsi="Calibri" w:cs="Calibri"/>
          <w:sz w:val="26"/>
          <w:szCs w:val="26"/>
        </w:rPr>
        <w:t xml:space="preserve">Il s'agit du Dr David Howard dans son enseignement sur les livres de Josué à Ruth. Il s'agit de la séance numéro 14, Josué 9, Traité de Gabaonite.</w:t>
      </w:r>
    </w:p>
    <w:p w14:paraId="6141E1EA" w14:textId="77777777" w:rsidR="00DF3B64" w:rsidRPr="00DF3B64" w:rsidRDefault="00DF3B64">
      <w:pPr>
        <w:rPr>
          <w:rFonts w:ascii="Calibri" w:eastAsia="Calibri" w:hAnsi="Calibri" w:cs="Calibri"/>
          <w:sz w:val="26"/>
          <w:szCs w:val="26"/>
        </w:rPr>
      </w:pPr>
    </w:p>
    <w:p w14:paraId="79A6D667" w14:textId="1543B34A" w:rsidR="00DB54F3" w:rsidRPr="00DF3B64" w:rsidRDefault="00000000">
      <w:pPr xmlns:w="http://schemas.openxmlformats.org/wordprocessingml/2006/main">
        <w:rPr>
          <w:sz w:val="26"/>
          <w:szCs w:val="26"/>
        </w:rPr>
      </w:pPr>
      <w:r xmlns:w="http://schemas.openxmlformats.org/wordprocessingml/2006/main" w:rsidRPr="00DF3B64">
        <w:rPr>
          <w:rFonts w:ascii="Calibri" w:eastAsia="Calibri" w:hAnsi="Calibri" w:cs="Calibri"/>
          <w:sz w:val="26"/>
          <w:szCs w:val="26"/>
        </w:rPr>
        <w:t xml:space="preserve">D'accord, dans cette section, nous allons examiner le chapitre 9 de Josué et ce chapitre immédiat s'appellerait quelque chose que je dirais peut-être l'appeler le Traité des Gabaonites, le traité que les Israélites ont conclu avec les Gabaonites.</w:t>
      </w:r>
    </w:p>
    <w:p w14:paraId="107C3903" w14:textId="77777777" w:rsidR="00DB54F3" w:rsidRPr="00DF3B64" w:rsidRDefault="00DB54F3">
      <w:pPr>
        <w:rPr>
          <w:sz w:val="26"/>
          <w:szCs w:val="26"/>
        </w:rPr>
      </w:pPr>
    </w:p>
    <w:p w14:paraId="08A3EADB" w14:textId="7C8043F1" w:rsidR="00DB54F3" w:rsidRPr="00DF3B64" w:rsidRDefault="00000000">
      <w:pPr xmlns:w="http://schemas.openxmlformats.org/wordprocessingml/2006/main">
        <w:rPr>
          <w:sz w:val="26"/>
          <w:szCs w:val="26"/>
        </w:rPr>
      </w:pPr>
      <w:r xmlns:w="http://schemas.openxmlformats.org/wordprocessingml/2006/main" w:rsidRPr="00DF3B64">
        <w:rPr>
          <w:rFonts w:ascii="Calibri" w:eastAsia="Calibri" w:hAnsi="Calibri" w:cs="Calibri"/>
          <w:sz w:val="26"/>
          <w:szCs w:val="26"/>
        </w:rPr>
        <w:t xml:space="preserve">Mais c’est le début d’une section de trois chapitres qui sont en quelque sorte liés entre eux. Cela élargit les horizons des actions du livre. La première série de batailles est très étroitement liée géographiquement, Jéricho et Aï, chapitres 6 à 8, chapitres 9 à 11.</w:t>
      </w:r>
    </w:p>
    <w:p w14:paraId="137580F8" w14:textId="77777777" w:rsidR="00DB54F3" w:rsidRPr="00DF3B64" w:rsidRDefault="00DB54F3">
      <w:pPr>
        <w:rPr>
          <w:sz w:val="26"/>
          <w:szCs w:val="26"/>
        </w:rPr>
      </w:pPr>
    </w:p>
    <w:p w14:paraId="1DE1606B" w14:textId="77777777" w:rsidR="00DB54F3" w:rsidRPr="00DF3B64" w:rsidRDefault="00000000">
      <w:pPr xmlns:w="http://schemas.openxmlformats.org/wordprocessingml/2006/main">
        <w:rPr>
          <w:sz w:val="26"/>
          <w:szCs w:val="26"/>
        </w:rPr>
      </w:pPr>
      <w:r xmlns:w="http://schemas.openxmlformats.org/wordprocessingml/2006/main" w:rsidRPr="00DF3B64">
        <w:rPr>
          <w:rFonts w:ascii="Calibri" w:eastAsia="Calibri" w:hAnsi="Calibri" w:cs="Calibri"/>
          <w:sz w:val="26"/>
          <w:szCs w:val="26"/>
        </w:rPr>
        <w:t xml:space="preserve">Dans chacun de ces chapitres, nous voyons des coalitions de rois s’opposer à Israël. Au chapitre 9, versets 1 et 2, nous voyons cela. Au chapitre 10, il y a une coalition de cinq rois du sud qui se liguent contre Israël.</w:t>
      </w:r>
    </w:p>
    <w:p w14:paraId="6A3CB6CB" w14:textId="77777777" w:rsidR="00DB54F3" w:rsidRPr="00DF3B64" w:rsidRDefault="00DB54F3">
      <w:pPr>
        <w:rPr>
          <w:sz w:val="26"/>
          <w:szCs w:val="26"/>
        </w:rPr>
      </w:pPr>
    </w:p>
    <w:p w14:paraId="363D865A" w14:textId="77777777" w:rsidR="00DB54F3" w:rsidRPr="00DF3B64" w:rsidRDefault="00000000">
      <w:pPr xmlns:w="http://schemas.openxmlformats.org/wordprocessingml/2006/main">
        <w:rPr>
          <w:sz w:val="26"/>
          <w:szCs w:val="26"/>
        </w:rPr>
      </w:pPr>
      <w:r xmlns:w="http://schemas.openxmlformats.org/wordprocessingml/2006/main" w:rsidRPr="00DF3B64">
        <w:rPr>
          <w:rFonts w:ascii="Calibri" w:eastAsia="Calibri" w:hAnsi="Calibri" w:cs="Calibri"/>
          <w:sz w:val="26"/>
          <w:szCs w:val="26"/>
        </w:rPr>
        <w:t xml:space="preserve">Chapitre 11, il y a une coalition de nombreux rois du Nord. Le fil conducteur de ces trois chapitres est donc ces coalitions de rois ennemis venant contre Israël et ils doivent faire face à cela, puis aux batailles. Ces batailles deviennent plus formelles et traitées de manière résumée, surtout à la fin du chapitre 10 et au chapitre 11.</w:t>
      </w:r>
    </w:p>
    <w:p w14:paraId="71580727" w14:textId="77777777" w:rsidR="00DB54F3" w:rsidRPr="00DF3B64" w:rsidRDefault="00DB54F3">
      <w:pPr>
        <w:rPr>
          <w:sz w:val="26"/>
          <w:szCs w:val="26"/>
        </w:rPr>
      </w:pPr>
    </w:p>
    <w:p w14:paraId="591768EA" w14:textId="77777777" w:rsidR="00DB54F3" w:rsidRPr="00DF3B64" w:rsidRDefault="00000000">
      <w:pPr xmlns:w="http://schemas.openxmlformats.org/wordprocessingml/2006/main">
        <w:rPr>
          <w:sz w:val="26"/>
          <w:szCs w:val="26"/>
        </w:rPr>
      </w:pPr>
      <w:r xmlns:w="http://schemas.openxmlformats.org/wordprocessingml/2006/main" w:rsidRPr="00DF3B64">
        <w:rPr>
          <w:rFonts w:ascii="Calibri" w:eastAsia="Calibri" w:hAnsi="Calibri" w:cs="Calibri"/>
          <w:sz w:val="26"/>
          <w:szCs w:val="26"/>
        </w:rPr>
        <w:t xml:space="preserve">Nous n'avons pas les détails que nous voyons à Jéricho ou certainement à Ai. Mais quoi qu'il en soit, regardons le passage ici du chapitre 9. Nous avons déjà mentionné dans une partie précédente de nos discussions que la réputation d'Israël l'avait précédé. Rahab mentionne cela au chapitre 2 où nous avons entendu ce que votre Dieu a fait aux Égyptiens et au Sinaï et à Og.</w:t>
      </w:r>
    </w:p>
    <w:p w14:paraId="7220BBB0" w14:textId="77777777" w:rsidR="00DB54F3" w:rsidRPr="00DF3B64" w:rsidRDefault="00DB54F3">
      <w:pPr>
        <w:rPr>
          <w:sz w:val="26"/>
          <w:szCs w:val="26"/>
        </w:rPr>
      </w:pPr>
    </w:p>
    <w:p w14:paraId="6CCD313E" w14:textId="772B69EA" w:rsidR="00DB54F3" w:rsidRPr="00DF3B64" w:rsidRDefault="008F0739">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Au chapitre 5, verset 1, nous avons vu que la coalition des rois avait entendu ce que Dieu avait fait et qu'ils avaient très peur. Ainsi, dans ces deux premiers cas, nous voyons les Cananéens avoir peur des Israélites. Ici maintenant, il y a un changement.</w:t>
      </w:r>
    </w:p>
    <w:p w14:paraId="16E6FD5B" w14:textId="77777777" w:rsidR="00DB54F3" w:rsidRPr="00DF3B64" w:rsidRDefault="00DB54F3">
      <w:pPr>
        <w:rPr>
          <w:sz w:val="26"/>
          <w:szCs w:val="26"/>
        </w:rPr>
      </w:pPr>
    </w:p>
    <w:p w14:paraId="369239D7" w14:textId="11A8D302" w:rsidR="00DB54F3" w:rsidRPr="00DF3B64" w:rsidRDefault="00000000">
      <w:pPr xmlns:w="http://schemas.openxmlformats.org/wordprocessingml/2006/main">
        <w:rPr>
          <w:sz w:val="26"/>
          <w:szCs w:val="26"/>
        </w:rPr>
      </w:pPr>
      <w:r xmlns:w="http://schemas.openxmlformats.org/wordprocessingml/2006/main" w:rsidRPr="00DF3B64">
        <w:rPr>
          <w:rFonts w:ascii="Calibri" w:eastAsia="Calibri" w:hAnsi="Calibri" w:cs="Calibri"/>
          <w:sz w:val="26"/>
          <w:szCs w:val="26"/>
        </w:rPr>
        <w:t xml:space="preserve">Au chapitre 9, verset 1, il est dit que dès que tous les rois qui étaient au-delà du Jourdain dans la région montagneuse, dans les basses terres le long de la côte, grande mer vers le Liban, et cetera, au verset 2, aussitôt qu'ils entendirent Là, ils se rassemblèrent comme un seul homme pour combattre Josué et Israël. Alors maintenant, il y a un changement. Alors qu'auparavant, lorsque les Cananéens entendaient parler du Dieu d'Israël et des victoires que Dieu donne, ils avaient peur, ici ce n'est plus le cas.</w:t>
      </w:r>
    </w:p>
    <w:p w14:paraId="22C1C646" w14:textId="77777777" w:rsidR="00DB54F3" w:rsidRPr="00DF3B64" w:rsidRDefault="00DB54F3">
      <w:pPr>
        <w:rPr>
          <w:sz w:val="26"/>
          <w:szCs w:val="26"/>
        </w:rPr>
      </w:pPr>
    </w:p>
    <w:p w14:paraId="7EE024BF" w14:textId="77777777" w:rsidR="00DB54F3" w:rsidRPr="00DF3B64" w:rsidRDefault="00000000">
      <w:pPr xmlns:w="http://schemas.openxmlformats.org/wordprocessingml/2006/main">
        <w:rPr>
          <w:sz w:val="26"/>
          <w:szCs w:val="26"/>
        </w:rPr>
      </w:pPr>
      <w:r xmlns:w="http://schemas.openxmlformats.org/wordprocessingml/2006/main" w:rsidRPr="00DF3B64">
        <w:rPr>
          <w:rFonts w:ascii="Calibri" w:eastAsia="Calibri" w:hAnsi="Calibri" w:cs="Calibri"/>
          <w:sz w:val="26"/>
          <w:szCs w:val="26"/>
        </w:rPr>
        <w:lastRenderedPageBreak xmlns:w="http://schemas.openxmlformats.org/wordprocessingml/2006/main"/>
      </w:r>
      <w:r xmlns:w="http://schemas.openxmlformats.org/wordprocessingml/2006/main" w:rsidRPr="00DF3B64">
        <w:rPr>
          <w:rFonts w:ascii="Calibri" w:eastAsia="Calibri" w:hAnsi="Calibri" w:cs="Calibri"/>
          <w:sz w:val="26"/>
          <w:szCs w:val="26"/>
        </w:rPr>
        <w:t xml:space="preserve">Ils se lancent dans une offensive, une offense contre Israël. Et je pense que la raison est qu’Israël a montré sa vulnérabilité. Ils ont perdu la bataille.</w:t>
      </w:r>
    </w:p>
    <w:p w14:paraId="77EEB1DD" w14:textId="77777777" w:rsidR="00DB54F3" w:rsidRPr="00DF3B64" w:rsidRDefault="00DB54F3">
      <w:pPr>
        <w:rPr>
          <w:sz w:val="26"/>
          <w:szCs w:val="26"/>
        </w:rPr>
      </w:pPr>
    </w:p>
    <w:p w14:paraId="1B2A5C81" w14:textId="3C4BE3C7" w:rsidR="00DB54F3" w:rsidRPr="00DF3B64" w:rsidRDefault="00000000">
      <w:pPr xmlns:w="http://schemas.openxmlformats.org/wordprocessingml/2006/main">
        <w:rPr>
          <w:sz w:val="26"/>
          <w:szCs w:val="26"/>
        </w:rPr>
      </w:pPr>
      <w:r xmlns:w="http://schemas.openxmlformats.org/wordprocessingml/2006/main" w:rsidRPr="00DF3B64">
        <w:rPr>
          <w:rFonts w:ascii="Calibri" w:eastAsia="Calibri" w:hAnsi="Calibri" w:cs="Calibri"/>
          <w:sz w:val="26"/>
          <w:szCs w:val="26"/>
        </w:rPr>
        <w:t xml:space="preserve">Ils étaient arrivés à Ai et avaient été vaincus. Cela a peut-être donné un courage supplémentaire à ces rois. Alors, ils viennent combattre les Israélites.</w:t>
      </w:r>
    </w:p>
    <w:p w14:paraId="432B8606" w14:textId="77777777" w:rsidR="00DB54F3" w:rsidRPr="00DF3B64" w:rsidRDefault="00DB54F3">
      <w:pPr>
        <w:rPr>
          <w:sz w:val="26"/>
          <w:szCs w:val="26"/>
        </w:rPr>
      </w:pPr>
    </w:p>
    <w:p w14:paraId="77C160C1" w14:textId="466E1EC9" w:rsidR="00DB54F3" w:rsidRPr="00DF3B64" w:rsidRDefault="00000000">
      <w:pPr xmlns:w="http://schemas.openxmlformats.org/wordprocessingml/2006/main">
        <w:rPr>
          <w:sz w:val="26"/>
          <w:szCs w:val="26"/>
        </w:rPr>
      </w:pPr>
      <w:r xmlns:w="http://schemas.openxmlformats.org/wordprocessingml/2006/main" w:rsidRPr="00DF3B64">
        <w:rPr>
          <w:rFonts w:ascii="Calibri" w:eastAsia="Calibri" w:hAnsi="Calibri" w:cs="Calibri"/>
          <w:sz w:val="26"/>
          <w:szCs w:val="26"/>
        </w:rPr>
        <w:t xml:space="preserve">Ce motif de l'audition du roi se retrouve également au chapitre 2, versets 9 à 11, chapitre 5, verset 1, chapitre 9, verset 1, chapitre 9, verset 3. Lorsque les habitants de Gabaon entendirent cela, et qu'ils agirent différemment, ils réagirent différemment. Mais remarquez qu’au chapitre 10, verset 1, il est dit la même chose.</w:t>
      </w:r>
    </w:p>
    <w:p w14:paraId="50A9BE61" w14:textId="77777777" w:rsidR="00DB54F3" w:rsidRPr="00DF3B64" w:rsidRDefault="00DB54F3">
      <w:pPr>
        <w:rPr>
          <w:sz w:val="26"/>
          <w:szCs w:val="26"/>
        </w:rPr>
      </w:pPr>
    </w:p>
    <w:p w14:paraId="1AF9693B" w14:textId="7F168D9B" w:rsidR="00DB54F3" w:rsidRPr="00DF3B64" w:rsidRDefault="00000000">
      <w:pPr xmlns:w="http://schemas.openxmlformats.org/wordprocessingml/2006/main">
        <w:rPr>
          <w:sz w:val="26"/>
          <w:szCs w:val="26"/>
        </w:rPr>
      </w:pPr>
      <w:r xmlns:w="http://schemas.openxmlformats.org/wordprocessingml/2006/main" w:rsidRPr="00DF3B64">
        <w:rPr>
          <w:rFonts w:ascii="Calibri" w:eastAsia="Calibri" w:hAnsi="Calibri" w:cs="Calibri"/>
          <w:sz w:val="26"/>
          <w:szCs w:val="26"/>
        </w:rPr>
        <w:t xml:space="preserve">Dès qu’Adonaï Tsedek, roi de Jérusalem, apprit comment Josué avait capturé Aï, il mena une coalition contre les Israélites. Et puis chapitre 11, verset 1, lorsque Jabin, roi de Hatsor, apprit cela, il envoya et rassembla une coalition. Ainsi, l’idée selon laquelle la réputation d’Israël est connue est une idée que l’on retrouve partout.</w:t>
      </w:r>
    </w:p>
    <w:p w14:paraId="6D46B5AD" w14:textId="77777777" w:rsidR="00DB54F3" w:rsidRPr="00DF3B64" w:rsidRDefault="00DB54F3">
      <w:pPr>
        <w:rPr>
          <w:sz w:val="26"/>
          <w:szCs w:val="26"/>
        </w:rPr>
      </w:pPr>
    </w:p>
    <w:p w14:paraId="4CB4A55C" w14:textId="77777777" w:rsidR="00DB54F3" w:rsidRPr="00DF3B64" w:rsidRDefault="00000000">
      <w:pPr xmlns:w="http://schemas.openxmlformats.org/wordprocessingml/2006/main">
        <w:rPr>
          <w:sz w:val="26"/>
          <w:szCs w:val="26"/>
        </w:rPr>
      </w:pPr>
      <w:r xmlns:w="http://schemas.openxmlformats.org/wordprocessingml/2006/main" w:rsidRPr="00DF3B64">
        <w:rPr>
          <w:rFonts w:ascii="Calibri" w:eastAsia="Calibri" w:hAnsi="Calibri" w:cs="Calibri"/>
          <w:sz w:val="26"/>
          <w:szCs w:val="26"/>
        </w:rPr>
        <w:t xml:space="preserve">C'est un fil conducteur tout au long du livre. Alors maintenant, regardons ce que les Gabaonites eux-mêmes font réellement en réponse à ce qu'ils ont entendu. Et c'est différent de ce que les autres rois ont fait au chapitre 9, versets 1 et 2, et de ce qu'ils font, les rois ultérieurs le font dans les chapitres 10 et 11.</w:t>
      </w:r>
    </w:p>
    <w:p w14:paraId="49388979" w14:textId="77777777" w:rsidR="00DB54F3" w:rsidRPr="00DF3B64" w:rsidRDefault="00DB54F3">
      <w:pPr>
        <w:rPr>
          <w:sz w:val="26"/>
          <w:szCs w:val="26"/>
        </w:rPr>
      </w:pPr>
    </w:p>
    <w:p w14:paraId="18FEB2A3" w14:textId="5B6F2480" w:rsidR="00DB54F3" w:rsidRPr="00DF3B64" w:rsidRDefault="00000000">
      <w:pPr xmlns:w="http://schemas.openxmlformats.org/wordprocessingml/2006/main">
        <w:rPr>
          <w:sz w:val="26"/>
          <w:szCs w:val="26"/>
        </w:rPr>
      </w:pPr>
      <w:r xmlns:w="http://schemas.openxmlformats.org/wordprocessingml/2006/main" w:rsidRPr="00DF3B64">
        <w:rPr>
          <w:rFonts w:ascii="Calibri" w:eastAsia="Calibri" w:hAnsi="Calibri" w:cs="Calibri"/>
          <w:sz w:val="26"/>
          <w:szCs w:val="26"/>
        </w:rPr>
        <w:t xml:space="preserve">Parce que les versets 2 et 3 et 4 nous donnent en quelque sorte le décor. Quand les habitants de Gabaon apprirent ce que Josué avait fait à Jéricho et à Aï, ils poursuivirent leur route, et ils agirent de leur côté avec ruse. Et ils allèrent préparer des provisions et prirent pour leurs ânes des sacs usés et des outres usées et déchirées, et ainsi de suite.</w:t>
      </w:r>
    </w:p>
    <w:p w14:paraId="7E17DC38" w14:textId="77777777" w:rsidR="00DB54F3" w:rsidRPr="00DF3B64" w:rsidRDefault="00DB54F3">
      <w:pPr>
        <w:rPr>
          <w:sz w:val="26"/>
          <w:szCs w:val="26"/>
        </w:rPr>
      </w:pPr>
    </w:p>
    <w:p w14:paraId="74685BB5" w14:textId="77777777" w:rsidR="00DB54F3" w:rsidRPr="00DF3B64" w:rsidRDefault="00000000">
      <w:pPr xmlns:w="http://schemas.openxmlformats.org/wordprocessingml/2006/main">
        <w:rPr>
          <w:sz w:val="26"/>
          <w:szCs w:val="26"/>
        </w:rPr>
      </w:pPr>
      <w:r xmlns:w="http://schemas.openxmlformats.org/wordprocessingml/2006/main" w:rsidRPr="00DF3B64">
        <w:rPr>
          <w:rFonts w:ascii="Calibri" w:eastAsia="Calibri" w:hAnsi="Calibri" w:cs="Calibri"/>
          <w:sz w:val="26"/>
          <w:szCs w:val="26"/>
        </w:rPr>
        <w:t xml:space="preserve">Et ce qui se cache derrière cela, c'est que d'une manière ou d'une autre, ils avaient une certaine connaissance de la pratique israélite ou des Israélites, de ce que Dieu avait dit à Israël. Parce que la toile de fond de tout cela se trouve dans deux passages du Pentateuque. L’un se trouve dans Exode 34, versets 11 et 18, que nous n’examinerons pas.</w:t>
      </w:r>
    </w:p>
    <w:p w14:paraId="62932943" w14:textId="77777777" w:rsidR="00DB54F3" w:rsidRPr="00DF3B64" w:rsidRDefault="00DB54F3">
      <w:pPr>
        <w:rPr>
          <w:sz w:val="26"/>
          <w:szCs w:val="26"/>
        </w:rPr>
      </w:pPr>
    </w:p>
    <w:p w14:paraId="42A2C894" w14:textId="0C8F28B2" w:rsidR="00DB54F3" w:rsidRPr="00DF3B64" w:rsidRDefault="00000000">
      <w:pPr xmlns:w="http://schemas.openxmlformats.org/wordprocessingml/2006/main">
        <w:rPr>
          <w:sz w:val="26"/>
          <w:szCs w:val="26"/>
        </w:rPr>
      </w:pPr>
      <w:r xmlns:w="http://schemas.openxmlformats.org/wordprocessingml/2006/main" w:rsidRPr="00DF3B64">
        <w:rPr>
          <w:rFonts w:ascii="Calibri" w:eastAsia="Calibri" w:hAnsi="Calibri" w:cs="Calibri"/>
          <w:sz w:val="26"/>
          <w:szCs w:val="26"/>
        </w:rPr>
        <w:t xml:space="preserve">Mais un autre se trouve dans Deutéronome 20, en particulier les versets 15 à 18. Je vais donc nous tourner vers cela. Nous avons déjà examiné ce passage une ou deux fois dans d'autres contextes, mais nous nous en souviendrons.</w:t>
      </w:r>
    </w:p>
    <w:p w14:paraId="79F5BC6A" w14:textId="77777777" w:rsidR="00DB54F3" w:rsidRPr="00DF3B64" w:rsidRDefault="00DB54F3">
      <w:pPr>
        <w:rPr>
          <w:sz w:val="26"/>
          <w:szCs w:val="26"/>
        </w:rPr>
      </w:pPr>
    </w:p>
    <w:p w14:paraId="634A28DD" w14:textId="12B1C47F" w:rsidR="00DB54F3" w:rsidRPr="00DF3B64" w:rsidRDefault="00000000">
      <w:pPr xmlns:w="http://schemas.openxmlformats.org/wordprocessingml/2006/main">
        <w:rPr>
          <w:sz w:val="26"/>
          <w:szCs w:val="26"/>
        </w:rPr>
      </w:pPr>
      <w:r xmlns:w="http://schemas.openxmlformats.org/wordprocessingml/2006/main" w:rsidRPr="00DF3B64">
        <w:rPr>
          <w:rFonts w:ascii="Calibri" w:eastAsia="Calibri" w:hAnsi="Calibri" w:cs="Calibri"/>
          <w:sz w:val="26"/>
          <w:szCs w:val="26"/>
        </w:rPr>
        <w:t xml:space="preserve">Dans Deutéronome 20, au milieu des instructions de Dieu sur ce qu'ils doivent faire en Canaan. Ainsi, regardez le verset 10, par exemple, lorsque vous vous approchez d’une ville pour la combattre, offrez des conditions de paix. S’ils répondent positivement, alors tout va bien.</w:t>
      </w:r>
    </w:p>
    <w:p w14:paraId="2F0E97F4" w14:textId="77777777" w:rsidR="00DB54F3" w:rsidRPr="00DF3B64" w:rsidRDefault="00DB54F3">
      <w:pPr>
        <w:rPr>
          <w:sz w:val="26"/>
          <w:szCs w:val="26"/>
        </w:rPr>
      </w:pPr>
    </w:p>
    <w:p w14:paraId="5DE8342B" w14:textId="48CBF96E" w:rsidR="00DB54F3" w:rsidRPr="00DF3B64" w:rsidRDefault="00000000">
      <w:pPr xmlns:w="http://schemas.openxmlformats.org/wordprocessingml/2006/main">
        <w:rPr>
          <w:sz w:val="26"/>
          <w:szCs w:val="26"/>
        </w:rPr>
      </w:pPr>
      <w:r xmlns:w="http://schemas.openxmlformats.org/wordprocessingml/2006/main" w:rsidRPr="00DF3B64">
        <w:rPr>
          <w:rFonts w:ascii="Calibri" w:eastAsia="Calibri" w:hAnsi="Calibri" w:cs="Calibri"/>
          <w:sz w:val="26"/>
          <w:szCs w:val="26"/>
        </w:rPr>
        <w:t xml:space="preserve">Sinon, vous leur ferez la guerre, vous passerez la maille au fil de l'épée, etc. Mais ensuite, il est dit au verset 16, dans les villes de ce peuple, que l'Éternel, ton Dieu, te donne en héritage. En d’autres termes, dans les villes de Canaan proprement dit, vous ne sauverez rien de ce qui respire.</w:t>
      </w:r>
    </w:p>
    <w:p w14:paraId="30264F3B" w14:textId="77777777" w:rsidR="00DB54F3" w:rsidRPr="00DF3B64" w:rsidRDefault="00DB54F3">
      <w:pPr>
        <w:rPr>
          <w:sz w:val="26"/>
          <w:szCs w:val="26"/>
        </w:rPr>
      </w:pPr>
    </w:p>
    <w:p w14:paraId="48BA5CB4" w14:textId="1FCF9C3B" w:rsidR="00DB54F3" w:rsidRPr="00DF3B64" w:rsidRDefault="00000000">
      <w:pPr xmlns:w="http://schemas.openxmlformats.org/wordprocessingml/2006/main">
        <w:rPr>
          <w:sz w:val="26"/>
          <w:szCs w:val="26"/>
        </w:rPr>
      </w:pPr>
      <w:r xmlns:w="http://schemas.openxmlformats.org/wordprocessingml/2006/main" w:rsidRPr="00DF3B64">
        <w:rPr>
          <w:rFonts w:ascii="Calibri" w:eastAsia="Calibri" w:hAnsi="Calibri" w:cs="Calibri"/>
          <w:sz w:val="26"/>
          <w:szCs w:val="26"/>
        </w:rPr>
        <w:t xml:space="preserve">Mais vous les consacrerez à la destruction complète, les Hittites, les Amoréens, etc., afin qu'ils ne vous enseignent pas à agir selon leurs pratiques abominables et ainsi de suite. Ainsi, le fait est que les villes de Canaan lui-même doivent être vouées à la destruction par les Israélites. Donc, d’une manière ou d’une autre, les Gabaonites connaissent cette disposition.</w:t>
      </w:r>
    </w:p>
    <w:p w14:paraId="3083502A" w14:textId="77777777" w:rsidR="00DB54F3" w:rsidRPr="00DF3B64" w:rsidRDefault="00DB54F3">
      <w:pPr>
        <w:rPr>
          <w:sz w:val="26"/>
          <w:szCs w:val="26"/>
        </w:rPr>
      </w:pPr>
    </w:p>
    <w:p w14:paraId="38A72EE1" w14:textId="0E9C52E4" w:rsidR="00DB54F3" w:rsidRPr="00DF3B64" w:rsidRDefault="00000000">
      <w:pPr xmlns:w="http://schemas.openxmlformats.org/wordprocessingml/2006/main">
        <w:rPr>
          <w:sz w:val="26"/>
          <w:szCs w:val="26"/>
        </w:rPr>
      </w:pPr>
      <w:r xmlns:w="http://schemas.openxmlformats.org/wordprocessingml/2006/main" w:rsidRPr="00DF3B64">
        <w:rPr>
          <w:rFonts w:ascii="Calibri" w:eastAsia="Calibri" w:hAnsi="Calibri" w:cs="Calibri"/>
          <w:sz w:val="26"/>
          <w:szCs w:val="26"/>
        </w:rPr>
        <w:t xml:space="preserve">Nous ne savons pas comment. Mais leur approche d’Israël se situe sous un angle différent. Ils sont intéressés par leur propre survie.</w:t>
      </w:r>
    </w:p>
    <w:p w14:paraId="00BE3C7E" w14:textId="77777777" w:rsidR="00DB54F3" w:rsidRPr="00DF3B64" w:rsidRDefault="00DB54F3">
      <w:pPr>
        <w:rPr>
          <w:sz w:val="26"/>
          <w:szCs w:val="26"/>
        </w:rPr>
      </w:pPr>
    </w:p>
    <w:p w14:paraId="1D235D95" w14:textId="7EDDEF91" w:rsidR="00DB54F3" w:rsidRPr="00DF3B64" w:rsidRDefault="00000000">
      <w:pPr xmlns:w="http://schemas.openxmlformats.org/wordprocessingml/2006/main">
        <w:rPr>
          <w:sz w:val="26"/>
          <w:szCs w:val="26"/>
        </w:rPr>
      </w:pPr>
      <w:r xmlns:w="http://schemas.openxmlformats.org/wordprocessingml/2006/main" w:rsidRPr="00DF3B64">
        <w:rPr>
          <w:rFonts w:ascii="Calibri" w:eastAsia="Calibri" w:hAnsi="Calibri" w:cs="Calibri"/>
          <w:sz w:val="26"/>
          <w:szCs w:val="26"/>
        </w:rPr>
        <w:t xml:space="preserve">Ils ne sont peut-être pas sûrs de pouvoir vaincre Israël. Cela rend les choses assez claires. Au chapitre 9, verset 3, lorsqu'ils entendirent ce que Dieu avait fait, ce que Josué avait fait à Jéricho à Aï, les grandes défaites des Cananéens, ils pensèrent : eh bien, nous devons essayer une voie différente.</w:t>
      </w:r>
    </w:p>
    <w:p w14:paraId="70C9CC42" w14:textId="77777777" w:rsidR="00DB54F3" w:rsidRPr="00DF3B64" w:rsidRDefault="00DB54F3">
      <w:pPr>
        <w:rPr>
          <w:sz w:val="26"/>
          <w:szCs w:val="26"/>
        </w:rPr>
      </w:pPr>
    </w:p>
    <w:p w14:paraId="08ADEEFD" w14:textId="3981B0D9" w:rsidR="00DB54F3" w:rsidRPr="00DF3B64" w:rsidRDefault="008F0739">
      <w:pPr xmlns:w="http://schemas.openxmlformats.org/wordprocessingml/2006/main">
        <w:rPr>
          <w:sz w:val="26"/>
          <w:szCs w:val="26"/>
        </w:rPr>
      </w:pPr>
      <w:r xmlns:w="http://schemas.openxmlformats.org/wordprocessingml/2006/main" w:rsidRPr="00DF3B64">
        <w:rPr>
          <w:rFonts w:ascii="Calibri" w:eastAsia="Calibri" w:hAnsi="Calibri" w:cs="Calibri"/>
          <w:sz w:val="26"/>
          <w:szCs w:val="26"/>
        </w:rPr>
        <w:t xml:space="preserve">Alors, ils s'habillent et apportent des provisions et ainsi de suite, ce qui donne l'impression qu'ils sont arrivés ici, là où Josué se trouve dans le camp de Guilgal, verset 6. Je veux dire, juste un mot entre parenthèses à propos de Guilgal. Le premier endroit où vous avez rencontré Guilgal est juste de l'autre côté du Jourdain, pas très loin de Jéricho, où ils pratiquaient la circoncision, et le mot Guilgal est lié au mot Galal, rouler, et l'opprobre de l'Egypte est roulé. . C'est un site important, mais il y a plus d'un Guilgal dans l'Ancien Testament.</w:t>
      </w:r>
    </w:p>
    <w:p w14:paraId="13B6041B" w14:textId="77777777" w:rsidR="00DB54F3" w:rsidRPr="00DF3B64" w:rsidRDefault="00DB54F3">
      <w:pPr>
        <w:rPr>
          <w:sz w:val="26"/>
          <w:szCs w:val="26"/>
        </w:rPr>
      </w:pPr>
    </w:p>
    <w:p w14:paraId="48C82905" w14:textId="77777777" w:rsidR="00DB54F3" w:rsidRPr="00DF3B64" w:rsidRDefault="00000000">
      <w:pPr xmlns:w="http://schemas.openxmlformats.org/wordprocessingml/2006/main">
        <w:rPr>
          <w:sz w:val="26"/>
          <w:szCs w:val="26"/>
        </w:rPr>
      </w:pPr>
      <w:r xmlns:w="http://schemas.openxmlformats.org/wordprocessingml/2006/main" w:rsidRPr="00DF3B64">
        <w:rPr>
          <w:rFonts w:ascii="Calibri" w:eastAsia="Calibri" w:hAnsi="Calibri" w:cs="Calibri"/>
          <w:sz w:val="26"/>
          <w:szCs w:val="26"/>
        </w:rPr>
        <w:t xml:space="preserve">Celui-ci semble être situé au milieu des collines, et non au bord du Jourdain. C'est probablement le même endroit par lequel passe Samuel dans 1 Samuel 7, et il peut même y avoir un ou deux autres </w:t>
      </w:r>
      <w:proofErr xmlns:w="http://schemas.openxmlformats.org/wordprocessingml/2006/main" w:type="spellStart"/>
      <w:r xmlns:w="http://schemas.openxmlformats.org/wordprocessingml/2006/main" w:rsidRPr="00DF3B64">
        <w:rPr>
          <w:rFonts w:ascii="Calibri" w:eastAsia="Calibri" w:hAnsi="Calibri" w:cs="Calibri"/>
          <w:sz w:val="26"/>
          <w:szCs w:val="26"/>
        </w:rPr>
        <w:t xml:space="preserve">Guilgals </w:t>
      </w:r>
      <w:proofErr xmlns:w="http://schemas.openxmlformats.org/wordprocessingml/2006/main" w:type="spellEnd"/>
      <w:r xmlns:w="http://schemas.openxmlformats.org/wordprocessingml/2006/main" w:rsidRPr="00DF3B64">
        <w:rPr>
          <w:rFonts w:ascii="Calibri" w:eastAsia="Calibri" w:hAnsi="Calibri" w:cs="Calibri"/>
          <w:sz w:val="26"/>
          <w:szCs w:val="26"/>
        </w:rPr>
        <w:t xml:space="preserve">. Les chercheurs sont un peu différenciés sur ce point, mais il n’y en a pas qu’un, il y en a au moins deux.</w:t>
      </w:r>
    </w:p>
    <w:p w14:paraId="41DA7AE9" w14:textId="77777777" w:rsidR="00DB54F3" w:rsidRPr="00DF3B64" w:rsidRDefault="00DB54F3">
      <w:pPr>
        <w:rPr>
          <w:sz w:val="26"/>
          <w:szCs w:val="26"/>
        </w:rPr>
      </w:pPr>
    </w:p>
    <w:p w14:paraId="75AA0B2B" w14:textId="363DC369" w:rsidR="00DB54F3" w:rsidRPr="00DF3B64" w:rsidRDefault="00000000">
      <w:pPr xmlns:w="http://schemas.openxmlformats.org/wordprocessingml/2006/main">
        <w:rPr>
          <w:sz w:val="26"/>
          <w:szCs w:val="26"/>
        </w:rPr>
      </w:pPr>
      <w:r xmlns:w="http://schemas.openxmlformats.org/wordprocessingml/2006/main" w:rsidRPr="00DF3B64">
        <w:rPr>
          <w:rFonts w:ascii="Calibri" w:eastAsia="Calibri" w:hAnsi="Calibri" w:cs="Calibri"/>
          <w:sz w:val="26"/>
          <w:szCs w:val="26"/>
        </w:rPr>
        <w:t xml:space="preserve">C'est celui de la région montagneuse du centre, et ce qu'ils disent au verset 6 dit : nous sommes venus d'un pays lointain, alors faites maintenant une alliance avec nous. Le fait est que nous venons d’un endroit qui n’est pas soumis à l’interdiction. Nous allons bien.</w:t>
      </w:r>
    </w:p>
    <w:p w14:paraId="177B5840" w14:textId="77777777" w:rsidR="00DB54F3" w:rsidRPr="00DF3B64" w:rsidRDefault="00DB54F3">
      <w:pPr>
        <w:rPr>
          <w:sz w:val="26"/>
          <w:szCs w:val="26"/>
        </w:rPr>
      </w:pPr>
    </w:p>
    <w:p w14:paraId="71F54AD1" w14:textId="77777777" w:rsidR="00DB54F3" w:rsidRPr="00DF3B64" w:rsidRDefault="00000000">
      <w:pPr xmlns:w="http://schemas.openxmlformats.org/wordprocessingml/2006/main">
        <w:rPr>
          <w:sz w:val="26"/>
          <w:szCs w:val="26"/>
        </w:rPr>
      </w:pPr>
      <w:r xmlns:w="http://schemas.openxmlformats.org/wordprocessingml/2006/main" w:rsidRPr="00DF3B64">
        <w:rPr>
          <w:rFonts w:ascii="Calibri" w:eastAsia="Calibri" w:hAnsi="Calibri" w:cs="Calibri"/>
          <w:sz w:val="26"/>
          <w:szCs w:val="26"/>
        </w:rPr>
        <w:t xml:space="preserve">Nous ne faisons pas partie de ce que vous devriez détruire. Or, c’est à leur honneur que les Israélites, au verset 7, ont dit : Peut-être vivez-vous parmi nous. Comment pouvons-nous conclure une alliance avec vous ? Et ils ont dit, non, nous sommes vos serviteurs, puis ils leur ont montré toutes leurs provisions.</w:t>
      </w:r>
    </w:p>
    <w:p w14:paraId="6A441D46" w14:textId="77777777" w:rsidR="00DB54F3" w:rsidRPr="00DF3B64" w:rsidRDefault="00DB54F3">
      <w:pPr>
        <w:rPr>
          <w:sz w:val="26"/>
          <w:szCs w:val="26"/>
        </w:rPr>
      </w:pPr>
    </w:p>
    <w:p w14:paraId="5223EF41" w14:textId="6024C5D6" w:rsidR="00DB54F3" w:rsidRPr="00DF3B64" w:rsidRDefault="00000000">
      <w:pPr xmlns:w="http://schemas.openxmlformats.org/wordprocessingml/2006/main">
        <w:rPr>
          <w:sz w:val="26"/>
          <w:szCs w:val="26"/>
        </w:rPr>
      </w:pPr>
      <w:r xmlns:w="http://schemas.openxmlformats.org/wordprocessingml/2006/main" w:rsidRPr="00DF3B64">
        <w:rPr>
          <w:rFonts w:ascii="Calibri" w:eastAsia="Calibri" w:hAnsi="Calibri" w:cs="Calibri"/>
          <w:sz w:val="26"/>
          <w:szCs w:val="26"/>
        </w:rPr>
        <w:t xml:space="preserve">Regardez ceci, verset 12. Voici notre pain. Il faisait encore chaud lorsque nous l'avons retiré de nos maisons.</w:t>
      </w:r>
    </w:p>
    <w:p w14:paraId="479E6EDF" w14:textId="77777777" w:rsidR="00DB54F3" w:rsidRPr="00DF3B64" w:rsidRDefault="00DB54F3">
      <w:pPr>
        <w:rPr>
          <w:sz w:val="26"/>
          <w:szCs w:val="26"/>
        </w:rPr>
      </w:pPr>
    </w:p>
    <w:p w14:paraId="24104E2F" w14:textId="157D4A38" w:rsidR="00DB54F3" w:rsidRPr="00DF3B64" w:rsidRDefault="00000000">
      <w:pPr xmlns:w="http://schemas.openxmlformats.org/wordprocessingml/2006/main">
        <w:rPr>
          <w:sz w:val="26"/>
          <w:szCs w:val="26"/>
        </w:rPr>
      </w:pPr>
      <w:r xmlns:w="http://schemas.openxmlformats.org/wordprocessingml/2006/main" w:rsidRPr="00DF3B64">
        <w:rPr>
          <w:rFonts w:ascii="Calibri" w:eastAsia="Calibri" w:hAnsi="Calibri" w:cs="Calibri"/>
          <w:sz w:val="26"/>
          <w:szCs w:val="26"/>
        </w:rPr>
        <w:t xml:space="preserve">Maintenant, c'est vieux et friable, et les écheveaux de vin étaient neufs, mais maintenant ils sont vieux, et ainsi de suite. C’est donc une tromperie très rusée et très intelligente de la part des Gabaonites d’essayer une manière différente de s’entendre avec les Israélites, et les Israélites sont tombés dans le piège. Le verset 14 dit que les hommes ont pris une partie des provisions, alors ils échangent ensemble.</w:t>
      </w:r>
    </w:p>
    <w:p w14:paraId="20942D81" w14:textId="77777777" w:rsidR="00DB54F3" w:rsidRPr="00DF3B64" w:rsidRDefault="00DB54F3">
      <w:pPr>
        <w:rPr>
          <w:sz w:val="26"/>
          <w:szCs w:val="26"/>
        </w:rPr>
      </w:pPr>
    </w:p>
    <w:p w14:paraId="6FA26BD4" w14:textId="6E781C2A" w:rsidR="00DB54F3" w:rsidRPr="00DF3B64" w:rsidRDefault="00000000">
      <w:pPr xmlns:w="http://schemas.openxmlformats.org/wordprocessingml/2006/main">
        <w:rPr>
          <w:sz w:val="26"/>
          <w:szCs w:val="26"/>
        </w:rPr>
      </w:pPr>
      <w:r xmlns:w="http://schemas.openxmlformats.org/wordprocessingml/2006/main" w:rsidRPr="00DF3B64">
        <w:rPr>
          <w:rFonts w:ascii="Calibri" w:eastAsia="Calibri" w:hAnsi="Calibri" w:cs="Calibri"/>
          <w:sz w:val="26"/>
          <w:szCs w:val="26"/>
        </w:rPr>
        <w:t xml:space="preserve">Ils vont conclure cette alliance. Ils vont rompre le pain ensemble, mais le défaut fatal ici se trouve à la fin du verset 14, car il est dit qu'ils n'ont pas demandé conseil au Seigneur. Donc, c'est un problème, et Dieu est en colère contre son peuple à cause de cela, mais nous ne pouvons pas reprocher à Josué et aux anciens d'avoir été trompés.</w:t>
      </w:r>
    </w:p>
    <w:p w14:paraId="450F862C" w14:textId="77777777" w:rsidR="00DB54F3" w:rsidRPr="00DF3B64" w:rsidRDefault="00DB54F3">
      <w:pPr>
        <w:rPr>
          <w:sz w:val="26"/>
          <w:szCs w:val="26"/>
        </w:rPr>
      </w:pPr>
    </w:p>
    <w:p w14:paraId="7F9B1E06" w14:textId="77777777" w:rsidR="00DB54F3" w:rsidRPr="00DF3B64" w:rsidRDefault="00000000">
      <w:pPr xmlns:w="http://schemas.openxmlformats.org/wordprocessingml/2006/main">
        <w:rPr>
          <w:sz w:val="26"/>
          <w:szCs w:val="26"/>
        </w:rPr>
      </w:pPr>
      <w:r xmlns:w="http://schemas.openxmlformats.org/wordprocessingml/2006/main" w:rsidRPr="00DF3B64">
        <w:rPr>
          <w:rFonts w:ascii="Calibri" w:eastAsia="Calibri" w:hAnsi="Calibri" w:cs="Calibri"/>
          <w:sz w:val="26"/>
          <w:szCs w:val="26"/>
        </w:rPr>
        <w:t xml:space="preserve">Si la tromperie avait été suffisamment intelligente et sage, elle les aurait trompés. Ce que nous pouvons leur reprocher, cependant, c'est de ne pas demander l'aide de Dieu ici, et Dieu aurait alors sans aucun doute dit : non, ce sont des locaux, et vous devez également les détruire. C'est donc la faute ici.</w:t>
      </w:r>
    </w:p>
    <w:p w14:paraId="7CDBB66D" w14:textId="77777777" w:rsidR="00DB54F3" w:rsidRPr="00DF3B64" w:rsidRDefault="00DB54F3">
      <w:pPr>
        <w:rPr>
          <w:sz w:val="26"/>
          <w:szCs w:val="26"/>
        </w:rPr>
      </w:pPr>
    </w:p>
    <w:p w14:paraId="13F26352" w14:textId="77777777" w:rsidR="00DB54F3" w:rsidRPr="00DF3B64" w:rsidRDefault="00000000">
      <w:pPr xmlns:w="http://schemas.openxmlformats.org/wordprocessingml/2006/main">
        <w:rPr>
          <w:sz w:val="26"/>
          <w:szCs w:val="26"/>
        </w:rPr>
      </w:pPr>
      <w:r xmlns:w="http://schemas.openxmlformats.org/wordprocessingml/2006/main" w:rsidRPr="00DF3B64">
        <w:rPr>
          <w:rFonts w:ascii="Calibri" w:eastAsia="Calibri" w:hAnsi="Calibri" w:cs="Calibri"/>
          <w:sz w:val="26"/>
          <w:szCs w:val="26"/>
        </w:rPr>
        <w:t xml:space="preserve">C'est l'un des rares endroits du livre de Josué où Josué, eh bien, tout d'abord, Josué n'apparaît même pas à ce stade. Il est dit qu'ils n'ont pas demandé conseil, donc Josué ne semble pas exercer sa fonction de leadership appropriée ici. C'est l'un des endroits où il ne le fait pas, il semble échouer dans son leadership, et donc à la suite de cet accord pour conclure cette alliance, cet accord avec les Gabaonites, Josué, verset 15, a fait la paix avec eux, a fait une alliance avec eux pour les laisser vivre.</w:t>
      </w:r>
    </w:p>
    <w:p w14:paraId="54D8EDAC" w14:textId="77777777" w:rsidR="00DB54F3" w:rsidRPr="00DF3B64" w:rsidRDefault="00DB54F3">
      <w:pPr>
        <w:rPr>
          <w:sz w:val="26"/>
          <w:szCs w:val="26"/>
        </w:rPr>
      </w:pPr>
    </w:p>
    <w:p w14:paraId="2122B1C2" w14:textId="77777777" w:rsidR="00DB54F3" w:rsidRPr="00DF3B64" w:rsidRDefault="00000000">
      <w:pPr xmlns:w="http://schemas.openxmlformats.org/wordprocessingml/2006/main">
        <w:rPr>
          <w:sz w:val="26"/>
          <w:szCs w:val="26"/>
        </w:rPr>
      </w:pPr>
      <w:r xmlns:w="http://schemas.openxmlformats.org/wordprocessingml/2006/main" w:rsidRPr="00DF3B64">
        <w:rPr>
          <w:rFonts w:ascii="Calibri" w:eastAsia="Calibri" w:hAnsi="Calibri" w:cs="Calibri"/>
          <w:sz w:val="26"/>
          <w:szCs w:val="26"/>
        </w:rPr>
        <w:t xml:space="preserve">Les dirigeants de la congrégation leur ont prêté serment. C'est donc un gros problème, mais l'idée de conclure une alliance, de prêter serment, est très fondamentale non seulement dans la Bible, mais aussi dans le contexte du Proche-Orient ancien. C'est quelque chose, une chose solennelle avec laquelle vous concluez un accord, et ce n'est pas quelque chose qui est rompu à la légère.</w:t>
      </w:r>
    </w:p>
    <w:p w14:paraId="4B0A23E3" w14:textId="77777777" w:rsidR="00DB54F3" w:rsidRPr="00DF3B64" w:rsidRDefault="00DB54F3">
      <w:pPr>
        <w:rPr>
          <w:sz w:val="26"/>
          <w:szCs w:val="26"/>
        </w:rPr>
      </w:pPr>
    </w:p>
    <w:p w14:paraId="5F0F8F15" w14:textId="66B44ACB" w:rsidR="00DB54F3" w:rsidRPr="00DF3B64" w:rsidRDefault="008F0739">
      <w:pPr xmlns:w="http://schemas.openxmlformats.org/wordprocessingml/2006/main">
        <w:rPr>
          <w:sz w:val="26"/>
          <w:szCs w:val="26"/>
        </w:rPr>
      </w:pPr>
      <w:r xmlns:w="http://schemas.openxmlformats.org/wordprocessingml/2006/main" w:rsidRPr="00DF3B64">
        <w:rPr>
          <w:rFonts w:ascii="Calibri" w:eastAsia="Calibri" w:hAnsi="Calibri" w:cs="Calibri"/>
          <w:sz w:val="26"/>
          <w:szCs w:val="26"/>
        </w:rPr>
        <w:t xml:space="preserve">Ainsi, lorsqu’ils découvrirent le verset 16, au bout de trois jours après avoir conclu une alliance avec eux, ils apprirent qu’ils étaient leurs voisins et qu’ils vivaient parmi eux. Donc là, mais au verset 18, mais le peuple d’Israël ne les a pas attaqués parce que leurs dirigeants avaient juré par l’Éternel. Le reste du chapitre montre les conséquences de cela et montre comment Josué a convoqué les Gabaonites et leur a dit : pourquoi avez-vous fait cela ? Pourquoi nous as-tu trompés ? Verset 22, et donc, à cause de cela, vous êtes maudit.</w:t>
      </w:r>
    </w:p>
    <w:p w14:paraId="72F10DBD" w14:textId="77777777" w:rsidR="00DB54F3" w:rsidRPr="00DF3B64" w:rsidRDefault="00DB54F3">
      <w:pPr>
        <w:rPr>
          <w:sz w:val="26"/>
          <w:szCs w:val="26"/>
        </w:rPr>
      </w:pPr>
    </w:p>
    <w:p w14:paraId="24A90831" w14:textId="77777777" w:rsidR="00DB54F3" w:rsidRPr="00DF3B64" w:rsidRDefault="00000000">
      <w:pPr xmlns:w="http://schemas.openxmlformats.org/wordprocessingml/2006/main">
        <w:rPr>
          <w:sz w:val="26"/>
          <w:szCs w:val="26"/>
        </w:rPr>
      </w:pPr>
      <w:r xmlns:w="http://schemas.openxmlformats.org/wordprocessingml/2006/main" w:rsidRPr="00DF3B64">
        <w:rPr>
          <w:rFonts w:ascii="Calibri" w:eastAsia="Calibri" w:hAnsi="Calibri" w:cs="Calibri"/>
          <w:sz w:val="26"/>
          <w:szCs w:val="26"/>
        </w:rPr>
        <w:t xml:space="preserve">Nous n'allons pas vous tuer, mais vous serez nos serviteurs, coupeurs de bois, puiseurs d'eau. Verset 23, et les Gabaonites disent : d'accord, très bien. Nous serons heureux de le faire.</w:t>
      </w:r>
    </w:p>
    <w:p w14:paraId="03AC1573" w14:textId="77777777" w:rsidR="00DB54F3" w:rsidRPr="00DF3B64" w:rsidRDefault="00DB54F3">
      <w:pPr>
        <w:rPr>
          <w:sz w:val="26"/>
          <w:szCs w:val="26"/>
        </w:rPr>
      </w:pPr>
    </w:p>
    <w:p w14:paraId="7BBF817D" w14:textId="7F54CFC7" w:rsidR="00DB54F3" w:rsidRPr="00DF3B64" w:rsidRDefault="00000000">
      <w:pPr xmlns:w="http://schemas.openxmlformats.org/wordprocessingml/2006/main">
        <w:rPr>
          <w:sz w:val="26"/>
          <w:szCs w:val="26"/>
        </w:rPr>
      </w:pPr>
      <w:r xmlns:w="http://schemas.openxmlformats.org/wordprocessingml/2006/main" w:rsidRPr="00DF3B64">
        <w:rPr>
          <w:rFonts w:ascii="Calibri" w:eastAsia="Calibri" w:hAnsi="Calibri" w:cs="Calibri"/>
          <w:sz w:val="26"/>
          <w:szCs w:val="26"/>
        </w:rPr>
        <w:t xml:space="preserve">Ils ont au moins survécu. Ainsi, au verset 27, Josué en fit ce jour-là des coupeurs de bois, des puiseurs d'eau dans la congrégation, et l'autel de l'Éternel jusqu'à ce jour. Ainsi, chaque fois que le livre a été écrit, il a duré au moins des décennies, voire plusieurs siècles.</w:t>
      </w:r>
    </w:p>
    <w:p w14:paraId="7CD798C2" w14:textId="77777777" w:rsidR="00DB54F3" w:rsidRPr="00DF3B64" w:rsidRDefault="00DB54F3">
      <w:pPr>
        <w:rPr>
          <w:sz w:val="26"/>
          <w:szCs w:val="26"/>
        </w:rPr>
      </w:pPr>
    </w:p>
    <w:p w14:paraId="760C5085" w14:textId="60A5D76B" w:rsidR="00DB54F3" w:rsidRPr="00DF3B64" w:rsidRDefault="008F0739">
      <w:pPr xmlns:w="http://schemas.openxmlformats.org/wordprocessingml/2006/main">
        <w:rPr>
          <w:sz w:val="26"/>
          <w:szCs w:val="26"/>
        </w:rPr>
      </w:pPr>
      <w:r xmlns:w="http://schemas.openxmlformats.org/wordprocessingml/2006/main" w:rsidRPr="00DF3B64">
        <w:rPr>
          <w:rFonts w:ascii="Calibri" w:eastAsia="Calibri" w:hAnsi="Calibri" w:cs="Calibri"/>
          <w:sz w:val="26"/>
          <w:szCs w:val="26"/>
        </w:rPr>
        <w:t xml:space="preserve">Ainsi, les Gabaonites étaient un autre groupe de Cananéens qui ont survécu. Je suppose que nous pouvons dire qu'il y a trois groupes de Cananéens qui ont survécu dans le livre de Josué. Ils ont échappé à l’ordre de les détruire complètement.</w:t>
      </w:r>
    </w:p>
    <w:p w14:paraId="5179FCDF" w14:textId="77777777" w:rsidR="00DB54F3" w:rsidRPr="00DF3B64" w:rsidRDefault="00DB54F3">
      <w:pPr>
        <w:rPr>
          <w:sz w:val="26"/>
          <w:szCs w:val="26"/>
        </w:rPr>
      </w:pPr>
    </w:p>
    <w:p w14:paraId="4FE6C8E8" w14:textId="77777777" w:rsidR="00DB54F3" w:rsidRPr="00DF3B64" w:rsidRDefault="00000000">
      <w:pPr xmlns:w="http://schemas.openxmlformats.org/wordprocessingml/2006/main">
        <w:rPr>
          <w:sz w:val="26"/>
          <w:szCs w:val="26"/>
        </w:rPr>
      </w:pPr>
      <w:r xmlns:w="http://schemas.openxmlformats.org/wordprocessingml/2006/main" w:rsidRPr="00DF3B64">
        <w:rPr>
          <w:rFonts w:ascii="Calibri" w:eastAsia="Calibri" w:hAnsi="Calibri" w:cs="Calibri"/>
          <w:sz w:val="26"/>
          <w:szCs w:val="26"/>
        </w:rPr>
        <w:t xml:space="preserve">L’une est Rahab sur la base de sa foi. Deuxièmement, les Gabaonites sont vus sous un angle différent sur la base de leur tromperie, mais ils ont été épargnés. Le troisième concerne tous ces </w:t>
      </w:r>
      <w:r xmlns:w="http://schemas.openxmlformats.org/wordprocessingml/2006/main" w:rsidRPr="00DF3B64">
        <w:rPr>
          <w:rFonts w:ascii="Calibri" w:eastAsia="Calibri" w:hAnsi="Calibri" w:cs="Calibri"/>
          <w:sz w:val="26"/>
          <w:szCs w:val="26"/>
        </w:rPr>
        <w:lastRenderedPageBreak xmlns:w="http://schemas.openxmlformats.org/wordprocessingml/2006/main"/>
      </w:r>
      <w:r xmlns:w="http://schemas.openxmlformats.org/wordprocessingml/2006/main" w:rsidRPr="00DF3B64">
        <w:rPr>
          <w:rFonts w:ascii="Calibri" w:eastAsia="Calibri" w:hAnsi="Calibri" w:cs="Calibri"/>
          <w:sz w:val="26"/>
          <w:szCs w:val="26"/>
        </w:rPr>
        <w:t xml:space="preserve">peuples que, quelle que soit leur tribu, n'ont pas pu chasser de leur territoire, dont nous parlerons dans les chapitres suivants.</w:t>
      </w:r>
    </w:p>
    <w:p w14:paraId="63B65A93" w14:textId="77777777" w:rsidR="00DB54F3" w:rsidRPr="00DF3B64" w:rsidRDefault="00DB54F3">
      <w:pPr>
        <w:rPr>
          <w:sz w:val="26"/>
          <w:szCs w:val="26"/>
        </w:rPr>
      </w:pPr>
    </w:p>
    <w:p w14:paraId="65BDA1A0" w14:textId="77777777" w:rsidR="00DB54F3" w:rsidRPr="00DF3B64" w:rsidRDefault="00000000">
      <w:pPr xmlns:w="http://schemas.openxmlformats.org/wordprocessingml/2006/main">
        <w:rPr>
          <w:sz w:val="26"/>
          <w:szCs w:val="26"/>
        </w:rPr>
      </w:pPr>
      <w:r xmlns:w="http://schemas.openxmlformats.org/wordprocessingml/2006/main" w:rsidRPr="00DF3B64">
        <w:rPr>
          <w:rFonts w:ascii="Calibri" w:eastAsia="Calibri" w:hAnsi="Calibri" w:cs="Calibri"/>
          <w:sz w:val="26"/>
          <w:szCs w:val="26"/>
        </w:rPr>
        <w:t xml:space="preserve">L’histoire de Rahab est formidable avec une fin heureuse. Elle fait partie de la lignée de Jésus. Elle fait partie de la salle de la foi dans le Nouveau Testament.</w:t>
      </w:r>
    </w:p>
    <w:p w14:paraId="36EE6A5E" w14:textId="77777777" w:rsidR="00DB54F3" w:rsidRPr="00DF3B64" w:rsidRDefault="00DB54F3">
      <w:pPr>
        <w:rPr>
          <w:sz w:val="26"/>
          <w:szCs w:val="26"/>
        </w:rPr>
      </w:pPr>
    </w:p>
    <w:p w14:paraId="7373598F" w14:textId="77777777" w:rsidR="00DB54F3" w:rsidRPr="00DF3B64" w:rsidRDefault="00000000">
      <w:pPr xmlns:w="http://schemas.openxmlformats.org/wordprocessingml/2006/main">
        <w:rPr>
          <w:sz w:val="26"/>
          <w:szCs w:val="26"/>
        </w:rPr>
      </w:pPr>
      <w:r xmlns:w="http://schemas.openxmlformats.org/wordprocessingml/2006/main" w:rsidRPr="00DF3B64">
        <w:rPr>
          <w:rFonts w:ascii="Calibri" w:eastAsia="Calibri" w:hAnsi="Calibri" w:cs="Calibri"/>
          <w:sz w:val="26"/>
          <w:szCs w:val="26"/>
        </w:rPr>
        <w:t xml:space="preserve">Il y a aussi une fin heureuse à l’histoire des Gabaonites. Cela se produit environ mille ans plus tard. Nous lisons cela dans le livre de Néhémie.</w:t>
      </w:r>
    </w:p>
    <w:p w14:paraId="2B3FB2BE" w14:textId="77777777" w:rsidR="00DB54F3" w:rsidRPr="00DF3B64" w:rsidRDefault="00DB54F3">
      <w:pPr>
        <w:rPr>
          <w:sz w:val="26"/>
          <w:szCs w:val="26"/>
        </w:rPr>
      </w:pPr>
    </w:p>
    <w:p w14:paraId="45B8FD2A" w14:textId="4C9DE363" w:rsidR="00DB54F3" w:rsidRPr="00DF3B64" w:rsidRDefault="008F0739">
      <w:pPr xmlns:w="http://schemas.openxmlformats.org/wordprocessingml/2006/main">
        <w:rPr>
          <w:sz w:val="26"/>
          <w:szCs w:val="26"/>
        </w:rPr>
      </w:pPr>
      <w:r xmlns:w="http://schemas.openxmlformats.org/wordprocessingml/2006/main" w:rsidRPr="00DF3B64">
        <w:rPr>
          <w:rFonts w:ascii="Calibri" w:eastAsia="Calibri" w:hAnsi="Calibri" w:cs="Calibri"/>
          <w:sz w:val="26"/>
          <w:szCs w:val="26"/>
        </w:rPr>
        <w:t xml:space="preserve">Donc, si vous ouvrez le chapitre 3 de Néhémie, nous y verrons les Gabaonites mentionnés. Néhémie chapitre 3, le contexte ici est le suivant: environ mille ans plus tard. C'est après l'exil de Jérusalem à Babylone.</w:t>
      </w:r>
    </w:p>
    <w:p w14:paraId="64D4FB70" w14:textId="77777777" w:rsidR="00DB54F3" w:rsidRPr="00DF3B64" w:rsidRDefault="00DB54F3">
      <w:pPr>
        <w:rPr>
          <w:sz w:val="26"/>
          <w:szCs w:val="26"/>
        </w:rPr>
      </w:pPr>
    </w:p>
    <w:p w14:paraId="59BEE6F4" w14:textId="77777777" w:rsidR="00DB54F3" w:rsidRPr="00DF3B64" w:rsidRDefault="00000000">
      <w:pPr xmlns:w="http://schemas.openxmlformats.org/wordprocessingml/2006/main">
        <w:rPr>
          <w:sz w:val="26"/>
          <w:szCs w:val="26"/>
        </w:rPr>
      </w:pPr>
      <w:r xmlns:w="http://schemas.openxmlformats.org/wordprocessingml/2006/main" w:rsidRPr="00DF3B64">
        <w:rPr>
          <w:rFonts w:ascii="Calibri" w:eastAsia="Calibri" w:hAnsi="Calibri" w:cs="Calibri"/>
          <w:sz w:val="26"/>
          <w:szCs w:val="26"/>
        </w:rPr>
        <w:t xml:space="preserve">Et puis ils sont revenus. Néhémie est revenu avec une commission du gouverneur de Perse, le roi de Perse, selon laquelle il sera gouverneur de la région de Judée autour de Jérusalem. Il est un leader politique et administratif ainsi qu'un leader spirituel.</w:t>
      </w:r>
    </w:p>
    <w:p w14:paraId="0BAF14BB" w14:textId="77777777" w:rsidR="00DB54F3" w:rsidRPr="00DF3B64" w:rsidRDefault="00DB54F3">
      <w:pPr>
        <w:rPr>
          <w:sz w:val="26"/>
          <w:szCs w:val="26"/>
        </w:rPr>
      </w:pPr>
    </w:p>
    <w:p w14:paraId="56BB0799" w14:textId="77777777" w:rsidR="00DB54F3" w:rsidRPr="00DF3B64" w:rsidRDefault="00000000">
      <w:pPr xmlns:w="http://schemas.openxmlformats.org/wordprocessingml/2006/main">
        <w:rPr>
          <w:sz w:val="26"/>
          <w:szCs w:val="26"/>
        </w:rPr>
      </w:pPr>
      <w:r xmlns:w="http://schemas.openxmlformats.org/wordprocessingml/2006/main" w:rsidRPr="00DF3B64">
        <w:rPr>
          <w:rFonts w:ascii="Calibri" w:eastAsia="Calibri" w:hAnsi="Calibri" w:cs="Calibri"/>
          <w:sz w:val="26"/>
          <w:szCs w:val="26"/>
        </w:rPr>
        <w:t xml:space="preserve">Et l’une des choses que Néhémie les aide à faire est de reconstruire les murs de la ville de Jérusalem. Et vous vous souviendrez peut-être que tout le monde participe et fait sa part. Et le chapitre 3 est le chapitre qui présente toutes les personnes qui ont participé à ce projet et qui ont fait leur part en face de chez elles.</w:t>
      </w:r>
    </w:p>
    <w:p w14:paraId="601F653A" w14:textId="77777777" w:rsidR="00DB54F3" w:rsidRPr="00DF3B64" w:rsidRDefault="00DB54F3">
      <w:pPr>
        <w:rPr>
          <w:sz w:val="26"/>
          <w:szCs w:val="26"/>
        </w:rPr>
      </w:pPr>
    </w:p>
    <w:p w14:paraId="2F7B4A72" w14:textId="5D206489" w:rsidR="00DB54F3" w:rsidRPr="00DF3B64" w:rsidRDefault="00000000">
      <w:pPr xmlns:w="http://schemas.openxmlformats.org/wordprocessingml/2006/main">
        <w:rPr>
          <w:sz w:val="26"/>
          <w:szCs w:val="26"/>
        </w:rPr>
      </w:pPr>
      <w:r xmlns:w="http://schemas.openxmlformats.org/wordprocessingml/2006/main" w:rsidRPr="00DF3B64">
        <w:rPr>
          <w:rFonts w:ascii="Calibri" w:eastAsia="Calibri" w:hAnsi="Calibri" w:cs="Calibri"/>
          <w:sz w:val="26"/>
          <w:szCs w:val="26"/>
        </w:rPr>
        <w:t xml:space="preserve">Et donc, c’est juste une sorte de chapitre presque dénué de sens pour nous, les gens du 21e siècle. Nous ne connaissons pas les gens, les noms et tout ça. C'est juste cette longue liste.</w:t>
      </w:r>
    </w:p>
    <w:p w14:paraId="27E3D23B" w14:textId="77777777" w:rsidR="00DB54F3" w:rsidRPr="00DF3B64" w:rsidRDefault="00DB54F3">
      <w:pPr>
        <w:rPr>
          <w:sz w:val="26"/>
          <w:szCs w:val="26"/>
        </w:rPr>
      </w:pPr>
    </w:p>
    <w:p w14:paraId="6A04DA9A" w14:textId="3EBDC1F9" w:rsidR="00DB54F3" w:rsidRPr="00DF3B64" w:rsidRDefault="00000000">
      <w:pPr xmlns:w="http://schemas.openxmlformats.org/wordprocessingml/2006/main">
        <w:rPr>
          <w:sz w:val="26"/>
          <w:szCs w:val="26"/>
        </w:rPr>
      </w:pPr>
      <w:r xmlns:w="http://schemas.openxmlformats.org/wordprocessingml/2006/main" w:rsidRPr="00DF3B64">
        <w:rPr>
          <w:rFonts w:ascii="Calibri" w:eastAsia="Calibri" w:hAnsi="Calibri" w:cs="Calibri"/>
          <w:sz w:val="26"/>
          <w:szCs w:val="26"/>
        </w:rPr>
        <w:t xml:space="preserve">Cela me rappelle en quelque sorte les monuments de la place publique d'une petite ville américaine où se trouve la liste des anciens combattants de la Première Guerre mondiale ou de la Seconde Guerre mondiale. Mais c'est important parce que les gens, les descendants et d'autres peuvent honorer les noms et savoir qu'ils étaient là. Ceux-ci ont fait leur part.</w:t>
      </w:r>
    </w:p>
    <w:p w14:paraId="5743367D" w14:textId="77777777" w:rsidR="00DB54F3" w:rsidRPr="00DF3B64" w:rsidRDefault="00DB54F3">
      <w:pPr>
        <w:rPr>
          <w:sz w:val="26"/>
          <w:szCs w:val="26"/>
        </w:rPr>
      </w:pPr>
    </w:p>
    <w:p w14:paraId="014FCFF8" w14:textId="79D8DE66" w:rsidR="00DB54F3" w:rsidRPr="00DF3B64" w:rsidRDefault="00000000" w:rsidP="008F0739">
      <w:pPr xmlns:w="http://schemas.openxmlformats.org/wordprocessingml/2006/main">
        <w:rPr>
          <w:sz w:val="26"/>
          <w:szCs w:val="26"/>
        </w:rPr>
      </w:pPr>
      <w:r xmlns:w="http://schemas.openxmlformats.org/wordprocessingml/2006/main" w:rsidRPr="00DF3B64">
        <w:rPr>
          <w:rFonts w:ascii="Calibri" w:eastAsia="Calibri" w:hAnsi="Calibri" w:cs="Calibri"/>
          <w:sz w:val="26"/>
          <w:szCs w:val="26"/>
        </w:rPr>
        <w:t xml:space="preserve">Voici la même chose. Les noms des listes d'individus sont conservés ici dans le livre de Néhémie chapitre 3. Et au milieu de toute cette liste, regardez le verset 7. À côté de ces précédents réparèrent Mélatia le Gabaonite et Jadon le Méronothite, les hommes de Gabaon et de Mizpah, le siège du gouverneur de la province, etc. Donc, nous voyons ici en fait, qu'il n'y a pas grand-chose à faire là-dessus. Mais en fait, parmi cette liste de tous les Juifs qui reconstruisent les murs, de tout le peuple de Dieu qui fait cela, nous avons les Gabaonites.</w:t>
      </w:r>
    </w:p>
    <w:p w14:paraId="6DEA0999" w14:textId="77777777" w:rsidR="00DB54F3" w:rsidRPr="00DF3B64" w:rsidRDefault="00DB54F3">
      <w:pPr>
        <w:rPr>
          <w:sz w:val="26"/>
          <w:szCs w:val="26"/>
        </w:rPr>
      </w:pPr>
    </w:p>
    <w:p w14:paraId="467F2EBD" w14:textId="77777777" w:rsidR="00DB54F3" w:rsidRPr="00DF3B64" w:rsidRDefault="00000000">
      <w:pPr xmlns:w="http://schemas.openxmlformats.org/wordprocessingml/2006/main">
        <w:rPr>
          <w:sz w:val="26"/>
          <w:szCs w:val="26"/>
        </w:rPr>
      </w:pPr>
      <w:r xmlns:w="http://schemas.openxmlformats.org/wordprocessingml/2006/main" w:rsidRPr="00DF3B64">
        <w:rPr>
          <w:rFonts w:ascii="Calibri" w:eastAsia="Calibri" w:hAnsi="Calibri" w:cs="Calibri"/>
          <w:sz w:val="26"/>
          <w:szCs w:val="26"/>
        </w:rPr>
        <w:t xml:space="preserve">Ils ont survécu. Ce ne sont plus les bûcherons et les puiseurs d’eau. Ils participent à part entière à la vie d’Israël.</w:t>
      </w:r>
    </w:p>
    <w:p w14:paraId="1830ED4B" w14:textId="77777777" w:rsidR="00DB54F3" w:rsidRPr="00DF3B64" w:rsidRDefault="00DB54F3">
      <w:pPr>
        <w:rPr>
          <w:sz w:val="26"/>
          <w:szCs w:val="26"/>
        </w:rPr>
      </w:pPr>
    </w:p>
    <w:p w14:paraId="280C078D" w14:textId="4ECF4497" w:rsidR="00DB54F3" w:rsidRPr="00DF3B64" w:rsidRDefault="008F0739">
      <w:pPr xmlns:w="http://schemas.openxmlformats.org/wordprocessingml/2006/main">
        <w:rPr>
          <w:sz w:val="26"/>
          <w:szCs w:val="26"/>
        </w:rPr>
      </w:pPr>
      <w:r xmlns:w="http://schemas.openxmlformats.org/wordprocessingml/2006/main" w:rsidRPr="00DF3B64">
        <w:rPr>
          <w:rFonts w:ascii="Calibri" w:eastAsia="Calibri" w:hAnsi="Calibri" w:cs="Calibri"/>
          <w:sz w:val="26"/>
          <w:szCs w:val="26"/>
        </w:rPr>
        <w:t xml:space="preserve">Ainsi, à un moment donné, ils s’étaient assimilés à la vie d’Israël. Et je dirais qu’il a embrassé le Dieu d’Israël d’une manière telle qu’aujourd’hui, mille ans plus tard, ils </w:t>
      </w:r>
      <w:r xmlns:w="http://schemas.openxmlformats.org/wordprocessingml/2006/main" w:rsidR="00000000" w:rsidRPr="00DF3B64">
        <w:rPr>
          <w:rFonts w:ascii="Calibri" w:eastAsia="Calibri" w:hAnsi="Calibri" w:cs="Calibri"/>
          <w:sz w:val="26"/>
          <w:szCs w:val="26"/>
        </w:rPr>
        <w:lastRenderedPageBreak xmlns:w="http://schemas.openxmlformats.org/wordprocessingml/2006/main"/>
      </w:r>
      <w:r xmlns:w="http://schemas.openxmlformats.org/wordprocessingml/2006/main" w:rsidR="00000000" w:rsidRPr="00DF3B64">
        <w:rPr>
          <w:rFonts w:ascii="Calibri" w:eastAsia="Calibri" w:hAnsi="Calibri" w:cs="Calibri"/>
          <w:sz w:val="26"/>
          <w:szCs w:val="26"/>
        </w:rPr>
        <w:t xml:space="preserve">participent pleinement à la vie. </w:t>
      </w:r>
      <w:r xmlns:w="http://schemas.openxmlformats.org/wordprocessingml/2006/main" w:rsidRPr="00DF3B64">
        <w:rPr>
          <w:rFonts w:ascii="Calibri" w:eastAsia="Calibri" w:hAnsi="Calibri" w:cs="Calibri"/>
          <w:sz w:val="26"/>
          <w:szCs w:val="26"/>
        </w:rPr>
        <w:t xml:space="preserve">Ainsi, ils sont entrés dans la famille d’Israël de manière trompeuse.</w:t>
      </w:r>
    </w:p>
    <w:p w14:paraId="708A73A0" w14:textId="77777777" w:rsidR="00DB54F3" w:rsidRPr="00DF3B64" w:rsidRDefault="00DB54F3">
      <w:pPr>
        <w:rPr>
          <w:sz w:val="26"/>
          <w:szCs w:val="26"/>
        </w:rPr>
      </w:pPr>
    </w:p>
    <w:p w14:paraId="0A82C54D" w14:textId="36CD4E45" w:rsidR="00DB54F3" w:rsidRPr="00DF3B64" w:rsidRDefault="00000000">
      <w:pPr xmlns:w="http://schemas.openxmlformats.org/wordprocessingml/2006/main">
        <w:rPr>
          <w:sz w:val="26"/>
          <w:szCs w:val="26"/>
        </w:rPr>
      </w:pPr>
      <w:r xmlns:w="http://schemas.openxmlformats.org/wordprocessingml/2006/main" w:rsidRPr="00DF3B64">
        <w:rPr>
          <w:rFonts w:ascii="Calibri" w:eastAsia="Calibri" w:hAnsi="Calibri" w:cs="Calibri"/>
          <w:sz w:val="26"/>
          <w:szCs w:val="26"/>
        </w:rPr>
        <w:t xml:space="preserve">Mais au final, leur histoire se termine bien. Juste aussi pour mentionner un autre petit morceau du chapitre 7 de ce même livre, Néhémie chapitre 7, qui est une liste de personnes qui sont revenues d'exil. Donc, ce sont des gens qui ont été emmenés, capturés de Jérusalem à Babylone, qui y sont restés près de 70, 50, 70 ans, et qui reviennent maintenant.</w:t>
      </w:r>
    </w:p>
    <w:p w14:paraId="55D7DE55" w14:textId="77777777" w:rsidR="00DB54F3" w:rsidRPr="00DF3B64" w:rsidRDefault="00DB54F3">
      <w:pPr>
        <w:rPr>
          <w:sz w:val="26"/>
          <w:szCs w:val="26"/>
        </w:rPr>
      </w:pPr>
    </w:p>
    <w:p w14:paraId="64A986D5" w14:textId="194E553C" w:rsidR="00DB54F3" w:rsidRPr="00DF3B64" w:rsidRDefault="00000000" w:rsidP="008F0739">
      <w:pPr xmlns:w="http://schemas.openxmlformats.org/wordprocessingml/2006/main">
        <w:rPr>
          <w:sz w:val="26"/>
          <w:szCs w:val="26"/>
        </w:rPr>
      </w:pPr>
      <w:r xmlns:w="http://schemas.openxmlformats.org/wordprocessingml/2006/main" w:rsidRPr="00DF3B64">
        <w:rPr>
          <w:rFonts w:ascii="Calibri" w:eastAsia="Calibri" w:hAnsi="Calibri" w:cs="Calibri"/>
          <w:sz w:val="26"/>
          <w:szCs w:val="26"/>
        </w:rPr>
        <w:t xml:space="preserve">Et encore une fois, dans ces listes, en regardant, vous savez, il suffit de lister les fils d'un tel et d'un tel, combien de leurs descendants sont revenus. Et regardez le verset, commençant au verset 21, les fils d'Atter, à savoir d'Ézéchias, 98 survivants. Verset 22, les fils de Hashum, 328. Les fils de Bezaï, Bezaï, 324. Verset 24, fils de Hariph, 112. Et verset 25, les fils de Gabaon, 95.</w:t>
      </w:r>
    </w:p>
    <w:p w14:paraId="56A679D0" w14:textId="77777777" w:rsidR="00DB54F3" w:rsidRPr="00DF3B64" w:rsidRDefault="00DB54F3">
      <w:pPr>
        <w:rPr>
          <w:sz w:val="26"/>
          <w:szCs w:val="26"/>
        </w:rPr>
      </w:pPr>
    </w:p>
    <w:p w14:paraId="4B9BF1A2" w14:textId="4A293A1A" w:rsidR="00DB54F3" w:rsidRPr="00DF3B64" w:rsidRDefault="00000000">
      <w:pPr xmlns:w="http://schemas.openxmlformats.org/wordprocessingml/2006/main">
        <w:rPr>
          <w:sz w:val="26"/>
          <w:szCs w:val="26"/>
        </w:rPr>
      </w:pPr>
      <w:r xmlns:w="http://schemas.openxmlformats.org/wordprocessingml/2006/main" w:rsidRPr="00DF3B64">
        <w:rPr>
          <w:rFonts w:ascii="Calibri" w:eastAsia="Calibri" w:hAnsi="Calibri" w:cs="Calibri"/>
          <w:sz w:val="26"/>
          <w:szCs w:val="26"/>
        </w:rPr>
        <w:t xml:space="preserve">De même, mille ans plus tard, il y avait des Gabaonites qui avaient été considérés comme des Juifs, faits prisonniers par les Babyloniens, et 95 d’entre eux revinrent maintenant sous le retour des exilés. Il y a donc une fin heureuse à cette histoire, même si les Gabaonites ont noué des relations avec Israël par ruse. Dieu a finalement été miséricordieux et ils étaient aussi des étrangers qui sont devenus une partie d’Israël, faisant leur part.</w:t>
      </w:r>
    </w:p>
    <w:p w14:paraId="3891C239" w14:textId="77777777" w:rsidR="00DB54F3" w:rsidRPr="00DF3B64" w:rsidRDefault="00DB54F3">
      <w:pPr>
        <w:rPr>
          <w:sz w:val="26"/>
          <w:szCs w:val="26"/>
        </w:rPr>
      </w:pPr>
    </w:p>
    <w:p w14:paraId="4AD4CD89" w14:textId="77777777" w:rsidR="00DB54F3" w:rsidRPr="00DF3B64" w:rsidRDefault="00000000">
      <w:pPr xmlns:w="http://schemas.openxmlformats.org/wordprocessingml/2006/main">
        <w:rPr>
          <w:sz w:val="26"/>
          <w:szCs w:val="26"/>
        </w:rPr>
      </w:pPr>
      <w:r xmlns:w="http://schemas.openxmlformats.org/wordprocessingml/2006/main" w:rsidRPr="00DF3B64">
        <w:rPr>
          <w:rFonts w:ascii="Calibri" w:eastAsia="Calibri" w:hAnsi="Calibri" w:cs="Calibri"/>
          <w:sz w:val="26"/>
          <w:szCs w:val="26"/>
        </w:rPr>
        <w:t xml:space="preserve">Il s'agit du Dr David Howard dans son enseignement sur les livres de Josué à Ruth. Il s'agit de la séance numéro 14, Josué 9, Traité de Gabaonite. ♪♪♪</w:t>
      </w:r>
    </w:p>
    <w:sectPr w:rsidR="00DB54F3" w:rsidRPr="00DF3B64">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B2B626" w14:textId="77777777" w:rsidR="00EB1395" w:rsidRDefault="00EB1395" w:rsidP="00DF3B64">
      <w:r>
        <w:separator/>
      </w:r>
    </w:p>
  </w:endnote>
  <w:endnote w:type="continuationSeparator" w:id="0">
    <w:p w14:paraId="236ECB5F" w14:textId="77777777" w:rsidR="00EB1395" w:rsidRDefault="00EB1395" w:rsidP="00DF3B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312FBD" w14:textId="77777777" w:rsidR="00EB1395" w:rsidRDefault="00EB1395" w:rsidP="00DF3B64">
      <w:r>
        <w:separator/>
      </w:r>
    </w:p>
  </w:footnote>
  <w:footnote w:type="continuationSeparator" w:id="0">
    <w:p w14:paraId="57A8BAC4" w14:textId="77777777" w:rsidR="00EB1395" w:rsidRDefault="00EB1395" w:rsidP="00DF3B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0926560"/>
      <w:docPartObj>
        <w:docPartGallery w:val="Page Numbers (Top of Page)"/>
        <w:docPartUnique/>
      </w:docPartObj>
    </w:sdtPr>
    <w:sdtEndPr>
      <w:rPr>
        <w:noProof/>
      </w:rPr>
    </w:sdtEndPr>
    <w:sdtContent>
      <w:p w14:paraId="09F9B416" w14:textId="5744171E" w:rsidR="00DF3B64" w:rsidRDefault="00DF3B64">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50F07322" w14:textId="77777777" w:rsidR="00DF3B64" w:rsidRDefault="00DF3B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4C0935"/>
    <w:multiLevelType w:val="hybridMultilevel"/>
    <w:tmpl w:val="C8505E22"/>
    <w:lvl w:ilvl="0" w:tplc="CBC4B90A">
      <w:start w:val="1"/>
      <w:numFmt w:val="bullet"/>
      <w:lvlText w:val="●"/>
      <w:lvlJc w:val="left"/>
      <w:pPr>
        <w:ind w:left="720" w:hanging="360"/>
      </w:pPr>
    </w:lvl>
    <w:lvl w:ilvl="1" w:tplc="5DA87C38">
      <w:start w:val="1"/>
      <w:numFmt w:val="bullet"/>
      <w:lvlText w:val="○"/>
      <w:lvlJc w:val="left"/>
      <w:pPr>
        <w:ind w:left="1440" w:hanging="360"/>
      </w:pPr>
    </w:lvl>
    <w:lvl w:ilvl="2" w:tplc="F69EAB76">
      <w:start w:val="1"/>
      <w:numFmt w:val="bullet"/>
      <w:lvlText w:val="■"/>
      <w:lvlJc w:val="left"/>
      <w:pPr>
        <w:ind w:left="2160" w:hanging="360"/>
      </w:pPr>
    </w:lvl>
    <w:lvl w:ilvl="3" w:tplc="72744B5E">
      <w:start w:val="1"/>
      <w:numFmt w:val="bullet"/>
      <w:lvlText w:val="●"/>
      <w:lvlJc w:val="left"/>
      <w:pPr>
        <w:ind w:left="2880" w:hanging="360"/>
      </w:pPr>
    </w:lvl>
    <w:lvl w:ilvl="4" w:tplc="D384087A">
      <w:start w:val="1"/>
      <w:numFmt w:val="bullet"/>
      <w:lvlText w:val="○"/>
      <w:lvlJc w:val="left"/>
      <w:pPr>
        <w:ind w:left="3600" w:hanging="360"/>
      </w:pPr>
    </w:lvl>
    <w:lvl w:ilvl="5" w:tplc="99CA4F12">
      <w:start w:val="1"/>
      <w:numFmt w:val="bullet"/>
      <w:lvlText w:val="■"/>
      <w:lvlJc w:val="left"/>
      <w:pPr>
        <w:ind w:left="4320" w:hanging="360"/>
      </w:pPr>
    </w:lvl>
    <w:lvl w:ilvl="6" w:tplc="FE44254E">
      <w:start w:val="1"/>
      <w:numFmt w:val="bullet"/>
      <w:lvlText w:val="●"/>
      <w:lvlJc w:val="left"/>
      <w:pPr>
        <w:ind w:left="5040" w:hanging="360"/>
      </w:pPr>
    </w:lvl>
    <w:lvl w:ilvl="7" w:tplc="65CEE59A">
      <w:start w:val="1"/>
      <w:numFmt w:val="bullet"/>
      <w:lvlText w:val="●"/>
      <w:lvlJc w:val="left"/>
      <w:pPr>
        <w:ind w:left="5760" w:hanging="360"/>
      </w:pPr>
    </w:lvl>
    <w:lvl w:ilvl="8" w:tplc="04C2F0D0">
      <w:start w:val="1"/>
      <w:numFmt w:val="bullet"/>
      <w:lvlText w:val="●"/>
      <w:lvlJc w:val="left"/>
      <w:pPr>
        <w:ind w:left="6480" w:hanging="360"/>
      </w:pPr>
    </w:lvl>
  </w:abstractNum>
  <w:num w:numId="1" w16cid:durableId="144978518">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54F3"/>
    <w:rsid w:val="008F0739"/>
    <w:rsid w:val="00DB54F3"/>
    <w:rsid w:val="00DF3B64"/>
    <w:rsid w:val="00EB1395"/>
    <w:rsid w:val="00FA542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5778DB"/>
  <w15:docId w15:val="{6A50AE1D-729A-4DDE-8D7C-93D92449D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DF3B64"/>
    <w:pPr>
      <w:tabs>
        <w:tab w:val="center" w:pos="4680"/>
        <w:tab w:val="right" w:pos="9360"/>
      </w:tabs>
    </w:pPr>
  </w:style>
  <w:style w:type="character" w:customStyle="1" w:styleId="HeaderChar">
    <w:name w:val="Header Char"/>
    <w:basedOn w:val="DefaultParagraphFont"/>
    <w:link w:val="Header"/>
    <w:uiPriority w:val="99"/>
    <w:rsid w:val="00DF3B64"/>
  </w:style>
  <w:style w:type="paragraph" w:styleId="Footer">
    <w:name w:val="footer"/>
    <w:basedOn w:val="Normal"/>
    <w:link w:val="FooterChar"/>
    <w:uiPriority w:val="99"/>
    <w:unhideWhenUsed/>
    <w:rsid w:val="00DF3B64"/>
    <w:pPr>
      <w:tabs>
        <w:tab w:val="center" w:pos="4680"/>
        <w:tab w:val="right" w:pos="9360"/>
      </w:tabs>
    </w:pPr>
  </w:style>
  <w:style w:type="character" w:customStyle="1" w:styleId="FooterChar">
    <w:name w:val="Footer Char"/>
    <w:basedOn w:val="DefaultParagraphFont"/>
    <w:link w:val="Footer"/>
    <w:uiPriority w:val="99"/>
    <w:rsid w:val="00DF3B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6</Pages>
  <Words>2573</Words>
  <Characters>11318</Characters>
  <Application>Microsoft Office Word</Application>
  <DocSecurity>0</DocSecurity>
  <Lines>241</Lines>
  <Paragraphs>53</Paragraphs>
  <ScaleCrop>false</ScaleCrop>
  <HeadingPairs>
    <vt:vector size="2" baseType="variant">
      <vt:variant>
        <vt:lpstr>Title</vt:lpstr>
      </vt:variant>
      <vt:variant>
        <vt:i4>1</vt:i4>
      </vt:variant>
    </vt:vector>
  </HeadingPairs>
  <TitlesOfParts>
    <vt:vector size="1" baseType="lpstr">
      <vt:lpstr>Howard Josh Ruth Session14 Josh9</vt:lpstr>
    </vt:vector>
  </TitlesOfParts>
  <Company/>
  <LinksUpToDate>false</LinksUpToDate>
  <CharactersWithSpaces>13839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Howard Josh Ruth Session14 Josh9</dc:title>
  <dc:creator>TurboScribe.ai</dc:creator>
  <cp:lastModifiedBy>Ted Hildebrandt</cp:lastModifiedBy>
  <cp:revision>3</cp:revision>
  <dcterms:created xsi:type="dcterms:W3CDTF">2024-02-04T20:10:00Z</dcterms:created>
  <dcterms:modified xsi:type="dcterms:W3CDTF">2024-02-29T17:40:00Z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f9e051b3b86ae87a9ac4fce474f7f402d87cc4eb28530e7437b221f609b19c53</vt:lpwstr>
  </property>
</Properties>
</file>