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0879" w14:textId="77777777" w:rsidR="00FB2F32" w:rsidRPr="00FB2F32" w:rsidRDefault="00FB2F32" w:rsidP="00FB2F32">
      <w:pPr>
        <w:jc w:val="center"/>
        <w:rPr>
          <w:rFonts w:ascii="Calibri" w:eastAsia="Calibri" w:hAnsi="Calibri" w:cs="Calibri"/>
          <w:b/>
          <w:bCs/>
          <w:sz w:val="40"/>
          <w:szCs w:val="40"/>
        </w:rPr>
      </w:pPr>
      <w:r w:rsidRPr="00FB2F32">
        <w:rPr>
          <w:rFonts w:ascii="Calibri" w:eastAsia="Calibri" w:hAnsi="Calibri" w:cs="Calibri"/>
          <w:b/>
          <w:bCs/>
          <w:sz w:val="40"/>
          <w:szCs w:val="40"/>
        </w:rPr>
        <w:t xml:space="preserve">Dr. David </w:t>
      </w:r>
      <w:r w:rsidR="00000000" w:rsidRPr="00FB2F32">
        <w:rPr>
          <w:rFonts w:ascii="Calibri" w:eastAsia="Calibri" w:hAnsi="Calibri" w:cs="Calibri"/>
          <w:b/>
          <w:bCs/>
          <w:sz w:val="40"/>
          <w:szCs w:val="40"/>
        </w:rPr>
        <w:t>Howard</w:t>
      </w:r>
      <w:r w:rsidRPr="00FB2F32">
        <w:rPr>
          <w:rFonts w:ascii="Calibri" w:eastAsia="Calibri" w:hAnsi="Calibri" w:cs="Calibri"/>
          <w:b/>
          <w:bCs/>
          <w:sz w:val="40"/>
          <w:szCs w:val="40"/>
        </w:rPr>
        <w:t>,</w:t>
      </w:r>
      <w:r w:rsidR="00000000" w:rsidRPr="00FB2F32">
        <w:rPr>
          <w:rFonts w:ascii="Calibri" w:eastAsia="Calibri" w:hAnsi="Calibri" w:cs="Calibri"/>
          <w:b/>
          <w:bCs/>
          <w:sz w:val="40"/>
          <w:szCs w:val="40"/>
        </w:rPr>
        <w:t xml:space="preserve"> Josh</w:t>
      </w:r>
      <w:r w:rsidRPr="00FB2F32">
        <w:rPr>
          <w:rFonts w:ascii="Calibri" w:eastAsia="Calibri" w:hAnsi="Calibri" w:cs="Calibri"/>
          <w:b/>
          <w:bCs/>
          <w:sz w:val="40"/>
          <w:szCs w:val="40"/>
        </w:rPr>
        <w:t>ua-</w:t>
      </w:r>
      <w:r w:rsidR="00000000" w:rsidRPr="00FB2F32">
        <w:rPr>
          <w:rFonts w:ascii="Calibri" w:eastAsia="Calibri" w:hAnsi="Calibri" w:cs="Calibri"/>
          <w:b/>
          <w:bCs/>
          <w:sz w:val="40"/>
          <w:szCs w:val="40"/>
        </w:rPr>
        <w:t>Ruth</w:t>
      </w:r>
      <w:r w:rsidRPr="00FB2F32">
        <w:rPr>
          <w:rFonts w:ascii="Calibri" w:eastAsia="Calibri" w:hAnsi="Calibri" w:cs="Calibri"/>
          <w:b/>
          <w:bCs/>
          <w:sz w:val="40"/>
          <w:szCs w:val="40"/>
        </w:rPr>
        <w:t>,</w:t>
      </w:r>
      <w:r w:rsidR="00000000" w:rsidRPr="00FB2F32">
        <w:rPr>
          <w:rFonts w:ascii="Calibri" w:eastAsia="Calibri" w:hAnsi="Calibri" w:cs="Calibri"/>
          <w:b/>
          <w:bCs/>
          <w:sz w:val="40"/>
          <w:szCs w:val="40"/>
        </w:rPr>
        <w:t xml:space="preserve"> Session</w:t>
      </w:r>
      <w:r w:rsidRPr="00FB2F32">
        <w:rPr>
          <w:rFonts w:ascii="Calibri" w:eastAsia="Calibri" w:hAnsi="Calibri" w:cs="Calibri"/>
          <w:b/>
          <w:bCs/>
          <w:sz w:val="40"/>
          <w:szCs w:val="40"/>
        </w:rPr>
        <w:t xml:space="preserve"> </w:t>
      </w:r>
      <w:r w:rsidR="00000000" w:rsidRPr="00FB2F32">
        <w:rPr>
          <w:rFonts w:ascii="Calibri" w:eastAsia="Calibri" w:hAnsi="Calibri" w:cs="Calibri"/>
          <w:b/>
          <w:bCs/>
          <w:sz w:val="40"/>
          <w:szCs w:val="40"/>
        </w:rPr>
        <w:t>3</w:t>
      </w:r>
      <w:r w:rsidRPr="00FB2F32">
        <w:rPr>
          <w:rFonts w:ascii="Calibri" w:eastAsia="Calibri" w:hAnsi="Calibri" w:cs="Calibri"/>
          <w:b/>
          <w:bCs/>
          <w:sz w:val="40"/>
          <w:szCs w:val="40"/>
        </w:rPr>
        <w:t>,</w:t>
      </w:r>
    </w:p>
    <w:p w14:paraId="5D374AAE" w14:textId="0FE312B4" w:rsidR="004065EF" w:rsidRPr="00FB2F32" w:rsidRDefault="00000000" w:rsidP="00FB2F32">
      <w:pPr>
        <w:jc w:val="center"/>
        <w:rPr>
          <w:rFonts w:ascii="Calibri" w:eastAsia="Calibri" w:hAnsi="Calibri" w:cs="Calibri"/>
          <w:b/>
          <w:bCs/>
          <w:sz w:val="40"/>
          <w:szCs w:val="40"/>
        </w:rPr>
      </w:pPr>
      <w:r w:rsidRPr="00FB2F32">
        <w:rPr>
          <w:rFonts w:ascii="Calibri" w:eastAsia="Calibri" w:hAnsi="Calibri" w:cs="Calibri"/>
          <w:b/>
          <w:bCs/>
          <w:sz w:val="40"/>
          <w:szCs w:val="40"/>
        </w:rPr>
        <w:t>Intro</w:t>
      </w:r>
      <w:r w:rsidR="00FB2F32" w:rsidRPr="00FB2F32">
        <w:rPr>
          <w:rFonts w:ascii="Calibri" w:eastAsia="Calibri" w:hAnsi="Calibri" w:cs="Calibri"/>
          <w:b/>
          <w:bCs/>
          <w:sz w:val="40"/>
          <w:szCs w:val="40"/>
        </w:rPr>
        <w:t xml:space="preserve">duction </w:t>
      </w:r>
      <w:r w:rsidRPr="00FB2F32">
        <w:rPr>
          <w:rFonts w:ascii="Calibri" w:eastAsia="Calibri" w:hAnsi="Calibri" w:cs="Calibri"/>
          <w:b/>
          <w:bCs/>
          <w:sz w:val="40"/>
          <w:szCs w:val="40"/>
        </w:rPr>
        <w:t>P</w:t>
      </w:r>
      <w:r w:rsidR="00FB2F32" w:rsidRPr="00FB2F32">
        <w:rPr>
          <w:rFonts w:ascii="Calibri" w:eastAsia="Calibri" w:hAnsi="Calibri" w:cs="Calibri"/>
          <w:b/>
          <w:bCs/>
          <w:sz w:val="40"/>
          <w:szCs w:val="40"/>
        </w:rPr>
        <w:t>ar</w:t>
      </w:r>
      <w:r w:rsidRPr="00FB2F32">
        <w:rPr>
          <w:rFonts w:ascii="Calibri" w:eastAsia="Calibri" w:hAnsi="Calibri" w:cs="Calibri"/>
          <w:b/>
          <w:bCs/>
          <w:sz w:val="40"/>
          <w:szCs w:val="40"/>
        </w:rPr>
        <w:t>t</w:t>
      </w:r>
      <w:r w:rsidR="00FB2F32" w:rsidRPr="00FB2F32">
        <w:rPr>
          <w:rFonts w:ascii="Calibri" w:eastAsia="Calibri" w:hAnsi="Calibri" w:cs="Calibri"/>
          <w:b/>
          <w:bCs/>
          <w:sz w:val="40"/>
          <w:szCs w:val="40"/>
        </w:rPr>
        <w:t xml:space="preserve"> </w:t>
      </w:r>
      <w:r w:rsidRPr="00FB2F32">
        <w:rPr>
          <w:rFonts w:ascii="Calibri" w:eastAsia="Calibri" w:hAnsi="Calibri" w:cs="Calibri"/>
          <w:b/>
          <w:bCs/>
          <w:sz w:val="40"/>
          <w:szCs w:val="40"/>
        </w:rPr>
        <w:t>3</w:t>
      </w:r>
    </w:p>
    <w:p w14:paraId="6B3C2B95" w14:textId="296C113C" w:rsidR="00FB2F32" w:rsidRPr="00FB2F32" w:rsidRDefault="00FB2F32" w:rsidP="00FB2F32">
      <w:pPr>
        <w:jc w:val="center"/>
        <w:rPr>
          <w:rFonts w:ascii="Calibri" w:eastAsia="Calibri" w:hAnsi="Calibri" w:cs="Calibri"/>
          <w:sz w:val="26"/>
          <w:szCs w:val="26"/>
        </w:rPr>
      </w:pPr>
      <w:r w:rsidRPr="00FB2F32">
        <w:rPr>
          <w:rFonts w:ascii="AA Times New Roman" w:eastAsia="Calibri" w:hAnsi="AA Times New Roman" w:cs="AA Times New Roman"/>
          <w:sz w:val="26"/>
          <w:szCs w:val="26"/>
        </w:rPr>
        <w:t>©</w:t>
      </w:r>
      <w:r w:rsidRPr="00FB2F32">
        <w:rPr>
          <w:rFonts w:ascii="Calibri" w:eastAsia="Calibri" w:hAnsi="Calibri" w:cs="Calibri"/>
          <w:sz w:val="26"/>
          <w:szCs w:val="26"/>
        </w:rPr>
        <w:t xml:space="preserve"> 2024 David Howard and Ted Hildebrandt</w:t>
      </w:r>
    </w:p>
    <w:p w14:paraId="2C1D01A2" w14:textId="77777777" w:rsidR="00FB2F32" w:rsidRPr="00FB2F32" w:rsidRDefault="00FB2F32">
      <w:pPr>
        <w:rPr>
          <w:sz w:val="26"/>
          <w:szCs w:val="26"/>
        </w:rPr>
      </w:pPr>
    </w:p>
    <w:p w14:paraId="71916A9E" w14:textId="54455322" w:rsidR="00FB2F32" w:rsidRDefault="00000000">
      <w:pPr>
        <w:rPr>
          <w:rFonts w:ascii="Calibri" w:eastAsia="Calibri" w:hAnsi="Calibri" w:cs="Calibri"/>
          <w:sz w:val="26"/>
          <w:szCs w:val="26"/>
        </w:rPr>
      </w:pPr>
      <w:r w:rsidRPr="00FB2F32">
        <w:rPr>
          <w:rFonts w:ascii="Calibri" w:eastAsia="Calibri" w:hAnsi="Calibri" w:cs="Calibri"/>
          <w:sz w:val="26"/>
          <w:szCs w:val="26"/>
        </w:rPr>
        <w:t>This is Dr. David Howard in his teaching on Joshua through Ruth. This is session</w:t>
      </w:r>
      <w:r w:rsidR="00366490">
        <w:rPr>
          <w:rFonts w:ascii="Calibri" w:eastAsia="Calibri" w:hAnsi="Calibri" w:cs="Calibri"/>
          <w:sz w:val="26"/>
          <w:szCs w:val="26"/>
        </w:rPr>
        <w:t xml:space="preserve"> 3</w:t>
      </w:r>
      <w:r w:rsidRPr="00FB2F32">
        <w:rPr>
          <w:rFonts w:ascii="Calibri" w:eastAsia="Calibri" w:hAnsi="Calibri" w:cs="Calibri"/>
          <w:sz w:val="26"/>
          <w:szCs w:val="26"/>
        </w:rPr>
        <w:t xml:space="preserve">, Introduction to Joshua, part </w:t>
      </w:r>
      <w:r w:rsidR="00366490">
        <w:rPr>
          <w:rFonts w:ascii="Calibri" w:eastAsia="Calibri" w:hAnsi="Calibri" w:cs="Calibri"/>
          <w:sz w:val="26"/>
          <w:szCs w:val="26"/>
        </w:rPr>
        <w:t>3</w:t>
      </w:r>
      <w:r w:rsidRPr="00FB2F32">
        <w:rPr>
          <w:rFonts w:ascii="Calibri" w:eastAsia="Calibri" w:hAnsi="Calibri" w:cs="Calibri"/>
          <w:sz w:val="26"/>
          <w:szCs w:val="26"/>
        </w:rPr>
        <w:t xml:space="preserve">, Literary Context. </w:t>
      </w:r>
    </w:p>
    <w:p w14:paraId="05E37513" w14:textId="77777777" w:rsidR="00FB2F32" w:rsidRDefault="00FB2F32">
      <w:pPr>
        <w:rPr>
          <w:rFonts w:ascii="Calibri" w:eastAsia="Calibri" w:hAnsi="Calibri" w:cs="Calibri"/>
          <w:sz w:val="26"/>
          <w:szCs w:val="26"/>
        </w:rPr>
      </w:pPr>
    </w:p>
    <w:p w14:paraId="2D38CCBB" w14:textId="46DE003C" w:rsidR="004065EF" w:rsidRPr="00FB2F32" w:rsidRDefault="00000000">
      <w:pPr>
        <w:rPr>
          <w:sz w:val="26"/>
          <w:szCs w:val="26"/>
        </w:rPr>
      </w:pPr>
      <w:r w:rsidRPr="00FB2F32">
        <w:rPr>
          <w:rFonts w:ascii="Calibri" w:eastAsia="Calibri" w:hAnsi="Calibri" w:cs="Calibri"/>
          <w:sz w:val="26"/>
          <w:szCs w:val="26"/>
        </w:rPr>
        <w:t>In this segment</w:t>
      </w:r>
      <w:r w:rsidR="00366490">
        <w:rPr>
          <w:rFonts w:ascii="Calibri" w:eastAsia="Calibri" w:hAnsi="Calibri" w:cs="Calibri"/>
          <w:sz w:val="26"/>
          <w:szCs w:val="26"/>
        </w:rPr>
        <w:t>,</w:t>
      </w:r>
      <w:r w:rsidRPr="00FB2F32">
        <w:rPr>
          <w:rFonts w:ascii="Calibri" w:eastAsia="Calibri" w:hAnsi="Calibri" w:cs="Calibri"/>
          <w:sz w:val="26"/>
          <w:szCs w:val="26"/>
        </w:rPr>
        <w:t xml:space="preserve"> I want to talk about what I would call the literary context of the book of Joshua.</w:t>
      </w:r>
    </w:p>
    <w:p w14:paraId="7712DB67" w14:textId="77777777" w:rsidR="004065EF" w:rsidRPr="00FB2F32" w:rsidRDefault="004065EF">
      <w:pPr>
        <w:rPr>
          <w:sz w:val="26"/>
          <w:szCs w:val="26"/>
        </w:rPr>
      </w:pPr>
    </w:p>
    <w:p w14:paraId="2977E479" w14:textId="1D0F944B" w:rsidR="004065EF" w:rsidRPr="00FB2F32" w:rsidRDefault="00000000">
      <w:pPr>
        <w:rPr>
          <w:sz w:val="26"/>
          <w:szCs w:val="26"/>
        </w:rPr>
      </w:pPr>
      <w:r w:rsidRPr="00FB2F32">
        <w:rPr>
          <w:rFonts w:ascii="Calibri" w:eastAsia="Calibri" w:hAnsi="Calibri" w:cs="Calibri"/>
          <w:sz w:val="26"/>
          <w:szCs w:val="26"/>
        </w:rPr>
        <w:t xml:space="preserve">We've talked in another segment about the historical context, </w:t>
      </w:r>
      <w:r w:rsidR="00366490">
        <w:rPr>
          <w:rFonts w:ascii="Calibri" w:eastAsia="Calibri" w:hAnsi="Calibri" w:cs="Calibri"/>
          <w:sz w:val="26"/>
          <w:szCs w:val="26"/>
        </w:rPr>
        <w:t xml:space="preserve">and </w:t>
      </w:r>
      <w:r w:rsidRPr="00FB2F32">
        <w:rPr>
          <w:rFonts w:ascii="Calibri" w:eastAsia="Calibri" w:hAnsi="Calibri" w:cs="Calibri"/>
          <w:sz w:val="26"/>
          <w:szCs w:val="26"/>
        </w:rPr>
        <w:t xml:space="preserve">geographical context, but the book of Joshua is not just referring to events and places and people that happened in real time and space and history, but it is also a literary composition. It is a book of words written by someone with a certain intent. The intent we've spoken of in a different segment </w:t>
      </w:r>
      <w:r w:rsidR="00366490">
        <w:rPr>
          <w:rFonts w:ascii="Calibri" w:eastAsia="Calibri" w:hAnsi="Calibri" w:cs="Calibri"/>
          <w:sz w:val="26"/>
          <w:szCs w:val="26"/>
        </w:rPr>
        <w:t>is</w:t>
      </w:r>
      <w:r w:rsidRPr="00FB2F32">
        <w:rPr>
          <w:rFonts w:ascii="Calibri" w:eastAsia="Calibri" w:hAnsi="Calibri" w:cs="Calibri"/>
          <w:sz w:val="26"/>
          <w:szCs w:val="26"/>
        </w:rPr>
        <w:t xml:space="preserve"> that God's gift of the promised land is </w:t>
      </w:r>
      <w:r w:rsidR="00366490">
        <w:rPr>
          <w:rFonts w:ascii="Calibri" w:eastAsia="Calibri" w:hAnsi="Calibri" w:cs="Calibri"/>
          <w:sz w:val="26"/>
          <w:szCs w:val="26"/>
        </w:rPr>
        <w:t xml:space="preserve">the </w:t>
      </w:r>
      <w:r w:rsidRPr="00FB2F32">
        <w:rPr>
          <w:rFonts w:ascii="Calibri" w:eastAsia="Calibri" w:hAnsi="Calibri" w:cs="Calibri"/>
          <w:sz w:val="26"/>
          <w:szCs w:val="26"/>
        </w:rPr>
        <w:t>people of Israel and so on.</w:t>
      </w:r>
    </w:p>
    <w:p w14:paraId="7784B8B7" w14:textId="77777777" w:rsidR="004065EF" w:rsidRPr="00FB2F32" w:rsidRDefault="004065EF">
      <w:pPr>
        <w:rPr>
          <w:sz w:val="26"/>
          <w:szCs w:val="26"/>
        </w:rPr>
      </w:pPr>
    </w:p>
    <w:p w14:paraId="39AF3E9D" w14:textId="3403CAB9" w:rsidR="004065EF" w:rsidRPr="00FB2F32" w:rsidRDefault="00000000">
      <w:pPr>
        <w:rPr>
          <w:sz w:val="26"/>
          <w:szCs w:val="26"/>
        </w:rPr>
      </w:pPr>
      <w:r w:rsidRPr="00FB2F32">
        <w:rPr>
          <w:rFonts w:ascii="Calibri" w:eastAsia="Calibri" w:hAnsi="Calibri" w:cs="Calibri"/>
          <w:sz w:val="26"/>
          <w:szCs w:val="26"/>
        </w:rPr>
        <w:t xml:space="preserve">But let's think of the book of Joshua now in its literary context, namely in the place in the canon, the place in the Old Testament where it occurs. So traditionally we have the first five books of the Bible, Genesis, Exodus, Leviticus, Numbers, </w:t>
      </w:r>
      <w:r w:rsidR="00366490">
        <w:rPr>
          <w:rFonts w:ascii="Calibri" w:eastAsia="Calibri" w:hAnsi="Calibri" w:cs="Calibri"/>
          <w:sz w:val="26"/>
          <w:szCs w:val="26"/>
        </w:rPr>
        <w:t xml:space="preserve">and </w:t>
      </w:r>
      <w:r w:rsidRPr="00FB2F32">
        <w:rPr>
          <w:rFonts w:ascii="Calibri" w:eastAsia="Calibri" w:hAnsi="Calibri" w:cs="Calibri"/>
          <w:sz w:val="26"/>
          <w:szCs w:val="26"/>
        </w:rPr>
        <w:t xml:space="preserve">Deuteronomy, as what we would call the Pentateuch. The division </w:t>
      </w:r>
      <w:r w:rsidR="00366490">
        <w:rPr>
          <w:rFonts w:ascii="Calibri" w:eastAsia="Calibri" w:hAnsi="Calibri" w:cs="Calibri"/>
          <w:sz w:val="26"/>
          <w:szCs w:val="26"/>
        </w:rPr>
        <w:t>is</w:t>
      </w:r>
      <w:r w:rsidRPr="00FB2F32">
        <w:rPr>
          <w:rFonts w:ascii="Calibri" w:eastAsia="Calibri" w:hAnsi="Calibri" w:cs="Calibri"/>
          <w:sz w:val="26"/>
          <w:szCs w:val="26"/>
        </w:rPr>
        <w:t xml:space="preserve"> right here and the logic behind this, these are sometimes called the books of Moses, and this would be because Moses was the primary author of these books.</w:t>
      </w:r>
    </w:p>
    <w:p w14:paraId="1301E9E0" w14:textId="77777777" w:rsidR="004065EF" w:rsidRPr="00FB2F32" w:rsidRDefault="004065EF">
      <w:pPr>
        <w:rPr>
          <w:sz w:val="26"/>
          <w:szCs w:val="26"/>
        </w:rPr>
      </w:pPr>
    </w:p>
    <w:p w14:paraId="4B75EBE0" w14:textId="77777777" w:rsidR="004065EF" w:rsidRPr="00FB2F32" w:rsidRDefault="00000000">
      <w:pPr>
        <w:rPr>
          <w:sz w:val="26"/>
          <w:szCs w:val="26"/>
        </w:rPr>
      </w:pPr>
      <w:r w:rsidRPr="00FB2F32">
        <w:rPr>
          <w:rFonts w:ascii="Calibri" w:eastAsia="Calibri" w:hAnsi="Calibri" w:cs="Calibri"/>
          <w:sz w:val="26"/>
          <w:szCs w:val="26"/>
        </w:rPr>
        <w:t>Moses dies at the end of Deuteronomy, so it's a logical division of a major section of the Bible. After this, in the Protestant tradition, we usually talk about the historical books, Joshua down through 2 Kings or even all the way through Chronicles as Nehemiah Esther. I don't like that term completely because it might imply that other parts are not historical.</w:t>
      </w:r>
    </w:p>
    <w:p w14:paraId="05E6BE61" w14:textId="77777777" w:rsidR="004065EF" w:rsidRPr="00FB2F32" w:rsidRDefault="004065EF">
      <w:pPr>
        <w:rPr>
          <w:sz w:val="26"/>
          <w:szCs w:val="26"/>
        </w:rPr>
      </w:pPr>
    </w:p>
    <w:p w14:paraId="00224617" w14:textId="572145E2" w:rsidR="004065EF" w:rsidRPr="00FB2F32" w:rsidRDefault="00000000">
      <w:pPr>
        <w:rPr>
          <w:sz w:val="26"/>
          <w:szCs w:val="26"/>
        </w:rPr>
      </w:pPr>
      <w:r w:rsidRPr="00FB2F32">
        <w:rPr>
          <w:rFonts w:ascii="Calibri" w:eastAsia="Calibri" w:hAnsi="Calibri" w:cs="Calibri"/>
          <w:sz w:val="26"/>
          <w:szCs w:val="26"/>
        </w:rPr>
        <w:t xml:space="preserve">I would say the storyline in Joshua picks up on the storyline in Numbers, Exodus, </w:t>
      </w:r>
      <w:r w:rsidR="00366490">
        <w:rPr>
          <w:rFonts w:ascii="Calibri" w:eastAsia="Calibri" w:hAnsi="Calibri" w:cs="Calibri"/>
          <w:sz w:val="26"/>
          <w:szCs w:val="26"/>
        </w:rPr>
        <w:t xml:space="preserve">and </w:t>
      </w:r>
      <w:r w:rsidRPr="00FB2F32">
        <w:rPr>
          <w:rFonts w:ascii="Calibri" w:eastAsia="Calibri" w:hAnsi="Calibri" w:cs="Calibri"/>
          <w:sz w:val="26"/>
          <w:szCs w:val="26"/>
        </w:rPr>
        <w:t>Genesis, and so those would be historical also in that sense, the narrative sections. But it's a term of convenience. It tells the story of when Israel entered the land, and if you go to Kings, 2 Kings, this is where Israel is taken away from the land.</w:t>
      </w:r>
    </w:p>
    <w:p w14:paraId="3DE79255" w14:textId="77777777" w:rsidR="004065EF" w:rsidRPr="00FB2F32" w:rsidRDefault="004065EF">
      <w:pPr>
        <w:rPr>
          <w:sz w:val="26"/>
          <w:szCs w:val="26"/>
        </w:rPr>
      </w:pPr>
    </w:p>
    <w:p w14:paraId="77E5A6A3" w14:textId="24382E78" w:rsidR="004065EF" w:rsidRPr="00FB2F32" w:rsidRDefault="00366490">
      <w:pPr>
        <w:rPr>
          <w:sz w:val="26"/>
          <w:szCs w:val="26"/>
        </w:rPr>
      </w:pPr>
      <w:r w:rsidRPr="00FB2F32">
        <w:rPr>
          <w:rFonts w:ascii="Calibri" w:eastAsia="Calibri" w:hAnsi="Calibri" w:cs="Calibri"/>
          <w:sz w:val="26"/>
          <w:szCs w:val="26"/>
        </w:rPr>
        <w:t>So,</w:t>
      </w:r>
      <w:r w:rsidR="00000000" w:rsidRPr="00FB2F32">
        <w:rPr>
          <w:rFonts w:ascii="Calibri" w:eastAsia="Calibri" w:hAnsi="Calibri" w:cs="Calibri"/>
          <w:sz w:val="26"/>
          <w:szCs w:val="26"/>
        </w:rPr>
        <w:t xml:space="preserve"> these are the 400 years or so, or more than 400 years, maybe 800 or 900 years of Israel's life in the land. </w:t>
      </w:r>
      <w:r>
        <w:rPr>
          <w:rFonts w:ascii="Calibri" w:eastAsia="Calibri" w:hAnsi="Calibri" w:cs="Calibri"/>
          <w:sz w:val="26"/>
          <w:szCs w:val="26"/>
        </w:rPr>
        <w:t>In</w:t>
      </w:r>
      <w:r w:rsidR="00000000" w:rsidRPr="00FB2F32">
        <w:rPr>
          <w:rFonts w:ascii="Calibri" w:eastAsia="Calibri" w:hAnsi="Calibri" w:cs="Calibri"/>
          <w:sz w:val="26"/>
          <w:szCs w:val="26"/>
        </w:rPr>
        <w:t xml:space="preserve"> the Jewish tradition, these are called the former prophets, Joshua, Judges, 1 Samuel, </w:t>
      </w:r>
      <w:r>
        <w:rPr>
          <w:rFonts w:ascii="Calibri" w:eastAsia="Calibri" w:hAnsi="Calibri" w:cs="Calibri"/>
          <w:sz w:val="26"/>
          <w:szCs w:val="26"/>
        </w:rPr>
        <w:t xml:space="preserve">and </w:t>
      </w:r>
      <w:r w:rsidR="00000000" w:rsidRPr="00FB2F32">
        <w:rPr>
          <w:rFonts w:ascii="Calibri" w:eastAsia="Calibri" w:hAnsi="Calibri" w:cs="Calibri"/>
          <w:sz w:val="26"/>
          <w:szCs w:val="26"/>
        </w:rPr>
        <w:t>1 Kings. And they're not prophets in the same sense that Isaiah, Jeremiah, Ezekiel, and the others are, but in the sense that prophets are people who speak words from God, spokespersons for God, as Isaiah and others spoke in the streets of Jerusalem or in Samaria.</w:t>
      </w:r>
    </w:p>
    <w:p w14:paraId="4036A8AF" w14:textId="77777777" w:rsidR="004065EF" w:rsidRPr="00FB2F32" w:rsidRDefault="004065EF">
      <w:pPr>
        <w:rPr>
          <w:sz w:val="26"/>
          <w:szCs w:val="26"/>
        </w:rPr>
      </w:pPr>
    </w:p>
    <w:p w14:paraId="0BF229F4" w14:textId="4D44C36F" w:rsidR="004065EF" w:rsidRPr="00FB2F32" w:rsidRDefault="00000000">
      <w:pPr>
        <w:rPr>
          <w:sz w:val="26"/>
          <w:szCs w:val="26"/>
        </w:rPr>
      </w:pPr>
      <w:r w:rsidRPr="00FB2F32">
        <w:rPr>
          <w:rFonts w:ascii="Calibri" w:eastAsia="Calibri" w:hAnsi="Calibri" w:cs="Calibri"/>
          <w:sz w:val="26"/>
          <w:szCs w:val="26"/>
        </w:rPr>
        <w:lastRenderedPageBreak/>
        <w:t xml:space="preserve">The authors of these books are speaking words from God in a different way. They're writing down the events and interpreting them through God's eyes. </w:t>
      </w:r>
      <w:r w:rsidR="00366490" w:rsidRPr="00FB2F32">
        <w:rPr>
          <w:rFonts w:ascii="Calibri" w:eastAsia="Calibri" w:hAnsi="Calibri" w:cs="Calibri"/>
          <w:sz w:val="26"/>
          <w:szCs w:val="26"/>
        </w:rPr>
        <w:t>So,</w:t>
      </w:r>
      <w:r w:rsidRPr="00FB2F32">
        <w:rPr>
          <w:rFonts w:ascii="Calibri" w:eastAsia="Calibri" w:hAnsi="Calibri" w:cs="Calibri"/>
          <w:sz w:val="26"/>
          <w:szCs w:val="26"/>
        </w:rPr>
        <w:t xml:space="preserve"> in that sense, these can be called prophets.</w:t>
      </w:r>
    </w:p>
    <w:p w14:paraId="64402A17" w14:textId="77777777" w:rsidR="004065EF" w:rsidRPr="00FB2F32" w:rsidRDefault="004065EF">
      <w:pPr>
        <w:rPr>
          <w:sz w:val="26"/>
          <w:szCs w:val="26"/>
        </w:rPr>
      </w:pPr>
    </w:p>
    <w:p w14:paraId="0C9B93E4" w14:textId="61C9BF7E" w:rsidR="004065EF" w:rsidRPr="00FB2F32" w:rsidRDefault="00366490">
      <w:pPr>
        <w:rPr>
          <w:sz w:val="26"/>
          <w:szCs w:val="26"/>
        </w:rPr>
      </w:pPr>
      <w:r w:rsidRPr="00FB2F32">
        <w:rPr>
          <w:rFonts w:ascii="Calibri" w:eastAsia="Calibri" w:hAnsi="Calibri" w:cs="Calibri"/>
          <w:sz w:val="26"/>
          <w:szCs w:val="26"/>
        </w:rPr>
        <w:t>So,</w:t>
      </w:r>
      <w:r w:rsidR="00000000" w:rsidRPr="00FB2F32">
        <w:rPr>
          <w:rFonts w:ascii="Calibri" w:eastAsia="Calibri" w:hAnsi="Calibri" w:cs="Calibri"/>
          <w:sz w:val="26"/>
          <w:szCs w:val="26"/>
        </w:rPr>
        <w:t xml:space="preserve"> the book of Joshua then is the head of the historical books, the first book of life in the land. Now if you read far enough in Old Testament literature, you will come across theories of composition that may be a little different from this. </w:t>
      </w:r>
      <w:r>
        <w:rPr>
          <w:rFonts w:ascii="Calibri" w:eastAsia="Calibri" w:hAnsi="Calibri" w:cs="Calibri"/>
          <w:sz w:val="26"/>
          <w:szCs w:val="26"/>
        </w:rPr>
        <w:t>One</w:t>
      </w:r>
      <w:r w:rsidR="00000000" w:rsidRPr="00FB2F32">
        <w:rPr>
          <w:rFonts w:ascii="Calibri" w:eastAsia="Calibri" w:hAnsi="Calibri" w:cs="Calibri"/>
          <w:sz w:val="26"/>
          <w:szCs w:val="26"/>
        </w:rPr>
        <w:t xml:space="preserve"> of the major theories that had cachet a couple</w:t>
      </w:r>
      <w:r>
        <w:rPr>
          <w:rFonts w:ascii="Calibri" w:eastAsia="Calibri" w:hAnsi="Calibri" w:cs="Calibri"/>
          <w:sz w:val="26"/>
          <w:szCs w:val="26"/>
        </w:rPr>
        <w:t xml:space="preserve"> of</w:t>
      </w:r>
      <w:r w:rsidR="00000000" w:rsidRPr="00FB2F32">
        <w:rPr>
          <w:rFonts w:ascii="Calibri" w:eastAsia="Calibri" w:hAnsi="Calibri" w:cs="Calibri"/>
          <w:sz w:val="26"/>
          <w:szCs w:val="26"/>
        </w:rPr>
        <w:t xml:space="preserve"> centuries ago into the 20th century was a theory that the storyline from Genesis didn't really end in Deuteronomy, but it ended in Joshua.</w:t>
      </w:r>
    </w:p>
    <w:p w14:paraId="47855C02" w14:textId="77777777" w:rsidR="004065EF" w:rsidRPr="00FB2F32" w:rsidRDefault="004065EF">
      <w:pPr>
        <w:rPr>
          <w:sz w:val="26"/>
          <w:szCs w:val="26"/>
        </w:rPr>
      </w:pPr>
    </w:p>
    <w:p w14:paraId="62278BD2" w14:textId="79BD9E4F" w:rsidR="004065EF" w:rsidRPr="00FB2F32" w:rsidRDefault="00366490">
      <w:pPr>
        <w:rPr>
          <w:sz w:val="26"/>
          <w:szCs w:val="26"/>
        </w:rPr>
      </w:pPr>
      <w:r>
        <w:rPr>
          <w:rFonts w:ascii="Calibri" w:eastAsia="Calibri" w:hAnsi="Calibri" w:cs="Calibri"/>
          <w:sz w:val="26"/>
          <w:szCs w:val="26"/>
        </w:rPr>
        <w:t>We</w:t>
      </w:r>
      <w:r w:rsidR="00000000" w:rsidRPr="00FB2F32">
        <w:rPr>
          <w:rFonts w:ascii="Calibri" w:eastAsia="Calibri" w:hAnsi="Calibri" w:cs="Calibri"/>
          <w:sz w:val="26"/>
          <w:szCs w:val="26"/>
        </w:rPr>
        <w:t xml:space="preserve"> should think of something called a </w:t>
      </w:r>
      <w:r>
        <w:rPr>
          <w:rFonts w:ascii="Calibri" w:eastAsia="Calibri" w:hAnsi="Calibri" w:cs="Calibri"/>
          <w:sz w:val="26"/>
          <w:szCs w:val="26"/>
        </w:rPr>
        <w:t>H</w:t>
      </w:r>
      <w:r w:rsidR="00000000" w:rsidRPr="00FB2F32">
        <w:rPr>
          <w:rFonts w:ascii="Calibri" w:eastAsia="Calibri" w:hAnsi="Calibri" w:cs="Calibri"/>
          <w:sz w:val="26"/>
          <w:szCs w:val="26"/>
        </w:rPr>
        <w:t>exat</w:t>
      </w:r>
      <w:r>
        <w:rPr>
          <w:rFonts w:ascii="Calibri" w:eastAsia="Calibri" w:hAnsi="Calibri" w:cs="Calibri"/>
          <w:sz w:val="26"/>
          <w:szCs w:val="26"/>
        </w:rPr>
        <w:t>euch.</w:t>
      </w:r>
      <w:r w:rsidR="00000000" w:rsidRPr="00FB2F32">
        <w:rPr>
          <w:rFonts w:ascii="Calibri" w:eastAsia="Calibri" w:hAnsi="Calibri" w:cs="Calibri"/>
          <w:sz w:val="26"/>
          <w:szCs w:val="26"/>
        </w:rPr>
        <w:t xml:space="preserve"> </w:t>
      </w:r>
      <w:r>
        <w:rPr>
          <w:rFonts w:ascii="Calibri" w:eastAsia="Calibri" w:hAnsi="Calibri" w:cs="Calibri"/>
          <w:sz w:val="26"/>
          <w:szCs w:val="26"/>
        </w:rPr>
        <w:t>The P</w:t>
      </w:r>
      <w:r w:rsidRPr="00FB2F32">
        <w:rPr>
          <w:rFonts w:ascii="Calibri" w:eastAsia="Calibri" w:hAnsi="Calibri" w:cs="Calibri"/>
          <w:sz w:val="26"/>
          <w:szCs w:val="26"/>
        </w:rPr>
        <w:t>entat</w:t>
      </w:r>
      <w:r>
        <w:rPr>
          <w:rFonts w:ascii="Calibri" w:eastAsia="Calibri" w:hAnsi="Calibri" w:cs="Calibri"/>
          <w:sz w:val="26"/>
          <w:szCs w:val="26"/>
        </w:rPr>
        <w:t>e</w:t>
      </w:r>
      <w:r w:rsidRPr="00FB2F32">
        <w:rPr>
          <w:rFonts w:ascii="Calibri" w:eastAsia="Calibri" w:hAnsi="Calibri" w:cs="Calibri"/>
          <w:sz w:val="26"/>
          <w:szCs w:val="26"/>
        </w:rPr>
        <w:t>uch</w:t>
      </w:r>
      <w:r w:rsidR="00000000" w:rsidRPr="00FB2F32">
        <w:rPr>
          <w:rFonts w:ascii="Calibri" w:eastAsia="Calibri" w:hAnsi="Calibri" w:cs="Calibri"/>
          <w:sz w:val="26"/>
          <w:szCs w:val="26"/>
        </w:rPr>
        <w:t xml:space="preserve"> </w:t>
      </w:r>
      <w:r>
        <w:rPr>
          <w:rFonts w:ascii="Calibri" w:eastAsia="Calibri" w:hAnsi="Calibri" w:cs="Calibri"/>
          <w:sz w:val="26"/>
          <w:szCs w:val="26"/>
        </w:rPr>
        <w:t>got</w:t>
      </w:r>
      <w:r w:rsidR="00000000" w:rsidRPr="00FB2F32">
        <w:rPr>
          <w:rFonts w:ascii="Calibri" w:eastAsia="Calibri" w:hAnsi="Calibri" w:cs="Calibri"/>
          <w:sz w:val="26"/>
          <w:szCs w:val="26"/>
        </w:rPr>
        <w:t xml:space="preserve"> its name from the word penta meaning five. </w:t>
      </w:r>
      <w:r w:rsidRPr="00FB2F32">
        <w:rPr>
          <w:rFonts w:ascii="Calibri" w:eastAsia="Calibri" w:hAnsi="Calibri" w:cs="Calibri"/>
          <w:sz w:val="26"/>
          <w:szCs w:val="26"/>
        </w:rPr>
        <w:t>So,</w:t>
      </w:r>
      <w:r w:rsidR="00000000" w:rsidRPr="00FB2F32">
        <w:rPr>
          <w:rFonts w:ascii="Calibri" w:eastAsia="Calibri" w:hAnsi="Calibri" w:cs="Calibri"/>
          <w:sz w:val="26"/>
          <w:szCs w:val="26"/>
        </w:rPr>
        <w:t xml:space="preserve"> the first five books, we think of the pentagon as a five-sided thing. A hexagon is a six-sided geometric structure.</w:t>
      </w:r>
    </w:p>
    <w:p w14:paraId="222BE1FD" w14:textId="77777777" w:rsidR="004065EF" w:rsidRPr="00FB2F32" w:rsidRDefault="004065EF">
      <w:pPr>
        <w:rPr>
          <w:sz w:val="26"/>
          <w:szCs w:val="26"/>
        </w:rPr>
      </w:pPr>
    </w:p>
    <w:p w14:paraId="08897391" w14:textId="6DD3299C" w:rsidR="004065EF" w:rsidRPr="00FB2F32" w:rsidRDefault="00366490">
      <w:pPr>
        <w:rPr>
          <w:sz w:val="26"/>
          <w:szCs w:val="26"/>
        </w:rPr>
      </w:pPr>
      <w:r w:rsidRPr="00FB2F32">
        <w:rPr>
          <w:rFonts w:ascii="Calibri" w:eastAsia="Calibri" w:hAnsi="Calibri" w:cs="Calibri"/>
          <w:sz w:val="26"/>
          <w:szCs w:val="26"/>
        </w:rPr>
        <w:t>So,</w:t>
      </w:r>
      <w:r w:rsidR="00000000" w:rsidRPr="00FB2F32">
        <w:rPr>
          <w:rFonts w:ascii="Calibri" w:eastAsia="Calibri" w:hAnsi="Calibri" w:cs="Calibri"/>
          <w:sz w:val="26"/>
          <w:szCs w:val="26"/>
        </w:rPr>
        <w:t xml:space="preserve"> the </w:t>
      </w:r>
      <w:r>
        <w:rPr>
          <w:rFonts w:ascii="Calibri" w:eastAsia="Calibri" w:hAnsi="Calibri" w:cs="Calibri"/>
          <w:sz w:val="26"/>
          <w:szCs w:val="26"/>
        </w:rPr>
        <w:t>Hexateuch</w:t>
      </w:r>
      <w:r w:rsidR="00000000" w:rsidRPr="00FB2F32">
        <w:rPr>
          <w:rFonts w:ascii="Calibri" w:eastAsia="Calibri" w:hAnsi="Calibri" w:cs="Calibri"/>
          <w:sz w:val="26"/>
          <w:szCs w:val="26"/>
        </w:rPr>
        <w:t xml:space="preserve"> would be the first six books of the Old Testament. </w:t>
      </w:r>
      <w:r>
        <w:rPr>
          <w:rFonts w:ascii="Calibri" w:eastAsia="Calibri" w:hAnsi="Calibri" w:cs="Calibri"/>
          <w:sz w:val="26"/>
          <w:szCs w:val="26"/>
        </w:rPr>
        <w:t>Scholars</w:t>
      </w:r>
      <w:r w:rsidR="00000000" w:rsidRPr="00FB2F32">
        <w:rPr>
          <w:rFonts w:ascii="Calibri" w:eastAsia="Calibri" w:hAnsi="Calibri" w:cs="Calibri"/>
          <w:sz w:val="26"/>
          <w:szCs w:val="26"/>
        </w:rPr>
        <w:t xml:space="preserve"> came up with this theory end of the 19th century, </w:t>
      </w:r>
      <w:r>
        <w:rPr>
          <w:rFonts w:ascii="Calibri" w:eastAsia="Calibri" w:hAnsi="Calibri" w:cs="Calibri"/>
          <w:sz w:val="26"/>
          <w:szCs w:val="26"/>
        </w:rPr>
        <w:t xml:space="preserve">and </w:t>
      </w:r>
      <w:r w:rsidR="00000000" w:rsidRPr="00FB2F32">
        <w:rPr>
          <w:rFonts w:ascii="Calibri" w:eastAsia="Calibri" w:hAnsi="Calibri" w:cs="Calibri"/>
          <w:sz w:val="26"/>
          <w:szCs w:val="26"/>
        </w:rPr>
        <w:t xml:space="preserve">early 20th century, thinking that no, Moses was not the author of the </w:t>
      </w:r>
      <w:r>
        <w:rPr>
          <w:rFonts w:ascii="Calibri" w:eastAsia="Calibri" w:hAnsi="Calibri" w:cs="Calibri"/>
          <w:sz w:val="26"/>
          <w:szCs w:val="26"/>
        </w:rPr>
        <w:t>Pentateuch</w:t>
      </w:r>
      <w:r w:rsidR="00000000" w:rsidRPr="00FB2F32">
        <w:rPr>
          <w:rFonts w:ascii="Calibri" w:eastAsia="Calibri" w:hAnsi="Calibri" w:cs="Calibri"/>
          <w:sz w:val="26"/>
          <w:szCs w:val="26"/>
        </w:rPr>
        <w:t>, but somebody much later was writing about this</w:t>
      </w:r>
      <w:r>
        <w:rPr>
          <w:rFonts w:ascii="Calibri" w:eastAsia="Calibri" w:hAnsi="Calibri" w:cs="Calibri"/>
          <w:sz w:val="26"/>
          <w:szCs w:val="26"/>
        </w:rPr>
        <w:t>,</w:t>
      </w:r>
      <w:r w:rsidR="00000000" w:rsidRPr="00FB2F32">
        <w:rPr>
          <w:rFonts w:ascii="Calibri" w:eastAsia="Calibri" w:hAnsi="Calibri" w:cs="Calibri"/>
          <w:sz w:val="26"/>
          <w:szCs w:val="26"/>
        </w:rPr>
        <w:t xml:space="preserve"> and threads that would go through all these books ended in Joshua. And there's a certain logic to this because there's so much in Joshua that looks </w:t>
      </w:r>
      <w:r>
        <w:rPr>
          <w:rFonts w:ascii="Calibri" w:eastAsia="Calibri" w:hAnsi="Calibri" w:cs="Calibri"/>
          <w:sz w:val="26"/>
          <w:szCs w:val="26"/>
        </w:rPr>
        <w:t>backward</w:t>
      </w:r>
      <w:r w:rsidR="00000000" w:rsidRPr="00FB2F32">
        <w:rPr>
          <w:rFonts w:ascii="Calibri" w:eastAsia="Calibri" w:hAnsi="Calibri" w:cs="Calibri"/>
          <w:sz w:val="26"/>
          <w:szCs w:val="26"/>
        </w:rPr>
        <w:t xml:space="preserve"> as the fulfillment of the promises and the storyline finishes here.</w:t>
      </w:r>
    </w:p>
    <w:p w14:paraId="1C232E30" w14:textId="77777777" w:rsidR="004065EF" w:rsidRPr="00FB2F32" w:rsidRDefault="004065EF">
      <w:pPr>
        <w:rPr>
          <w:sz w:val="26"/>
          <w:szCs w:val="26"/>
        </w:rPr>
      </w:pPr>
    </w:p>
    <w:p w14:paraId="0CAF96DF" w14:textId="14119B92" w:rsidR="004065EF" w:rsidRPr="00FB2F32" w:rsidRDefault="00000000">
      <w:pPr>
        <w:rPr>
          <w:sz w:val="26"/>
          <w:szCs w:val="26"/>
        </w:rPr>
      </w:pPr>
      <w:r w:rsidRPr="00FB2F32">
        <w:rPr>
          <w:rFonts w:ascii="Calibri" w:eastAsia="Calibri" w:hAnsi="Calibri" w:cs="Calibri"/>
          <w:sz w:val="26"/>
          <w:szCs w:val="26"/>
        </w:rPr>
        <w:t xml:space="preserve">The movement in the </w:t>
      </w:r>
      <w:r w:rsidR="00366490">
        <w:rPr>
          <w:rFonts w:ascii="Calibri" w:eastAsia="Calibri" w:hAnsi="Calibri" w:cs="Calibri"/>
          <w:sz w:val="26"/>
          <w:szCs w:val="26"/>
        </w:rPr>
        <w:t>Pentateuch</w:t>
      </w:r>
      <w:r w:rsidRPr="00FB2F32">
        <w:rPr>
          <w:rFonts w:ascii="Calibri" w:eastAsia="Calibri" w:hAnsi="Calibri" w:cs="Calibri"/>
          <w:sz w:val="26"/>
          <w:szCs w:val="26"/>
        </w:rPr>
        <w:t xml:space="preserve"> is always in a forward-looking direction. God gives promises to the land to Abraham, and then shortly within decades, his descendants are not in the land anymore. They're in Egypt.</w:t>
      </w:r>
    </w:p>
    <w:p w14:paraId="473B9BAA" w14:textId="77777777" w:rsidR="004065EF" w:rsidRPr="00FB2F32" w:rsidRDefault="004065EF">
      <w:pPr>
        <w:rPr>
          <w:sz w:val="26"/>
          <w:szCs w:val="26"/>
        </w:rPr>
      </w:pPr>
    </w:p>
    <w:p w14:paraId="54CF9A81" w14:textId="0E0FD6EC" w:rsidR="004065EF" w:rsidRPr="00FB2F32" w:rsidRDefault="00000000">
      <w:pPr>
        <w:rPr>
          <w:sz w:val="26"/>
          <w:szCs w:val="26"/>
        </w:rPr>
      </w:pPr>
      <w:r w:rsidRPr="00FB2F32">
        <w:rPr>
          <w:rFonts w:ascii="Calibri" w:eastAsia="Calibri" w:hAnsi="Calibri" w:cs="Calibri"/>
          <w:sz w:val="26"/>
          <w:szCs w:val="26"/>
        </w:rPr>
        <w:t xml:space="preserve">And then the rest of the book of Exodus is moving out toward the promised land. The book of Numbers is moving through the wilderness toward the promised land. </w:t>
      </w:r>
      <w:r w:rsidR="00366490" w:rsidRPr="00FB2F32">
        <w:rPr>
          <w:rFonts w:ascii="Calibri" w:eastAsia="Calibri" w:hAnsi="Calibri" w:cs="Calibri"/>
          <w:sz w:val="26"/>
          <w:szCs w:val="26"/>
        </w:rPr>
        <w:t>So,</w:t>
      </w:r>
      <w:r w:rsidRPr="00FB2F32">
        <w:rPr>
          <w:rFonts w:ascii="Calibri" w:eastAsia="Calibri" w:hAnsi="Calibri" w:cs="Calibri"/>
          <w:sz w:val="26"/>
          <w:szCs w:val="26"/>
        </w:rPr>
        <w:t xml:space="preserve"> there's always this movement forward.</w:t>
      </w:r>
    </w:p>
    <w:p w14:paraId="3B672739" w14:textId="77777777" w:rsidR="004065EF" w:rsidRPr="00FB2F32" w:rsidRDefault="004065EF">
      <w:pPr>
        <w:rPr>
          <w:sz w:val="26"/>
          <w:szCs w:val="26"/>
        </w:rPr>
      </w:pPr>
    </w:p>
    <w:p w14:paraId="7F587FCF" w14:textId="01A49134" w:rsidR="004065EF" w:rsidRPr="00FB2F32" w:rsidRDefault="00000000">
      <w:pPr>
        <w:rPr>
          <w:sz w:val="26"/>
          <w:szCs w:val="26"/>
        </w:rPr>
      </w:pPr>
      <w:r w:rsidRPr="00FB2F32">
        <w:rPr>
          <w:rFonts w:ascii="Calibri" w:eastAsia="Calibri" w:hAnsi="Calibri" w:cs="Calibri"/>
          <w:sz w:val="26"/>
          <w:szCs w:val="26"/>
        </w:rPr>
        <w:t xml:space="preserve">And at the end of every book in the </w:t>
      </w:r>
      <w:r w:rsidR="00366490">
        <w:rPr>
          <w:rFonts w:ascii="Calibri" w:eastAsia="Calibri" w:hAnsi="Calibri" w:cs="Calibri"/>
          <w:sz w:val="26"/>
          <w:szCs w:val="26"/>
        </w:rPr>
        <w:t>Pentateuch</w:t>
      </w:r>
      <w:r w:rsidRPr="00FB2F32">
        <w:rPr>
          <w:rFonts w:ascii="Calibri" w:eastAsia="Calibri" w:hAnsi="Calibri" w:cs="Calibri"/>
          <w:sz w:val="26"/>
          <w:szCs w:val="26"/>
        </w:rPr>
        <w:t>, there's this kind of forward-looking lean. At the end of Genesis, they're in exile in Egypt, and they want to get back to the land. Exodus, the same thing.</w:t>
      </w:r>
    </w:p>
    <w:p w14:paraId="012C1AB2" w14:textId="77777777" w:rsidR="004065EF" w:rsidRPr="00FB2F32" w:rsidRDefault="004065EF">
      <w:pPr>
        <w:rPr>
          <w:sz w:val="26"/>
          <w:szCs w:val="26"/>
        </w:rPr>
      </w:pPr>
    </w:p>
    <w:p w14:paraId="1408C0C2" w14:textId="4911BF27" w:rsidR="004065EF" w:rsidRPr="00FB2F32" w:rsidRDefault="00000000">
      <w:pPr>
        <w:rPr>
          <w:sz w:val="26"/>
          <w:szCs w:val="26"/>
        </w:rPr>
      </w:pPr>
      <w:r w:rsidRPr="00FB2F32">
        <w:rPr>
          <w:rFonts w:ascii="Calibri" w:eastAsia="Calibri" w:hAnsi="Calibri" w:cs="Calibri"/>
          <w:sz w:val="26"/>
          <w:szCs w:val="26"/>
        </w:rPr>
        <w:t xml:space="preserve">They want to get back to the land and so on. </w:t>
      </w:r>
      <w:r w:rsidR="00366490" w:rsidRPr="00FB2F32">
        <w:rPr>
          <w:rFonts w:ascii="Calibri" w:eastAsia="Calibri" w:hAnsi="Calibri" w:cs="Calibri"/>
          <w:sz w:val="26"/>
          <w:szCs w:val="26"/>
        </w:rPr>
        <w:t>So,</w:t>
      </w:r>
      <w:r w:rsidRPr="00FB2F32">
        <w:rPr>
          <w:rFonts w:ascii="Calibri" w:eastAsia="Calibri" w:hAnsi="Calibri" w:cs="Calibri"/>
          <w:sz w:val="26"/>
          <w:szCs w:val="26"/>
        </w:rPr>
        <w:t xml:space="preserve"> all those books, the five books, are looking ahead. And it's in the book of Joshua that we have the fulfillment of that.</w:t>
      </w:r>
    </w:p>
    <w:p w14:paraId="2ED79EC2" w14:textId="77777777" w:rsidR="004065EF" w:rsidRPr="00FB2F32" w:rsidRDefault="004065EF">
      <w:pPr>
        <w:rPr>
          <w:sz w:val="26"/>
          <w:szCs w:val="26"/>
        </w:rPr>
      </w:pPr>
    </w:p>
    <w:p w14:paraId="20F23402" w14:textId="198ECEC6" w:rsidR="004065EF" w:rsidRPr="00FB2F32" w:rsidRDefault="00000000">
      <w:pPr>
        <w:rPr>
          <w:sz w:val="26"/>
          <w:szCs w:val="26"/>
        </w:rPr>
      </w:pPr>
      <w:r w:rsidRPr="00FB2F32">
        <w:rPr>
          <w:rFonts w:ascii="Calibri" w:eastAsia="Calibri" w:hAnsi="Calibri" w:cs="Calibri"/>
          <w:sz w:val="26"/>
          <w:szCs w:val="26"/>
        </w:rPr>
        <w:t xml:space="preserve">And there's a sense in the book of Joshua, it's kind of a sense of, ah, we're here. Finally, after all these centuries, the promises are fulfilled, we're in the land, and life is good. </w:t>
      </w:r>
      <w:r w:rsidR="00366490" w:rsidRPr="00FB2F32">
        <w:rPr>
          <w:rFonts w:ascii="Calibri" w:eastAsia="Calibri" w:hAnsi="Calibri" w:cs="Calibri"/>
          <w:sz w:val="26"/>
          <w:szCs w:val="26"/>
        </w:rPr>
        <w:t>So,</w:t>
      </w:r>
      <w:r w:rsidRPr="00FB2F32">
        <w:rPr>
          <w:rFonts w:ascii="Calibri" w:eastAsia="Calibri" w:hAnsi="Calibri" w:cs="Calibri"/>
          <w:sz w:val="26"/>
          <w:szCs w:val="26"/>
        </w:rPr>
        <w:t xml:space="preserve"> there's clearly a sense that the book of Joshua looks back in appreciation for all of this.</w:t>
      </w:r>
    </w:p>
    <w:p w14:paraId="06C2036A" w14:textId="77777777" w:rsidR="004065EF" w:rsidRPr="00FB2F32" w:rsidRDefault="004065EF">
      <w:pPr>
        <w:rPr>
          <w:sz w:val="26"/>
          <w:szCs w:val="26"/>
        </w:rPr>
      </w:pPr>
    </w:p>
    <w:p w14:paraId="5C09AAB2" w14:textId="750FE59B" w:rsidR="004065EF" w:rsidRPr="00FB2F32" w:rsidRDefault="00000000">
      <w:pPr>
        <w:rPr>
          <w:sz w:val="26"/>
          <w:szCs w:val="26"/>
        </w:rPr>
      </w:pPr>
      <w:r w:rsidRPr="00FB2F32">
        <w:rPr>
          <w:rFonts w:ascii="Calibri" w:eastAsia="Calibri" w:hAnsi="Calibri" w:cs="Calibri"/>
          <w:sz w:val="26"/>
          <w:szCs w:val="26"/>
        </w:rPr>
        <w:t xml:space="preserve">Life is now good. There's a settledness in the book of Joshua that you don't find in most other books. So it's true that this book looks </w:t>
      </w:r>
      <w:r w:rsidR="00366490">
        <w:rPr>
          <w:rFonts w:ascii="Calibri" w:eastAsia="Calibri" w:hAnsi="Calibri" w:cs="Calibri"/>
          <w:sz w:val="26"/>
          <w:szCs w:val="26"/>
        </w:rPr>
        <w:t>backward</w:t>
      </w:r>
      <w:r w:rsidRPr="00FB2F32">
        <w:rPr>
          <w:rFonts w:ascii="Calibri" w:eastAsia="Calibri" w:hAnsi="Calibri" w:cs="Calibri"/>
          <w:sz w:val="26"/>
          <w:szCs w:val="26"/>
        </w:rPr>
        <w:t>.</w:t>
      </w:r>
    </w:p>
    <w:p w14:paraId="79E66529" w14:textId="77777777" w:rsidR="004065EF" w:rsidRPr="00FB2F32" w:rsidRDefault="004065EF">
      <w:pPr>
        <w:rPr>
          <w:sz w:val="26"/>
          <w:szCs w:val="26"/>
        </w:rPr>
      </w:pPr>
    </w:p>
    <w:p w14:paraId="16C3CD09" w14:textId="12E4D316" w:rsidR="004065EF" w:rsidRPr="00FB2F32" w:rsidRDefault="00000000">
      <w:pPr>
        <w:rPr>
          <w:sz w:val="26"/>
          <w:szCs w:val="26"/>
        </w:rPr>
      </w:pPr>
      <w:r w:rsidRPr="00FB2F32">
        <w:rPr>
          <w:rFonts w:ascii="Calibri" w:eastAsia="Calibri" w:hAnsi="Calibri" w:cs="Calibri"/>
          <w:sz w:val="26"/>
          <w:szCs w:val="26"/>
        </w:rPr>
        <w:t xml:space="preserve">But this theory ignores the traditional understanding of the </w:t>
      </w:r>
      <w:r w:rsidR="00366490">
        <w:rPr>
          <w:rFonts w:ascii="Calibri" w:eastAsia="Calibri" w:hAnsi="Calibri" w:cs="Calibri"/>
          <w:sz w:val="26"/>
          <w:szCs w:val="26"/>
        </w:rPr>
        <w:t>Pentateuch</w:t>
      </w:r>
      <w:r w:rsidRPr="00FB2F32">
        <w:rPr>
          <w:rFonts w:ascii="Calibri" w:eastAsia="Calibri" w:hAnsi="Calibri" w:cs="Calibri"/>
          <w:sz w:val="26"/>
          <w:szCs w:val="26"/>
        </w:rPr>
        <w:t xml:space="preserve"> as coming from the pen of Moses, or most of the </w:t>
      </w:r>
      <w:r w:rsidR="00366490">
        <w:rPr>
          <w:rFonts w:ascii="Calibri" w:eastAsia="Calibri" w:hAnsi="Calibri" w:cs="Calibri"/>
          <w:sz w:val="26"/>
          <w:szCs w:val="26"/>
        </w:rPr>
        <w:t>Pentateuch</w:t>
      </w:r>
      <w:r w:rsidRPr="00FB2F32">
        <w:rPr>
          <w:rFonts w:ascii="Calibri" w:eastAsia="Calibri" w:hAnsi="Calibri" w:cs="Calibri"/>
          <w:sz w:val="26"/>
          <w:szCs w:val="26"/>
        </w:rPr>
        <w:t xml:space="preserve"> coming from the pen of Moses. So, in 1943, there was a German scholar named Martin Not</w:t>
      </w:r>
      <w:r w:rsidR="00366490">
        <w:rPr>
          <w:rFonts w:ascii="Calibri" w:eastAsia="Calibri" w:hAnsi="Calibri" w:cs="Calibri"/>
          <w:sz w:val="26"/>
          <w:szCs w:val="26"/>
        </w:rPr>
        <w:t>h</w:t>
      </w:r>
      <w:r w:rsidRPr="00FB2F32">
        <w:rPr>
          <w:rFonts w:ascii="Calibri" w:eastAsia="Calibri" w:hAnsi="Calibri" w:cs="Calibri"/>
          <w:sz w:val="26"/>
          <w:szCs w:val="26"/>
        </w:rPr>
        <w:t>, who proposed a different theory. And he proposed a theory called the Deuteronomistic History.</w:t>
      </w:r>
    </w:p>
    <w:p w14:paraId="709D7E8D" w14:textId="77777777" w:rsidR="004065EF" w:rsidRPr="00FB2F32" w:rsidRDefault="004065EF">
      <w:pPr>
        <w:rPr>
          <w:sz w:val="26"/>
          <w:szCs w:val="26"/>
        </w:rPr>
      </w:pPr>
    </w:p>
    <w:p w14:paraId="650CCE79" w14:textId="703869ED" w:rsidR="004065EF" w:rsidRPr="00FB2F32" w:rsidRDefault="00000000">
      <w:pPr>
        <w:rPr>
          <w:sz w:val="26"/>
          <w:szCs w:val="26"/>
        </w:rPr>
      </w:pPr>
      <w:r w:rsidRPr="00FB2F32">
        <w:rPr>
          <w:rFonts w:ascii="Calibri" w:eastAsia="Calibri" w:hAnsi="Calibri" w:cs="Calibri"/>
          <w:sz w:val="26"/>
          <w:szCs w:val="26"/>
        </w:rPr>
        <w:t xml:space="preserve">And </w:t>
      </w:r>
      <w:r w:rsidR="00366490">
        <w:rPr>
          <w:rFonts w:ascii="Calibri" w:eastAsia="Calibri" w:hAnsi="Calibri" w:cs="Calibri"/>
          <w:sz w:val="26"/>
          <w:szCs w:val="26"/>
        </w:rPr>
        <w:t>N</w:t>
      </w:r>
      <w:r w:rsidRPr="00FB2F32">
        <w:rPr>
          <w:rFonts w:ascii="Calibri" w:eastAsia="Calibri" w:hAnsi="Calibri" w:cs="Calibri"/>
          <w:sz w:val="26"/>
          <w:szCs w:val="26"/>
        </w:rPr>
        <w:t>ot</w:t>
      </w:r>
      <w:r w:rsidR="00366490">
        <w:rPr>
          <w:rFonts w:ascii="Calibri" w:eastAsia="Calibri" w:hAnsi="Calibri" w:cs="Calibri"/>
          <w:sz w:val="26"/>
          <w:szCs w:val="26"/>
        </w:rPr>
        <w:t>h</w:t>
      </w:r>
      <w:r w:rsidRPr="00FB2F32">
        <w:rPr>
          <w:rFonts w:ascii="Calibri" w:eastAsia="Calibri" w:hAnsi="Calibri" w:cs="Calibri"/>
          <w:sz w:val="26"/>
          <w:szCs w:val="26"/>
        </w:rPr>
        <w:t xml:space="preserve"> thought that</w:t>
      </w:r>
      <w:r w:rsidR="00366490">
        <w:rPr>
          <w:rFonts w:ascii="Calibri" w:eastAsia="Calibri" w:hAnsi="Calibri" w:cs="Calibri"/>
          <w:sz w:val="26"/>
          <w:szCs w:val="26"/>
        </w:rPr>
        <w:t>,</w:t>
      </w:r>
      <w:r w:rsidRPr="00FB2F32">
        <w:rPr>
          <w:rFonts w:ascii="Calibri" w:eastAsia="Calibri" w:hAnsi="Calibri" w:cs="Calibri"/>
          <w:sz w:val="26"/>
          <w:szCs w:val="26"/>
        </w:rPr>
        <w:t xml:space="preserve"> no, the point of closure should be here. And the book of Deuteronomy should be understood as the head of all of these books. </w:t>
      </w:r>
      <w:r w:rsidR="00366490">
        <w:rPr>
          <w:rFonts w:ascii="Calibri" w:eastAsia="Calibri" w:hAnsi="Calibri" w:cs="Calibri"/>
          <w:sz w:val="26"/>
          <w:szCs w:val="26"/>
        </w:rPr>
        <w:t>It's</w:t>
      </w:r>
      <w:r w:rsidRPr="00FB2F32">
        <w:rPr>
          <w:rFonts w:ascii="Calibri" w:eastAsia="Calibri" w:hAnsi="Calibri" w:cs="Calibri"/>
          <w:sz w:val="26"/>
          <w:szCs w:val="26"/>
        </w:rPr>
        <w:t xml:space="preserve"> clear the book of Deuteronomy looks ahead a lot to life in the land, Moses' instructions at the end of his life, looking ahead to how they should live, and so on.</w:t>
      </w:r>
    </w:p>
    <w:p w14:paraId="3759DD7C" w14:textId="77777777" w:rsidR="004065EF" w:rsidRPr="00FB2F32" w:rsidRDefault="004065EF">
      <w:pPr>
        <w:rPr>
          <w:sz w:val="26"/>
          <w:szCs w:val="26"/>
        </w:rPr>
      </w:pPr>
    </w:p>
    <w:p w14:paraId="0D92BC9C" w14:textId="010E00C3" w:rsidR="004065EF" w:rsidRPr="00FB2F32" w:rsidRDefault="00000000">
      <w:pPr>
        <w:rPr>
          <w:sz w:val="26"/>
          <w:szCs w:val="26"/>
        </w:rPr>
      </w:pPr>
      <w:r w:rsidRPr="00FB2F32">
        <w:rPr>
          <w:rFonts w:ascii="Calibri" w:eastAsia="Calibri" w:hAnsi="Calibri" w:cs="Calibri"/>
          <w:sz w:val="26"/>
          <w:szCs w:val="26"/>
        </w:rPr>
        <w:t xml:space="preserve">And that you find themes in the books of Joshua, Judges, Samuel, and Kings that are first articulated in the book of Deuteronomy. </w:t>
      </w:r>
      <w:r w:rsidR="00366490" w:rsidRPr="00FB2F32">
        <w:rPr>
          <w:rFonts w:ascii="Calibri" w:eastAsia="Calibri" w:hAnsi="Calibri" w:cs="Calibri"/>
          <w:sz w:val="26"/>
          <w:szCs w:val="26"/>
        </w:rPr>
        <w:t>So,</w:t>
      </w:r>
      <w:r w:rsidRPr="00FB2F32">
        <w:rPr>
          <w:rFonts w:ascii="Calibri" w:eastAsia="Calibri" w:hAnsi="Calibri" w:cs="Calibri"/>
          <w:sz w:val="26"/>
          <w:szCs w:val="26"/>
        </w:rPr>
        <w:t xml:space="preserve"> Not</w:t>
      </w:r>
      <w:r w:rsidR="00366490">
        <w:rPr>
          <w:rFonts w:ascii="Calibri" w:eastAsia="Calibri" w:hAnsi="Calibri" w:cs="Calibri"/>
          <w:sz w:val="26"/>
          <w:szCs w:val="26"/>
        </w:rPr>
        <w:t>h</w:t>
      </w:r>
      <w:r w:rsidRPr="00FB2F32">
        <w:rPr>
          <w:rFonts w:ascii="Calibri" w:eastAsia="Calibri" w:hAnsi="Calibri" w:cs="Calibri"/>
          <w:sz w:val="26"/>
          <w:szCs w:val="26"/>
        </w:rPr>
        <w:t xml:space="preserve"> argued that 2 Kings ends with the destruction of Jerusalem and the release of Jehoiachin from prison in the year 561, hundreds of years later. And </w:t>
      </w:r>
      <w:r w:rsidR="00366490" w:rsidRPr="00FB2F32">
        <w:rPr>
          <w:rFonts w:ascii="Calibri" w:eastAsia="Calibri" w:hAnsi="Calibri" w:cs="Calibri"/>
          <w:sz w:val="26"/>
          <w:szCs w:val="26"/>
        </w:rPr>
        <w:t>so,</w:t>
      </w:r>
      <w:r w:rsidRPr="00FB2F32">
        <w:rPr>
          <w:rFonts w:ascii="Calibri" w:eastAsia="Calibri" w:hAnsi="Calibri" w:cs="Calibri"/>
          <w:sz w:val="26"/>
          <w:szCs w:val="26"/>
        </w:rPr>
        <w:t xml:space="preserve"> Martin Not</w:t>
      </w:r>
      <w:r w:rsidR="00366490">
        <w:rPr>
          <w:rFonts w:ascii="Calibri" w:eastAsia="Calibri" w:hAnsi="Calibri" w:cs="Calibri"/>
          <w:sz w:val="26"/>
          <w:szCs w:val="26"/>
        </w:rPr>
        <w:t>h</w:t>
      </w:r>
      <w:r w:rsidRPr="00FB2F32">
        <w:rPr>
          <w:rFonts w:ascii="Calibri" w:eastAsia="Calibri" w:hAnsi="Calibri" w:cs="Calibri"/>
          <w:sz w:val="26"/>
          <w:szCs w:val="26"/>
        </w:rPr>
        <w:t xml:space="preserve"> argued that this entire corpus of all these big books </w:t>
      </w:r>
      <w:r w:rsidR="00366490">
        <w:rPr>
          <w:rFonts w:ascii="Calibri" w:eastAsia="Calibri" w:hAnsi="Calibri" w:cs="Calibri"/>
          <w:sz w:val="26"/>
          <w:szCs w:val="26"/>
        </w:rPr>
        <w:t>was</w:t>
      </w:r>
      <w:r w:rsidRPr="00FB2F32">
        <w:rPr>
          <w:rFonts w:ascii="Calibri" w:eastAsia="Calibri" w:hAnsi="Calibri" w:cs="Calibri"/>
          <w:sz w:val="26"/>
          <w:szCs w:val="26"/>
        </w:rPr>
        <w:t xml:space="preserve"> written during the exile after Jerusalem fell.</w:t>
      </w:r>
    </w:p>
    <w:p w14:paraId="515A68FD" w14:textId="77777777" w:rsidR="004065EF" w:rsidRPr="00FB2F32" w:rsidRDefault="004065EF">
      <w:pPr>
        <w:rPr>
          <w:sz w:val="26"/>
          <w:szCs w:val="26"/>
        </w:rPr>
      </w:pPr>
    </w:p>
    <w:p w14:paraId="147A9438" w14:textId="36151D50" w:rsidR="004065EF" w:rsidRPr="00FB2F32" w:rsidRDefault="00000000">
      <w:pPr>
        <w:rPr>
          <w:sz w:val="26"/>
          <w:szCs w:val="26"/>
        </w:rPr>
      </w:pPr>
      <w:r w:rsidRPr="00FB2F32">
        <w:rPr>
          <w:rFonts w:ascii="Calibri" w:eastAsia="Calibri" w:hAnsi="Calibri" w:cs="Calibri"/>
          <w:sz w:val="26"/>
          <w:szCs w:val="26"/>
        </w:rPr>
        <w:t xml:space="preserve">Maybe portions were written earlier, but this is all put together as a big composition called the Deuteronomistic History. And again, I would agree that </w:t>
      </w:r>
      <w:r w:rsidR="00366490">
        <w:rPr>
          <w:rFonts w:ascii="Calibri" w:eastAsia="Calibri" w:hAnsi="Calibri" w:cs="Calibri"/>
          <w:sz w:val="26"/>
          <w:szCs w:val="26"/>
        </w:rPr>
        <w:t>much</w:t>
      </w:r>
      <w:r w:rsidRPr="00FB2F32">
        <w:rPr>
          <w:rFonts w:ascii="Calibri" w:eastAsia="Calibri" w:hAnsi="Calibri" w:cs="Calibri"/>
          <w:sz w:val="26"/>
          <w:szCs w:val="26"/>
        </w:rPr>
        <w:t xml:space="preserve"> of what Not</w:t>
      </w:r>
      <w:r w:rsidR="00366490">
        <w:rPr>
          <w:rFonts w:ascii="Calibri" w:eastAsia="Calibri" w:hAnsi="Calibri" w:cs="Calibri"/>
          <w:sz w:val="26"/>
          <w:szCs w:val="26"/>
        </w:rPr>
        <w:t>h</w:t>
      </w:r>
      <w:r w:rsidRPr="00FB2F32">
        <w:rPr>
          <w:rFonts w:ascii="Calibri" w:eastAsia="Calibri" w:hAnsi="Calibri" w:cs="Calibri"/>
          <w:sz w:val="26"/>
          <w:szCs w:val="26"/>
        </w:rPr>
        <w:t xml:space="preserve"> has argued makes sense. Because yes, Deuteronomy does look ahead.</w:t>
      </w:r>
    </w:p>
    <w:p w14:paraId="3D94E7CF" w14:textId="77777777" w:rsidR="004065EF" w:rsidRPr="00FB2F32" w:rsidRDefault="004065EF">
      <w:pPr>
        <w:rPr>
          <w:sz w:val="26"/>
          <w:szCs w:val="26"/>
        </w:rPr>
      </w:pPr>
    </w:p>
    <w:p w14:paraId="148DC446" w14:textId="360B3ED6" w:rsidR="004065EF" w:rsidRPr="00FB2F32" w:rsidRDefault="00000000">
      <w:pPr>
        <w:rPr>
          <w:sz w:val="26"/>
          <w:szCs w:val="26"/>
        </w:rPr>
      </w:pPr>
      <w:r w:rsidRPr="00FB2F32">
        <w:rPr>
          <w:rFonts w:ascii="Calibri" w:eastAsia="Calibri" w:hAnsi="Calibri" w:cs="Calibri"/>
          <w:sz w:val="26"/>
          <w:szCs w:val="26"/>
        </w:rPr>
        <w:t xml:space="preserve">Many of the things about obedience and God's promises and so on that are mentioned in Deuteronomy are fulfilled in these books. And even some of the reasons why Samaria and Jerusalem fell in 2 Kings are echoing warnings from the book of Deuteronomy. </w:t>
      </w:r>
      <w:r w:rsidR="00366490" w:rsidRPr="00FB2F32">
        <w:rPr>
          <w:rFonts w:ascii="Calibri" w:eastAsia="Calibri" w:hAnsi="Calibri" w:cs="Calibri"/>
          <w:sz w:val="26"/>
          <w:szCs w:val="26"/>
        </w:rPr>
        <w:t>So,</w:t>
      </w:r>
      <w:r w:rsidRPr="00FB2F32">
        <w:rPr>
          <w:rFonts w:ascii="Calibri" w:eastAsia="Calibri" w:hAnsi="Calibri" w:cs="Calibri"/>
          <w:sz w:val="26"/>
          <w:szCs w:val="26"/>
        </w:rPr>
        <w:t xml:space="preserve"> there's clearly that thread and that unity of theme.</w:t>
      </w:r>
    </w:p>
    <w:p w14:paraId="1DAF5D44" w14:textId="77777777" w:rsidR="004065EF" w:rsidRPr="00FB2F32" w:rsidRDefault="004065EF">
      <w:pPr>
        <w:rPr>
          <w:sz w:val="26"/>
          <w:szCs w:val="26"/>
        </w:rPr>
      </w:pPr>
    </w:p>
    <w:p w14:paraId="6B99B724" w14:textId="77777777" w:rsidR="004065EF" w:rsidRPr="00FB2F32" w:rsidRDefault="00000000">
      <w:pPr>
        <w:rPr>
          <w:sz w:val="26"/>
          <w:szCs w:val="26"/>
        </w:rPr>
      </w:pPr>
      <w:r w:rsidRPr="00FB2F32">
        <w:rPr>
          <w:rFonts w:ascii="Calibri" w:eastAsia="Calibri" w:hAnsi="Calibri" w:cs="Calibri"/>
          <w:sz w:val="26"/>
          <w:szCs w:val="26"/>
        </w:rPr>
        <w:t>It's one thing to say there's a unity of theme. It's another thing to say there's a unity of authorship. And I would disagree with Note's theory that this is all written in the exile.</w:t>
      </w:r>
    </w:p>
    <w:p w14:paraId="0313DE30" w14:textId="77777777" w:rsidR="004065EF" w:rsidRPr="00FB2F32" w:rsidRDefault="004065EF">
      <w:pPr>
        <w:rPr>
          <w:sz w:val="26"/>
          <w:szCs w:val="26"/>
        </w:rPr>
      </w:pPr>
    </w:p>
    <w:p w14:paraId="2C3F7F87" w14:textId="77777777" w:rsidR="004065EF" w:rsidRPr="00FB2F32" w:rsidRDefault="00000000">
      <w:pPr>
        <w:rPr>
          <w:sz w:val="26"/>
          <w:szCs w:val="26"/>
        </w:rPr>
      </w:pPr>
      <w:r w:rsidRPr="00FB2F32">
        <w:rPr>
          <w:rFonts w:ascii="Calibri" w:eastAsia="Calibri" w:hAnsi="Calibri" w:cs="Calibri"/>
          <w:sz w:val="26"/>
          <w:szCs w:val="26"/>
        </w:rPr>
        <w:t>Again, I would affirm the traditional perspective that the Pentateuch was Mosaic, essentially. But the whole purpose of this is to show the context of the book of Joshua as a hinged book. And in a sense, both Deuteronomy and Joshua are hinged books.</w:t>
      </w:r>
    </w:p>
    <w:p w14:paraId="1B0C1858" w14:textId="77777777" w:rsidR="004065EF" w:rsidRPr="00FB2F32" w:rsidRDefault="004065EF">
      <w:pPr>
        <w:rPr>
          <w:sz w:val="26"/>
          <w:szCs w:val="26"/>
        </w:rPr>
      </w:pPr>
    </w:p>
    <w:p w14:paraId="3A0E9839" w14:textId="77777777" w:rsidR="004065EF" w:rsidRPr="00FB2F32" w:rsidRDefault="00000000">
      <w:pPr>
        <w:rPr>
          <w:sz w:val="26"/>
          <w:szCs w:val="26"/>
        </w:rPr>
      </w:pPr>
      <w:r w:rsidRPr="00FB2F32">
        <w:rPr>
          <w:rFonts w:ascii="Calibri" w:eastAsia="Calibri" w:hAnsi="Calibri" w:cs="Calibri"/>
          <w:sz w:val="26"/>
          <w:szCs w:val="26"/>
        </w:rPr>
        <w:t>Because Deuteronomy consists of Moses' final speeches, looking back over his life with Israel and saying, here's how God has been faithful to us over the generations, from Abraham on and especially for us these last 40 years. Here's how God has been with us in Egypt and the wilderness and so on. And that's a backward look in the book of Deuteronomy.</w:t>
      </w:r>
    </w:p>
    <w:p w14:paraId="5CF29BA5" w14:textId="77777777" w:rsidR="004065EF" w:rsidRPr="00FB2F32" w:rsidRDefault="004065EF">
      <w:pPr>
        <w:rPr>
          <w:sz w:val="26"/>
          <w:szCs w:val="26"/>
        </w:rPr>
      </w:pPr>
    </w:p>
    <w:p w14:paraId="6249FA15" w14:textId="21DC3F38" w:rsidR="004065EF" w:rsidRPr="00FB2F32" w:rsidRDefault="00000000">
      <w:pPr>
        <w:rPr>
          <w:sz w:val="26"/>
          <w:szCs w:val="26"/>
        </w:rPr>
      </w:pPr>
      <w:r w:rsidRPr="00FB2F32">
        <w:rPr>
          <w:rFonts w:ascii="Calibri" w:eastAsia="Calibri" w:hAnsi="Calibri" w:cs="Calibri"/>
          <w:sz w:val="26"/>
          <w:szCs w:val="26"/>
        </w:rPr>
        <w:t xml:space="preserve">But it looks ahead because Moses says, now I'm going to be off the scene. And you are going to cross into the promised land and </w:t>
      </w:r>
      <w:r w:rsidR="00366490">
        <w:rPr>
          <w:rFonts w:ascii="Calibri" w:eastAsia="Calibri" w:hAnsi="Calibri" w:cs="Calibri"/>
          <w:sz w:val="26"/>
          <w:szCs w:val="26"/>
        </w:rPr>
        <w:t>here are</w:t>
      </w:r>
      <w:r w:rsidRPr="00FB2F32">
        <w:rPr>
          <w:rFonts w:ascii="Calibri" w:eastAsia="Calibri" w:hAnsi="Calibri" w:cs="Calibri"/>
          <w:sz w:val="26"/>
          <w:szCs w:val="26"/>
        </w:rPr>
        <w:t xml:space="preserve"> the things you need to remember. And part of Deuteronomy is repeating the laws given 40 years earlier.</w:t>
      </w:r>
    </w:p>
    <w:p w14:paraId="4B0BDC1B" w14:textId="77777777" w:rsidR="004065EF" w:rsidRPr="00FB2F32" w:rsidRDefault="004065EF">
      <w:pPr>
        <w:rPr>
          <w:sz w:val="26"/>
          <w:szCs w:val="26"/>
        </w:rPr>
      </w:pPr>
    </w:p>
    <w:p w14:paraId="2107E7E7" w14:textId="77777777" w:rsidR="004065EF" w:rsidRPr="00FB2F32" w:rsidRDefault="00000000">
      <w:pPr>
        <w:rPr>
          <w:sz w:val="26"/>
          <w:szCs w:val="26"/>
        </w:rPr>
      </w:pPr>
      <w:r w:rsidRPr="00FB2F32">
        <w:rPr>
          <w:rFonts w:ascii="Calibri" w:eastAsia="Calibri" w:hAnsi="Calibri" w:cs="Calibri"/>
          <w:sz w:val="26"/>
          <w:szCs w:val="26"/>
        </w:rPr>
        <w:t>Even the name of the book, Deuteronomy, comes from the words Deutero and Nomos, meaning second law. The law had been given originally in Mount Sinai to the first generation. Those people died off in the wilderness and now Moses was speaking to the second generation.</w:t>
      </w:r>
    </w:p>
    <w:p w14:paraId="47585891" w14:textId="77777777" w:rsidR="004065EF" w:rsidRPr="00FB2F32" w:rsidRDefault="004065EF">
      <w:pPr>
        <w:rPr>
          <w:sz w:val="26"/>
          <w:szCs w:val="26"/>
        </w:rPr>
      </w:pPr>
    </w:p>
    <w:p w14:paraId="234A8FBD" w14:textId="705970ED" w:rsidR="004065EF" w:rsidRPr="00FB2F32" w:rsidRDefault="00000000">
      <w:pPr>
        <w:rPr>
          <w:sz w:val="26"/>
          <w:szCs w:val="26"/>
        </w:rPr>
      </w:pPr>
      <w:r w:rsidRPr="00FB2F32">
        <w:rPr>
          <w:rFonts w:ascii="Calibri" w:eastAsia="Calibri" w:hAnsi="Calibri" w:cs="Calibri"/>
          <w:sz w:val="26"/>
          <w:szCs w:val="26"/>
        </w:rPr>
        <w:t xml:space="preserve">So again, it's looking </w:t>
      </w:r>
      <w:r w:rsidR="00366490">
        <w:rPr>
          <w:rFonts w:ascii="Calibri" w:eastAsia="Calibri" w:hAnsi="Calibri" w:cs="Calibri"/>
          <w:sz w:val="26"/>
          <w:szCs w:val="26"/>
        </w:rPr>
        <w:t>backward</w:t>
      </w:r>
      <w:r w:rsidRPr="00FB2F32">
        <w:rPr>
          <w:rFonts w:ascii="Calibri" w:eastAsia="Calibri" w:hAnsi="Calibri" w:cs="Calibri"/>
          <w:sz w:val="26"/>
          <w:szCs w:val="26"/>
        </w:rPr>
        <w:t xml:space="preserve"> but also looking ahead. Joshua, the same thing. Looks </w:t>
      </w:r>
      <w:r w:rsidR="00366490">
        <w:rPr>
          <w:rFonts w:ascii="Calibri" w:eastAsia="Calibri" w:hAnsi="Calibri" w:cs="Calibri"/>
          <w:sz w:val="26"/>
          <w:szCs w:val="26"/>
        </w:rPr>
        <w:t>backward</w:t>
      </w:r>
      <w:r w:rsidRPr="00FB2F32">
        <w:rPr>
          <w:rFonts w:ascii="Calibri" w:eastAsia="Calibri" w:hAnsi="Calibri" w:cs="Calibri"/>
          <w:sz w:val="26"/>
          <w:szCs w:val="26"/>
        </w:rPr>
        <w:t xml:space="preserve"> saying, these are the fulfillment of the promises.</w:t>
      </w:r>
    </w:p>
    <w:p w14:paraId="7E79100F" w14:textId="77777777" w:rsidR="004065EF" w:rsidRPr="00FB2F32" w:rsidRDefault="004065EF">
      <w:pPr>
        <w:rPr>
          <w:sz w:val="26"/>
          <w:szCs w:val="26"/>
        </w:rPr>
      </w:pPr>
    </w:p>
    <w:p w14:paraId="056A1DD1" w14:textId="042C4573" w:rsidR="004065EF" w:rsidRPr="00FB2F32" w:rsidRDefault="00000000">
      <w:pPr>
        <w:rPr>
          <w:sz w:val="26"/>
          <w:szCs w:val="26"/>
        </w:rPr>
      </w:pPr>
      <w:r w:rsidRPr="00FB2F32">
        <w:rPr>
          <w:rFonts w:ascii="Calibri" w:eastAsia="Calibri" w:hAnsi="Calibri" w:cs="Calibri"/>
          <w:sz w:val="26"/>
          <w:szCs w:val="26"/>
        </w:rPr>
        <w:t xml:space="preserve">And yet, there is also a way in which Joshua looks ahead as the first book in which Israel was living until the end of </w:t>
      </w:r>
      <w:r w:rsidR="00366490">
        <w:rPr>
          <w:rFonts w:ascii="Calibri" w:eastAsia="Calibri" w:hAnsi="Calibri" w:cs="Calibri"/>
          <w:sz w:val="26"/>
          <w:szCs w:val="26"/>
        </w:rPr>
        <w:t>2</w:t>
      </w:r>
      <w:r w:rsidRPr="00FB2F32">
        <w:rPr>
          <w:rFonts w:ascii="Calibri" w:eastAsia="Calibri" w:hAnsi="Calibri" w:cs="Calibri"/>
          <w:sz w:val="26"/>
          <w:szCs w:val="26"/>
        </w:rPr>
        <w:t xml:space="preserve"> Kings when Israel is taken away from the land. </w:t>
      </w:r>
      <w:r w:rsidR="00366490" w:rsidRPr="00FB2F32">
        <w:rPr>
          <w:rFonts w:ascii="Calibri" w:eastAsia="Calibri" w:hAnsi="Calibri" w:cs="Calibri"/>
          <w:sz w:val="26"/>
          <w:szCs w:val="26"/>
        </w:rPr>
        <w:t>So,</w:t>
      </w:r>
      <w:r w:rsidRPr="00FB2F32">
        <w:rPr>
          <w:rFonts w:ascii="Calibri" w:eastAsia="Calibri" w:hAnsi="Calibri" w:cs="Calibri"/>
          <w:sz w:val="26"/>
          <w:szCs w:val="26"/>
        </w:rPr>
        <w:t xml:space="preserve"> the book of Joshua is one that looks </w:t>
      </w:r>
      <w:r w:rsidR="00366490">
        <w:rPr>
          <w:rFonts w:ascii="Calibri" w:eastAsia="Calibri" w:hAnsi="Calibri" w:cs="Calibri"/>
          <w:sz w:val="26"/>
          <w:szCs w:val="26"/>
        </w:rPr>
        <w:t>backward</w:t>
      </w:r>
      <w:r w:rsidRPr="00FB2F32">
        <w:rPr>
          <w:rFonts w:ascii="Calibri" w:eastAsia="Calibri" w:hAnsi="Calibri" w:cs="Calibri"/>
          <w:sz w:val="26"/>
          <w:szCs w:val="26"/>
        </w:rPr>
        <w:t xml:space="preserve"> and forwards in the sweep of these books here. And I think it's helpful to keep that perspective in mind.</w:t>
      </w:r>
    </w:p>
    <w:p w14:paraId="530692E5" w14:textId="77777777" w:rsidR="004065EF" w:rsidRPr="00FB2F32" w:rsidRDefault="004065EF">
      <w:pPr>
        <w:rPr>
          <w:sz w:val="26"/>
          <w:szCs w:val="26"/>
        </w:rPr>
      </w:pPr>
    </w:p>
    <w:p w14:paraId="3E3E4F55" w14:textId="1620D56D" w:rsidR="004065EF" w:rsidRPr="00FB2F32" w:rsidRDefault="00000000">
      <w:pPr>
        <w:rPr>
          <w:sz w:val="26"/>
          <w:szCs w:val="26"/>
        </w:rPr>
      </w:pPr>
      <w:r w:rsidRPr="00FB2F32">
        <w:rPr>
          <w:rFonts w:ascii="Calibri" w:eastAsia="Calibri" w:hAnsi="Calibri" w:cs="Calibri"/>
          <w:sz w:val="26"/>
          <w:szCs w:val="26"/>
        </w:rPr>
        <w:t xml:space="preserve">This is Dr. David Howard in his teaching on Joshua through Ruth. This is session </w:t>
      </w:r>
      <w:r w:rsidR="00366490">
        <w:rPr>
          <w:rFonts w:ascii="Calibri" w:eastAsia="Calibri" w:hAnsi="Calibri" w:cs="Calibri"/>
          <w:sz w:val="26"/>
          <w:szCs w:val="26"/>
        </w:rPr>
        <w:t>3</w:t>
      </w:r>
      <w:r w:rsidRPr="00FB2F32">
        <w:rPr>
          <w:rFonts w:ascii="Calibri" w:eastAsia="Calibri" w:hAnsi="Calibri" w:cs="Calibri"/>
          <w:sz w:val="26"/>
          <w:szCs w:val="26"/>
        </w:rPr>
        <w:t xml:space="preserve">, Introduction to Joshua, part </w:t>
      </w:r>
      <w:r w:rsidR="00366490">
        <w:rPr>
          <w:rFonts w:ascii="Calibri" w:eastAsia="Calibri" w:hAnsi="Calibri" w:cs="Calibri"/>
          <w:sz w:val="26"/>
          <w:szCs w:val="26"/>
        </w:rPr>
        <w:t>3</w:t>
      </w:r>
      <w:r w:rsidRPr="00FB2F32">
        <w:rPr>
          <w:rFonts w:ascii="Calibri" w:eastAsia="Calibri" w:hAnsi="Calibri" w:cs="Calibri"/>
          <w:sz w:val="26"/>
          <w:szCs w:val="26"/>
        </w:rPr>
        <w:t>, Literary Context.</w:t>
      </w:r>
    </w:p>
    <w:sectPr w:rsidR="004065EF" w:rsidRPr="00FB2F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4E29" w14:textId="77777777" w:rsidR="00DE7F4E" w:rsidRDefault="00DE7F4E" w:rsidP="00FB2F32">
      <w:r>
        <w:separator/>
      </w:r>
    </w:p>
  </w:endnote>
  <w:endnote w:type="continuationSeparator" w:id="0">
    <w:p w14:paraId="52F4EFC0" w14:textId="77777777" w:rsidR="00DE7F4E" w:rsidRDefault="00DE7F4E" w:rsidP="00FB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A34A" w14:textId="77777777" w:rsidR="00DE7F4E" w:rsidRDefault="00DE7F4E" w:rsidP="00FB2F32">
      <w:r>
        <w:separator/>
      </w:r>
    </w:p>
  </w:footnote>
  <w:footnote w:type="continuationSeparator" w:id="0">
    <w:p w14:paraId="40BCB098" w14:textId="77777777" w:rsidR="00DE7F4E" w:rsidRDefault="00DE7F4E" w:rsidP="00FB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17353"/>
      <w:docPartObj>
        <w:docPartGallery w:val="Page Numbers (Top of Page)"/>
        <w:docPartUnique/>
      </w:docPartObj>
    </w:sdtPr>
    <w:sdtEndPr>
      <w:rPr>
        <w:noProof/>
      </w:rPr>
    </w:sdtEndPr>
    <w:sdtContent>
      <w:p w14:paraId="5717E358" w14:textId="21910FFA" w:rsidR="00FB2F32" w:rsidRDefault="00FB2F3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61EBB6" w14:textId="77777777" w:rsidR="00FB2F32" w:rsidRDefault="00FB2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E3540"/>
    <w:multiLevelType w:val="hybridMultilevel"/>
    <w:tmpl w:val="3FD8CA50"/>
    <w:lvl w:ilvl="0" w:tplc="F1C00690">
      <w:start w:val="1"/>
      <w:numFmt w:val="bullet"/>
      <w:lvlText w:val="●"/>
      <w:lvlJc w:val="left"/>
      <w:pPr>
        <w:ind w:left="720" w:hanging="360"/>
      </w:pPr>
    </w:lvl>
    <w:lvl w:ilvl="1" w:tplc="0CB28E9E">
      <w:start w:val="1"/>
      <w:numFmt w:val="bullet"/>
      <w:lvlText w:val="○"/>
      <w:lvlJc w:val="left"/>
      <w:pPr>
        <w:ind w:left="1440" w:hanging="360"/>
      </w:pPr>
    </w:lvl>
    <w:lvl w:ilvl="2" w:tplc="D0640D38">
      <w:start w:val="1"/>
      <w:numFmt w:val="bullet"/>
      <w:lvlText w:val="■"/>
      <w:lvlJc w:val="left"/>
      <w:pPr>
        <w:ind w:left="2160" w:hanging="360"/>
      </w:pPr>
    </w:lvl>
    <w:lvl w:ilvl="3" w:tplc="74206CA6">
      <w:start w:val="1"/>
      <w:numFmt w:val="bullet"/>
      <w:lvlText w:val="●"/>
      <w:lvlJc w:val="left"/>
      <w:pPr>
        <w:ind w:left="2880" w:hanging="360"/>
      </w:pPr>
    </w:lvl>
    <w:lvl w:ilvl="4" w:tplc="9014EFFE">
      <w:start w:val="1"/>
      <w:numFmt w:val="bullet"/>
      <w:lvlText w:val="○"/>
      <w:lvlJc w:val="left"/>
      <w:pPr>
        <w:ind w:left="3600" w:hanging="360"/>
      </w:pPr>
    </w:lvl>
    <w:lvl w:ilvl="5" w:tplc="92C05270">
      <w:start w:val="1"/>
      <w:numFmt w:val="bullet"/>
      <w:lvlText w:val="■"/>
      <w:lvlJc w:val="left"/>
      <w:pPr>
        <w:ind w:left="4320" w:hanging="360"/>
      </w:pPr>
    </w:lvl>
    <w:lvl w:ilvl="6" w:tplc="11D81126">
      <w:start w:val="1"/>
      <w:numFmt w:val="bullet"/>
      <w:lvlText w:val="●"/>
      <w:lvlJc w:val="left"/>
      <w:pPr>
        <w:ind w:left="5040" w:hanging="360"/>
      </w:pPr>
    </w:lvl>
    <w:lvl w:ilvl="7" w:tplc="47F4EFCE">
      <w:start w:val="1"/>
      <w:numFmt w:val="bullet"/>
      <w:lvlText w:val="●"/>
      <w:lvlJc w:val="left"/>
      <w:pPr>
        <w:ind w:left="5760" w:hanging="360"/>
      </w:pPr>
    </w:lvl>
    <w:lvl w:ilvl="8" w:tplc="45682BA2">
      <w:start w:val="1"/>
      <w:numFmt w:val="bullet"/>
      <w:lvlText w:val="●"/>
      <w:lvlJc w:val="left"/>
      <w:pPr>
        <w:ind w:left="6480" w:hanging="360"/>
      </w:pPr>
    </w:lvl>
  </w:abstractNum>
  <w:num w:numId="1" w16cid:durableId="404686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EF"/>
    <w:rsid w:val="00190C46"/>
    <w:rsid w:val="00366490"/>
    <w:rsid w:val="004065EF"/>
    <w:rsid w:val="004C5FFF"/>
    <w:rsid w:val="00CA0F81"/>
    <w:rsid w:val="00DE7F4E"/>
    <w:rsid w:val="00FB2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AA993"/>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2F32"/>
    <w:pPr>
      <w:tabs>
        <w:tab w:val="center" w:pos="4680"/>
        <w:tab w:val="right" w:pos="9360"/>
      </w:tabs>
    </w:pPr>
  </w:style>
  <w:style w:type="character" w:customStyle="1" w:styleId="HeaderChar">
    <w:name w:val="Header Char"/>
    <w:basedOn w:val="DefaultParagraphFont"/>
    <w:link w:val="Header"/>
    <w:uiPriority w:val="99"/>
    <w:rsid w:val="00FB2F32"/>
  </w:style>
  <w:style w:type="paragraph" w:styleId="Footer">
    <w:name w:val="footer"/>
    <w:basedOn w:val="Normal"/>
    <w:link w:val="FooterChar"/>
    <w:uiPriority w:val="99"/>
    <w:unhideWhenUsed/>
    <w:rsid w:val="00FB2F32"/>
    <w:pPr>
      <w:tabs>
        <w:tab w:val="center" w:pos="4680"/>
        <w:tab w:val="right" w:pos="9360"/>
      </w:tabs>
    </w:pPr>
  </w:style>
  <w:style w:type="character" w:customStyle="1" w:styleId="FooterChar">
    <w:name w:val="Footer Char"/>
    <w:basedOn w:val="DefaultParagraphFont"/>
    <w:link w:val="Footer"/>
    <w:uiPriority w:val="99"/>
    <w:rsid w:val="00FB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1527</Words>
  <Characters>6944</Characters>
  <Application>Microsoft Office Word</Application>
  <DocSecurity>0</DocSecurity>
  <Lines>146</Lines>
  <Paragraphs>33</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Session03 IntroPt3</dc:title>
  <dc:creator>TurboScribe.ai</dc:creator>
  <cp:lastModifiedBy>Ted Hildebrandt</cp:lastModifiedBy>
  <cp:revision>10</cp:revision>
  <dcterms:created xsi:type="dcterms:W3CDTF">2024-02-04T20:10:00Z</dcterms:created>
  <dcterms:modified xsi:type="dcterms:W3CDTF">2024-02-29T11:01:00Z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5141dc4bc1851850d2475b5c9b9ab9efbb96182590f248694d2fee5897b8432f</vt:lpwstr>
  </property>
</Properties>
</file>