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xmlns:w="http://schemas.openxmlformats.org/wordprocessingml/2006/main">
        <w:jc w:val="center"/>
        <w:rPr>
          <w:rFonts w:ascii="Calibri" w:eastAsia="Calibri" w:hAnsi="Calibri" w:cs="Calibri"/>
          <w:b/>
          <w:bCs/>
          <w:sz w:val="40"/>
          <w:szCs w:val="40"/>
        </w:rPr>
      </w:pPr>
      <w:r xmlns:w="http://schemas.openxmlformats.org/wordprocessingml/2006/main" w:rsidRPr="000545A7">
        <w:rPr>
          <w:rFonts w:ascii="Calibri" w:eastAsia="Calibri" w:hAnsi="Calibri" w:cs="Calibri"/>
          <w:b/>
          <w:bCs/>
          <w:sz w:val="40"/>
          <w:szCs w:val="40"/>
        </w:rPr>
        <w:t xml:space="preserve">大卫·霍华德博士，约书亚路得，第 23 节，</w:t>
      </w:r>
      <w:r xmlns:w="http://schemas.openxmlformats.org/wordprocessingml/2006/main" w:rsidRPr="000545A7">
        <w:rPr>
          <w:rFonts w:ascii="Calibri" w:eastAsia="Calibri" w:hAnsi="Calibri" w:cs="Calibri"/>
          <w:b/>
          <w:bCs/>
          <w:sz w:val="40"/>
          <w:szCs w:val="40"/>
        </w:rPr>
        <w:br xmlns:w="http://schemas.openxmlformats.org/wordprocessingml/2006/main"/>
      </w:r>
      <w:r xmlns:w="http://schemas.openxmlformats.org/wordprocessingml/2006/main" w:rsidR="00000000" w:rsidRPr="000545A7">
        <w:rPr>
          <w:rFonts w:ascii="Calibri" w:eastAsia="Calibri" w:hAnsi="Calibri" w:cs="Calibri"/>
          <w:b/>
          <w:bCs/>
          <w:sz w:val="40"/>
          <w:szCs w:val="40"/>
        </w:rPr>
        <w:t xml:space="preserve">以色列为何离开主</w:t>
      </w:r>
    </w:p>
    <w:p w14:paraId="243B1423" w14:textId="5E4E4FB5" w:rsidR="000545A7" w:rsidRPr="000545A7" w:rsidRDefault="000545A7" w:rsidP="000545A7">
      <w:pPr xmlns:w="http://schemas.openxmlformats.org/wordprocessingml/2006/main">
        <w:jc w:val="center"/>
        <w:rPr>
          <w:rFonts w:ascii="Calibri" w:eastAsia="Calibri" w:hAnsi="Calibri" w:cs="Calibri"/>
          <w:sz w:val="26"/>
          <w:szCs w:val="26"/>
        </w:rPr>
      </w:pPr>
      <w:r xmlns:w="http://schemas.openxmlformats.org/wordprocessingml/2006/main" w:rsidRPr="000545A7">
        <w:rPr>
          <w:rFonts w:ascii="AA Times New Roman" w:eastAsia="Calibri" w:hAnsi="AA Times New Roman" w:cs="AA Times New Roman"/>
          <w:sz w:val="26"/>
          <w:szCs w:val="26"/>
        </w:rPr>
        <w:t xml:space="preserve">© </w:t>
      </w:r>
      <w:r xmlns:w="http://schemas.openxmlformats.org/wordprocessingml/2006/main" w:rsidRPr="000545A7">
        <w:rPr>
          <w:rFonts w:ascii="Calibri" w:eastAsia="Calibri" w:hAnsi="Calibri" w:cs="Calibri"/>
          <w:sz w:val="26"/>
          <w:szCs w:val="26"/>
        </w:rPr>
        <w:t xml:space="preserve">2024 大卫·霍华德和特德·希尔德布兰特</w:t>
      </w:r>
    </w:p>
    <w:p w14:paraId="393F3D69" w14:textId="77777777" w:rsidR="000545A7" w:rsidRPr="000545A7" w:rsidRDefault="000545A7">
      <w:pPr>
        <w:rPr>
          <w:sz w:val="26"/>
          <w:szCs w:val="26"/>
        </w:rPr>
      </w:pPr>
    </w:p>
    <w:p w14:paraId="0FDE4A7D" w14:textId="77777777" w:rsidR="000545A7" w:rsidRP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这是大卫·霍华德博士对《约书亚记》到《路得记》的教导。这是第 23 节，以色列为何离开主。</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问候。在这个视频片段中，我想解决一个圣经中没有直接解决的问题。我们不会看某个特定的段落，但这</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似乎</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是许多历史书籍、《摩西五经》、《民数记》、《约书亚记》和《士师记》背后隐藏的一个问题。以及《列王记》和《历代志》等书。也就是说，它与这个问题有关，或与以色列不断背离上帝并追求其他神和女神的问题有关。</w:t>
      </w:r>
    </w:p>
    <w:p w14:paraId="13C32881" w14:textId="77777777" w:rsidR="00AA20F8" w:rsidRPr="000545A7" w:rsidRDefault="00AA20F8">
      <w:pPr>
        <w:rPr>
          <w:sz w:val="26"/>
          <w:szCs w:val="26"/>
        </w:rPr>
      </w:pPr>
    </w:p>
    <w:p w14:paraId="40F5A2C6" w14:textId="754E4F49"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为什么会这样？他们为什么这么做？我是在教堂里长大的。我从小就自己读圣经长大。我是在家里和教堂里接受敬虔的圣经教导长大的。</w:t>
      </w:r>
    </w:p>
    <w:p w14:paraId="2A724B77" w14:textId="77777777" w:rsidR="00AA20F8" w:rsidRPr="000545A7" w:rsidRDefault="00AA20F8">
      <w:pPr>
        <w:rPr>
          <w:sz w:val="26"/>
          <w:szCs w:val="26"/>
        </w:rPr>
      </w:pPr>
    </w:p>
    <w:p w14:paraId="7DC5DD4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我知道所有的圣经故事。我是一个善良的小法利赛人，因为当我回顾过去时会想，那些以色列人有多愚蠢？为什么他们不断追随这些其他的男神和女神？没有理由这样做。他们知道什么是正确的。</w:t>
      </w:r>
    </w:p>
    <w:p w14:paraId="2AC7172E" w14:textId="77777777" w:rsidR="00AA20F8" w:rsidRPr="000545A7" w:rsidRDefault="00AA20F8">
      <w:pPr>
        <w:rPr>
          <w:sz w:val="26"/>
          <w:szCs w:val="26"/>
        </w:rPr>
      </w:pPr>
    </w:p>
    <w:p w14:paraId="32D11BA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他们知道，如果他们背离上帝，他们就会受苦。为什么他们还固执地坚持这样做呢？我心想，孩子，如果我在那里，我就不会那样做。我会走笔直而狭窄的道路。</w:t>
      </w:r>
    </w:p>
    <w:p w14:paraId="1B1E8447" w14:textId="77777777" w:rsidR="00AA20F8" w:rsidRPr="000545A7" w:rsidRDefault="00AA20F8">
      <w:pPr>
        <w:rPr>
          <w:sz w:val="26"/>
          <w:szCs w:val="26"/>
        </w:rPr>
      </w:pPr>
    </w:p>
    <w:p w14:paraId="7CC54A8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我绝不会屈服于那些诱惑。他们到底是怎么回事？我对这背后的动机或原因不感兴趣。我只是认为自己是正义的人，永远不会这样做。</w:t>
      </w:r>
    </w:p>
    <w:p w14:paraId="37C8A908" w14:textId="77777777" w:rsidR="00AA20F8" w:rsidRPr="000545A7" w:rsidRDefault="00AA20F8">
      <w:pPr>
        <w:rPr>
          <w:sz w:val="26"/>
          <w:szCs w:val="26"/>
        </w:rPr>
      </w:pPr>
    </w:p>
    <w:p w14:paraId="2809742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作为一个成年人，回首往事，我用三种不同的眼光看待它。我开始问一个不同的问题。也就是说，思考一定会有一些回报。</w:t>
      </w:r>
    </w:p>
    <w:p w14:paraId="0DB979EC" w14:textId="77777777" w:rsidR="00AA20F8" w:rsidRPr="000545A7" w:rsidRDefault="00AA20F8">
      <w:pPr>
        <w:rPr>
          <w:sz w:val="26"/>
          <w:szCs w:val="26"/>
        </w:rPr>
      </w:pPr>
    </w:p>
    <w:p w14:paraId="1F871B5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一定有一些诱因。以色列人认为，如果他们继续并坚持这种事情，他们一定会得到一些回报。激励措施是什么？即使他们知道自己会受到惩罚，他们仍然坚持这种罪恶。</w:t>
      </w:r>
    </w:p>
    <w:p w14:paraId="1D30B2D2" w14:textId="77777777" w:rsidR="00AA20F8" w:rsidRPr="000545A7" w:rsidRDefault="00AA20F8">
      <w:pPr>
        <w:rPr>
          <w:sz w:val="26"/>
          <w:szCs w:val="26"/>
        </w:rPr>
      </w:pPr>
    </w:p>
    <w:p w14:paraId="7048F07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我认为他们的动机并不是受虐狂。他们不想只是做这些事情以便上帝惩罚他们。我认为他们觉得做这些事情是有乐趣和回报的。</w:t>
      </w:r>
    </w:p>
    <w:p w14:paraId="393CE3D6" w14:textId="77777777" w:rsidR="00AA20F8" w:rsidRPr="000545A7" w:rsidRDefault="00AA20F8">
      <w:pPr>
        <w:rPr>
          <w:sz w:val="26"/>
          <w:szCs w:val="26"/>
        </w:rPr>
      </w:pPr>
    </w:p>
    <w:p w14:paraId="25D05AF5"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那么，</w:t>
      </w:r>
      <w:r xmlns:w="http://schemas.openxmlformats.org/wordprocessingml/2006/main" w:rsidR="00000000" w:rsidRPr="000545A7">
        <w:rPr>
          <w:rFonts w:ascii="Calibri" w:eastAsia="Calibri" w:hAnsi="Calibri" w:cs="Calibri"/>
          <w:sz w:val="26"/>
          <w:szCs w:val="26"/>
        </w:rPr>
        <w:t xml:space="preserve">他们周围的迦南宗教、迦南崇拜体系、诸神又是怎样的呢？到底是什么吸引他们这样做呢？从现代的角度来看，我可以说我可以识别三件事。可能还有更多，但我会指出三个。</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第一个基本上是性。在任何时候、任何文化中，性都是一种强大的激励因素，而且往往是为了带来巨大的好处。在忠诚婚姻的背景下，这是美好婚姻的核心和亲密程度等。但是，当然，另一方面，这是变态。</w:t>
      </w:r>
    </w:p>
    <w:p w14:paraId="11D1364D" w14:textId="77777777" w:rsidR="00AA20F8" w:rsidRPr="000545A7" w:rsidRDefault="00AA20F8">
      <w:pPr>
        <w:rPr>
          <w:sz w:val="26"/>
          <w:szCs w:val="26"/>
        </w:rPr>
      </w:pPr>
    </w:p>
    <w:p w14:paraId="0ABE0A4D"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性的吸引力有很多，但更多的是低俗的形式和时尚。但我认为以色列人有这种动机。</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这里有几个例子。如果你想和我一起翻到《民数记》第 25 章，那里有一个非常有启发性的故事。因此，民数记 25 章是紧接着巴兰和一位名叫巴勒的国王的故事之后发生的，巴勒雇用他在旷野咒骂以色列人。巴勒害怕他们。</w:t>
      </w:r>
    </w:p>
    <w:p w14:paraId="6B9B4E48" w14:textId="77777777" w:rsidR="00AA20F8" w:rsidRPr="000545A7" w:rsidRDefault="00AA20F8">
      <w:pPr>
        <w:rPr>
          <w:sz w:val="26"/>
          <w:szCs w:val="26"/>
        </w:rPr>
      </w:pPr>
    </w:p>
    <w:p w14:paraId="40171678" w14:textId="409EFFA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但巴兰来了，基本上，因为上帝的手遮盖了他，他基本上最终给了以色列祝福，而不是惩罚或诅咒。因此，在第 24 章末尾，巴兰回家了，巴勒也走了。现在看看民数记 25 第 1 节中所说的。当以色列住在什亭时，人们开始与摩押的女儿们行淫。</w:t>
      </w:r>
    </w:p>
    <w:p w14:paraId="50C5CC3D" w14:textId="77777777" w:rsidR="00AA20F8" w:rsidRPr="000545A7" w:rsidRDefault="00AA20F8">
      <w:pPr>
        <w:rPr>
          <w:sz w:val="26"/>
          <w:szCs w:val="26"/>
        </w:rPr>
      </w:pPr>
    </w:p>
    <w:p w14:paraId="4F39276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我正在读的英文标准版说是妓女。其他版本说扮演妓女，卖淫自己。但这里的词基本上就是我们所知道的关于卖淫的词。</w:t>
      </w:r>
    </w:p>
    <w:p w14:paraId="5EA9CC85" w14:textId="77777777" w:rsidR="00AA20F8" w:rsidRPr="000545A7" w:rsidRDefault="00AA20F8">
      <w:pPr>
        <w:rPr>
          <w:sz w:val="26"/>
          <w:szCs w:val="26"/>
        </w:rPr>
      </w:pPr>
    </w:p>
    <w:p w14:paraId="3318014E" w14:textId="2EC20B8C"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他们邀请人们向他们的神献祭。他们鞠躬。</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以色列人就与毗珥的捆连负一轭（第 3 节），耶和华的怒气就向以色列人发作。</w:t>
      </w:r>
    </w:p>
    <w:p w14:paraId="3AF6D1E5" w14:textId="77777777" w:rsidR="00AA20F8" w:rsidRPr="000545A7" w:rsidRDefault="00AA20F8">
      <w:pPr>
        <w:rPr>
          <w:sz w:val="26"/>
          <w:szCs w:val="26"/>
        </w:rPr>
      </w:pPr>
    </w:p>
    <w:p w14:paraId="29DF1FC0" w14:textId="7D681411"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因此，与这里的外国民族（这里指的是摩押妇女）交往并发生性关系具有吸引力。这是交易的一部分。如果你翻阅《申命记》，我们还有另一段非常有启发性的经文。</w:t>
      </w:r>
    </w:p>
    <w:p w14:paraId="6FD1CF41" w14:textId="77777777" w:rsidR="00AA20F8" w:rsidRPr="000545A7" w:rsidRDefault="00AA20F8">
      <w:pPr>
        <w:rPr>
          <w:sz w:val="26"/>
          <w:szCs w:val="26"/>
        </w:rPr>
      </w:pPr>
    </w:p>
    <w:p w14:paraId="5F08EDE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在申命记第 23 章中，我们对此有指示。</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这是神对神的子民警告的一部分。它说的一件事是，以色列的任何女儿都不得成为邪教妓女。</w:t>
      </w:r>
    </w:p>
    <w:p w14:paraId="749B38A3" w14:textId="77777777" w:rsidR="00AA20F8" w:rsidRPr="000545A7" w:rsidRDefault="00AA20F8">
      <w:pPr>
        <w:rPr>
          <w:sz w:val="26"/>
          <w:szCs w:val="26"/>
        </w:rPr>
      </w:pPr>
    </w:p>
    <w:p w14:paraId="01D8CC3D" w14:textId="7CD470B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我的版本。有些版本有寺庙妓女、神圣妓女之类的东西。以色列子孙中没有一个是邪教妓女。</w:t>
      </w:r>
    </w:p>
    <w:p w14:paraId="751FFFEC" w14:textId="77777777" w:rsidR="00AA20F8" w:rsidRPr="000545A7" w:rsidRDefault="00AA20F8">
      <w:pPr>
        <w:rPr>
          <w:sz w:val="26"/>
          <w:szCs w:val="26"/>
        </w:rPr>
      </w:pPr>
    </w:p>
    <w:p w14:paraId="67A9F0AD" w14:textId="22EC4BDC"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所以，</w:t>
      </w:r>
      <w:r xmlns:w="http://schemas.openxmlformats.org/wordprocessingml/2006/main" w:rsidR="00000000" w:rsidRPr="000545A7">
        <w:rPr>
          <w:rFonts w:ascii="Calibri" w:eastAsia="Calibri" w:hAnsi="Calibri" w:cs="Calibri"/>
          <w:sz w:val="26"/>
          <w:szCs w:val="26"/>
        </w:rPr>
        <w:t xml:space="preserve">这里的卖淫画面与正常形式非常不同。让我读完，然后我们会把它放在一起。第 18 节说，你不可将娼妓的酬金，这是一个不同的词，也不可将狗的工资带进耶和华的殿来还愿，因为这些都是耶和华你神所憎恶的。</w:t>
      </w:r>
    </w:p>
    <w:p w14:paraId="7D831BFF" w14:textId="77777777" w:rsidR="00AA20F8" w:rsidRPr="000545A7" w:rsidRDefault="00AA20F8">
      <w:pPr>
        <w:rPr>
          <w:sz w:val="26"/>
          <w:szCs w:val="26"/>
        </w:rPr>
      </w:pPr>
    </w:p>
    <w:p w14:paraId="29D60F3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那么让我解释一下这背后的词。卖淫的条款。妓女的正常称呼是</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zonah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14122A9D" w14:textId="77777777" w:rsidR="00AA20F8" w:rsidRPr="000545A7" w:rsidRDefault="00AA20F8">
      <w:pPr>
        <w:rPr>
          <w:sz w:val="26"/>
          <w:szCs w:val="26"/>
        </w:rPr>
      </w:pPr>
    </w:p>
    <w:p w14:paraId="17F9920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这是约书亚记第 2 章中指称喇合的词。这就是我们今天所想到的妓女，人们自我卖淫，是常见的一种。妓女，虽然性奴役和性卖淫，但奴役卖淫与我们今天的情况有些不同。</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这是第 18 节第二节中使用的术语。</w:t>
      </w:r>
    </w:p>
    <w:p w14:paraId="5C637A25" w14:textId="77777777" w:rsidR="00AA20F8" w:rsidRPr="000545A7" w:rsidRDefault="00AA20F8">
      <w:pPr>
        <w:rPr>
          <w:sz w:val="26"/>
          <w:szCs w:val="26"/>
        </w:rPr>
      </w:pPr>
    </w:p>
    <w:p w14:paraId="6F51BD5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不要带妓女的费用。就是那个。但第 16 节、第 17 节中的第一个，邪教妓女是</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kedesha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2DD9EC5B" w14:textId="77777777" w:rsidR="00AA20F8" w:rsidRPr="000545A7" w:rsidRDefault="00AA20F8">
      <w:pPr>
        <w:rPr>
          <w:sz w:val="26"/>
          <w:szCs w:val="26"/>
        </w:rPr>
      </w:pPr>
    </w:p>
    <w:p w14:paraId="1C4D1DA0" w14:textId="5E26EB2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男邪教妓女是</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卡迭什</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。这两个术语都与</w:t>
      </w:r>
      <w:r xmlns:w="http://schemas.openxmlformats.org/wordprocessingml/2006/main" w:rsidRPr="000545A7">
        <w:rPr>
          <w:rFonts w:ascii="Calibri" w:eastAsia="Calibri" w:hAnsi="Calibri" w:cs="Calibri"/>
          <w:sz w:val="26"/>
          <w:szCs w:val="26"/>
        </w:rPr>
        <w:t xml:space="preserve">希伯来语中的</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一词有关，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是“神圣”的意思。这是利未记中反复使用的词，用来形容圣洁、远离罪恶和腐败等等。</w:t>
      </w:r>
    </w:p>
    <w:p w14:paraId="5576504D" w14:textId="77777777" w:rsidR="00AA20F8" w:rsidRPr="000545A7" w:rsidRDefault="00AA20F8">
      <w:pPr>
        <w:rPr>
          <w:sz w:val="26"/>
          <w:szCs w:val="26"/>
        </w:rPr>
      </w:pPr>
    </w:p>
    <w:p w14:paraId="36F37742" w14:textId="2F1CA19F"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所以，这本身就是对圣洁意义的歪曲和败坏。但这些妓女在某种程度上与一些带有宗教色彩的神社有联系，她们在那里从事卖淫活动，但受到某种宗教制裁。我们想到迦南宗教，迦南宗教是高度性化的。</w:t>
      </w:r>
    </w:p>
    <w:p w14:paraId="3532FE49" w14:textId="77777777" w:rsidR="00AA20F8" w:rsidRPr="000545A7" w:rsidRDefault="00AA20F8">
      <w:pPr>
        <w:rPr>
          <w:sz w:val="26"/>
          <w:szCs w:val="26"/>
        </w:rPr>
      </w:pPr>
    </w:p>
    <w:p w14:paraId="00521229" w14:textId="4D6EF47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迦南人的至高神埃尔的妻子名叫亚舍拉。我们幸存下来了，我们在考古上发现，亚舍拉的雕像幸存了下来，还有她的小雕刻，她的胸部和臀部等都高度性感。所以，她是一个物体，本质上是一个性物体。</w:t>
      </w:r>
    </w:p>
    <w:p w14:paraId="678F67FD" w14:textId="77777777" w:rsidR="00AA20F8" w:rsidRPr="000545A7" w:rsidRDefault="00AA20F8">
      <w:pPr>
        <w:rPr>
          <w:sz w:val="26"/>
          <w:szCs w:val="26"/>
        </w:rPr>
      </w:pPr>
    </w:p>
    <w:p w14:paraId="03953E7D" w14:textId="34A52F1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作为这种邪教卖淫的一部分，其背后的想法似乎是，正如我们多次说过的那样，巴力是迦南人的降雨之神，也是生育之神。而亚舍拉也是，他的母亲也是女神。如果你来了，带来了你的祭品，把你的供品带到了圣所，通过这样做，你希望安抚巴力，或者取悦巴力或亚舍拉，然后巴力就会降下雨水来浇灌你的庄稼，你就会繁荣昌盛、繁荣昌盛的一年。</w:t>
      </w:r>
    </w:p>
    <w:p w14:paraId="0F8B00A7" w14:textId="77777777" w:rsidR="00AA20F8" w:rsidRPr="000545A7" w:rsidRDefault="00AA20F8">
      <w:pPr>
        <w:rPr>
          <w:sz w:val="26"/>
          <w:szCs w:val="26"/>
        </w:rPr>
      </w:pPr>
    </w:p>
    <w:p w14:paraId="62A4C5D5" w14:textId="3151304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如果你这样做了，那么，就会有这些邪教妓女，有男有女。他们将随时待命，以便您可以与他们共度时光，这将是您</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将贡品带到圣所的奖励的一部分。</w:t>
      </w:r>
      <w:r xmlns:w="http://schemas.openxmlformats.org/wordprocessingml/2006/main" w:rsidR="000545A7" w:rsidRPr="000545A7">
        <w:rPr>
          <w:rFonts w:ascii="Calibri" w:eastAsia="Calibri" w:hAnsi="Calibri" w:cs="Calibri"/>
          <w:sz w:val="26"/>
          <w:szCs w:val="26"/>
        </w:rPr>
        <w:t xml:space="preserve">因此，性本身，卖淫本身，已经深深植根于迦南宗教的文化和结构之中，而且它被赋予了宗教色彩，从某种意义上说，使其变得合法。</w:t>
      </w:r>
    </w:p>
    <w:p w14:paraId="66465AF0" w14:textId="77777777" w:rsidR="00AA20F8" w:rsidRPr="000545A7" w:rsidRDefault="00AA20F8">
      <w:pPr>
        <w:rPr>
          <w:sz w:val="26"/>
          <w:szCs w:val="26"/>
        </w:rPr>
      </w:pPr>
    </w:p>
    <w:p w14:paraId="341B8BDE" w14:textId="0BDF403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在我异想天开的时刻，我想到以色列人可能会走到附近敲门，也许周二晚上在附近见证夜晚，敲门说，来跟随耶和华，与我们一起跟随主。迦南人回答说，你在开玩笑，看看我们在教堂里做什么，我们可以比你玩得开心得多。因此，有这种激励，有这种拉力，只要有，性就是以色列周围文化中宗教动态的重要组成部分，当然在以色列本身不是。</w:t>
      </w:r>
    </w:p>
    <w:p w14:paraId="1FD1A5F5" w14:textId="77777777" w:rsidR="00AA20F8" w:rsidRPr="000545A7" w:rsidRDefault="00AA20F8">
      <w:pPr>
        <w:rPr>
          <w:sz w:val="26"/>
          <w:szCs w:val="26"/>
        </w:rPr>
      </w:pPr>
    </w:p>
    <w:p w14:paraId="48D86778" w14:textId="4FB4547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我认为，对于以色列来说，导致他们远离对真神的崇拜的第二个吸引力是金钱和物质主义，你还记得以色列从旷野中走出来，从埃及走出来，他们已经做了 400 年的奴隶，他们除了羊群之外一无所有，他们出来时也得到了埃及人的一些财产，但当他们在旷野时，他们真的不知道如何生存，他们找不到水，他们找不到食物，他们漂泊了 40 年，他们是游牧民族，他们没有永久的大住所或财产，当他们派探子进入民数记 13 至 14 章中的那片土地时，他们被所看到的所震惊。迦南。这应该是在青铜时代中期，大约1400年代，在那个时期，从考古学上来看，这是一个伟大的公共工程、公共建筑、巨大的个人财富和房屋被发掘的时代从考古学角度来看，以色列人，我们看到圣经中证实的那幅图画，以色列人进去看到迦南人，他们说，我们对他们来说就像蚱蜢，有这些伟大的城墙城市，我们是在那里无法获胜，我们害怕他们。我们也在圣经中看到，上帝正在对他们谈论他们何时进入这片土地，我认为看看申命记第 6 章中的这段经文会有所帮助，我们一直在观看所有这些关于约书亚和士师们，我们已经讲过这段经文好几次了，但我们还要再看一次。</w:t>
      </w:r>
    </w:p>
    <w:p w14:paraId="31063AAA" w14:textId="77777777" w:rsidR="00AA20F8" w:rsidRPr="000545A7" w:rsidRDefault="00AA20F8">
      <w:pPr>
        <w:rPr>
          <w:sz w:val="26"/>
          <w:szCs w:val="26"/>
        </w:rPr>
      </w:pPr>
    </w:p>
    <w:p w14:paraId="57055DF4" w14:textId="1C2E68B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在申命记第 6 章，神向前看，摩西在第 10 节和第 11 节中为神说话，说：“耶和华你的神领你进他向你列祖亚伯拉罕、以撒、雅各起誓应许之地的时候，你们，还有伟大而美好的城市，不是你们建造的，充满美好事物的房屋不是你们填满的，蓄水池不是你们挖的，葡萄园和橄榄树不是你们种植的，然后一切都在继续。所以上帝所说的是，你将进入一片流奶与蜜的伟大土地，正如我们在其他地方读到的那样，这些伟大的城市和巨大的财富，你没有这些东西，但迦南人有。所以，我想，以色列人可能会敲迦南人的门，说，来敬拜我们的上帝，我们是这些可怜的外人，但我们认为你应该跟随我们敬拜的上帝，而迦南人是回答，你在开玩笑，看看巴尔为我们做了什么。</w:t>
      </w:r>
    </w:p>
    <w:p w14:paraId="03F23D73" w14:textId="77777777" w:rsidR="00AA20F8" w:rsidRPr="000545A7" w:rsidRDefault="00AA20F8">
      <w:pPr>
        <w:rPr>
          <w:sz w:val="26"/>
          <w:szCs w:val="26"/>
        </w:rPr>
      </w:pPr>
    </w:p>
    <w:p w14:paraId="7F2C1627" w14:textId="714D278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我们拥有所有这些财富，而你却一无所有。所以，跟随巴尔，你会得到一些东西。我认为，唯物主义的吸引力是这些书中所发生的事情的一部分。</w:t>
      </w:r>
    </w:p>
    <w:p w14:paraId="595ACAE8" w14:textId="77777777" w:rsidR="00AA20F8" w:rsidRPr="000545A7" w:rsidRDefault="00AA20F8">
      <w:pPr>
        <w:rPr>
          <w:sz w:val="26"/>
          <w:szCs w:val="26"/>
        </w:rPr>
      </w:pPr>
    </w:p>
    <w:p w14:paraId="0B27002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认为我们可以确定的第三件事是同侪压力，我们看到了这方面的几种表现。如果你还记得的话，我们看到一件事，当以色列几年后要求一位国王时，他们说我们想要一位像所有国家一样的国王。我们不想成为局外人</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我们不想成为唯一没有某种类型的国王的人。</w:t>
      </w:r>
    </w:p>
    <w:p w14:paraId="723C76EE" w14:textId="77777777" w:rsidR="00AA20F8" w:rsidRPr="000545A7" w:rsidRDefault="00AA20F8">
      <w:pPr>
        <w:rPr>
          <w:sz w:val="26"/>
          <w:szCs w:val="26"/>
        </w:rPr>
      </w:pPr>
    </w:p>
    <w:p w14:paraId="14AB8837" w14:textId="79E7913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国王是我们伟大的战士。我们想和其他人一样，所以这种和其他人一样的压力肯定是存在的。即使以色列的上帝被描绘或未被描绘，我记得在迦南文化、埃及文化、巴比伦文化、亚述文化和其他地方，都有令人印象深刻的雕像和雕像，从小的到高耸的、图画和雕像这些文化所崇拜的神和女神。</w:t>
      </w:r>
    </w:p>
    <w:p w14:paraId="13957449" w14:textId="77777777" w:rsidR="00AA20F8" w:rsidRPr="000545A7" w:rsidRDefault="00AA20F8">
      <w:pPr>
        <w:rPr>
          <w:sz w:val="26"/>
          <w:szCs w:val="26"/>
        </w:rPr>
      </w:pPr>
    </w:p>
    <w:p w14:paraId="679AC0E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对于以色列来说，什么也没有。他们有会幕，他们有至圣所，他们有约柜，施恩座，但施恩座是空的。没有他们神的身影。</w:t>
      </w:r>
    </w:p>
    <w:p w14:paraId="36E63F98" w14:textId="77777777" w:rsidR="00AA20F8" w:rsidRPr="000545A7" w:rsidRDefault="00AA20F8">
      <w:pPr>
        <w:rPr>
          <w:sz w:val="26"/>
          <w:szCs w:val="26"/>
        </w:rPr>
      </w:pPr>
    </w:p>
    <w:p w14:paraId="3A228B7A" w14:textId="43BB656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他们无法想象他的样子，所以他们觉得这样可能与邻居有点不同步。他们没有可以说的焦点，这是我们上帝的照片。沿着这条线，在 20 世纪 70 年代中期，也就是 1975 年左右，考古发掘中出现了一个非常有趣的发现。</w:t>
      </w:r>
    </w:p>
    <w:p w14:paraId="5A4D9851" w14:textId="77777777" w:rsidR="00AA20F8" w:rsidRPr="000545A7" w:rsidRDefault="00AA20F8">
      <w:pPr>
        <w:rPr>
          <w:sz w:val="26"/>
          <w:szCs w:val="26"/>
        </w:rPr>
      </w:pPr>
    </w:p>
    <w:p w14:paraId="6DD942D3" w14:textId="78EC4B3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你能看到这里吗？在西奈沙漠东北部，有一个地方叫</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阿杰鲁德</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和考古学家正在</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昆蒂莱进行挖掘</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阿杰鲁德</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。它距离北部足够远，被认为是犹大南部领土的一部分。当考古学家挖掘它时，他们发现，由于陶器与其他地方的相似性和其他因素，他们能够将其追溯到公元前 8 世纪 700 年代。</w:t>
      </w:r>
    </w:p>
    <w:p w14:paraId="42E58BF8" w14:textId="77777777" w:rsidR="00AA20F8" w:rsidRPr="000545A7" w:rsidRDefault="00AA20F8">
      <w:pPr>
        <w:rPr>
          <w:sz w:val="26"/>
          <w:szCs w:val="26"/>
        </w:rPr>
      </w:pPr>
    </w:p>
    <w:p w14:paraId="7B37718C" w14:textId="05FE766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那正是以色列君主政体时期的中期。这是阿摩司、以赛亚和何西阿的时代，而且是在犹大南部。因此，出于许多不同的原因，这是一个以色列遗址，证据也表明了这一点。</w:t>
      </w:r>
    </w:p>
    <w:p w14:paraId="190BFA81" w14:textId="77777777" w:rsidR="00AA20F8" w:rsidRPr="000545A7" w:rsidRDefault="00AA20F8">
      <w:pPr>
        <w:rPr>
          <w:sz w:val="26"/>
          <w:szCs w:val="26"/>
        </w:rPr>
      </w:pPr>
    </w:p>
    <w:p w14:paraId="7B95D70A" w14:textId="42F6825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他们发现了房屋，发现了陶器、小饰品和财产，等等。他们还发现了一个似乎是礼拜场所的地方，他们发现在一些陶器碎片上画有某些图画和铭文，有时甚至在墙壁</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上</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。我们发现了一些非常有趣的铭文，因为它们提到了耶和华，真神，以色列的神。</w:t>
      </w:r>
    </w:p>
    <w:p w14:paraId="3E6792F8" w14:textId="77777777" w:rsidR="00AA20F8" w:rsidRPr="000545A7" w:rsidRDefault="00AA20F8">
      <w:pPr>
        <w:rPr>
          <w:sz w:val="26"/>
          <w:szCs w:val="26"/>
        </w:rPr>
      </w:pPr>
    </w:p>
    <w:p w14:paraId="267E0325" w14:textId="05F2B91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但他们提到耶和华的方式与我们在圣经中读到的有关他的方式略有不同。而且，还有一幅令人着迷的图画，看起来有点像这样。这是我可怕的图画。</w:t>
      </w:r>
    </w:p>
    <w:p w14:paraId="4B4B6E1E" w14:textId="77777777" w:rsidR="00AA20F8" w:rsidRPr="000545A7" w:rsidRDefault="00AA20F8">
      <w:pPr>
        <w:rPr>
          <w:sz w:val="26"/>
          <w:szCs w:val="26"/>
        </w:rPr>
      </w:pPr>
    </w:p>
    <w:p w14:paraId="27CC604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你可以在网上查一下，找到真图。只需查找</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Quntillit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阿杰鲁德</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，你会找到它的。但这里</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基本上</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是三个人影，两个站在这里，一个坐在这里。</w:t>
      </w:r>
    </w:p>
    <w:p w14:paraId="66961C11" w14:textId="77777777" w:rsidR="00AA20F8" w:rsidRPr="000545A7" w:rsidRDefault="00AA20F8">
      <w:pPr>
        <w:rPr>
          <w:sz w:val="26"/>
          <w:szCs w:val="26"/>
        </w:rPr>
      </w:pPr>
    </w:p>
    <w:p w14:paraId="27BFB2A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这些看起来，它们更强大，它们更有力量。考古学家断定，这些很可能是站在这里的公牛雕像。这是一个女性人物，一头牛坐在这里。</w:t>
      </w:r>
    </w:p>
    <w:p w14:paraId="0036BCBE" w14:textId="77777777" w:rsidR="00AA20F8" w:rsidRPr="000545A7" w:rsidRDefault="00AA20F8">
      <w:pPr>
        <w:rPr>
          <w:sz w:val="26"/>
          <w:szCs w:val="26"/>
        </w:rPr>
      </w:pPr>
    </w:p>
    <w:p w14:paraId="4EF37E58" w14:textId="4BB47D4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牛正在弹奏竖琴。这就是图片。这头公牛有一个头饰，一种帽子，某种类型的，以及在埃及为一个名叫贝斯的神很常见的装饰。</w:t>
      </w:r>
    </w:p>
    <w:p w14:paraId="6E42CE15" w14:textId="77777777" w:rsidR="00AA20F8" w:rsidRPr="000545A7" w:rsidRDefault="00AA20F8">
      <w:pPr>
        <w:rPr>
          <w:sz w:val="26"/>
          <w:szCs w:val="26"/>
        </w:rPr>
      </w:pPr>
    </w:p>
    <w:p w14:paraId="13E8FB3C" w14:textId="3CFA4DB9"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因此，在犹大南部、西奈半岛东北部的一个地点，我们不应该对这个地区受到埃及的影响感到惊讶。因此，他们这样做是为了纪念埃及的一位神。但这幅画的上方还刻有一段铭文。</w:t>
      </w:r>
    </w:p>
    <w:p w14:paraId="6BFAED28" w14:textId="77777777" w:rsidR="00AA20F8" w:rsidRPr="000545A7" w:rsidRDefault="00AA20F8">
      <w:pPr>
        <w:rPr>
          <w:sz w:val="26"/>
          <w:szCs w:val="26"/>
        </w:rPr>
      </w:pPr>
    </w:p>
    <w:p w14:paraId="146918DC" w14:textId="1C0EE4C5" w:rsidR="00AA20F8" w:rsidRPr="000545A7" w:rsidRDefault="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铭文用希伯来语从右向左书写。这是那个时期的好希伯来语。听起来像圣经希伯来语。</w:t>
      </w:r>
    </w:p>
    <w:p w14:paraId="1EEB772E" w14:textId="77777777" w:rsidR="00AA20F8" w:rsidRPr="000545A7" w:rsidRDefault="00AA20F8">
      <w:pPr>
        <w:rPr>
          <w:sz w:val="26"/>
          <w:szCs w:val="26"/>
        </w:rPr>
      </w:pPr>
    </w:p>
    <w:p w14:paraId="4A47EF96" w14:textId="1B3DA4D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我将用英文写下碑文，这就是它的内容。上面说我以撒玛利亚的耶和华和他的亚舍拉祝福你。这是一个令人惊叹的发现。</w:t>
      </w:r>
    </w:p>
    <w:p w14:paraId="44BF1918" w14:textId="77777777" w:rsidR="00AA20F8" w:rsidRPr="000545A7" w:rsidRDefault="00AA20F8">
      <w:pPr>
        <w:rPr>
          <w:sz w:val="26"/>
          <w:szCs w:val="26"/>
        </w:rPr>
      </w:pPr>
    </w:p>
    <w:p w14:paraId="7232921F" w14:textId="43634A3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在几个不同的层面上，一个是，它提到了撒玛利亚的耶和华，这反映了一种看待古代近东宗教体系的方式，那里可能有四个不同级别的男神和女神，你可以最高级别的是埃及万神殿、迦南和其他地方的巴比伦万神殿。一两个，通常是两个、三个、四个至高神。在亚述巴比伦，最高神是马杜克。</w:t>
      </w:r>
    </w:p>
    <w:p w14:paraId="191C9864" w14:textId="77777777" w:rsidR="00AA20F8" w:rsidRPr="000545A7" w:rsidRDefault="00AA20F8">
      <w:pPr>
        <w:rPr>
          <w:sz w:val="26"/>
          <w:szCs w:val="26"/>
        </w:rPr>
      </w:pPr>
    </w:p>
    <w:p w14:paraId="790EE1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在迦南，通常是巴力。他的父亲埃尔是一个有点冷漠的人物。在埃及，它是 Re、RE 或 Osiris。</w:t>
      </w:r>
    </w:p>
    <w:p w14:paraId="4AF9A5DB" w14:textId="77777777" w:rsidR="00AA20F8" w:rsidRPr="000545A7" w:rsidRDefault="00AA20F8">
      <w:pPr>
        <w:rPr>
          <w:sz w:val="26"/>
          <w:szCs w:val="26"/>
        </w:rPr>
      </w:pPr>
    </w:p>
    <w:p w14:paraId="665C8C83" w14:textId="4D0C808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这就是最高水平。然后有一个级别的神，下一个级别的神，其中有多个神，通常来自自然的不同部分。有海洋之神、尼罗河之神、沙漠之神、山脉之神、溪流之神，以及所有不同的神，牲畜，以及自然的所有不同部分。</w:t>
      </w:r>
    </w:p>
    <w:p w14:paraId="07876226" w14:textId="77777777" w:rsidR="00AA20F8" w:rsidRPr="000545A7" w:rsidRDefault="00AA20F8">
      <w:pPr>
        <w:rPr>
          <w:sz w:val="26"/>
          <w:szCs w:val="26"/>
        </w:rPr>
      </w:pPr>
    </w:p>
    <w:p w14:paraId="6FCCF623" w14:textId="1F36AC3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第三层似乎是某些地点的男神和女神，所以我们之前已经看过以色列人在民数记</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第 23 章中将自己与毗珥的巴力联系起来</w:t>
      </w:r>
      <w:r xmlns:w="http://schemas.openxmlformats.org/wordprocessingml/2006/main" w:rsidR="000545A7" w:rsidRPr="000545A7">
        <w:rPr>
          <w:rFonts w:ascii="Calibri" w:eastAsia="Calibri" w:hAnsi="Calibri" w:cs="Calibri"/>
          <w:sz w:val="26"/>
          <w:szCs w:val="26"/>
        </w:rPr>
        <w:t xml:space="preserve">。所以，巴力是至高神，但会有本地化的他们的表现。我们知道</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北方的巴</w:t>
      </w:r>
      <w:r xmlns:w="http://schemas.openxmlformats.org/wordprocessingml/2006/main" w:rsidRPr="000545A7">
        <w:rPr>
          <w:rFonts w:ascii="Calibri" w:eastAsia="Calibri" w:hAnsi="Calibri" w:cs="Calibri"/>
          <w:sz w:val="26"/>
          <w:szCs w:val="26"/>
        </w:rPr>
        <w:t xml:space="preserve">力山。</w:t>
      </w:r>
      <w:proofErr xmlns:w="http://schemas.openxmlformats.org/wordprocessingml/2006/main" w:type="spellEnd"/>
    </w:p>
    <w:p w14:paraId="250B8E9C" w14:textId="77777777" w:rsidR="00AA20F8" w:rsidRPr="000545A7" w:rsidRDefault="00AA20F8">
      <w:pPr>
        <w:rPr>
          <w:sz w:val="26"/>
          <w:szCs w:val="26"/>
        </w:rPr>
      </w:pPr>
    </w:p>
    <w:p w14:paraId="476AADBE" w14:textId="3CFDC47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这一位提到了</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撒玛利亚的耶和华。</w:t>
      </w:r>
      <w:r xmlns:w="http://schemas.openxmlformats.org/wordprocessingml/2006/main" w:rsidRPr="000545A7">
        <w:rPr>
          <w:rFonts w:ascii="Calibri" w:eastAsia="Calibri" w:hAnsi="Calibri" w:cs="Calibri"/>
          <w:sz w:val="26"/>
          <w:szCs w:val="26"/>
        </w:rPr>
        <w:t xml:space="preserve">昆蒂尔</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的另一段铭文中还有另一个参考</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阿达舒</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向</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特莫安的耶和华</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，特莫安。因此，耶和华不仅是一位神，而且他来自不同的地方，这种观念在这里引入了一些异教的观点。</w:t>
      </w:r>
    </w:p>
    <w:p w14:paraId="62983F44" w14:textId="77777777" w:rsidR="00AA20F8" w:rsidRPr="000545A7" w:rsidRDefault="00AA20F8">
      <w:pPr>
        <w:rPr>
          <w:sz w:val="26"/>
          <w:szCs w:val="26"/>
        </w:rPr>
      </w:pPr>
    </w:p>
    <w:p w14:paraId="05C00D77"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但第二件令人惊奇的事情是，它提到了耶和华和他的亚舍拉，亚舍拉是迦南神话中埃尔的妻子。巴尔有一个妻子，阿斯塔特或阿什塔罗斯。现在我们有了这个。</w:t>
      </w:r>
    </w:p>
    <w:p w14:paraId="33D14814" w14:textId="77777777" w:rsidR="00AA20F8" w:rsidRPr="000545A7" w:rsidRDefault="00AA20F8">
      <w:pPr>
        <w:rPr>
          <w:sz w:val="26"/>
          <w:szCs w:val="26"/>
        </w:rPr>
      </w:pPr>
    </w:p>
    <w:p w14:paraId="7EC6E36E" w14:textId="46B4CCE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然后当考古学家看到这个并开始分析文字和图画时，通常会得出这样的结论：我们这里看到的是来自埃及的贝斯特神，但亚舍拉是来自迦南的女神。因此，我们在这里受到埃及的影响，但在这个以色列遗址中我们受到迦南的影响。我们这里看到的很可能是一头公牛的图片。</w:t>
      </w:r>
    </w:p>
    <w:p w14:paraId="2F0FEDB2" w14:textId="77777777" w:rsidR="00AA20F8" w:rsidRPr="000545A7" w:rsidRDefault="00AA20F8">
      <w:pPr>
        <w:rPr>
          <w:sz w:val="26"/>
          <w:szCs w:val="26"/>
        </w:rPr>
      </w:pPr>
    </w:p>
    <w:p w14:paraId="111E8D86" w14:textId="6E67778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这是耶和华。公牛是一个强大的人物，是力量和力量的象征。那么为什么不给耶和华一个这样的代表呢？母牛将是他的亚舍拉，他的妻子。</w:t>
      </w:r>
    </w:p>
    <w:p w14:paraId="5C280892" w14:textId="77777777" w:rsidR="00AA20F8" w:rsidRPr="000545A7" w:rsidRDefault="00AA20F8">
      <w:pPr>
        <w:rPr>
          <w:sz w:val="26"/>
          <w:szCs w:val="26"/>
        </w:rPr>
      </w:pPr>
    </w:p>
    <w:p w14:paraId="06DDC067" w14:textId="4C397288" w:rsidR="00AA20F8" w:rsidRPr="000545A7" w:rsidRDefault="000545A7">
      <w:pPr xmlns:w="http://schemas.openxmlformats.org/wordprocessingml/2006/main">
        <w:rPr>
          <w:sz w:val="26"/>
          <w:szCs w:val="26"/>
        </w:rPr>
      </w:pPr>
      <w:r xmlns:w="http://schemas.openxmlformats.org/wordprocessingml/2006/main" w:rsidR="00000000" w:rsidRPr="000545A7">
        <w:rPr>
          <w:rFonts w:ascii="Calibri" w:eastAsia="Calibri" w:hAnsi="Calibri" w:cs="Calibri"/>
          <w:sz w:val="26"/>
          <w:szCs w:val="26"/>
        </w:rPr>
        <w:t xml:space="preserve">当时住在阿什鲁德昆提尔的人们，你们是耶和华</w:t>
      </w:r>
      <w:r xmlns:w="http://schemas.openxmlformats.org/wordprocessingml/2006/main" w:rsidR="00000000" w:rsidRPr="000545A7">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崇拜者</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吗</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你跟随耶和华吗？我想答案是当然。看，我们为他祝福。看，我们墙上挂着他的照片。</w:t>
      </w:r>
    </w:p>
    <w:p w14:paraId="042AF076" w14:textId="77777777" w:rsidR="00AA20F8" w:rsidRPr="000545A7" w:rsidRDefault="00AA20F8">
      <w:pPr>
        <w:rPr>
          <w:sz w:val="26"/>
          <w:szCs w:val="26"/>
        </w:rPr>
      </w:pPr>
    </w:p>
    <w:p w14:paraId="7E578574" w14:textId="4D8BC06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但我们希望对用户友好，对搜索者友好，并与我们的邻居接触，所以我们给了他一个妻子。这使得它更适合我们身处迦南的文化。所以，我认为，这是我们在《先知书》中一遍又一遍读到的融合主义的一个令人惊叹的例子。</w:t>
      </w:r>
    </w:p>
    <w:p w14:paraId="7EA7A1E2" w14:textId="77777777" w:rsidR="00AA20F8" w:rsidRPr="000545A7" w:rsidRDefault="00AA20F8">
      <w:pPr>
        <w:rPr>
          <w:sz w:val="26"/>
          <w:szCs w:val="26"/>
        </w:rPr>
      </w:pPr>
    </w:p>
    <w:p w14:paraId="7FFA46EB" w14:textId="79F028E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融合主义是不同宗教传统、习俗和信仰的混合和融合。有时这些相对无害，也没什么大不了的。有时它们是根本上相互对立的事物的根本融合。</w:t>
      </w:r>
    </w:p>
    <w:p w14:paraId="3F7FB442" w14:textId="77777777" w:rsidR="00AA20F8" w:rsidRPr="000545A7" w:rsidRDefault="00AA20F8">
      <w:pPr>
        <w:rPr>
          <w:sz w:val="26"/>
          <w:szCs w:val="26"/>
        </w:rPr>
      </w:pPr>
    </w:p>
    <w:p w14:paraId="213330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但先知们一次又一次地谴责以色列，转向其他神和女神。 《士师记》也表明了这一点。我们通过先知和圣经作者的视角间接了解了这一点。</w:t>
      </w:r>
    </w:p>
    <w:p w14:paraId="43E406BC" w14:textId="77777777" w:rsidR="00AA20F8" w:rsidRPr="000545A7" w:rsidRDefault="00AA20F8">
      <w:pPr>
        <w:rPr>
          <w:sz w:val="26"/>
          <w:szCs w:val="26"/>
        </w:rPr>
      </w:pPr>
    </w:p>
    <w:p w14:paraId="1DE3211B" w14:textId="3721FAF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昆蒂尔</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在</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阿什鲁德</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的发现</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，我们第一次通过实践者的视角看到了融合。他们会自豪地说，是的，这是我们的神，这是他的妻子，他是一位强大的神，他是撒玛利亚的耶和华。所以，同侪压力。</w:t>
      </w:r>
    </w:p>
    <w:p w14:paraId="2D79D53D" w14:textId="77777777" w:rsidR="00AA20F8" w:rsidRPr="000545A7" w:rsidRDefault="00AA20F8">
      <w:pPr>
        <w:rPr>
          <w:sz w:val="26"/>
          <w:szCs w:val="26"/>
        </w:rPr>
      </w:pPr>
    </w:p>
    <w:p w14:paraId="35F64320" w14:textId="76149672"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阿什</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鲁德昆</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蒂尔</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的员工</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屈服于同侪压力。毫无疑问，几个世纪以来，同样的冲动在整个以色列和犹大的其他地方也被发现，但我们刚刚在 70 年代中期在</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阿什鲁德</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昆蒂尔考古发现了这一戏剧性的发现</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，这直接向我们展示了这一点。将来可能还会发现其他的，但这肯定是最突出的。</w:t>
      </w:r>
    </w:p>
    <w:p w14:paraId="437A04C8" w14:textId="77777777" w:rsidR="00AA20F8" w:rsidRPr="000545A7" w:rsidRDefault="00AA20F8">
      <w:pPr>
        <w:rPr>
          <w:sz w:val="26"/>
          <w:szCs w:val="26"/>
        </w:rPr>
      </w:pPr>
    </w:p>
    <w:p w14:paraId="3B16448C"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那么，面对上帝的不满，追随其他男神和女神有什么吸引力呢？性别。对许多人来说，这比没有性生活有趣得多。金钱，物质主义。</w:t>
      </w:r>
    </w:p>
    <w:p w14:paraId="60508B2B" w14:textId="77777777" w:rsidR="00AA20F8" w:rsidRPr="000545A7" w:rsidRDefault="00AA20F8">
      <w:pPr>
        <w:rPr>
          <w:sz w:val="26"/>
          <w:szCs w:val="26"/>
        </w:rPr>
      </w:pPr>
    </w:p>
    <w:p w14:paraId="0CF7E86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迦南人要富裕得多。同辈压力。让我们像我们周围的国家一样。</w:t>
      </w:r>
    </w:p>
    <w:p w14:paraId="1D9CAED0" w14:textId="77777777" w:rsidR="00AA20F8" w:rsidRPr="000545A7" w:rsidRDefault="00AA20F8">
      <w:pPr>
        <w:rPr>
          <w:sz w:val="26"/>
          <w:szCs w:val="26"/>
        </w:rPr>
      </w:pPr>
    </w:p>
    <w:p w14:paraId="1EEB15CA" w14:textId="3F43044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所以，我认为这些是一些确实激励人们远离真神的事情，这就是我们开始士师记下一次讲座和讨论的背景。记住这些事情，因为我认为它们就在那里。我喜欢带着异想天开的帽子告诉我的班级，这发生在 3000 多年前。</w:t>
      </w:r>
    </w:p>
    <w:p w14:paraId="3BAFB103" w14:textId="77777777" w:rsidR="00AA20F8" w:rsidRPr="000545A7" w:rsidRDefault="00AA20F8">
      <w:pPr>
        <w:rPr>
          <w:sz w:val="26"/>
          <w:szCs w:val="26"/>
        </w:rPr>
      </w:pPr>
    </w:p>
    <w:p w14:paraId="5E2696A1" w14:textId="150F148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所以，我们很幸运，今天对这些诱惑没有任何问题。那时这都是他们的问题。但说实话，我们当然看到人性确实没有改变。</w:t>
      </w:r>
    </w:p>
    <w:p w14:paraId="096D96D4" w14:textId="77777777" w:rsidR="00AA20F8" w:rsidRPr="000545A7" w:rsidRDefault="00AA20F8">
      <w:pPr>
        <w:rPr>
          <w:sz w:val="26"/>
          <w:szCs w:val="26"/>
        </w:rPr>
      </w:pPr>
    </w:p>
    <w:p w14:paraId="4C3FEB8D" w14:textId="5A9C409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而人性在任何时间、任何地点，都会被这类事物所吸引。可悲的是，我认为我们今天在世界许多地方都面临着这个问题，当然在西方，有时甚至在世界其他地方。这三个方面都存在巨大的诱惑。</w:t>
      </w:r>
    </w:p>
    <w:p w14:paraId="4B3C6454" w14:textId="77777777" w:rsidR="00AA20F8" w:rsidRPr="000545A7" w:rsidRDefault="00AA20F8">
      <w:pPr>
        <w:rPr>
          <w:sz w:val="26"/>
          <w:szCs w:val="26"/>
        </w:rPr>
      </w:pPr>
    </w:p>
    <w:p w14:paraId="1CAD8D65" w14:textId="77777777" w:rsid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我们工作的一部分就是首先寻求神的国和他的义，而不是其他的东西。</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这是大卫·霍华德博士对《约书亚记》到《路得记》的教导。这是第 23 节，以色列为何离开主。</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