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1DE" w:rsidRDefault="003C62EE" w:rsidP="001641DE">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F2199C" w:rsidRPr="005E1313">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00F2199C" w:rsidRPr="005E1313">
        <w:rPr>
          <w:rFonts w:asciiTheme="majorBidi" w:hAnsiTheme="majorBidi" w:cstheme="majorBidi"/>
          <w:b/>
          <w:bCs/>
          <w:sz w:val="28"/>
          <w:szCs w:val="28"/>
        </w:rPr>
        <w:t xml:space="preserve">, Profetas Mayores, Conferencia 7</w:t>
      </w:r>
    </w:p>
    <w:p w:rsidR="005A6FDE" w:rsidRDefault="00D119C6" w:rsidP="00D119C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Isaías 8:11-10:32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Isaías 8:11-9:3 Isaías 8:11-22 Exhortación a los israelitas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62EE">
        <w:rPr>
          <w:rFonts w:asciiTheme="majorBidi" w:hAnsiTheme="majorBidi" w:cstheme="majorBidi"/>
          <w:sz w:val="26"/>
          <w:szCs w:val="26"/>
        </w:rPr>
        <w:t xml:space="preserve">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sidR="00F2199C" w:rsidRPr="005E1313">
        <w:rPr>
          <w:rFonts w:asciiTheme="majorBidi" w:hAnsiTheme="majorBidi" w:cstheme="majorBidi"/>
          <w:sz w:val="26"/>
          <w:szCs w:val="26"/>
        </w:rPr>
        <w:t xml:space="preserve">Estamos al final del capítulo 8 de Isaías mirando la "Exhortación a los israelitas en los versículos 11-22". Entre el capítulo 8, versículo 21 y 9:2 y 3, encontrarás la transición de lo que podrías decir que es tristeza, al gozo y regocijo. En 8:21 leemos: “Pasarán por ella muy angustiados y hambrientos; y sucederá que cuando tengan </w:t>
      </w:r>
      <w:proofErr xmlns:w="http://schemas.openxmlformats.org/wordprocessingml/2006/main" w:type="gramStart"/>
      <w:r xmlns:w="http://schemas.openxmlformats.org/wordprocessingml/2006/main" w:rsidR="00F2199C" w:rsidRPr="005E1313">
        <w:rPr>
          <w:rFonts w:asciiTheme="majorBidi" w:hAnsiTheme="majorBidi" w:cstheme="majorBidi"/>
          <w:sz w:val="26"/>
          <w:szCs w:val="26"/>
        </w:rPr>
        <w:t xml:space="preserve">hambre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se inquietarán, maldecirán a su Rey y a su Dios y mirarán hacia arriba. Mirarán a la tierra y verán problemas y tinieblas, oscuridad de angustia. Serán conducidos a la oscuridad”.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De la angustia al gozo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C122FF">
        <w:rPr>
          <w:rFonts w:asciiTheme="majorBidi" w:hAnsiTheme="majorBidi" w:cstheme="majorBidi"/>
          <w:sz w:val="26"/>
          <w:szCs w:val="26"/>
        </w:rPr>
        <w:t xml:space="preserve">La división de capítulos está mal situada. En realidad, 8:22 continúa directamente hasta 9:1 sin interrupción </w:t>
      </w:r>
      <w:proofErr xmlns:w="http://schemas.openxmlformats.org/wordprocessingml/2006/main" w:type="gramStart"/>
      <w:r xmlns:w="http://schemas.openxmlformats.org/wordprocessingml/2006/main" w:rsidR="00BC5BFB">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Sin embargo, la oscuridad no será tal como la de su aflicción cuando, al principio, afligió levemente la tierra de Zabulón y la tierra de Neftalí, y después La afligió más gravemente por el camino del mar más allá del Jordán y la Galilea de las naciones. ¡El pueblo que caminaba en tinieblas había visto una gran luz! A los que habitan en tierra de sombra de muerte, sobre ellos la luz resplandeció. Has multiplicado la nación, aumentado la alegría. Se alegraron delante de ti con la alegría de la cosecha, como se alegran los hombres cuando reparten el botín”. </w:t>
      </w:r>
      <w:proofErr xmlns:w="http://schemas.openxmlformats.org/wordprocessingml/2006/main" w:type="gramStart"/>
      <w:r xmlns:w="http://schemas.openxmlformats.org/wordprocessingml/2006/main" w:rsidR="004E261F" w:rsidRPr="005E1313">
        <w:rPr>
          <w:rFonts w:asciiTheme="majorBidi" w:hAnsiTheme="majorBidi" w:cstheme="majorBidi"/>
          <w:sz w:val="26"/>
          <w:szCs w:val="26"/>
        </w:rPr>
        <w:t xml:space="preserve">Entonces , como </w:t>
      </w:r>
      <w:proofErr xmlns:w="http://schemas.openxmlformats.org/wordprocessingml/2006/main" w:type="gramEnd"/>
      <w:r xmlns:w="http://schemas.openxmlformats.org/wordprocessingml/2006/main" w:rsidR="004E261F" w:rsidRPr="005E1313">
        <w:rPr>
          <w:rFonts w:asciiTheme="majorBidi" w:hAnsiTheme="majorBidi" w:cstheme="majorBidi"/>
          <w:sz w:val="26"/>
          <w:szCs w:val="26"/>
        </w:rPr>
        <w:t xml:space="preserve">ve, pasa del 8:21 al 9:3 allí, de la oscuridad, la oscuridad y la angustia al regocijo, el gozo y la gran luz.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Contexto histórico 2 Reyes 15:29-30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24063B" w:rsidRPr="005E1313">
        <w:rPr>
          <w:rFonts w:asciiTheme="majorBidi" w:hAnsiTheme="majorBidi" w:cstheme="majorBidi"/>
          <w:sz w:val="26"/>
          <w:szCs w:val="26"/>
        </w:rPr>
        <w:t xml:space="preserve">El área mencionada en el versículo 1 del capítulo 9, Zabulón y Neftalí, es el área del norte de Palestina donde el ejército asirio entró por primera vez en la tierra de Israel. Si regresa a 2 Reyes 15, lee en el versículo 29: “En los días de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Peka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 rey de Israel, vino Tiglat-pileser, rey de Asiria, y tomó a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Ijón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a Abel Bet </w:t>
      </w:r>
      <w:proofErr xmlns:w="http://schemas.openxmlformats.org/wordprocessingml/2006/main" w:type="spellStart"/>
      <w:r xmlns:w="http://schemas.openxmlformats.org/wordprocessingml/2006/main" w:rsidR="00C122FF">
        <w:rPr>
          <w:rFonts w:asciiTheme="majorBidi" w:hAnsiTheme="majorBidi" w:cstheme="majorBidi"/>
          <w:sz w:val="26"/>
          <w:szCs w:val="26"/>
        </w:rPr>
        <w:lastRenderedPageBreak xmlns:w="http://schemas.openxmlformats.org/wordprocessingml/2006/main"/>
      </w:r>
      <w:r xmlns:w="http://schemas.openxmlformats.org/wordprocessingml/2006/main" w:rsidR="00C122FF">
        <w:rPr>
          <w:rFonts w:asciiTheme="majorBidi" w:hAnsiTheme="majorBidi" w:cstheme="majorBidi"/>
          <w:sz w:val="26"/>
          <w:szCs w:val="26"/>
        </w:rPr>
        <w:t xml:space="preserve">Maaca </w:t>
      </w:r>
      <w:r xmlns:w="http://schemas.openxmlformats.org/wordprocessingml/2006/main" w:rsidR="00323795" w:rsidRPr="005E1313">
        <w:rPr>
          <w:rFonts w:asciiTheme="majorBidi" w:hAnsiTheme="majorBidi" w:cstheme="majorBidi"/>
          <w:sz w:val="26"/>
          <w:szCs w:val="26"/>
        </w:rPr>
        <w:t xml:space="preserve">, a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Janoa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y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a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Cedes . </w:t>
      </w:r>
      <w:proofErr xmlns:w="http://schemas.openxmlformats.org/wordprocessingml/2006/main" w:type="spellEnd"/>
      <w:r xmlns:w="http://schemas.openxmlformats.org/wordprocessingml/2006/main" w:rsidR="006060DB">
        <w:rPr>
          <w:rFonts w:asciiTheme="majorBidi" w:hAnsiTheme="majorBidi" w:cstheme="majorBidi"/>
          <w:sz w:val="26"/>
          <w:szCs w:val="26"/>
        </w:rPr>
        <w:t xml:space="preserve">y Hazor. Tomó Galaad, Galilea y toda la tierra de Neftalí y los llevó a Asiria”. </w:t>
      </w:r>
      <w:proofErr xmlns:w="http://schemas.openxmlformats.org/wordprocessingml/2006/main" w:type="gramStart"/>
      <w:r xmlns:w="http://schemas.openxmlformats.org/wordprocessingml/2006/main" w:rsidR="00323795" w:rsidRPr="005E1313">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323795" w:rsidRPr="005E1313">
        <w:rPr>
          <w:rFonts w:asciiTheme="majorBidi" w:hAnsiTheme="majorBidi" w:cstheme="majorBidi"/>
          <w:sz w:val="26"/>
          <w:szCs w:val="26"/>
        </w:rPr>
        <w:t xml:space="preserve">verán, es esa zona norte del Reino del Norte la que Tiglat-Pileser invadió inicialmente.</w:t>
      </w:r>
    </w:p>
    <w:p w:rsidR="003C62EE" w:rsidRDefault="003C62EE" w:rsidP="002C45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6FDE">
        <w:rPr>
          <w:rFonts w:asciiTheme="majorBidi" w:hAnsiTheme="majorBidi" w:cstheme="majorBidi"/>
          <w:sz w:val="26"/>
          <w:szCs w:val="26"/>
        </w:rPr>
        <w:t xml:space="preserve">Eso es 2 Reyes 15:29 donde se nota que es en los días de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Pekah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Y luego lees en el versículo 30: “Oseas, hijo de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Ela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 conspiró contra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Pekah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 hijo de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Remalías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 y lo hirió y lo mató, y reinó en su lugar”. Esa es la transición de los reyes finales. Damasco fue tomada en el año 732 a. C., unos años después de la guerra </w:t>
      </w:r>
      <w:proofErr xmlns:w="http://schemas.openxmlformats.org/wordprocessingml/2006/main" w:type="spellStart"/>
      <w:r xmlns:w="http://schemas.openxmlformats.org/wordprocessingml/2006/main" w:rsidR="00297D78">
        <w:rPr>
          <w:rFonts w:asciiTheme="majorBidi" w:hAnsiTheme="majorBidi" w:cstheme="majorBidi"/>
          <w:sz w:val="26"/>
          <w:szCs w:val="26"/>
        </w:rPr>
        <w:t xml:space="preserve">siro </w:t>
      </w:r>
      <w:proofErr xmlns:w="http://schemas.openxmlformats.org/wordprocessingml/2006/main" w:type="spellEnd"/>
      <w:r xmlns:w="http://schemas.openxmlformats.org/wordprocessingml/2006/main" w:rsidR="00297D78">
        <w:rPr>
          <w:rFonts w:asciiTheme="majorBidi" w:hAnsiTheme="majorBidi" w:cstheme="majorBidi"/>
          <w:sz w:val="26"/>
          <w:szCs w:val="26"/>
        </w:rPr>
        <w:t xml:space="preserve">-efraimita (734 a. C.). Pero ¿qué pasa con el Reino del Norte? Esa transición de </w:t>
      </w:r>
      <w:proofErr xmlns:w="http://schemas.openxmlformats.org/wordprocessingml/2006/main" w:type="spellStart"/>
      <w:r xmlns:w="http://schemas.openxmlformats.org/wordprocessingml/2006/main" w:rsidR="0015588F" w:rsidRPr="005E1313">
        <w:rPr>
          <w:rFonts w:asciiTheme="majorBidi" w:hAnsiTheme="majorBidi" w:cstheme="majorBidi"/>
          <w:sz w:val="26"/>
          <w:szCs w:val="26"/>
        </w:rPr>
        <w:t xml:space="preserve">Peka </w:t>
      </w:r>
      <w:proofErr xmlns:w="http://schemas.openxmlformats.org/wordprocessingml/2006/main" w:type="spellEnd"/>
      <w:r xmlns:w="http://schemas.openxmlformats.org/wordprocessingml/2006/main" w:rsidR="0015588F" w:rsidRPr="005E1313">
        <w:rPr>
          <w:rFonts w:asciiTheme="majorBidi" w:hAnsiTheme="majorBidi" w:cstheme="majorBidi"/>
          <w:sz w:val="26"/>
          <w:szCs w:val="26"/>
        </w:rPr>
        <w:t xml:space="preserve">a Oseas también fue en el año 732 a.C. Pero los asirios llegaron a esa misma zona en la parte norte de Israel.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9:2-3 – La Venida de Emanuel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15588F" w:rsidRPr="005E1313">
        <w:rPr>
          <w:rFonts w:asciiTheme="majorBidi" w:hAnsiTheme="majorBidi" w:cstheme="majorBidi"/>
          <w:sz w:val="26"/>
          <w:szCs w:val="26"/>
        </w:rPr>
        <w:t xml:space="preserve">Pero lo que lees en el versículo 2 del capítulo 9 es que el pueblo que ha caminado en tinieblas ha visto una gran luz y habla en el versículo 3 de gozo y regocijo. Creo que, en contexto, estaría justificado concluir que debe haber alguna conexión entre este gozo venidero y la venida de Emanuel que había sido profetizado en el capítulo 7. Emanuel era el que reemplazaría a Acaz en el trono de David. Cuando buscas el Nuevo Testamento, descubres que Jesús comenzó su ministerio público en Galilea, en la misma región que aquí se describe. Mateo 4:13-16 dice: “Saliendo de Nazaret, llegó a Capernaúm, que está en la costa del mar, en los términos de Zabulón y Neftalí”. Y luego el versículo 14 dice: “Para que se cumpliera lo dicho por el profeta Isaías, cuando dijo: La tierra de Zabulón y la tierra de Neftalí, junto al camino del mar, al otro lado del Jordán, Galilea de las naciones; el pueblo que estaba sentado en tinieblas vio una gran luz; ya los que habitaban en región de sombra de muerte, luz les resplandeció”,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 en alusión </w:t>
      </w:r>
      <w:proofErr xmlns:w="http://schemas.openxmlformats.org/wordprocessingml/2006/main" w:type="gramEnd"/>
      <w:r xmlns:w="http://schemas.openxmlformats.org/wordprocessingml/2006/main" w:rsidR="00A62741" w:rsidRPr="005E1313">
        <w:rPr>
          <w:rFonts w:asciiTheme="majorBidi" w:hAnsiTheme="majorBidi" w:cstheme="majorBidi"/>
          <w:sz w:val="26"/>
          <w:szCs w:val="26"/>
        </w:rPr>
        <w:t xml:space="preserve">a Isaías 9:1-2.</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El </w:t>
      </w:r>
      <w:r xmlns:w="http://schemas.openxmlformats.org/wordprocessingml/2006/main" w:rsidR="00A62741" w:rsidRPr="005E1313">
        <w:rPr>
          <w:rFonts w:asciiTheme="majorBidi" w:hAnsiTheme="majorBidi" w:cstheme="majorBidi"/>
          <w:sz w:val="26"/>
          <w:szCs w:val="26"/>
        </w:rPr>
        <w:t xml:space="preserve">versículo 3, entonces, describe el gozo del pueblo en aquel día: “Multiplicaste la nación y aumentaste el gozo. Se alegraron delante de ti como el gozo de la cosecha, y como se alegran los hombres cuando reparten el botín”. Esa </w:t>
      </w:r>
      <w:r xmlns:w="http://schemas.openxmlformats.org/wordprocessingml/2006/main" w:rsidR="00134F09" w:rsidRPr="005E1313">
        <w:rPr>
          <w:rFonts w:asciiTheme="majorBidi" w:hAnsiTheme="majorBidi" w:cstheme="majorBidi"/>
          <w:sz w:val="26"/>
          <w:szCs w:val="26"/>
        </w:rPr>
        <w:lastRenderedPageBreak xmlns:w="http://schemas.openxmlformats.org/wordprocessingml/2006/main"/>
      </w:r>
      <w:r xmlns:w="http://schemas.openxmlformats.org/wordprocessingml/2006/main" w:rsidR="00134F09" w:rsidRPr="005E1313">
        <w:rPr>
          <w:rFonts w:asciiTheme="majorBidi" w:hAnsiTheme="majorBidi" w:cstheme="majorBidi"/>
          <w:sz w:val="26"/>
          <w:szCs w:val="26"/>
        </w:rPr>
        <w:t xml:space="preserve">fue una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profecía </w:t>
      </w:r>
      <w:proofErr xmlns:w="http://schemas.openxmlformats.org/wordprocessingml/2006/main" w:type="gramEnd"/>
      <w:r xmlns:w="http://schemas.openxmlformats.org/wordprocessingml/2006/main" w:rsidR="00134F09" w:rsidRPr="005E1313">
        <w:rPr>
          <w:rFonts w:asciiTheme="majorBidi" w:hAnsiTheme="majorBidi" w:cstheme="majorBidi"/>
          <w:sz w:val="26"/>
          <w:szCs w:val="26"/>
        </w:rPr>
        <w:t xml:space="preserve">que creo que usé el último trimestre para mostrar el carácter enigmático de la profecía bíblica. Si acaba de leer esta profecía, si no tiene la referencia del Nuevo Testamento, podría preguntarse: "¿De qué se habla aquí?" Cuando ves el cumplimiento del Nuevo Testamento, puedes ver muy claramente cómo se relaciona con esa situación histórica, la venida de Asiria y, en última instancia, el gozo y la luz que vienen en conexión con la venida de Cristo.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¿Por qué el gozo en Isaías 9:3? 3 Razones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¿Pero por qué </w:t>
      </w:r>
      <w:r xmlns:w="http://schemas.openxmlformats.org/wordprocessingml/2006/main" w:rsidR="00134F09" w:rsidRPr="005E1313">
        <w:rPr>
          <w:rFonts w:asciiTheme="majorBidi" w:hAnsiTheme="majorBidi" w:cstheme="majorBidi"/>
          <w:sz w:val="26"/>
          <w:szCs w:val="26"/>
        </w:rPr>
        <w:t xml:space="preserve">el gozo en el versículo 3? Bueno, se dan tres razones a medida que avanza en los versículos 4, 5 y 6. Cada una de las tres razones está introducida por la palabra hebrea </w:t>
      </w:r>
      <w:r xmlns:w="http://schemas.openxmlformats.org/wordprocessingml/2006/main" w:rsidRPr="003C62EE">
        <w:rPr>
          <w:rFonts w:asciiTheme="majorBidi" w:hAnsiTheme="majorBidi" w:cstheme="majorBidi"/>
          <w:i/>
          <w:iCs/>
          <w:sz w:val="26"/>
          <w:szCs w:val="26"/>
        </w:rPr>
        <w:t xml:space="preserve">ki </w:t>
      </w:r>
      <w:r xmlns:w="http://schemas.openxmlformats.org/wordprocessingml/2006/main" w:rsidR="00F42ED5">
        <w:rPr>
          <w:rFonts w:asciiTheme="majorBidi" w:hAnsiTheme="majorBidi" w:cstheme="majorBidi"/>
          <w:sz w:val="26"/>
          <w:szCs w:val="26"/>
        </w:rPr>
        <w:t xml:space="preserve">“para”. Verás, en el versículo 4, tienes: “Porque— </w:t>
      </w:r>
      <w:r xmlns:w="http://schemas.openxmlformats.org/wordprocessingml/2006/main" w:rsidR="00F42ED5" w:rsidRPr="008967E3">
        <w:rPr>
          <w:rFonts w:asciiTheme="majorBidi" w:hAnsiTheme="majorBidi" w:cstheme="majorBidi"/>
          <w:i/>
          <w:iCs/>
          <w:sz w:val="26"/>
          <w:szCs w:val="26"/>
        </w:rPr>
        <w:t xml:space="preserve">ki </w:t>
      </w:r>
      <w:r xmlns:w="http://schemas.openxmlformats.org/wordprocessingml/2006/main" w:rsidR="00F42ED5">
        <w:rPr>
          <w:rFonts w:asciiTheme="majorBidi" w:hAnsiTheme="majorBidi" w:cstheme="majorBidi"/>
          <w:sz w:val="26"/>
          <w:szCs w:val="26"/>
        </w:rPr>
        <w:t xml:space="preserve">—rompiste el yugo de su carga, y el bastón de su hombro, la vara de su opresor, como en el día de Madián”. Versículo 5: “ </w:t>
      </w:r>
      <w:r xmlns:w="http://schemas.openxmlformats.org/wordprocessingml/2006/main" w:rsidR="0086188E" w:rsidRPr="0086188E">
        <w:rPr>
          <w:rFonts w:asciiTheme="majorBidi" w:hAnsiTheme="majorBidi" w:cstheme="majorBidi"/>
          <w:i/>
          <w:sz w:val="26"/>
          <w:szCs w:val="26"/>
        </w:rPr>
        <w:t xml:space="preserve">Porque </w:t>
      </w:r>
      <w:r xmlns:w="http://schemas.openxmlformats.org/wordprocessingml/2006/main" w:rsidR="002D23B0" w:rsidRPr="005E1313">
        <w:rPr>
          <w:rFonts w:asciiTheme="majorBidi" w:hAnsiTheme="majorBidi" w:cstheme="majorBidi"/>
          <w:sz w:val="26"/>
          <w:szCs w:val="26"/>
        </w:rPr>
        <w:t xml:space="preserve">toda batalla del guerrero será con ruido confuso y con vestidos revueltos en sangre, pero ésta será con ardor y combustible de fuego”. Y luego el versículo 6: “ </w:t>
      </w:r>
      <w:r xmlns:w="http://schemas.openxmlformats.org/wordprocessingml/2006/main" w:rsidR="0086188E" w:rsidRPr="0086188E">
        <w:rPr>
          <w:rFonts w:asciiTheme="majorBidi" w:hAnsiTheme="majorBidi" w:cstheme="majorBidi"/>
          <w:i/>
          <w:sz w:val="26"/>
          <w:szCs w:val="26"/>
        </w:rPr>
        <w:t xml:space="preserve">Porque </w:t>
      </w:r>
      <w:r xmlns:w="http://schemas.openxmlformats.org/wordprocessingml/2006/main" w:rsidR="002D23B0" w:rsidRPr="005E1313">
        <w:rPr>
          <w:rFonts w:asciiTheme="majorBidi" w:hAnsiTheme="majorBidi" w:cstheme="majorBidi"/>
          <w:sz w:val="26"/>
          <w:szCs w:val="26"/>
        </w:rPr>
        <w:t xml:space="preserve">un niño nos es nacido, Hijo nos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es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dado; y el gobierno estará sobre sus hombros. Se llamará su nombre Admirable, Consejero, Dios Fuerte, Padre Eterno, Príncipe de Paz”. El clímax ciertamente está en el versículo 6: “Porque un niño nos es nacido, Hijo nos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es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dado”. Lo interesante aquí es que en hebreo el tiempo perfecto se usa con ambos verbos. Los verbos allí son </w:t>
      </w:r>
      <w:proofErr xmlns:w="http://schemas.openxmlformats.org/wordprocessingml/2006/main" w:type="spellStart"/>
      <w:r xmlns:w="http://schemas.openxmlformats.org/wordprocessingml/2006/main" w:rsidRPr="008967E3">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Pr>
          <w:rFonts w:asciiTheme="majorBidi" w:hAnsiTheme="majorBidi" w:cstheme="majorBidi"/>
          <w:sz w:val="26"/>
          <w:szCs w:val="26"/>
        </w:rPr>
        <w:t xml:space="preserve">tienes el </w:t>
      </w:r>
      <w:proofErr xmlns:w="http://schemas.openxmlformats.org/wordprocessingml/2006/main" w:type="spellStart"/>
      <w:r xmlns:w="http://schemas.openxmlformats.org/wordprocessingml/2006/main">
        <w:rPr>
          <w:rFonts w:asciiTheme="majorBidi" w:hAnsiTheme="majorBidi" w:cstheme="majorBidi"/>
          <w:sz w:val="26"/>
          <w:szCs w:val="26"/>
        </w:rPr>
        <w:t xml:space="preserve">Pu'al </w:t>
      </w:r>
      <w:proofErr xmlns:w="http://schemas.openxmlformats.org/wordprocessingml/2006/main" w:type="spellEnd"/>
      <w:r xmlns:w="http://schemas.openxmlformats.org/wordprocessingml/2006/main">
        <w:rPr>
          <w:rFonts w:asciiTheme="majorBidi" w:hAnsiTheme="majorBidi" w:cstheme="majorBidi"/>
          <w:sz w:val="26"/>
          <w:szCs w:val="26"/>
        </w:rPr>
        <w:t xml:space="preserve">perfecto, “Porque a nosotros un niño </w:t>
      </w:r>
      <w:r xmlns:w="http://schemas.openxmlformats.org/wordprocessingml/2006/main" w:rsidR="00CF77DF" w:rsidRPr="002C4594">
        <w:rPr>
          <w:rFonts w:asciiTheme="majorBidi" w:hAnsiTheme="majorBidi" w:cstheme="majorBidi"/>
          <w:i/>
          <w:iCs/>
          <w:sz w:val="26"/>
          <w:szCs w:val="26"/>
        </w:rPr>
        <w:t xml:space="preserve">nos ha nacido </w:t>
      </w:r>
      <w:r xmlns:w="http://schemas.openxmlformats.org/wordprocessingml/2006/main" w:rsidR="00CF77DF" w:rsidRPr="005E1313">
        <w:rPr>
          <w:rFonts w:asciiTheme="majorBidi" w:hAnsiTheme="majorBidi" w:cstheme="majorBidi"/>
          <w:sz w:val="26"/>
          <w:szCs w:val="26"/>
        </w:rPr>
        <w:t xml:space="preserve">, y el </w:t>
      </w:r>
      <w:proofErr xmlns:w="http://schemas.openxmlformats.org/wordprocessingml/2006/main" w:type="gramStart"/>
      <w:r xmlns:w="http://schemas.openxmlformats.org/wordprocessingml/2006/main" w:rsidR="00CF77DF" w:rsidRPr="005E1313">
        <w:rPr>
          <w:rFonts w:asciiTheme="majorBidi" w:hAnsiTheme="majorBidi" w:cstheme="majorBidi"/>
          <w:sz w:val="26"/>
          <w:szCs w:val="26"/>
        </w:rPr>
        <w:t xml:space="preserve">Hijo nos ha nacido”.</w:t>
      </w:r>
      <w:proofErr xmlns:w="http://schemas.openxmlformats.org/wordprocessingml/2006/main" w:type="gramEnd"/>
      <w:r xmlns:w="http://schemas.openxmlformats.org/wordprocessingml/2006/main" w:rsidR="00CF77DF" w:rsidRPr="005E1313">
        <w:rPr>
          <w:rFonts w:asciiTheme="majorBidi" w:hAnsiTheme="majorBidi" w:cstheme="majorBidi"/>
          <w:sz w:val="26"/>
          <w:szCs w:val="26"/>
        </w:rPr>
        <w:t xml:space="preserve"> </w:t>
      </w:r>
      <w:r xmlns:w="http://schemas.openxmlformats.org/wordprocessingml/2006/main" w:rsidR="00CF77DF" w:rsidRPr="002C4594">
        <w:rPr>
          <w:rFonts w:asciiTheme="majorBidi" w:hAnsiTheme="majorBidi" w:cstheme="majorBidi"/>
          <w:i/>
          <w:iCs/>
          <w:sz w:val="26"/>
          <w:szCs w:val="26"/>
        </w:rPr>
        <w:t xml:space="preserve">ha sido </w:t>
      </w:r>
      <w:r xmlns:w="http://schemas.openxmlformats.org/wordprocessingml/2006/main" w:rsidR="00CF77DF" w:rsidRPr="005E1313">
        <w:rPr>
          <w:rFonts w:asciiTheme="majorBidi" w:hAnsiTheme="majorBidi" w:cstheme="majorBidi"/>
          <w:sz w:val="26"/>
          <w:szCs w:val="26"/>
        </w:rPr>
        <w:t xml:space="preserve">dado”—de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natan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sidR="008967E3">
        <w:rPr>
          <w:rFonts w:asciiTheme="majorBidi" w:hAnsiTheme="majorBidi" w:cstheme="majorBidi"/>
          <w:sz w:val="26"/>
          <w:szCs w:val="26"/>
        </w:rPr>
        <w:t xml:space="preserve">un tiempo perfecto. Estos son proféticos perfectos, donde el profeta los ve y está tan seguro de su cumplimiento que habla de ello como si ya hubiera sucedido. Aunque traducido, ciertamente podrías ponerlo en el futuro. La NVI lo pone en presente: “porque un niño nos es nacido, hijo nos es dado”.</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23C3B" w:rsidRPr="005E1313">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923C3B" w:rsidRPr="005E1313">
        <w:rPr>
          <w:rFonts w:asciiTheme="majorBidi" w:hAnsiTheme="majorBidi" w:cstheme="majorBidi"/>
          <w:sz w:val="26"/>
          <w:szCs w:val="26"/>
        </w:rPr>
        <w:t xml:space="preserve">el clímax es con el versículo 6, y nuevamente, nos encontramos con una profecía mesiánica, muy parecida a Isaías 7:14. Young dice: “Hay gran regocijo entre el pueblo de Dios porque Dios ha roto el yugo de la carga y la opresión, y la carga y la opresión son eliminadas porque las armas y vestimentas del guerrero son </w:t>
      </w:r>
      <w:r xmlns:w="http://schemas.openxmlformats.org/wordprocessingml/2006/main" w:rsidR="00923C3B" w:rsidRPr="005E1313">
        <w:rPr>
          <w:rFonts w:asciiTheme="majorBidi" w:hAnsiTheme="majorBidi" w:cstheme="majorBidi"/>
          <w:sz w:val="26"/>
          <w:szCs w:val="26"/>
        </w:rPr>
        <w:lastRenderedPageBreak xmlns:w="http://schemas.openxmlformats.org/wordprocessingml/2006/main"/>
      </w:r>
      <w:r xmlns:w="http://schemas.openxmlformats.org/wordprocessingml/2006/main" w:rsidR="00923C3B" w:rsidRPr="005E1313">
        <w:rPr>
          <w:rFonts w:asciiTheme="majorBidi" w:hAnsiTheme="majorBidi" w:cstheme="majorBidi"/>
          <w:sz w:val="26"/>
          <w:szCs w:val="26"/>
        </w:rPr>
        <w:t xml:space="preserve">destruidas </w:t>
      </w:r>
      <w:r xmlns:w="http://schemas.openxmlformats.org/wordprocessingml/2006/main" w:rsidR="002C4594">
        <w:rPr>
          <w:rFonts w:asciiTheme="majorBidi" w:hAnsiTheme="majorBidi" w:cstheme="majorBidi"/>
          <w:sz w:val="26"/>
          <w:szCs w:val="26"/>
        </w:rPr>
        <w:t xml:space="preserve">, y la razón básica de estas bendiciones es que un nace el niño. A diferencia del poderoso enemigo de Asiria y también de la coalición </w:t>
      </w:r>
      <w:proofErr xmlns:w="http://schemas.openxmlformats.org/wordprocessingml/2006/main" w:type="spellStart"/>
      <w:r xmlns:w="http://schemas.openxmlformats.org/wordprocessingml/2006/main" w:rsidR="002C4594">
        <w:rPr>
          <w:rFonts w:asciiTheme="majorBidi" w:hAnsiTheme="majorBidi" w:cstheme="majorBidi"/>
          <w:sz w:val="26"/>
          <w:szCs w:val="26"/>
        </w:rPr>
        <w:t xml:space="preserve">siro </w:t>
      </w:r>
      <w:proofErr xmlns:w="http://schemas.openxmlformats.org/wordprocessingml/2006/main" w:type="spellEnd"/>
      <w:r xmlns:w="http://schemas.openxmlformats.org/wordprocessingml/2006/main" w:rsidR="00836BED">
        <w:rPr>
          <w:rFonts w:asciiTheme="majorBidi" w:hAnsiTheme="majorBidi" w:cstheme="majorBidi"/>
          <w:sz w:val="26"/>
          <w:szCs w:val="26"/>
        </w:rPr>
        <w:t xml:space="preserve">-efrainita, un niño trae liberación al pueblo de Dios”.</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763CD" w:rsidRPr="005E1313">
        <w:rPr>
          <w:rFonts w:asciiTheme="majorBidi" w:hAnsiTheme="majorBidi" w:cstheme="majorBidi"/>
          <w:sz w:val="26"/>
          <w:szCs w:val="26"/>
        </w:rPr>
        <w:t xml:space="preserve">Cuando miras los nombres dados a ese niño en el versículo 6, ciertamente no son nombres que se aplicarían a un ser humano común y corriente. Creo que aquí, incluso más claramente que con Immanuel, donde tienes un nombre que implica deidad. En Isaías 7:14 tenemos: “La virgen concebirá y dará a luz un hijo, y lo llamará Emanuel”, donde el nombre Emanuel (Dios con nosotros) implica deidad. Aquí en 9:6 tienes la enseñanza de que este niño </w:t>
      </w:r>
      <w:r xmlns:w="http://schemas.openxmlformats.org/wordprocessingml/2006/main" w:rsidR="0086188E" w:rsidRPr="0086188E">
        <w:rPr>
          <w:rFonts w:asciiTheme="majorBidi" w:hAnsiTheme="majorBidi" w:cstheme="majorBidi"/>
          <w:i/>
          <w:sz w:val="26"/>
          <w:szCs w:val="26"/>
        </w:rPr>
        <w:t xml:space="preserve">es </w:t>
      </w:r>
      <w:r xmlns:w="http://schemas.openxmlformats.org/wordprocessingml/2006/main" w:rsidR="00E763CD" w:rsidRPr="005E1313">
        <w:rPr>
          <w:rFonts w:asciiTheme="majorBidi" w:hAnsiTheme="majorBidi" w:cstheme="majorBidi"/>
          <w:sz w:val="26"/>
          <w:szCs w:val="26"/>
        </w:rPr>
        <w:t xml:space="preserve">“el Dios Fuerte, el Padre Eterno”. pero en forma humana. </w:t>
      </w:r>
      <w:proofErr xmlns:w="http://schemas.openxmlformats.org/wordprocessingml/2006/main" w:type="gramStart"/>
      <w:r xmlns:w="http://schemas.openxmlformats.org/wordprocessingml/2006/main" w:rsidR="008967E3">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E763CD" w:rsidRPr="005E1313">
        <w:rPr>
          <w:rFonts w:asciiTheme="majorBidi" w:hAnsiTheme="majorBidi" w:cstheme="majorBidi"/>
          <w:sz w:val="26"/>
          <w:szCs w:val="26"/>
        </w:rPr>
        <w:t xml:space="preserve">aquí encontramos una de las grandes enseñanzas de las Escrituras: que Dios vendrá en forma humana en la persona de su Hijo.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Pregunta del estudiante: Volviendo a los versículos 4 y 5 </w:t>
      </w:r>
      <w:r xmlns:w="http://schemas.openxmlformats.org/wordprocessingml/2006/main" w:rsidR="002C4594">
        <w:rPr>
          <w:rFonts w:asciiTheme="majorBidi" w:hAnsiTheme="majorBidi" w:cstheme="majorBidi"/>
          <w:sz w:val="26"/>
          <w:szCs w:val="26"/>
        </w:rPr>
        <w:t xml:space="preserve">, ¿es esto parte de la razón por la cual la perspectiva hebrea del Padre es que irá y romperá el yugo de Babilonia?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Respuesta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Pr>
          <w:rFonts w:asciiTheme="majorBidi" w:hAnsiTheme="majorBidi" w:cstheme="majorBidi"/>
          <w:sz w:val="26"/>
          <w:szCs w:val="26"/>
        </w:rPr>
        <w:t xml:space="preserve">: Posiblemente; </w:t>
      </w:r>
      <w:proofErr xmlns:w="http://schemas.openxmlformats.org/wordprocessingml/2006/main" w:type="gramStart"/>
      <w:r xmlns:w="http://schemas.openxmlformats.org/wordprocessingml/2006/main" w:rsidR="00F00D43" w:rsidRPr="005E1313">
        <w:rPr>
          <w:rFonts w:asciiTheme="majorBidi" w:hAnsiTheme="majorBidi" w:cstheme="majorBidi"/>
          <w:sz w:val="26"/>
          <w:szCs w:val="26"/>
        </w:rPr>
        <w:t xml:space="preserve">ciertamente </w:t>
      </w:r>
      <w:proofErr xmlns:w="http://schemas.openxmlformats.org/wordprocessingml/2006/main" w:type="gramEnd"/>
      <w:r xmlns:w="http://schemas.openxmlformats.org/wordprocessingml/2006/main" w:rsidR="00F00D43" w:rsidRPr="005E1313">
        <w:rPr>
          <w:rFonts w:asciiTheme="majorBidi" w:hAnsiTheme="majorBidi" w:cstheme="majorBidi"/>
          <w:sz w:val="26"/>
          <w:szCs w:val="26"/>
        </w:rPr>
        <w:t xml:space="preserve">se podría leer de esa manera, y sería comprensible si se leyera de esa manera. Exactamente cómo tomar los versículos 4 y 5, regresas a esta cuestión de lo literal versus lo figurado. Pero creo que es posible en este contexto. Aunque esto puede no ser evidente, me inclino a pensarlo de esa manera, aunque alguien como J. Barton Payne lo toma como el segundo advenimiento y el Armagedón. En un sentido muy literal, se podría decir que eso también es posible. Pero entonces no parece encajar con la corriente. El flujo parece pasar de la opresión asiria al final del capítulo anterior al primer versículo del capítulo 9 hasta la venida de Cristo en su Primera Venida, que trae gozo. Y si ese es el caso, parece que casi hay que tomar los versículos 4 y 5 como figurativos de la opresión del pecado. Pero me inclino a tomarlo como figurativo debido al flujo que se mueve desde los versículos 3 al 6, y el hecho de estar en el medio para tomarlo en sentido figurado.</w:t>
      </w:r>
    </w:p>
    <w:p w:rsidR="003C62EE" w:rsidRDefault="003C62EE" w:rsidP="00F5470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0033" w:rsidRPr="005E1313">
        <w:rPr>
          <w:rFonts w:asciiTheme="majorBidi" w:hAnsiTheme="majorBidi" w:cstheme="majorBidi"/>
          <w:sz w:val="26"/>
          <w:szCs w:val="26"/>
        </w:rPr>
        <w:t xml:space="preserve">La verdadera esperanza está en la llegada de este individuo. Pero esto no excluye las palabras reconfortantes que también se aplican a la situación inmediata y que se refieren a que este ataque de Siria y el Reino del Norte contra Judá no va a tener éxito. Pero esa no es la base fundamental del gozo; es a más largo plazo, la llegada del niño.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lastRenderedPageBreak xmlns:w="http://schemas.openxmlformats.org/wordprocessingml/2006/main"/>
      </w:r>
      <w:r xmlns:w="http://schemas.openxmlformats.org/wordprocessingml/2006/main" w:rsidR="00D119C6">
        <w:rPr>
          <w:rFonts w:asciiTheme="majorBidi" w:hAnsiTheme="majorBidi" w:cstheme="majorBidi"/>
          <w:sz w:val="26"/>
          <w:szCs w:val="26"/>
        </w:rPr>
        <w:t xml:space="preserve">Isaías 9:7 Reinado davídico</w:t>
      </w:r>
      <w:r xmlns:w="http://schemas.openxmlformats.org/wordprocessingml/2006/main">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El capítulo 9, versículo 7, dice: “Lo dilatado de su gobierno y la paz no tendrán fin. Él reinará sobre el trono de David y sobre su reino, para ordenarlo y afirmarlo con justicia, con rectitud, desde ahora en adelante para siempre. El celo del Señor de los ejércitos hará esto”. Si regresa a 7:13, “Oíd ahora, casa de David”. Acaz era un representante indigno de la casa de David mientras que aquí en el capítulo 9 este niño se sentará en el trono de David y establecerá la paz, la justicia y la rectitud. Su gobierno pondrá fin a la guerra, a la miseria, a la injusticia y al mal. Ese no es el resultado del logro humano. Porque la última frase explica: “El celo del Señor de los ejércitos hará esto”.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¿Cómo se relaciona esto con el Milenio?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54DD2" w:rsidRPr="005E1313">
        <w:rPr>
          <w:rFonts w:asciiTheme="majorBidi" w:hAnsiTheme="majorBidi" w:cstheme="majorBidi"/>
          <w:sz w:val="26"/>
          <w:szCs w:val="26"/>
        </w:rPr>
        <w:t xml:space="preserve">Ahora, nuevamente, surge la pregunta de “¿cómo se relaciona esto con el milenio?” Si observa su cita, en la página 18, el primer párrafo que está tomado de la página 343, Young dice: "Esa interpretación" (está hablando aquí del versículo 7 del capítulo 9) "Esa interpretación, que aplicaría esta profecía a una El trono literal de David que se establecerá en Jerusalén durante el Milenio debe ser rechazado por las siguientes razones: El reinado comienza con el nacimiento del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Pr>
          <w:rFonts w:asciiTheme="majorBidi" w:hAnsiTheme="majorBidi" w:cstheme="majorBidi"/>
          <w:sz w:val="26"/>
          <w:szCs w:val="26"/>
        </w:rPr>
        <w:t xml:space="preserve">, el niño. Se sienta en el trono de David y reina eternamente. Limitar este reinado a un período de 1000 años es descuidar las palabras 'no hay fin'”. </w:t>
      </w:r>
      <w:proofErr xmlns:w="http://schemas.openxmlformats.org/wordprocessingml/2006/main" w:type="gramStart"/>
      <w:r xmlns:w="http://schemas.openxmlformats.org/wordprocessingml/2006/main" w:rsidR="001A24C6">
        <w:rPr>
          <w:rFonts w:asciiTheme="majorBidi" w:hAnsiTheme="majorBidi" w:cstheme="majorBidi"/>
          <w:sz w:val="26"/>
          <w:szCs w:val="26"/>
        </w:rPr>
        <w:t xml:space="preserve">De hecho </w:t>
      </w:r>
      <w:proofErr xmlns:w="http://schemas.openxmlformats.org/wordprocessingml/2006/main" w:type="gramEnd"/>
      <w:r xmlns:w="http://schemas.openxmlformats.org/wordprocessingml/2006/main" w:rsidR="001A24C6">
        <w:rPr>
          <w:rFonts w:asciiTheme="majorBidi" w:hAnsiTheme="majorBidi" w:cstheme="majorBidi"/>
          <w:sz w:val="26"/>
          <w:szCs w:val="26"/>
        </w:rPr>
        <w:t xml:space="preserve">, dice: “El aumento de su gobierno y la paz no tendrán fin”. Young continúa: “Y hacer coincidir el comienzo con el comienzo del Milenio es ignorar el hecho de que comienza con el nacimiento del niño”.</w:t>
      </w:r>
      <w:r xmlns:w="http://schemas.openxmlformats.org/wordprocessingml/2006/main" w:rsidR="001A24C6">
        <w:rPr>
          <w:rFonts w:asciiTheme="majorBidi" w:hAnsiTheme="majorBidi" w:cstheme="majorBidi"/>
          <w:sz w:val="26"/>
          <w:szCs w:val="26"/>
        </w:rPr>
        <w:br xmlns:w="http://schemas.openxmlformats.org/wordprocessingml/2006/main"/>
      </w:r>
      <w:r xmlns:w="http://schemas.openxmlformats.org/wordprocessingml/2006/main" w:rsidR="001A24C6">
        <w:rPr>
          <w:rFonts w:asciiTheme="majorBidi" w:hAnsiTheme="majorBidi" w:cstheme="majorBidi"/>
          <w:sz w:val="26"/>
          <w:szCs w:val="26"/>
        </w:rPr>
        <w:t xml:space="preserve"> </w:t>
      </w:r>
      <w:r xmlns:w="http://schemas.openxmlformats.org/wordprocessingml/2006/main" w:rsidR="001A24C6">
        <w:rPr>
          <w:rFonts w:asciiTheme="majorBidi" w:hAnsiTheme="majorBidi" w:cstheme="majorBidi"/>
          <w:sz w:val="26"/>
          <w:szCs w:val="26"/>
        </w:rPr>
        <w:tab xmlns:w="http://schemas.openxmlformats.org/wordprocessingml/2006/main"/>
      </w:r>
      <w:r xmlns:w="http://schemas.openxmlformats.org/wordprocessingml/2006/main" w:rsidR="007F116C" w:rsidRPr="005E1313">
        <w:rPr>
          <w:rFonts w:asciiTheme="majorBidi" w:hAnsiTheme="majorBidi" w:cstheme="majorBidi"/>
          <w:sz w:val="26"/>
          <w:szCs w:val="26"/>
        </w:rPr>
        <w:t xml:space="preserve">Ahora, un par de comentarios sobre la interpretación </w:t>
      </w:r>
      <w:proofErr xmlns:w="http://schemas.openxmlformats.org/wordprocessingml/2006/main" w:type="gramStart"/>
      <w:r xmlns:w="http://schemas.openxmlformats.org/wordprocessingml/2006/main" w:rsidR="007F116C" w:rsidRPr="005E1313">
        <w:rPr>
          <w:rFonts w:asciiTheme="majorBidi" w:hAnsiTheme="majorBidi" w:cstheme="majorBidi"/>
          <w:sz w:val="26"/>
          <w:szCs w:val="26"/>
        </w:rPr>
        <w:t xml:space="preserve">de Young </w:t>
      </w:r>
      <w:proofErr xmlns:w="http://schemas.openxmlformats.org/wordprocessingml/2006/main" w:type="gramEnd"/>
      <w:r xmlns:w="http://schemas.openxmlformats.org/wordprocessingml/2006/main" w:rsidR="007F116C" w:rsidRPr="005E1313">
        <w:rPr>
          <w:rFonts w:asciiTheme="majorBidi" w:hAnsiTheme="majorBidi" w:cstheme="majorBidi"/>
          <w:sz w:val="26"/>
          <w:szCs w:val="26"/>
        </w:rPr>
        <w:t xml:space="preserve">. Lees en el versículo 7 que “lo multiplicado por su gobierno no tendrá fin”, y luego lees la frase que “será establecido con derecho y rectitud desde ahora y para siempre”. Tienes dos frases: “no habrá fin” y “de ahora en adelante y hasta para siempre”. No estoy seguro de que esas frases excluyan necesariamente una </w:t>
      </w:r>
      <w:r xmlns:w="http://schemas.openxmlformats.org/wordprocessingml/2006/main" w:rsidR="000438F5" w:rsidRPr="005E1313">
        <w:rPr>
          <w:rFonts w:asciiTheme="majorBidi" w:hAnsiTheme="majorBidi" w:cstheme="majorBidi"/>
          <w:sz w:val="26"/>
          <w:szCs w:val="26"/>
        </w:rPr>
        <w:lastRenderedPageBreak xmlns:w="http://schemas.openxmlformats.org/wordprocessingml/2006/main"/>
      </w:r>
      <w:r xmlns:w="http://schemas.openxmlformats.org/wordprocessingml/2006/main" w:rsidR="000438F5" w:rsidRPr="005E1313">
        <w:rPr>
          <w:rFonts w:asciiTheme="majorBidi" w:hAnsiTheme="majorBidi" w:cstheme="majorBidi"/>
          <w:sz w:val="26"/>
          <w:szCs w:val="26"/>
        </w:rPr>
        <w:t xml:space="preserve">interpretación milenaria. Me parece que el reino de Cristo fue establecido en su </w:t>
      </w:r>
      <w:r xmlns:w="http://schemas.openxmlformats.org/wordprocessingml/2006/main" w:rsidR="00F54701">
        <w:rPr>
          <w:rFonts w:asciiTheme="majorBidi" w:hAnsiTheme="majorBidi" w:cstheme="majorBidi"/>
          <w:sz w:val="26"/>
          <w:szCs w:val="26"/>
        </w:rPr>
        <w:t xml:space="preserve">Primera Venida, y ese es el otro punto que señala Young. El reinado comienza con el nacimiento del “niño” o </w:t>
      </w:r>
      <w:proofErr xmlns:w="http://schemas.openxmlformats.org/wordprocessingml/2006/main" w:type="spellStart"/>
      <w:r xmlns:w="http://schemas.openxmlformats.org/wordprocessingml/2006/main" w:rsidR="00474615" w:rsidRPr="001A24C6">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sidR="006C7E4A" w:rsidRPr="005E1313">
        <w:rPr>
          <w:rFonts w:asciiTheme="majorBidi" w:hAnsiTheme="majorBidi" w:cstheme="majorBidi"/>
          <w:sz w:val="26"/>
          <w:szCs w:val="26"/>
        </w:rPr>
        <w:t xml:space="preserve">.</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6C7E4A" w:rsidRPr="005E1313">
        <w:rPr>
          <w:rFonts w:asciiTheme="majorBidi" w:hAnsiTheme="majorBidi" w:cstheme="majorBidi"/>
          <w:sz w:val="26"/>
          <w:szCs w:val="26"/>
        </w:rPr>
        <w:t xml:space="preserve">Sí, creo que el reinado de Cristo comenzó con la Primera Venida de Cristo. Pero su reino no se realizó en su plenitud en el momento de la Primera Venida y aún no lo ha sido. Ya estamos en esa situación, pero todavía no, está aquí, pero no está aquí en su plenitud o totalidad. Cuando Cristo regrese, el reino vendrá en una forma más completa. El intento de Satanás de destruirlo, como se nos dice en Apocalipsis 20, fracasará. El reino de Cristo es indestructible. En última instancia, se nos dice en 1 Corintios 15:24: “Cristo entrega el reino al Padre, y éste permanece para siempre”. </w:t>
      </w:r>
      <w:proofErr xmlns:w="http://schemas.openxmlformats.org/wordprocessingml/2006/main" w:type="gramStart"/>
      <w:r xmlns:w="http://schemas.openxmlformats.org/wordprocessingml/2006/main" w:rsidR="00C47DDC" w:rsidRPr="005E1313">
        <w:rPr>
          <w:rFonts w:asciiTheme="majorBidi" w:hAnsiTheme="majorBidi" w:cstheme="majorBidi"/>
          <w:sz w:val="26"/>
          <w:szCs w:val="26"/>
        </w:rPr>
        <w:t xml:space="preserve">Así </w:t>
      </w:r>
      <w:proofErr xmlns:w="http://schemas.openxmlformats.org/wordprocessingml/2006/main" w:type="gramEnd"/>
      <w:r xmlns:w="http://schemas.openxmlformats.org/wordprocessingml/2006/main" w:rsidR="00C47DDC" w:rsidRPr="005E1313">
        <w:rPr>
          <w:rFonts w:asciiTheme="majorBidi" w:hAnsiTheme="majorBidi" w:cstheme="majorBidi"/>
          <w:sz w:val="26"/>
          <w:szCs w:val="26"/>
        </w:rPr>
        <w:t xml:space="preserve">que no me parece que si dices que existe algo así como un Milenio estás negando, número uno, que hay un aspecto presente del reino, o que, número dos, no hay un futuro. aspecto del reino más allá incluso del Milenio. No estás negando ninguna de esas cosas, en la forma en que Young dice que debes hacerlo, si eres de la opinión de que existe algo llamado un Milenio. No creo que el gobierno de Cristo se limite al período milenial. Pero creo que en el período del Milenio tenemos la manifestación de su gobierno. Eso es de un orden diferente a la manifestación actual.</w:t>
      </w:r>
    </w:p>
    <w:p w:rsidR="000C27F9" w:rsidRPr="005E1313" w:rsidRDefault="001A24C6" w:rsidP="002026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referencia a </w:t>
      </w:r>
      <w:r xmlns:w="http://schemas.openxmlformats.org/wordprocessingml/2006/main" w:rsidR="005B30B7" w:rsidRPr="005E1313">
        <w:rPr>
          <w:rFonts w:asciiTheme="majorBidi" w:hAnsiTheme="majorBidi" w:cstheme="majorBidi"/>
          <w:sz w:val="26"/>
          <w:szCs w:val="26"/>
        </w:rPr>
        <w:t xml:space="preserve">“sin fin” se refiere a su gobierno. “Este aumento de su gobierno y la paz no tendrán fin”. No intentaría forzar esas cosas para que sean demasiado específicas. Lo que está diciendo es que su gobierno y su reino pacífico es algo que continuará para siempre.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9:8-10:4 – 4 estrofas de poesía cada una que termina con “su ira…”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Después de Isaías 9:7, hay una ruptura brusca. Aquí es donde debería haber una división de capítulos en lugar de entre los capítulos 8 y 9. Hay una ruptura brusca después del versículo 7, y luego del 9:8 al 10:4 es la siguiente unidad. </w:t>
      </w:r>
      <w:proofErr xmlns:w="http://schemas.openxmlformats.org/wordprocessingml/2006/main" w:type="gramStart"/>
      <w:r xmlns:w="http://schemas.openxmlformats.org/wordprocessingml/2006/main" w:rsidR="004E08D6" w:rsidRPr="005E1313">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4E08D6" w:rsidRPr="005E1313">
        <w:rPr>
          <w:rFonts w:asciiTheme="majorBidi" w:hAnsiTheme="majorBidi" w:cstheme="majorBidi"/>
          <w:sz w:val="26"/>
          <w:szCs w:val="26"/>
        </w:rPr>
        <w:t xml:space="preserve">verán que la división de capítulos entre 9 y 10 también está fuera de lugar. Isaías 9:8 al 10:4 es la siguiente unidad. Lo que une eso son cuatro estrofas de poesía, cada una de las cuales termina </w:t>
      </w:r>
      <w:r xmlns:w="http://schemas.openxmlformats.org/wordprocessingml/2006/main" w:rsidR="00F058E4">
        <w:rPr>
          <w:rFonts w:asciiTheme="majorBidi" w:hAnsiTheme="majorBidi" w:cstheme="majorBidi"/>
          <w:sz w:val="26"/>
          <w:szCs w:val="26"/>
        </w:rPr>
        <w:lastRenderedPageBreak xmlns:w="http://schemas.openxmlformats.org/wordprocessingml/2006/main"/>
      </w:r>
      <w:r xmlns:w="http://schemas.openxmlformats.org/wordprocessingml/2006/main" w:rsidR="00F058E4">
        <w:rPr>
          <w:rFonts w:asciiTheme="majorBidi" w:hAnsiTheme="majorBidi" w:cstheme="majorBidi"/>
          <w:sz w:val="26"/>
          <w:szCs w:val="26"/>
        </w:rPr>
        <w:t xml:space="preserve">con </w:t>
      </w:r>
      <w:r xmlns:w="http://schemas.openxmlformats.org/wordprocessingml/2006/main" w:rsidR="00F058E4" w:rsidRPr="005E1313">
        <w:rPr>
          <w:rFonts w:asciiTheme="majorBidi" w:hAnsiTheme="majorBidi" w:cstheme="majorBidi"/>
          <w:sz w:val="26"/>
          <w:szCs w:val="26"/>
        </w:rPr>
        <w:t xml:space="preserve">el mismo estribillo que se encuentra al final del versículo 12, al final del versículo 17, al final del versículo 21 y al final del capítulo 10, versículo 4. Al final del versículo 12 leemos: “Con todo esto, su ira no se ha calmado, sino que su mano aún está extendida”, y luego en el versículo 17, “Con todo esto, su ira no se ha calmado, sino que su mano está firme”. todavía tendido”. El final del versículo 21, “Con todo esto, su ira no se ha calmado, sino que su mano aún está extendida”, y luego 10:4, “Con todo esto, su ira no se ha calmado, sino que su mano aún está extendida”. .”</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B55AD4" w:rsidRPr="005E1313">
        <w:rPr>
          <w:rFonts w:asciiTheme="majorBidi" w:hAnsiTheme="majorBidi" w:cstheme="majorBidi"/>
          <w:sz w:val="26"/>
          <w:szCs w:val="26"/>
        </w:rPr>
        <w:t xml:space="preserve">La idea de esa frase es que lo que tienes es una reprensión del pecado y el orgullo de Israel y una declaración de que el Señor traerá un castigo terrible sobre el Reino del Norte por esto. En otras palabras, es un poema del juicio de Dios. Entonces, está resumido en esa frase. El Señor ha hecho ciertas cosas que deberían haber hecho que los israelitas se arrepintieran y regresaran, pero no lo hicieron. </w:t>
      </w:r>
      <w:proofErr xmlns:w="http://schemas.openxmlformats.org/wordprocessingml/2006/main" w:type="gramStart"/>
      <w:r xmlns:w="http://schemas.openxmlformats.org/wordprocessingml/2006/main">
        <w:rPr>
          <w:rFonts w:asciiTheme="majorBidi" w:hAnsiTheme="majorBidi" w:cstheme="majorBidi"/>
          <w:sz w:val="26"/>
          <w:szCs w:val="26"/>
        </w:rPr>
        <w:t xml:space="preserve">Por eso </w:t>
      </w:r>
      <w:proofErr xmlns:w="http://schemas.openxmlformats.org/wordprocessingml/2006/main" w:type="gramEnd"/>
      <w:r xmlns:w="http://schemas.openxmlformats.org/wordprocessingml/2006/main" w:rsidR="00B55AD4" w:rsidRPr="005E1313">
        <w:rPr>
          <w:rFonts w:asciiTheme="majorBidi" w:hAnsiTheme="majorBidi" w:cstheme="majorBidi"/>
          <w:sz w:val="26"/>
          <w:szCs w:val="26"/>
        </w:rPr>
        <w:t xml:space="preserve">dice que con todo esto su ira no se ha calmado, sino que su mano está todavía extendida. El juicio aún está por llegar. </w:t>
      </w:r>
      <w:proofErr xmlns:w="http://schemas.openxmlformats.org/wordprocessingml/2006/main" w:type="gramStart"/>
      <w:r xmlns:w="http://schemas.openxmlformats.org/wordprocessingml/2006/main" w:rsidR="00D80478" w:rsidRPr="005E1313">
        <w:rPr>
          <w:rFonts w:asciiTheme="majorBidi" w:hAnsiTheme="majorBidi" w:cstheme="majorBidi"/>
          <w:sz w:val="26"/>
          <w:szCs w:val="26"/>
        </w:rPr>
        <w:t xml:space="preserve">Así que </w:t>
      </w:r>
      <w:proofErr xmlns:w="http://schemas.openxmlformats.org/wordprocessingml/2006/main" w:type="gramEnd"/>
      <w:r xmlns:w="http://schemas.openxmlformats.org/wordprocessingml/2006/main" w:rsidR="00F54701">
        <w:rPr>
          <w:rFonts w:asciiTheme="majorBidi" w:hAnsiTheme="majorBidi" w:cstheme="majorBidi"/>
          <w:sz w:val="26"/>
          <w:szCs w:val="26"/>
        </w:rPr>
        <w:t xml:space="preserve">tenemos cuatro estrofas que terminan con ese estribillo que indica que es un poema de reprensión por el pecado, un anuncio del juicio venidero. No voy a mirar los detalles de esa sección.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10:5 – Los ciclos de juicio y consolación dan paso a Asiria como instrumento de Dios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80478" w:rsidRPr="005E1313">
        <w:rPr>
          <w:rFonts w:asciiTheme="majorBidi" w:hAnsiTheme="majorBidi" w:cstheme="majorBidi"/>
          <w:sz w:val="26"/>
          <w:szCs w:val="26"/>
        </w:rPr>
        <w:t xml:space="preserve">Pasemos a la siguiente sección comenzando con el versículo 5 del capítulo 10. Hasta este punto, se han enfatizado dos temas en el libro de Isaías. Los dos temas básicamente son estos: hay una reprimenda a Israel por su pecado y rebelión contra Dios y un anuncio del juicio venidero; y luego hay consuelo y consuelo para aquellos que se han vuelto al Señor, asegurando que al final hay bendición para el remanente piadoso. Ésas son las dos líneas de pensamiento que Isaías ha destacado hasta este punto. Cuando estás en El Libro de Emanuel, capítulos 7-12, hemos visto que en los primeros capítulos (1-6) tenías juicio-bendición, juicio-bendición y juicio-bendición. Cuando llegas al Libro de Emanuel, el primero de esos temas de reprensión se centra en la alianza de Acaz con </w:t>
      </w:r>
      <w:r xmlns:w="http://schemas.openxmlformats.org/wordprocessingml/2006/main" w:rsidR="00604F80" w:rsidRPr="005E1313">
        <w:rPr>
          <w:rFonts w:asciiTheme="majorBidi" w:hAnsiTheme="majorBidi" w:cstheme="majorBidi"/>
          <w:sz w:val="26"/>
          <w:szCs w:val="26"/>
        </w:rPr>
        <w:lastRenderedPageBreak xmlns:w="http://schemas.openxmlformats.org/wordprocessingml/2006/main"/>
      </w:r>
      <w:r xmlns:w="http://schemas.openxmlformats.org/wordprocessingml/2006/main" w:rsidR="00604F80" w:rsidRPr="005E1313">
        <w:rPr>
          <w:rFonts w:asciiTheme="majorBidi" w:hAnsiTheme="majorBidi" w:cstheme="majorBidi"/>
          <w:sz w:val="26"/>
          <w:szCs w:val="26"/>
        </w:rPr>
        <w:t xml:space="preserve">Asiria </w:t>
      </w:r>
      <w:r xmlns:w="http://schemas.openxmlformats.org/wordprocessingml/2006/main" w:rsidR="00EF0359">
        <w:rPr>
          <w:rFonts w:asciiTheme="majorBidi" w:hAnsiTheme="majorBidi" w:cstheme="majorBidi"/>
          <w:sz w:val="26"/>
          <w:szCs w:val="26"/>
        </w:rPr>
        <w:t xml:space="preserve">y lo que resultará de eso. El segundo tema, el consuelo, se centra en la venida del niño Emanuel y la bendición para el remanente piadoso.</w:t>
      </w:r>
      <w:r xmlns:w="http://schemas.openxmlformats.org/wordprocessingml/2006/main" w:rsidR="00EF0359">
        <w:rPr>
          <w:rFonts w:asciiTheme="majorBidi" w:hAnsiTheme="majorBidi" w:cstheme="majorBidi"/>
          <w:sz w:val="26"/>
          <w:szCs w:val="26"/>
        </w:rPr>
        <w:br xmlns:w="http://schemas.openxmlformats.org/wordprocessingml/2006/main"/>
      </w:r>
      <w:r xmlns:w="http://schemas.openxmlformats.org/wordprocessingml/2006/main" w:rsidR="00EF0359">
        <w:rPr>
          <w:rFonts w:asciiTheme="majorBidi" w:hAnsiTheme="majorBidi" w:cstheme="majorBidi"/>
          <w:sz w:val="26"/>
          <w:szCs w:val="26"/>
        </w:rPr>
        <w:t xml:space="preserve"> </w:t>
      </w:r>
      <w:r xmlns:w="http://schemas.openxmlformats.org/wordprocessingml/2006/main" w:rsidR="00EF0359">
        <w:rPr>
          <w:rFonts w:asciiTheme="majorBidi" w:hAnsiTheme="majorBidi" w:cstheme="majorBidi"/>
          <w:sz w:val="26"/>
          <w:szCs w:val="26"/>
        </w:rPr>
        <w:tab xmlns:w="http://schemas.openxmlformats.org/wordprocessingml/2006/main"/>
      </w:r>
      <w:r xmlns:w="http://schemas.openxmlformats.org/wordprocessingml/2006/main" w:rsidR="00604F80" w:rsidRPr="005E1313">
        <w:rPr>
          <w:rFonts w:asciiTheme="majorBidi" w:hAnsiTheme="majorBidi" w:cstheme="majorBidi"/>
          <w:sz w:val="26"/>
          <w:szCs w:val="26"/>
        </w:rPr>
        <w:t xml:space="preserve">Cuando llegas al 10:5 y siguientes, se te presenta una nueva idea. Y esa idea se discute junto con esos otros dos temas que se habían destacado anteriormente. El nuevo pensamiento tiene que ver con la relación de la nación malvada, Asiria, con los propósitos del Señor. Notarás que el tiempo de 10:5 es un poco posterior a lo que habíamos estado viendo porque leíste en el versículo 9: “¿No es </w:t>
      </w:r>
      <w:proofErr xmlns:w="http://schemas.openxmlformats.org/wordprocessingml/2006/main" w:type="spellStart"/>
      <w:r xmlns:w="http://schemas.openxmlformats.org/wordprocessingml/2006/main" w:rsidR="00604F80" w:rsidRPr="005E1313">
        <w:rPr>
          <w:rFonts w:asciiTheme="majorBidi" w:hAnsiTheme="majorBidi" w:cstheme="majorBidi"/>
          <w:sz w:val="26"/>
          <w:szCs w:val="26"/>
        </w:rPr>
        <w:t xml:space="preserve">Calno </w:t>
      </w:r>
      <w:proofErr xmlns:w="http://schemas.openxmlformats.org/wordprocessingml/2006/main" w:type="spellEnd"/>
      <w:r xmlns:w="http://schemas.openxmlformats.org/wordprocessingml/2006/main" w:rsidR="00604F80" w:rsidRPr="005E1313">
        <w:rPr>
          <w:rFonts w:asciiTheme="majorBidi" w:hAnsiTheme="majorBidi" w:cstheme="majorBidi"/>
          <w:sz w:val="26"/>
          <w:szCs w:val="26"/>
        </w:rPr>
        <w:t xml:space="preserve">como Carquemis? ¿No es Hamat como Arpad? ¿No es Samaria como Damasco? Parece que Samaria ya ha caído. </w:t>
      </w:r>
      <w:proofErr xmlns:w="http://schemas.openxmlformats.org/wordprocessingml/2006/main" w:type="gramStart"/>
      <w:r xmlns:w="http://schemas.openxmlformats.org/wordprocessingml/2006/main" w:rsidR="00604F80" w:rsidRPr="005E1313">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604F80" w:rsidRPr="005E1313">
        <w:rPr>
          <w:rFonts w:asciiTheme="majorBidi" w:hAnsiTheme="majorBidi" w:cstheme="majorBidi"/>
          <w:sz w:val="26"/>
          <w:szCs w:val="26"/>
        </w:rPr>
        <w:t xml:space="preserve">parece que esto fue escrito después de la sección anterior del Libro de Immanuel. Mire el versículo 11 donde lee (el rey de Asiria está hablando): “¿No haré lo que hice con Samaria y sus ídolos, así haré con Jerusalén y sus ídolos?” El rey asirio está diciendo: “Mira, ya tomé Samaria; ahora voy a tomar también Jerusalén”. </w:t>
      </w:r>
      <w:proofErr xmlns:w="http://schemas.openxmlformats.org/wordprocessingml/2006/main" w:type="gramStart"/>
      <w:r xmlns:w="http://schemas.openxmlformats.org/wordprocessingml/2006/main" w:rsidR="00FF5589" w:rsidRPr="005E1313">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FF5589" w:rsidRPr="005E1313">
        <w:rPr>
          <w:rFonts w:asciiTheme="majorBidi" w:hAnsiTheme="majorBidi" w:cstheme="majorBidi"/>
          <w:sz w:val="26"/>
          <w:szCs w:val="26"/>
        </w:rPr>
        <w:t xml:space="preserve">Samaria ya había caído.</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FF5589" w:rsidRPr="005E1313">
        <w:rPr>
          <w:rFonts w:asciiTheme="majorBidi" w:hAnsiTheme="majorBidi" w:cstheme="majorBidi"/>
          <w:sz w:val="26"/>
          <w:szCs w:val="26"/>
        </w:rPr>
        <w:t xml:space="preserve">Isaías vivió en una época en la que parecía que el mal triunfaba. Asiria representa uno de los agresores más despiadados y malvados que el mundo haya conocido. Los asirios eran conocidos por su crueldad, por su crueldad, por el terror que inculcaban en otros pueblos. Un escritor dice de Asiria: “Ningún pueblo fue jamás más abyecto que el de Asiria, ningún soberano fue más despótico, más codicioso, más vengativo, más despiadado, </w:t>
      </w:r>
      <w:proofErr xmlns:w="http://schemas.openxmlformats.org/wordprocessingml/2006/main" w:type="gramStart"/>
      <w:r xmlns:w="http://schemas.openxmlformats.org/wordprocessingml/2006/main" w:rsidR="00345F48" w:rsidRPr="005E1313">
        <w:rPr>
          <w:rFonts w:asciiTheme="majorBidi" w:hAnsiTheme="majorBidi" w:cstheme="majorBidi"/>
          <w:sz w:val="26"/>
          <w:szCs w:val="26"/>
        </w:rPr>
        <w:t xml:space="preserve">más orgulloso </w:t>
      </w:r>
      <w:proofErr xmlns:w="http://schemas.openxmlformats.org/wordprocessingml/2006/main" w:type="gramEnd"/>
      <w:r xmlns:w="http://schemas.openxmlformats.org/wordprocessingml/2006/main" w:rsidR="00345F48" w:rsidRPr="005E1313">
        <w:rPr>
          <w:rFonts w:asciiTheme="majorBidi" w:hAnsiTheme="majorBidi" w:cstheme="majorBidi"/>
          <w:sz w:val="26"/>
          <w:szCs w:val="26"/>
        </w:rPr>
        <w:t xml:space="preserve">de sus crímenes. Asiria resume en sí misma todos los vicios. Aparte de la valentía, no ofrece ninguna virtud única. Hay que recorrer toda la historia del mundo para encontrar aquí y allá, en un período de lo más turbulento, crímenes públicos cuya espantosidad pueda compararse con los horrores cometidos por los hombres de Nínive en nombre de su dios. Un asirio no es un artista, ni un hombre de letras, ni un legislador, es un parásito frente a su organización de saqueo y a su formidable poder militar”.</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Los asirios eran un pueblo despiadado. Y, sin embargo, tuvieron éxito; Estaban tomando ciudad tras ciudad. Isaías vive en un contexto de observación del avance y éxito de los asirios. Entonces, capítulo 10, versículos 5 y 6, “¡Oh Asiria, vara de mi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ira y cayado en </w:t>
      </w:r>
      <w:r xmlns:w="http://schemas.openxmlformats.org/wordprocessingml/2006/main" w:rsidR="0062638D">
        <w:rPr>
          <w:rFonts w:asciiTheme="majorBidi" w:hAnsiTheme="majorBidi" w:cstheme="majorBidi"/>
          <w:sz w:val="26"/>
          <w:szCs w:val="26"/>
        </w:rPr>
        <w:t xml:space="preserve">cuya mano está mi indignación! Lo enviaré contra una nación hipócrita, y contra el pueblo de mi ira le </w:t>
      </w:r>
      <w:proofErr xmlns:w="http://schemas.openxmlformats.org/wordprocessingml/2006/main" w:type="spellStart"/>
      <w:r xmlns:w="http://schemas.openxmlformats.org/wordprocessingml/2006/main" w:rsidR="00B90491">
        <w:rPr>
          <w:rFonts w:asciiTheme="majorBidi" w:hAnsiTheme="majorBidi" w:cstheme="majorBidi"/>
          <w:sz w:val="26"/>
          <w:szCs w:val="26"/>
        </w:rPr>
        <w:t xml:space="preserve">mandaré </w:t>
      </w:r>
      <w:proofErr xmlns:w="http://schemas.openxmlformats.org/wordprocessingml/2006/main" w:type="spellEnd"/>
      <w:r xmlns:w="http://schemas.openxmlformats.org/wordprocessingml/2006/main" w:rsidR="00B90491" w:rsidRPr="005E1313">
        <w:rPr>
          <w:rFonts w:asciiTheme="majorBidi" w:hAnsiTheme="majorBidi" w:cstheme="majorBidi"/>
          <w:sz w:val="26"/>
          <w:szCs w:val="26"/>
        </w:rPr>
        <w:t xml:space="preserve">”. Luego está este juego con el nombre Mahershalal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3C62EE">
        <w:rPr>
          <w:rFonts w:asciiTheme="majorBidi" w:hAnsiTheme="majorBidi" w:cstheme="majorBidi"/>
          <w:sz w:val="26"/>
          <w:szCs w:val="26"/>
        </w:rPr>
        <w:t xml:space="preserve">haz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-baz </w:t>
      </w:r>
      <w:proofErr xmlns:w="http://schemas.openxmlformats.org/wordprocessingml/2006/main" w:type="spellEnd"/>
      <w:proofErr xmlns:w="http://schemas.openxmlformats.org/wordprocessingml/2006/main" w:type="gramStart"/>
      <w:r xmlns:w="http://schemas.openxmlformats.org/wordprocessingml/2006/main" w:rsidR="00B90491">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tomar el botín, tomar la presa, hollarla como el lodo de las calles”. Entonces, el Señor le dice a Isaías que el asirio es un instrumento en manos de Dios para castigar al pecador Israel. “Oh asirio, vara de mi ira”. Versículo 6: “Yo lo enviaré”. El Señor lo envió. Ahora ves desde el lado de los propósitos de Dios, Asiria es un instrumento en sus manos para traer juicio sobre su propio pueblo.</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En el capítulo 10, versículos 7-14, se ve el otro lado. Ves la actitud de Asiria, cómo pensaba de sí misma. El versículo 7 dice: “¿Cómo será que no piensa así, ni su corazón piensa así; pero está en su corazón destruir y cortar naciones, no pocas. Porque dice: '¿No son mis príncipes todos reyes? ¿ </w:t>
      </w:r>
      <w:r xmlns:w="http://schemas.openxmlformats.org/wordprocessingml/2006/main" w:rsidR="00CD1F83" w:rsidRPr="005E1313">
        <w:rPr>
          <w:rFonts w:asciiTheme="majorBidi" w:hAnsiTheme="majorBidi" w:cstheme="majorBidi"/>
          <w:sz w:val="26"/>
          <w:szCs w:val="26"/>
        </w:rPr>
        <w:t xml:space="preserve">No es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Calno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como Carquemis? ¿No es Hamat como Arpad? ¿No es Samaria como Damasco? Como mi mano halló los reinos de los ídolos, y cuyas imágenes esculpidas superaban a las de Jerusalén y Samaria, ¿no haré yo, como hice con Samaria y sus ídolos, así con Jerusalén y sus ídolos? Por tanto, sucederá que cuando el Señor haya realizado toda su obra en el monte Sión y en Jerusalén, castigaré el fruto del corazón valiente del rey de Asiria y la gloria de su altiva mirada.' Porque él dice: 'Con la fuerza de mi mano lo he hecho'” (Observe todos los “yoes” y “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míos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 aquí). “Con la fuerza de </w:t>
      </w:r>
      <w:r xmlns:w="http://schemas.openxmlformats.org/wordprocessingml/2006/main" w:rsidR="0086188E" w:rsidRPr="0086188E">
        <w:rPr>
          <w:rFonts w:asciiTheme="majorBidi" w:hAnsiTheme="majorBidi" w:cstheme="majorBidi"/>
          <w:i/>
          <w:sz w:val="26"/>
          <w:szCs w:val="26"/>
        </w:rPr>
        <w:t xml:space="preserve">mi </w:t>
      </w:r>
      <w:r xmlns:w="http://schemas.openxmlformats.org/wordprocessingml/2006/main" w:rsidR="00CD1F83" w:rsidRPr="005E1313">
        <w:rPr>
          <w:rFonts w:asciiTheme="majorBidi" w:hAnsiTheme="majorBidi" w:cstheme="majorBidi"/>
          <w:sz w:val="26"/>
          <w:szCs w:val="26"/>
        </w:rPr>
        <w:t xml:space="preserve">mano lo he hecho y con </w:t>
      </w:r>
      <w:r xmlns:w="http://schemas.openxmlformats.org/wordprocessingml/2006/main" w:rsidR="0086188E" w:rsidRPr="0086188E">
        <w:rPr>
          <w:rFonts w:asciiTheme="majorBidi" w:hAnsiTheme="majorBidi" w:cstheme="majorBidi"/>
          <w:i/>
          <w:sz w:val="26"/>
          <w:szCs w:val="26"/>
        </w:rPr>
        <w:t xml:space="preserve">mi </w:t>
      </w:r>
      <w:r xmlns:w="http://schemas.openxmlformats.org/wordprocessingml/2006/main" w:rsidR="00CD1F83" w:rsidRPr="005E1313">
        <w:rPr>
          <w:rFonts w:asciiTheme="majorBidi" w:hAnsiTheme="majorBidi" w:cstheme="majorBidi"/>
          <w:sz w:val="26"/>
          <w:szCs w:val="26"/>
        </w:rPr>
        <w:t xml:space="preserve">sabiduría, porque </w:t>
      </w:r>
      <w:r xmlns:w="http://schemas.openxmlformats.org/wordprocessingml/2006/main" w:rsidR="0086188E" w:rsidRPr="0086188E">
        <w:rPr>
          <w:rFonts w:asciiTheme="majorBidi" w:hAnsiTheme="majorBidi" w:cstheme="majorBidi"/>
          <w:i/>
          <w:sz w:val="26"/>
          <w:szCs w:val="26"/>
        </w:rPr>
        <w:t xml:space="preserve">soy </w:t>
      </w:r>
      <w:r xmlns:w="http://schemas.openxmlformats.org/wordprocessingml/2006/main" w:rsidR="00CD1F83" w:rsidRPr="005E1313">
        <w:rPr>
          <w:rFonts w:asciiTheme="majorBidi" w:hAnsiTheme="majorBidi" w:cstheme="majorBidi"/>
          <w:sz w:val="26"/>
          <w:szCs w:val="26"/>
        </w:rPr>
        <w:t xml:space="preserve">prudente; y </w:t>
      </w:r>
      <w:r xmlns:w="http://schemas.openxmlformats.org/wordprocessingml/2006/main" w:rsidR="0086188E" w:rsidRPr="0086188E">
        <w:rPr>
          <w:rFonts w:asciiTheme="majorBidi" w:hAnsiTheme="majorBidi" w:cstheme="majorBidi"/>
          <w:i/>
          <w:sz w:val="26"/>
          <w:szCs w:val="26"/>
        </w:rPr>
        <w:t xml:space="preserve">he </w:t>
      </w:r>
      <w:r xmlns:w="http://schemas.openxmlformats.org/wordprocessingml/2006/main" w:rsidR="00CD1F83" w:rsidRPr="005E1313">
        <w:rPr>
          <w:rFonts w:asciiTheme="majorBidi" w:hAnsiTheme="majorBidi" w:cstheme="majorBidi"/>
          <w:sz w:val="26"/>
          <w:szCs w:val="26"/>
        </w:rPr>
        <w:t xml:space="preserve">traspasado los límites del pueblo y he despojado sus tesoros, y </w:t>
      </w:r>
      <w:r xmlns:w="http://schemas.openxmlformats.org/wordprocessingml/2006/main" w:rsidR="0086188E" w:rsidRPr="0086188E">
        <w:rPr>
          <w:rFonts w:asciiTheme="majorBidi" w:hAnsiTheme="majorBidi" w:cstheme="majorBidi"/>
          <w:i/>
          <w:sz w:val="26"/>
          <w:szCs w:val="26"/>
        </w:rPr>
        <w:t xml:space="preserve">he </w:t>
      </w:r>
      <w:r xmlns:w="http://schemas.openxmlformats.org/wordprocessingml/2006/main" w:rsidR="00CD1F83" w:rsidRPr="005E1313">
        <w:rPr>
          <w:rFonts w:asciiTheme="majorBidi" w:hAnsiTheme="majorBidi" w:cstheme="majorBidi"/>
          <w:sz w:val="26"/>
          <w:szCs w:val="26"/>
        </w:rPr>
        <w:t xml:space="preserve">derribado a los habitantes como a un hombre valiente. Y </w:t>
      </w:r>
      <w:r xmlns:w="http://schemas.openxmlformats.org/wordprocessingml/2006/main" w:rsidR="0086188E" w:rsidRPr="0086188E">
        <w:rPr>
          <w:rFonts w:asciiTheme="majorBidi" w:hAnsiTheme="majorBidi" w:cstheme="majorBidi"/>
          <w:i/>
          <w:sz w:val="26"/>
          <w:szCs w:val="26"/>
        </w:rPr>
        <w:t xml:space="preserve">mi </w:t>
      </w:r>
      <w:r xmlns:w="http://schemas.openxmlformats.org/wordprocessingml/2006/main" w:rsidR="00CD1F83" w:rsidRPr="005E1313">
        <w:rPr>
          <w:rFonts w:asciiTheme="majorBidi" w:hAnsiTheme="majorBidi" w:cstheme="majorBidi"/>
          <w:sz w:val="26"/>
          <w:szCs w:val="26"/>
        </w:rPr>
        <w:t xml:space="preserve">mano ha hallado, como nido, las riquezas del pueblo, y como se recogen los huevos que quedan, así he recogido </w:t>
      </w:r>
      <w:r xmlns:w="http://schemas.openxmlformats.org/wordprocessingml/2006/main" w:rsidR="0086188E" w:rsidRPr="0086188E">
        <w:rPr>
          <w:rFonts w:asciiTheme="majorBidi" w:hAnsiTheme="majorBidi" w:cstheme="majorBidi"/>
          <w:i/>
          <w:sz w:val="26"/>
          <w:szCs w:val="26"/>
        </w:rPr>
        <w:t xml:space="preserve">yo </w:t>
      </w:r>
      <w:r xmlns:w="http://schemas.openxmlformats.org/wordprocessingml/2006/main" w:rsidR="00CD1F83" w:rsidRPr="005E1313">
        <w:rPr>
          <w:rFonts w:asciiTheme="majorBidi" w:hAnsiTheme="majorBidi" w:cstheme="majorBidi"/>
          <w:sz w:val="26"/>
          <w:szCs w:val="26"/>
        </w:rPr>
        <w:t xml:space="preserve">toda la tierra; y no había nadie que moviera el ala, ni abriera la boca, ni mirara.” Entonces, desde el lado de Asiria, en lugar de ser consciente de la soberanía de Dios y ser un instrumento en las manos de Dios, Asiria se considera soberana, todopoderosa. La situación es que Asiria es inconsciente e inconsciente de estar bajo el empleo de Dios.</w:t>
      </w:r>
      <w:r xmlns:w="http://schemas.openxmlformats.org/wordprocessingml/2006/main" w:rsidR="00CD1F83" w:rsidRPr="0019034F">
        <w:rPr>
          <w:rFonts w:asciiTheme="majorBidi" w:hAnsiTheme="majorBidi" w:cstheme="majorBidi"/>
          <w:b/>
          <w:sz w:val="26"/>
          <w:szCs w:val="26"/>
        </w:rPr>
        <w:t xml:space="preserve"> </w:t>
      </w:r>
      <w:r xmlns:w="http://schemas.openxmlformats.org/wordprocessingml/2006/main" w:rsidR="00CD1F83" w:rsidRPr="005E1313">
        <w:rPr>
          <w:rFonts w:asciiTheme="majorBidi" w:hAnsiTheme="majorBidi" w:cstheme="majorBidi"/>
          <w:sz w:val="26"/>
          <w:szCs w:val="26"/>
        </w:rPr>
        <w:t xml:space="preserve">En los versículos 7-11 tienes esa lista de lugares que mencionan lugares que habían caído en el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tiempo de Isaías </w:t>
      </w:r>
      <w:r xmlns:w="http://schemas.openxmlformats.org/wordprocessingml/2006/main" w:rsidR="00F54701">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Calno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 “¿No es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Calno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como Carquemis?” que cayó en el año 738 a.C. “¿No es Hamat como Arpad?” Hamat cayó en el año 720 a.C. Samaria, 722 aC “¿No es Samaria como Damasco?” Damasco cayó en 732 a. C. </w:t>
      </w:r>
      <w:proofErr xmlns:w="http://schemas.openxmlformats.org/wordprocessingml/2006/main" w:type="gramStart"/>
      <w:r xmlns:w="http://schemas.openxmlformats.org/wordprocessingml/2006/main" w:rsidR="00CD1F83" w:rsidRPr="005E1313">
        <w:rPr>
          <w:rFonts w:asciiTheme="majorBidi" w:hAnsiTheme="majorBidi" w:cstheme="majorBidi"/>
          <w:sz w:val="26"/>
          <w:szCs w:val="26"/>
        </w:rPr>
        <w:t xml:space="preserve">Entonces, como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ve, tiene una lista de lugares justo en este período de tiempo general que habían sido capturados por Asiria.</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Entonces, aunque el asirio es un instrumento en las manos de Dios, Dios dice que Asiria va a ser castigada. Leemos eso en el versículo 12: “Por tanto, cuando el Señor haya realizado toda su obra en el monte Sión y en Jerusalén, castigaré el corazón valiente del rey de Asiria, porque dijo: Por la fuerza de mi mano.'” Aunque la asiria es un instrumento en las manos de Dios, Asiria será castigada por lo que ha hecho porque lo ha hecho con orgullo y con su propio corazón malvado. Asiria se negó a reconocer la gloria de Dios. Y así, ella misma estará sujeta al castigo de Dios.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10:15 – Metáfora del hacha jactanciosa [Asiria]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546D3E">
        <w:rPr>
          <w:rFonts w:asciiTheme="majorBidi" w:hAnsiTheme="majorBidi" w:cstheme="majorBidi"/>
          <w:sz w:val="26"/>
          <w:szCs w:val="26"/>
        </w:rPr>
        <w:t xml:space="preserve">Las imágenes del versículo </w:t>
      </w:r>
      <w:r xmlns:w="http://schemas.openxmlformats.org/wordprocessingml/2006/main" w:rsidR="00CD1F83" w:rsidRPr="005E1313">
        <w:rPr>
          <w:rFonts w:asciiTheme="majorBidi" w:hAnsiTheme="majorBidi" w:cstheme="majorBidi"/>
          <w:sz w:val="26"/>
          <w:szCs w:val="26"/>
        </w:rPr>
        <w:t xml:space="preserve">15 son hermosas. Casi te hace sonreír por lo absurdo que es cuando ves cómo se aplica a la situación. Versículo 15: “¿Se jactará el hacha contra el que con ella corta? ¿O se engrandecerá la sierra contra el que la sacude? ¡Como si la vara se sacudiera contra los que la levantan, o como si el bastón se levantara, como si no fuera madera! Eso es exactamente lo que estaba haciendo Asiria. Asiria era una vara en la mano del Señor. “¿Se jactará el hacha contra el que con ella corta?” Eso es exactamente lo que estaba haciendo Asiria. ¿Se enaltecerá el instrumento contra quien lo empuña? Por supuesto, la respuesta es "No, eso es absurdo".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1-16-19 – Bosque Imagen de la destrucción de Asiria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966336" w:rsidRPr="005E1313">
        <w:rPr>
          <w:rFonts w:asciiTheme="majorBidi" w:hAnsiTheme="majorBidi" w:cstheme="majorBidi"/>
          <w:sz w:val="26"/>
          <w:szCs w:val="26"/>
        </w:rPr>
        <w:t xml:space="preserve">El resultado está en los versículos 16-19. Y lo que tienes en 16-19 está debajo de la imagen de un bosque. Isaías muestra el castigo y la destrucción que se le harán al imperio asirio. Ese bosque va a ser talado. Versículo 16, “Por tanto, Jehová Jehová de los ejércitos enviará </w:t>
      </w:r>
      <w:proofErr xmlns:w="http://schemas.openxmlformats.org/wordprocessingml/2006/main" w:type="gramStart"/>
      <w:r xmlns:w="http://schemas.openxmlformats.org/wordprocessingml/2006/main" w:rsidR="004B35DE" w:rsidRPr="005E1313">
        <w:rPr>
          <w:rFonts w:asciiTheme="majorBidi" w:hAnsiTheme="majorBidi" w:cstheme="majorBidi"/>
          <w:sz w:val="26"/>
          <w:szCs w:val="26"/>
        </w:rPr>
        <w:t xml:space="preserve">flaqueza entre sus </w:t>
      </w:r>
      <w:r xmlns:w="http://schemas.openxmlformats.org/wordprocessingml/2006/main" w:rsidR="004B35DE" w:rsidRPr="005E1313">
        <w:rPr>
          <w:rFonts w:asciiTheme="majorBidi" w:hAnsiTheme="majorBidi" w:cstheme="majorBidi"/>
          <w:sz w:val="26"/>
          <w:szCs w:val="26"/>
        </w:rPr>
        <w:t xml:space="preserve">gordos ; </w:t>
      </w:r>
      <w:proofErr xmlns:w="http://schemas.openxmlformats.org/wordprocessingml/2006/main" w:type="gramEnd"/>
      <w:r xmlns:w="http://schemas.openxmlformats.org/wordprocessingml/2006/main" w:rsidR="004B35DE" w:rsidRPr="005E1313">
        <w:rPr>
          <w:rFonts w:asciiTheme="majorBidi" w:hAnsiTheme="majorBidi" w:cstheme="majorBidi"/>
          <w:sz w:val="26"/>
          <w:szCs w:val="26"/>
        </w:rPr>
        <w:t xml:space="preserve">y bajo su </w:t>
      </w:r>
      <w:r xmlns:w="http://schemas.openxmlformats.org/wordprocessingml/2006/main" w:rsidR="004B35DE" w:rsidRPr="005E1313">
        <w:rPr>
          <w:rFonts w:asciiTheme="majorBidi" w:hAnsiTheme="majorBidi" w:cstheme="majorBidi"/>
          <w:sz w:val="26"/>
          <w:szCs w:val="26"/>
        </w:rPr>
        <w:lastRenderedPageBreak xmlns:w="http://schemas.openxmlformats.org/wordprocessingml/2006/main"/>
      </w:r>
      <w:r xmlns:w="http://schemas.openxmlformats.org/wordprocessingml/2006/main" w:rsidR="004B35DE" w:rsidRPr="005E1313">
        <w:rPr>
          <w:rFonts w:asciiTheme="majorBidi" w:hAnsiTheme="majorBidi" w:cstheme="majorBidi"/>
          <w:sz w:val="26"/>
          <w:szCs w:val="26"/>
        </w:rPr>
        <w:t xml:space="preserve">gloria </w:t>
      </w:r>
      <w:r xmlns:w="http://schemas.openxmlformats.org/wordprocessingml/2006/main" w:rsidR="00546D3E">
        <w:rPr>
          <w:rFonts w:asciiTheme="majorBidi" w:hAnsiTheme="majorBidi" w:cstheme="majorBidi"/>
          <w:sz w:val="26"/>
          <w:szCs w:val="26"/>
        </w:rPr>
        <w:t xml:space="preserve">encenderá un fuego como el ardor de un fuego. Y la Luz de Israel será por fuego y su Santo por llama; y quemará y devorará sus espinas y sus zarzas en un día, y consumirá la gloria de su bosque y de su campo fructífero, así el alma como el cuerpo; y serán como cuando desfallece un abanderado. Y el resto de los árboles de su bosque serán tan pocos, que un niño podrá escribirlos”. Asiria es representada como este gran bosque que va a ser destruido. El juicio vendrá sobre Asiria.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10:20-23 El Remanente Regresa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En los versículos 20-23, Israel no siempre se apoyará en una potencia extranjera tan poco confiable, sino que se apoyará en el Señor. Y aunque Dios va a traer juicio, y aun por mano de Asiria, un remanente regresará y recibirá la bendición de Dios. Eso está en los versículos 20-23. “Y sucederá en aquel día que el remanente de Israel y los que hayan escapado de la casa de Jacob, no volverán a apoyarse en el que los hirió”. No confiarán en algún tipo de potencia extranjera: “Ya no se </w:t>
      </w:r>
      <w:proofErr xmlns:w="http://schemas.openxmlformats.org/wordprocessingml/2006/main" w:type="gramStart"/>
      <w:r xmlns:w="http://schemas.openxmlformats.org/wordprocessingml/2006/main" w:rsidR="00EE58F5">
        <w:rPr>
          <w:rFonts w:asciiTheme="majorBidi" w:hAnsiTheme="majorBidi" w:cstheme="majorBidi"/>
          <w:sz w:val="26"/>
          <w:szCs w:val="26"/>
        </w:rPr>
        <w:t xml:space="preserve">apoyarán </w:t>
      </w:r>
      <w:proofErr xmlns:w="http://schemas.openxmlformats.org/wordprocessingml/2006/main" w:type="gramEnd"/>
      <w:r xmlns:w="http://schemas.openxmlformats.org/wordprocessingml/2006/main" w:rsidR="00EE58F5">
        <w:rPr>
          <w:rFonts w:asciiTheme="majorBidi" w:hAnsiTheme="majorBidi" w:cstheme="majorBidi"/>
          <w:sz w:val="26"/>
          <w:szCs w:val="26"/>
        </w:rPr>
        <w:t xml:space="preserve">en el que los hirió, sino que se apoyarán en Jehová, el Santo de Israel, con verdad. El remanente volverá, el remanente de Jacob, al Dios Fuerte. Porque aunque mi pueblo </w:t>
      </w:r>
      <w:proofErr xmlns:w="http://schemas.openxmlformats.org/wordprocessingml/2006/main" w:type="gramStart"/>
      <w:r xmlns:w="http://schemas.openxmlformats.org/wordprocessingml/2006/main" w:rsidR="004D69D0" w:rsidRPr="005E1313">
        <w:rPr>
          <w:rFonts w:asciiTheme="majorBidi" w:hAnsiTheme="majorBidi" w:cstheme="majorBidi"/>
          <w:sz w:val="26"/>
          <w:szCs w:val="26"/>
        </w:rPr>
        <w:t xml:space="preserve">Israel </w:t>
      </w:r>
      <w:proofErr xmlns:w="http://schemas.openxmlformats.org/wordprocessingml/2006/main" w:type="gramEnd"/>
      <w:r xmlns:w="http://schemas.openxmlformats.org/wordprocessingml/2006/main" w:rsidR="004D69D0" w:rsidRPr="005E1313">
        <w:rPr>
          <w:rFonts w:asciiTheme="majorBidi" w:hAnsiTheme="majorBidi" w:cstheme="majorBidi"/>
          <w:sz w:val="26"/>
          <w:szCs w:val="26"/>
        </w:rPr>
        <w:t xml:space="preserve">sea como la arena del mar, un resto de ellos volverá; el fin decretado rebosará de justicia. Porque el Señor DIOS de los ejércitos hará un fin total y determinado en medio de toda la tierra”.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10:24-27 – Judá no será conquistada por Asiria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5F618A" w:rsidRPr="005E1313">
        <w:rPr>
          <w:rFonts w:asciiTheme="majorBidi" w:hAnsiTheme="majorBidi" w:cstheme="majorBidi"/>
          <w:sz w:val="26"/>
          <w:szCs w:val="26"/>
        </w:rPr>
        <w:t xml:space="preserve">Y luego los versículos 24-27, a pesar de las serias amenazas, Dios no permitirá que Asiria conquiste a Judá, sino que librará a Judá de ella. Lees en 24: “Por tanto, así dice el Señor DIOS de los ejércitos: 'Pueblo mío que habitas en Sión, no temáis a Asiria; él os herirá con vara y alzará contra vosotros su bastón, como de Egipto. Porque dentro de muy poco tiempo cesará la ira y mi ira en su destrucción.'”—es decir, la </w:t>
      </w:r>
      <w:r xmlns:w="http://schemas.openxmlformats.org/wordprocessingml/2006/main" w:rsidR="00E45807">
        <w:rPr>
          <w:rFonts w:asciiTheme="majorBidi" w:hAnsiTheme="majorBidi" w:cstheme="majorBidi"/>
          <w:sz w:val="26"/>
          <w:szCs w:val="26"/>
        </w:rPr>
        <w:lastRenderedPageBreak xmlns:w="http://schemas.openxmlformats.org/wordprocessingml/2006/main"/>
      </w:r>
      <w:r xmlns:w="http://schemas.openxmlformats.org/wordprocessingml/2006/main" w:rsidR="00E45807">
        <w:rPr>
          <w:rFonts w:asciiTheme="majorBidi" w:hAnsiTheme="majorBidi" w:cstheme="majorBidi"/>
          <w:sz w:val="26"/>
          <w:szCs w:val="26"/>
        </w:rPr>
        <w:t xml:space="preserve">destrucción de Asiria— </w:t>
      </w:r>
      <w:proofErr xmlns:w="http://schemas.openxmlformats.org/wordprocessingml/2006/main" w:type="gramStart"/>
      <w:r xmlns:w="http://schemas.openxmlformats.org/wordprocessingml/2006/main" w:rsidR="00E45807">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2026E2">
        <w:rPr>
          <w:rFonts w:asciiTheme="majorBidi" w:hAnsiTheme="majorBidi" w:cstheme="majorBidi"/>
          <w:sz w:val="26"/>
          <w:szCs w:val="26"/>
        </w:rPr>
        <w:t xml:space="preserve">“Y Jehová de los ejércitos levantará contra él un azote como la matanza de Madián en la roca de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Oreb </w:t>
      </w:r>
      <w:proofErr xmlns:w="http://schemas.openxmlformats.org/wordprocessingml/2006/main" w:type="spellEnd"/>
      <w:r xmlns:w="http://schemas.openxmlformats.org/wordprocessingml/2006/main" w:rsidR="002026E2">
        <w:rPr>
          <w:rFonts w:asciiTheme="majorBidi" w:hAnsiTheme="majorBidi" w:cstheme="majorBidi"/>
          <w:sz w:val="26"/>
          <w:szCs w:val="26"/>
        </w:rPr>
        <w:t xml:space="preserve">'.” (El golpe de Madián en </w:t>
      </w:r>
      <w:proofErr xmlns:w="http://schemas.openxmlformats.org/wordprocessingml/2006/main" w:type="spellStart"/>
      <w:r xmlns:w="http://schemas.openxmlformats.org/wordprocessingml/2006/main" w:rsidR="002026E2">
        <w:rPr>
          <w:rFonts w:asciiTheme="majorBidi" w:hAnsiTheme="majorBidi" w:cstheme="majorBidi"/>
          <w:sz w:val="26"/>
          <w:szCs w:val="26"/>
        </w:rPr>
        <w:t xml:space="preserve">Oreb </w:t>
      </w:r>
      <w:proofErr xmlns:w="http://schemas.openxmlformats.org/wordprocessingml/2006/main" w:type="spellEnd"/>
      <w:r xmlns:w="http://schemas.openxmlformats.org/wordprocessingml/2006/main" w:rsidR="005F618A" w:rsidRPr="005E1313">
        <w:rPr>
          <w:rFonts w:asciiTheme="majorBidi" w:hAnsiTheme="majorBidi" w:cstheme="majorBidi"/>
          <w:sz w:val="26"/>
          <w:szCs w:val="26"/>
        </w:rPr>
        <w:t xml:space="preserve">, que era una roca donde los príncipes de Madián que habían escapado de la batalla fueron asesinados por Gedeón en Jueces 7:25.) Entonces, “El Señor de los ejércitos despertará contra él un azote conforme a la matanza de Madián en la roca de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Oreb </w:t>
      </w:r>
      <w:proofErr xmlns:w="http://schemas.openxmlformats.org/wordprocessingml/2006/main" w:type="spellEnd"/>
      <w:r xmlns:w="http://schemas.openxmlformats.org/wordprocessingml/2006/main" w:rsidR="00A11438" w:rsidRPr="005E1313">
        <w:rPr>
          <w:rFonts w:asciiTheme="majorBidi" w:hAnsiTheme="majorBidi" w:cstheme="majorBidi"/>
          <w:sz w:val="26"/>
          <w:szCs w:val="26"/>
        </w:rPr>
        <w:t xml:space="preserve">; y como su vara estaba sobre el mar, así la alzará a la manera de Egipto”. En otras palabras, así como el Señor libró a Israel a través del Mar Rojo, así los va a librar de los asirios. “Y sucederá en aquel día que su carga será quitada de tu hombro y su yugo de tu cuello, y el yugo será destruido a causa de la unción”. </w:t>
      </w:r>
      <w:proofErr xmlns:w="http://schemas.openxmlformats.org/wordprocessingml/2006/main" w:type="gramStart"/>
      <w:r xmlns:w="http://schemas.openxmlformats.org/wordprocessingml/2006/main" w:rsidR="00A11438" w:rsidRPr="005E1313">
        <w:rPr>
          <w:rFonts w:asciiTheme="majorBidi" w:hAnsiTheme="majorBidi" w:cstheme="majorBidi"/>
          <w:sz w:val="26"/>
          <w:szCs w:val="26"/>
        </w:rPr>
        <w:t xml:space="preserve">Entonces </w:t>
      </w:r>
      <w:proofErr xmlns:w="http://schemas.openxmlformats.org/wordprocessingml/2006/main" w:type="gramEnd"/>
      <w:r xmlns:w="http://schemas.openxmlformats.org/wordprocessingml/2006/main" w:rsidR="00A11438" w:rsidRPr="005E1313">
        <w:rPr>
          <w:rFonts w:asciiTheme="majorBidi" w:hAnsiTheme="majorBidi" w:cstheme="majorBidi"/>
          <w:sz w:val="26"/>
          <w:szCs w:val="26"/>
        </w:rPr>
        <w:t xml:space="preserve">, a pesar de las graves amenazas, Dios liberará a Judá de manera milagrosa. Y, por supuesto, encontramos el cumplimiento de eso nuevamente en el tiempo de Ezequías, cuando eso mismo sucede.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10:28-32 – Acercándose a Jerusalén pero Dios interviene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El capítulo 10 </w:t>
      </w:r>
      <w:r xmlns:w="http://schemas.openxmlformats.org/wordprocessingml/2006/main" w:rsidR="002026E2">
        <w:rPr>
          <w:rFonts w:asciiTheme="majorBidi" w:hAnsiTheme="majorBidi" w:cstheme="majorBidi"/>
          <w:sz w:val="26"/>
          <w:szCs w:val="26"/>
        </w:rPr>
        <w:t xml:space="preserve">, versículos 28-32, en cierto modo recapitula lo que se ha dicho aquí. Primero, tenemos una imagen de la llegada del ejército asirio, avanzando de ciudad en ciudad. Alcanza el clímax en el versículo 32. Se ve en el 28: “Ha venido a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Aiat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ha pasado a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Migrón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En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Micmás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dejó su equipaje. Han recorrido el pasillo; Se han alojado en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Geba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Ramá tiene miedo; Guibeá de Saúl huye. Alza tu voz, oh hija de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Galim </w:t>
      </w:r>
      <w:proofErr xmlns:w="http://schemas.openxmlformats.org/wordprocessingml/2006/main" w:type="spellEnd"/>
      <w:r xmlns:w="http://schemas.openxmlformats.org/wordprocessingml/2006/main" w:rsidR="0029030E">
        <w:rPr>
          <w:rFonts w:asciiTheme="majorBidi" w:hAnsiTheme="majorBidi" w:cstheme="majorBidi"/>
          <w:sz w:val="26"/>
          <w:szCs w:val="26"/>
        </w:rPr>
        <w:t xml:space="preserve">: hazla oída hasta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Lais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oh pobre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Anatot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Madmenah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es removida; los habitantes de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Gebim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se reúnen para huir”. Entonces llega el clímax. “Aún permanecerá en Nob aquel día; Alzará su mano contra el monte de la hija de Sión, el collado de Jerusalén”. Es imaginarse a ese ejército entrando, acercándose, por así decirlo, alrededor de Jerusalén.</w:t>
      </w:r>
      <w:r xmlns:w="http://schemas.openxmlformats.org/wordprocessingml/2006/main" w:rsidR="0029030E">
        <w:rPr>
          <w:rFonts w:asciiTheme="majorBidi" w:hAnsiTheme="majorBidi" w:cstheme="majorBidi"/>
          <w:sz w:val="26"/>
          <w:szCs w:val="26"/>
        </w:rPr>
        <w:br xmlns:w="http://schemas.openxmlformats.org/wordprocessingml/2006/main"/>
      </w:r>
      <w:r xmlns:w="http://schemas.openxmlformats.org/wordprocessingml/2006/main" w:rsidR="0029030E">
        <w:rPr>
          <w:rFonts w:asciiTheme="majorBidi" w:hAnsiTheme="majorBidi" w:cstheme="majorBidi"/>
          <w:sz w:val="26"/>
          <w:szCs w:val="26"/>
        </w:rPr>
        <w:t xml:space="preserve">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2444B" w:rsidRPr="005E1313">
        <w:rPr>
          <w:rFonts w:asciiTheme="majorBidi" w:hAnsiTheme="majorBidi" w:cstheme="majorBidi"/>
          <w:sz w:val="26"/>
          <w:szCs w:val="26"/>
        </w:rPr>
        <w:t xml:space="preserve">Pero entonces ¿qué va a pasar? Dios va a intervenir. “He aquí, Jehová, Jehová de los ejércitos, cortará la rama con terror; y los de gran estatura serán talados, y los altivos serán humillados. Y cortará con hierro la espesura del bosque, y el Líbano caerá con un poderoso. </w:t>
      </w:r>
      <w:r xmlns:w="http://schemas.openxmlformats.org/wordprocessingml/2006/main" w:rsidR="006C179E" w:rsidRPr="005E1313">
        <w:rPr>
          <w:rFonts w:asciiTheme="majorBidi" w:hAnsiTheme="majorBidi" w:cstheme="majorBidi"/>
          <w:sz w:val="26"/>
          <w:szCs w:val="26"/>
        </w:rPr>
        <w:lastRenderedPageBreak xmlns:w="http://schemas.openxmlformats.org/wordprocessingml/2006/main"/>
      </w:r>
      <w:r xmlns:w="http://schemas.openxmlformats.org/wordprocessingml/2006/main" w:rsidR="006C179E" w:rsidRPr="005E1313">
        <w:rPr>
          <w:rFonts w:asciiTheme="majorBidi" w:hAnsiTheme="majorBidi" w:cstheme="majorBidi"/>
          <w:sz w:val="26"/>
          <w:szCs w:val="26"/>
        </w:rPr>
        <w:t xml:space="preserve">Justo cuando parece que Jerusalén va a ser tomada, tienes la intervención de Dios. Y nuevamente, tenemos la imagen del bosque siendo talado. “ </w:t>
      </w:r>
      <w:r xmlns:w="http://schemas.openxmlformats.org/wordprocessingml/2006/main" w:rsidR="00BA132E" w:rsidRPr="005E1313">
        <w:rPr>
          <w:rFonts w:asciiTheme="majorBidi" w:hAnsiTheme="majorBidi" w:cstheme="majorBidi"/>
          <w:sz w:val="26"/>
          <w:szCs w:val="26"/>
        </w:rPr>
        <w:t xml:space="preserve">Cortaremos la rama con terror; Cortará con hierro la espesura del bosque, y el Líbano”—una figura para el bosque— </w:t>
      </w:r>
      <w:proofErr xmlns:w="http://schemas.openxmlformats.org/wordprocessingml/2006/main" w:type="gramStart"/>
      <w:r xmlns:w="http://schemas.openxmlformats.org/wordprocessingml/2006/main" w:rsidR="00A429FA">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6C179E" w:rsidRPr="005E1313">
        <w:rPr>
          <w:rFonts w:asciiTheme="majorBidi" w:hAnsiTheme="majorBidi" w:cstheme="majorBidi"/>
          <w:sz w:val="26"/>
          <w:szCs w:val="26"/>
        </w:rPr>
        <w:t xml:space="preserve">caerá por un poderoso”.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Resumen de Isaías 10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BA132E" w:rsidRPr="005E1313">
        <w:rPr>
          <w:rFonts w:asciiTheme="majorBidi" w:hAnsiTheme="majorBidi" w:cstheme="majorBidi"/>
          <w:sz w:val="26"/>
          <w:szCs w:val="26"/>
        </w:rPr>
        <w:t xml:space="preserve">Entonces, este capítulo 10, comenzando en el versículo 5, da una imagen del significado de los ataques, del surgimiento del imperio asirio y su éxito, y su amenaza a Judá. Asiria era un instrumento en la mano de Dios aunque Asiria no se reconociera como ese instrumento. Y, por tanto, ella misma será juzgada. Lo que encuentras es que todo eso se cumplió literalmente en la historia. Asiria entró en Judá; subió a Jerusalén; Dios intervino y liberó a Jerusalén. Y luego, el libro de Nahum, profeta menor, describe cien años después, en el 612 a.C., la destrucción de Nínive. Nínive, la capital de Asiria, fue destruida y nunca volvió a levantarse como nación. Así pues, tenemos allí un capítulo notable, tanto en lo que respecta al concepto teológico como a la situación histórica a la que se refiere.</w:t>
      </w:r>
    </w:p>
    <w:p w:rsidR="0086188E" w:rsidRDefault="003C62EE" w:rsidP="002026E2">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C27F9" w:rsidRPr="005E1313">
        <w:rPr>
          <w:rFonts w:asciiTheme="majorBidi" w:hAnsiTheme="majorBidi" w:cstheme="majorBidi"/>
          <w:sz w:val="26"/>
          <w:szCs w:val="26"/>
        </w:rPr>
        <w:t xml:space="preserve">El principio se aplica en todos los ámbitos, a Asiria, pero también se aplica a nosotros. El Señor puede usarnos para hacer algo y sin embargo podemos pensar que somos nosotros los que lo estamos haciendo por nuestras grandes habilidades o cualesquiera que hayan sido las cosas que han sido decisivas en eso sin darle crédito al Señor. Y podemos ser como el hacha que se jacta contra el maestro.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3111">
        <w:rPr>
          <w:rFonts w:asciiTheme="majorBidi" w:hAnsiTheme="majorBidi" w:cstheme="majorBidi"/>
          <w:sz w:val="26"/>
          <w:szCs w:val="26"/>
        </w:rPr>
        <w:t xml:space="preserve">Es realmente sorprendente, ¿no?, la forma en que el paralelo parece tan fuerte. Bien, detengámonos aquí y pasemos al capítulo 11 la próxima hora. El capítulo 11 es otro de esos pasajes escatológicos clave.</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Transcrito por Karis Sawyer, 2009, Gordon College</w:t>
      </w:r>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Edición inicial de Carly </w:t>
      </w:r>
      <w:proofErr xmlns:w="http://schemas.openxmlformats.org/wordprocessingml/2006/main" w:type="spellStart"/>
      <w:r xmlns:w="http://schemas.openxmlformats.org/wordprocessingml/2006/main" w:rsidRPr="0029030E">
        <w:rPr>
          <w:rFonts w:asciiTheme="majorBidi" w:hAnsiTheme="majorBidi" w:cstheme="majorBidi"/>
          <w:sz w:val="20"/>
          <w:szCs w:val="20"/>
        </w:rPr>
        <w:t xml:space="preserve">Geiman</w:t>
      </w:r>
      <w:proofErr xmlns:w="http://schemas.openxmlformats.org/wordprocessingml/2006/main" w:type="spellEnd"/>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Edición preliminar de Ted Hildebrandt</w:t>
      </w:r>
      <w:r xmlns:w="http://schemas.openxmlformats.org/wordprocessingml/2006/main" w:rsidR="00362B84">
        <w:rPr>
          <w:rFonts w:asciiTheme="majorBidi" w:hAnsiTheme="majorBidi" w:cstheme="majorBidi"/>
          <w:sz w:val="20"/>
          <w:szCs w:val="20"/>
        </w:rPr>
        <w:br xmlns:w="http://schemas.openxmlformats.org/wordprocessingml/2006/main"/>
      </w:r>
      <w:r xmlns:w="http://schemas.openxmlformats.org/wordprocessingml/2006/main" w:rsidR="00362B84">
        <w:rPr>
          <w:rFonts w:asciiTheme="majorBidi" w:hAnsiTheme="majorBidi" w:cstheme="majorBidi"/>
          <w:sz w:val="20"/>
          <w:szCs w:val="20"/>
        </w:rPr>
        <w:t xml:space="preserve"> </w:t>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Edición final por el Dr. Perry Phillips</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Narrado nuevamente por </w:t>
      </w:r>
      <w:r xmlns:w="http://schemas.openxmlformats.org/wordprocessingml/2006/main" w:rsidR="00362B84">
        <w:rPr>
          <w:rFonts w:asciiTheme="majorBidi" w:hAnsiTheme="majorBidi" w:cstheme="majorBidi"/>
          <w:sz w:val="20"/>
          <w:szCs w:val="20"/>
        </w:rPr>
        <w:t xml:space="preserve">el Dr. Perry Phillips</w:t>
      </w:r>
    </w:p>
    <w:p w:rsidR="00F2199C" w:rsidRPr="0029030E" w:rsidRDefault="00F2199C" w:rsidP="005E1313">
      <w:pPr>
        <w:widowControl w:val="0"/>
        <w:autoSpaceDE w:val="0"/>
        <w:autoSpaceDN w:val="0"/>
        <w:adjustRightInd w:val="0"/>
        <w:spacing w:after="320" w:line="360" w:lineRule="auto"/>
        <w:rPr>
          <w:rFonts w:asciiTheme="majorBidi" w:hAnsiTheme="majorBidi" w:cstheme="majorBidi"/>
          <w:sz w:val="20"/>
          <w:szCs w:val="20"/>
        </w:rPr>
      </w:pPr>
    </w:p>
    <w:p w:rsidR="00F2199C" w:rsidRPr="005E1313" w:rsidRDefault="00F2199C" w:rsidP="005E1313">
      <w:pPr>
        <w:spacing w:line="360" w:lineRule="auto"/>
        <w:rPr>
          <w:rFonts w:asciiTheme="majorBidi" w:hAnsiTheme="majorBidi" w:cstheme="majorBidi"/>
          <w:sz w:val="26"/>
          <w:szCs w:val="26"/>
        </w:rPr>
      </w:pPr>
    </w:p>
    <w:sectPr w:rsidR="00F2199C" w:rsidRPr="005E1313" w:rsidSect="00F2199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D2A" w:rsidRDefault="004E4D2A" w:rsidP="005E1313">
      <w:r>
        <w:separator/>
      </w:r>
    </w:p>
  </w:endnote>
  <w:endnote w:type="continuationSeparator" w:id="0">
    <w:p w:rsidR="004E4D2A" w:rsidRDefault="004E4D2A" w:rsidP="005E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D2A" w:rsidRDefault="004E4D2A" w:rsidP="005E1313">
      <w:r>
        <w:separator/>
      </w:r>
    </w:p>
  </w:footnote>
  <w:footnote w:type="continuationSeparator" w:id="0">
    <w:p w:rsidR="004E4D2A" w:rsidRDefault="004E4D2A" w:rsidP="005E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191"/>
      <w:docPartObj>
        <w:docPartGallery w:val="Page Numbers (Top of Page)"/>
        <w:docPartUnique/>
      </w:docPartObj>
    </w:sdtPr>
    <w:sdtContent>
      <w:p w:rsidR="00E45807" w:rsidRDefault="003C62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62B84">
          <w:rPr>
            <w:noProof/>
          </w:rPr>
          <w:t xml:space="preserve">12</w:t>
        </w:r>
        <w:r xmlns:w="http://schemas.openxmlformats.org/wordprocessingml/2006/main">
          <w:rPr>
            <w:noProof/>
          </w:rPr>
          <w:fldChar xmlns:w="http://schemas.openxmlformats.org/wordprocessingml/2006/main" w:fldCharType="end"/>
        </w:r>
      </w:p>
    </w:sdtContent>
  </w:sdt>
  <w:p w:rsidR="00E45807" w:rsidRDefault="00E45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5B"/>
    <w:rsid w:val="000033D4"/>
    <w:rsid w:val="0001477D"/>
    <w:rsid w:val="00017D3A"/>
    <w:rsid w:val="000438F5"/>
    <w:rsid w:val="00045008"/>
    <w:rsid w:val="00061248"/>
    <w:rsid w:val="000703BB"/>
    <w:rsid w:val="000971B6"/>
    <w:rsid w:val="000C27F9"/>
    <w:rsid w:val="000F3EBF"/>
    <w:rsid w:val="00134F09"/>
    <w:rsid w:val="00154C92"/>
    <w:rsid w:val="0015588F"/>
    <w:rsid w:val="001641DE"/>
    <w:rsid w:val="0019034F"/>
    <w:rsid w:val="001A24C6"/>
    <w:rsid w:val="001B3C03"/>
    <w:rsid w:val="001B7431"/>
    <w:rsid w:val="001C21C2"/>
    <w:rsid w:val="001D39AA"/>
    <w:rsid w:val="001F503C"/>
    <w:rsid w:val="002026E2"/>
    <w:rsid w:val="0022444B"/>
    <w:rsid w:val="0024063B"/>
    <w:rsid w:val="0029030E"/>
    <w:rsid w:val="00297D78"/>
    <w:rsid w:val="002A41B2"/>
    <w:rsid w:val="002B7D66"/>
    <w:rsid w:val="002C4594"/>
    <w:rsid w:val="002D0033"/>
    <w:rsid w:val="002D23B0"/>
    <w:rsid w:val="002D3883"/>
    <w:rsid w:val="002F3C20"/>
    <w:rsid w:val="00305A80"/>
    <w:rsid w:val="00305B95"/>
    <w:rsid w:val="00323795"/>
    <w:rsid w:val="00344853"/>
    <w:rsid w:val="00345F48"/>
    <w:rsid w:val="00355C1A"/>
    <w:rsid w:val="00362B84"/>
    <w:rsid w:val="0036701B"/>
    <w:rsid w:val="00367B2E"/>
    <w:rsid w:val="00397BC1"/>
    <w:rsid w:val="003B6943"/>
    <w:rsid w:val="003C10EA"/>
    <w:rsid w:val="003C62EE"/>
    <w:rsid w:val="003E3517"/>
    <w:rsid w:val="003F45CE"/>
    <w:rsid w:val="004040B4"/>
    <w:rsid w:val="00405970"/>
    <w:rsid w:val="00457ECB"/>
    <w:rsid w:val="004740CA"/>
    <w:rsid w:val="00474615"/>
    <w:rsid w:val="00485C58"/>
    <w:rsid w:val="00493B05"/>
    <w:rsid w:val="004B35DE"/>
    <w:rsid w:val="004C4A68"/>
    <w:rsid w:val="004D2715"/>
    <w:rsid w:val="004D3D0F"/>
    <w:rsid w:val="004D69D0"/>
    <w:rsid w:val="004E08D6"/>
    <w:rsid w:val="004E261F"/>
    <w:rsid w:val="004E4D2A"/>
    <w:rsid w:val="004F6FCA"/>
    <w:rsid w:val="00541A2B"/>
    <w:rsid w:val="00546D3E"/>
    <w:rsid w:val="00580015"/>
    <w:rsid w:val="005814D1"/>
    <w:rsid w:val="00590C83"/>
    <w:rsid w:val="00597708"/>
    <w:rsid w:val="005A421C"/>
    <w:rsid w:val="005A50CB"/>
    <w:rsid w:val="005A52FF"/>
    <w:rsid w:val="005A6FDE"/>
    <w:rsid w:val="005B30B7"/>
    <w:rsid w:val="005D3E3A"/>
    <w:rsid w:val="005E1313"/>
    <w:rsid w:val="005F45DD"/>
    <w:rsid w:val="005F618A"/>
    <w:rsid w:val="006030C6"/>
    <w:rsid w:val="00604F80"/>
    <w:rsid w:val="006060DB"/>
    <w:rsid w:val="00615484"/>
    <w:rsid w:val="0062638D"/>
    <w:rsid w:val="00654622"/>
    <w:rsid w:val="006561BE"/>
    <w:rsid w:val="006A0E5D"/>
    <w:rsid w:val="006C179E"/>
    <w:rsid w:val="006C7E4A"/>
    <w:rsid w:val="006D04D9"/>
    <w:rsid w:val="006D1823"/>
    <w:rsid w:val="006D6EA9"/>
    <w:rsid w:val="006E26A6"/>
    <w:rsid w:val="006E3BE2"/>
    <w:rsid w:val="007043D2"/>
    <w:rsid w:val="0070626F"/>
    <w:rsid w:val="0072519A"/>
    <w:rsid w:val="007C6B9E"/>
    <w:rsid w:val="007E2879"/>
    <w:rsid w:val="007F116C"/>
    <w:rsid w:val="0081775B"/>
    <w:rsid w:val="00836BED"/>
    <w:rsid w:val="0086188E"/>
    <w:rsid w:val="00877F0C"/>
    <w:rsid w:val="008872AB"/>
    <w:rsid w:val="00893C12"/>
    <w:rsid w:val="008967E3"/>
    <w:rsid w:val="008A6580"/>
    <w:rsid w:val="008D58CA"/>
    <w:rsid w:val="009021CC"/>
    <w:rsid w:val="00902A9C"/>
    <w:rsid w:val="00923C3B"/>
    <w:rsid w:val="00925A3A"/>
    <w:rsid w:val="00956F12"/>
    <w:rsid w:val="00960A9A"/>
    <w:rsid w:val="00966336"/>
    <w:rsid w:val="00981580"/>
    <w:rsid w:val="00986F59"/>
    <w:rsid w:val="009938AE"/>
    <w:rsid w:val="00997718"/>
    <w:rsid w:val="00A00DD1"/>
    <w:rsid w:val="00A102C2"/>
    <w:rsid w:val="00A11438"/>
    <w:rsid w:val="00A17D6A"/>
    <w:rsid w:val="00A2406C"/>
    <w:rsid w:val="00A429FA"/>
    <w:rsid w:val="00A62741"/>
    <w:rsid w:val="00A770D8"/>
    <w:rsid w:val="00AC3747"/>
    <w:rsid w:val="00AF26EE"/>
    <w:rsid w:val="00B51722"/>
    <w:rsid w:val="00B55AD4"/>
    <w:rsid w:val="00B64006"/>
    <w:rsid w:val="00B90491"/>
    <w:rsid w:val="00B968DA"/>
    <w:rsid w:val="00BA132E"/>
    <w:rsid w:val="00BB1810"/>
    <w:rsid w:val="00BC5BFB"/>
    <w:rsid w:val="00BE3111"/>
    <w:rsid w:val="00C122FF"/>
    <w:rsid w:val="00C41671"/>
    <w:rsid w:val="00C47DDC"/>
    <w:rsid w:val="00C50BFF"/>
    <w:rsid w:val="00CC275F"/>
    <w:rsid w:val="00CD1F83"/>
    <w:rsid w:val="00CF77DF"/>
    <w:rsid w:val="00D119C6"/>
    <w:rsid w:val="00D15E44"/>
    <w:rsid w:val="00D17BB6"/>
    <w:rsid w:val="00D337BC"/>
    <w:rsid w:val="00D80478"/>
    <w:rsid w:val="00D9329A"/>
    <w:rsid w:val="00DC5BF2"/>
    <w:rsid w:val="00DF0DAA"/>
    <w:rsid w:val="00E02559"/>
    <w:rsid w:val="00E04112"/>
    <w:rsid w:val="00E12E9C"/>
    <w:rsid w:val="00E45807"/>
    <w:rsid w:val="00E54DD2"/>
    <w:rsid w:val="00E64D55"/>
    <w:rsid w:val="00E763CD"/>
    <w:rsid w:val="00EA6A84"/>
    <w:rsid w:val="00EC61BF"/>
    <w:rsid w:val="00EC708D"/>
    <w:rsid w:val="00ED1C1C"/>
    <w:rsid w:val="00EE58F5"/>
    <w:rsid w:val="00EF0359"/>
    <w:rsid w:val="00F00393"/>
    <w:rsid w:val="00F005CB"/>
    <w:rsid w:val="00F00D43"/>
    <w:rsid w:val="00F04C01"/>
    <w:rsid w:val="00F058E4"/>
    <w:rsid w:val="00F2199C"/>
    <w:rsid w:val="00F40A0A"/>
    <w:rsid w:val="00F42ED5"/>
    <w:rsid w:val="00F54701"/>
    <w:rsid w:val="00F60B2A"/>
    <w:rsid w:val="00F620A2"/>
    <w:rsid w:val="00F656C0"/>
    <w:rsid w:val="00FA2FDF"/>
    <w:rsid w:val="00FF55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08F6"/>
  <w15:docId w15:val="{6A760E14-273A-48D2-80B2-334191C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DD2"/>
    <w:rPr>
      <w:sz w:val="18"/>
      <w:szCs w:val="18"/>
    </w:rPr>
  </w:style>
  <w:style w:type="paragraph" w:styleId="CommentText">
    <w:name w:val="annotation text"/>
    <w:basedOn w:val="Normal"/>
    <w:link w:val="CommentTextChar"/>
    <w:uiPriority w:val="99"/>
    <w:semiHidden/>
    <w:unhideWhenUsed/>
    <w:rsid w:val="00E54DD2"/>
  </w:style>
  <w:style w:type="character" w:customStyle="1" w:styleId="CommentTextChar">
    <w:name w:val="Comment Text Char"/>
    <w:basedOn w:val="DefaultParagraphFont"/>
    <w:link w:val="CommentText"/>
    <w:uiPriority w:val="99"/>
    <w:semiHidden/>
    <w:rsid w:val="00E54DD2"/>
  </w:style>
  <w:style w:type="paragraph" w:styleId="CommentSubject">
    <w:name w:val="annotation subject"/>
    <w:basedOn w:val="CommentText"/>
    <w:next w:val="CommentText"/>
    <w:link w:val="CommentSubjectChar"/>
    <w:uiPriority w:val="99"/>
    <w:semiHidden/>
    <w:unhideWhenUsed/>
    <w:rsid w:val="00E54DD2"/>
    <w:rPr>
      <w:b/>
      <w:bCs/>
      <w:sz w:val="20"/>
      <w:szCs w:val="20"/>
    </w:rPr>
  </w:style>
  <w:style w:type="character" w:customStyle="1" w:styleId="CommentSubjectChar">
    <w:name w:val="Comment Subject Char"/>
    <w:basedOn w:val="CommentTextChar"/>
    <w:link w:val="CommentSubject"/>
    <w:uiPriority w:val="99"/>
    <w:semiHidden/>
    <w:rsid w:val="00E54DD2"/>
    <w:rPr>
      <w:b/>
      <w:bCs/>
      <w:sz w:val="20"/>
      <w:szCs w:val="20"/>
    </w:rPr>
  </w:style>
  <w:style w:type="paragraph" w:styleId="BalloonText">
    <w:name w:val="Balloon Text"/>
    <w:basedOn w:val="Normal"/>
    <w:link w:val="BalloonTextChar"/>
    <w:uiPriority w:val="99"/>
    <w:semiHidden/>
    <w:unhideWhenUsed/>
    <w:rsid w:val="00E54D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54DD2"/>
    <w:rPr>
      <w:rFonts w:ascii="Lucida Grande" w:hAnsi="Lucida Grande"/>
      <w:sz w:val="18"/>
      <w:szCs w:val="18"/>
    </w:rPr>
  </w:style>
  <w:style w:type="paragraph" w:styleId="Header">
    <w:name w:val="header"/>
    <w:basedOn w:val="Normal"/>
    <w:link w:val="HeaderChar"/>
    <w:uiPriority w:val="99"/>
    <w:unhideWhenUsed/>
    <w:rsid w:val="005E1313"/>
    <w:pPr>
      <w:tabs>
        <w:tab w:val="center" w:pos="4680"/>
        <w:tab w:val="right" w:pos="9360"/>
      </w:tabs>
    </w:pPr>
  </w:style>
  <w:style w:type="character" w:customStyle="1" w:styleId="HeaderChar">
    <w:name w:val="Header Char"/>
    <w:basedOn w:val="DefaultParagraphFont"/>
    <w:link w:val="Header"/>
    <w:uiPriority w:val="99"/>
    <w:rsid w:val="005E1313"/>
  </w:style>
  <w:style w:type="paragraph" w:styleId="Footer">
    <w:name w:val="footer"/>
    <w:basedOn w:val="Normal"/>
    <w:link w:val="FooterChar"/>
    <w:uiPriority w:val="99"/>
    <w:semiHidden/>
    <w:unhideWhenUsed/>
    <w:rsid w:val="005E1313"/>
    <w:pPr>
      <w:tabs>
        <w:tab w:val="center" w:pos="4680"/>
        <w:tab w:val="right" w:pos="9360"/>
      </w:tabs>
    </w:pPr>
  </w:style>
  <w:style w:type="character" w:customStyle="1" w:styleId="FooterChar">
    <w:name w:val="Footer Char"/>
    <w:basedOn w:val="DefaultParagraphFont"/>
    <w:link w:val="Footer"/>
    <w:uiPriority w:val="99"/>
    <w:semiHidden/>
    <w:rsid w:val="005E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 Sawyer</dc:creator>
  <cp:lastModifiedBy>Ted</cp:lastModifiedBy>
  <cp:revision>2</cp:revision>
  <cp:lastPrinted>2010-12-27T20:17:00Z</cp:lastPrinted>
  <dcterms:created xsi:type="dcterms:W3CDTF">2023-05-10T18:05:00Z</dcterms:created>
  <dcterms:modified xsi:type="dcterms:W3CDTF">2023-05-10T18:05:00Z</dcterms:modified>
</cp:coreProperties>
</file>