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7A2" w:rsidRPr="00074B36" w:rsidRDefault="00074B36" w:rsidP="00B0536B">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Роберт Ванной, «Важнейшие пророки», лекция 19</w:t>
      </w:r>
    </w:p>
    <w:p w:rsidR="00BF47A2" w:rsidRPr="00074B36" w:rsidRDefault="006F0CE2" w:rsidP="006F0CE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Исайя 54</w:t>
      </w:r>
    </w:p>
    <w:p w:rsidR="00915D78" w:rsidRPr="00074B36" w:rsidRDefault="006F0CE2" w:rsidP="006F0CE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Е. Результаты работы страдающего слуги (Ис. 54:1-56:8)</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44329">
        <w:rPr>
          <w:rFonts w:asciiTheme="majorBidi" w:hAnsiTheme="majorBidi" w:cstheme="majorBidi"/>
          <w:sz w:val="26"/>
          <w:szCs w:val="26"/>
        </w:rPr>
        <w:t xml:space="preserve">Вернемся к Исайе. На последнем уроке мы обсуждали 53-ю главу Исайи, которая была последним отрывком в этой последовательности отрывков, посвященных слуге. 53-я глава Исаии является кульминацией этих отрывков о служении. Если вы посмотрите на схему, то увидите, что в главах Исайи 40-66 есть еще один подпункт. Подпунктом Д. была «Тема Слуги Господней», и это то, что мы обсуждали. Мы завершили Г. Итак, переходим к Е., а именно: «Результаты труда страдающего слуги». И это Исаия 54:1-56:8. Я не думаю, что 54:1-56:8 действительно можно понять отдельно от его связи с тем, что предшествует, и в частности, с кульминацией отрывков о слуге в Исаии 53. Исаия 53 описывает унижение и страдания Слуги. Господа, что приводит к искуплению и оправданию тех, чьи беззакония он понес. Это становится ясно из Исаии 53.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Краткое содержание: Исаия 54-56.</w:t>
      </w:r>
    </w:p>
    <w:p w:rsidR="00915D78" w:rsidRPr="00074B36" w:rsidRDefault="005B3137" w:rsidP="00667E7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Когда вы перейдете дальше за 53, вы обнаружите более подробную информацию о результатах работы слуги. Я думаю, что этот раздел делится на три подраздела: 54:1-17, что представляет собой единое целое главы 54. Глава 54:1-17 заверяет Божий народ в будущем расширении и благословении в результате работы слуги. Затем 55:1-56:2. Я думаю, что разделение на главы лучше соответствует соотношению 56:2, чем между 55:13 и 56:1. Исайя 55:1-56:2 призывает людей воспользоваться бесплатным предложением спасения. Наконец, 56:3-8 подчеркивает, что приглашение Евангелия не ограничивается какой-либо расой или нацией, но открыто для всех.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Общий комментарий к Исаии 54-56</w:t>
      </w:r>
    </w:p>
    <w:p w:rsidR="00915D78" w:rsidRPr="00074B36" w:rsidRDefault="003B31EC" w:rsidP="003B445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074B36">
        <w:rPr>
          <w:rFonts w:asciiTheme="majorBidi" w:hAnsiTheme="majorBidi" w:cstheme="majorBidi"/>
          <w:sz w:val="26"/>
          <w:szCs w:val="26"/>
        </w:rPr>
        <w:t xml:space="preserve">Теперь, прежде чем перейти к первому разделу, Исайя 54:1-17, позвольте мне сделать общий комментарий по поводу этого раздела в целом. Здесь </w:t>
      </w:r>
      <w:r xmlns:w="http://schemas.openxmlformats.org/wordprocessingml/2006/main" w:rsidRPr="00074B36">
        <w:rPr>
          <w:rFonts w:asciiTheme="majorBidi" w:hAnsiTheme="majorBidi" w:cstheme="majorBidi"/>
          <w:sz w:val="26"/>
          <w:szCs w:val="26"/>
        </w:rPr>
        <w:t xml:space="preserve">Исаия обращается к народу </w:t>
      </w:r>
      <w:r xmlns:w="http://schemas.openxmlformats.org/wordprocessingml/2006/main" w:rsidR="00A57966" w:rsidRPr="00074B36">
        <w:rPr>
          <w:rFonts w:asciiTheme="majorBidi" w:hAnsiTheme="majorBidi" w:cstheme="majorBidi"/>
          <w:sz w:val="26"/>
          <w:szCs w:val="26"/>
        </w:rPr>
        <w:lastRenderedPageBreak xmlns:w="http://schemas.openxmlformats.org/wordprocessingml/2006/main"/>
      </w:r>
      <w:r xmlns:w="http://schemas.openxmlformats.org/wordprocessingml/2006/main" w:rsidR="00A57966" w:rsidRPr="00074B36">
        <w:rPr>
          <w:rFonts w:asciiTheme="majorBidi" w:hAnsiTheme="majorBidi" w:cstheme="majorBidi"/>
          <w:sz w:val="26"/>
          <w:szCs w:val="26"/>
        </w:rPr>
        <w:t xml:space="preserve">Божьему </w:t>
      </w:r>
      <w:r xmlns:w="http://schemas.openxmlformats.org/wordprocessingml/2006/main" w:rsidR="005B3137">
        <w:rPr>
          <w:rFonts w:asciiTheme="majorBidi" w:hAnsiTheme="majorBidi" w:cstheme="majorBidi"/>
          <w:sz w:val="26"/>
          <w:szCs w:val="26"/>
        </w:rPr>
        <w:t xml:space="preserve">. Народ Божий в то время составлял часть народа Израиля. Народ в целом отвернулся от Господа, но остался благочестивый остаток. Он обращается к народу Божьему, который в то время составлял часть народа Израиля, но я не думаю, что эти главы в первую очередь касаются Израиля как народа. Это шире. Это касается народа Божьего, истинного народа Божьего. Это независимо от национального происхождения. Эти люди, истинные люди Божьи, обозначены как «слуги» во множественном числе, «слуги Господа».</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A57966" w:rsidRPr="00074B36">
        <w:rPr>
          <w:rFonts w:asciiTheme="majorBidi" w:hAnsiTheme="majorBidi" w:cstheme="majorBidi"/>
          <w:sz w:val="26"/>
          <w:szCs w:val="26"/>
        </w:rPr>
        <w:t xml:space="preserve">До сих пор мы отслеживали тему слуги, где слово «слуга» использовалось по отношению к конкретному человеку, который приехал из Израиля и представляет Израиль. Он своим унижением и страданиями обеспечивает искупление грехов уповающих на Него. Но люди, о которых говорится в этих главах, названы «рабами Господними»; то есть последователи истинного слуги Божьего. Это те, кто наслаждается плодами того, что он совершил, и те, кто подчиняется исполнению его воли. Так что я думаю, что в целом этот материал адресован истинным Божьим людям, слугам Господним.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Исаия 54:1-17 Их праведность от Господа.</w:t>
      </w:r>
    </w:p>
    <w:p w:rsidR="009352FD" w:rsidRPr="00074B36" w:rsidRDefault="003B4453" w:rsidP="003B445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Давайте посмотрим на первый раздел, Исаия 54. Когда мы смотрим на Исаию 54:1-17, я думаю, что вторую половину последнего стиха полезно просмотреть в самом начале, потому что это важно для понимания всего, что предшествует в этой главе. глава. Это вполне может быть отдельный стих. Последнее предложение Исаии 54:17б гласит: «Это наследие рабов Господних, и праведность их от Меня», говорит Господь». Обетования, находящиеся в этой главе, принадлежат слугам Господа; то есть тем, кто следует за Рабом Господним. У этих людей нет собственной праведности. Там сказано: «Это наследие рабов Господних, и правда их от Меня». У них нет собственной праведности. Они подобны тем, кто заблудился в Исаии 53. Они пошли своей дорогой, но Господь возложил на раба их беззакония, и поэтому через дело раба они оправдываются и освящаются благодатью Божией. Итак: «Правда их от Меня, </w:t>
      </w:r>
      <w:r xmlns:w="http://schemas.openxmlformats.org/wordprocessingml/2006/main" w:rsidR="005537AB">
        <w:rPr>
          <w:rFonts w:asciiTheme="majorBidi" w:hAnsiTheme="majorBidi" w:cstheme="majorBidi"/>
          <w:sz w:val="26"/>
          <w:szCs w:val="26"/>
        </w:rPr>
        <w:lastRenderedPageBreak xmlns:w="http://schemas.openxmlformats.org/wordprocessingml/2006/main"/>
      </w:r>
      <w:r xmlns:w="http://schemas.openxmlformats.org/wordprocessingml/2006/main" w:rsidR="005537AB">
        <w:rPr>
          <w:rFonts w:asciiTheme="majorBidi" w:hAnsiTheme="majorBidi" w:cstheme="majorBidi"/>
          <w:sz w:val="26"/>
          <w:szCs w:val="26"/>
        </w:rPr>
        <w:t xml:space="preserve">говорит </w:t>
      </w:r>
      <w:r xmlns:w="http://schemas.openxmlformats.org/wordprocessingml/2006/main" w:rsidR="00BB04B0" w:rsidRPr="00074B36">
        <w:rPr>
          <w:rFonts w:asciiTheme="majorBidi" w:hAnsiTheme="majorBidi" w:cstheme="majorBidi"/>
          <w:sz w:val="26"/>
          <w:szCs w:val="26"/>
        </w:rPr>
        <w:t xml:space="preserve">Господь». Это подводит итог всему, что содержится в главе 54. «Это наследие рабов Господних, правда их от Меня».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Краткое содержание Исаии 54:1-17</w:t>
      </w:r>
    </w:p>
    <w:p w:rsidR="00BF47A2" w:rsidRPr="00074B36" w:rsidRDefault="005B3137" w:rsidP="001D0A6D">
      <w:pPr xmlns:w="http://schemas.openxmlformats.org/wordprocessingml/2006/main">
        <w:widowControl w:val="0"/>
        <w:autoSpaceDE w:val="0"/>
        <w:autoSpaceDN w:val="0"/>
        <w:adjustRightInd w:val="0"/>
        <w:spacing w:after="32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Я думаю, что последний стих будет полезен перед тем, как перейти к остальной части главы. Когда мы доходим до остальной части главы, она делится на три раздела. Стихи 1-3: «Рабы Господни будут радоваться, потому что их ждет великий рост». Стихи 4-10: «Благословение, которое Бог приготовил Израилю в будущем. Я думаю, что здесь есть исключение из того общего принципа, о котором я сказал, что по большей части эти главы не касаются конкретно народа Израиля. Но я думаю, что в стихах 4-10 вы действительно фокусируетесь именно на народе Израиля. Затем стихи 11-17: «Устойчивость народа Божьего».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Исайя 54:1-3 Рабы Господни должны радоваться, потому что их ждет великий рост </w:t>
      </w:r>
      <w:r xmlns:w="http://schemas.openxmlformats.org/wordprocessingml/2006/main" w:rsidR="00810D79">
        <w:rPr>
          <w:rFonts w:asciiTheme="majorBidi" w:hAnsiTheme="majorBidi" w:cstheme="majorBidi"/>
          <w:sz w:val="26"/>
          <w:szCs w:val="26"/>
        </w:rPr>
        <w:tab xmlns:w="http://schemas.openxmlformats.org/wordprocessingml/2006/main"/>
      </w:r>
      <w:r xmlns:w="http://schemas.openxmlformats.org/wordprocessingml/2006/main" w:rsidR="00E83678" w:rsidRPr="00074B36">
        <w:rPr>
          <w:rFonts w:asciiTheme="majorBidi" w:hAnsiTheme="majorBidi" w:cstheme="majorBidi"/>
          <w:sz w:val="26"/>
          <w:szCs w:val="26"/>
        </w:rPr>
        <w:t xml:space="preserve">Итак, взглянув на эти заголовки, давайте посмотрим на текст. Во-первых, стихи 1-3: «Рабы Господни будут радоваться, потому что их ждет великий рост». Мы читаем: «Пой, бесплодная, нерожавшая; воспевайте и восклицайте громко, не рожавшая, ибо детей у опустошенного больше, чем у замужней жены, говорит Господь. «Расширь место шатра твоего, и пусть раскинут покровы жилищ твоих; не жалей, удлини веревки твои и укрепи колья твои; Ибо ты прорвешься направо и налево; и семя твое унаследует народы и сделает заселенными опустошенные города».</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3B4453">
        <w:rPr>
          <w:rFonts w:asciiTheme="majorBidi" w:hAnsiTheme="majorBidi" w:cstheme="majorBidi"/>
          <w:sz w:val="26"/>
          <w:szCs w:val="26"/>
        </w:rPr>
        <w:t xml:space="preserve">Первый </w:t>
      </w:r>
      <w:r xmlns:w="http://schemas.openxmlformats.org/wordprocessingml/2006/main" w:rsidR="00E83678" w:rsidRPr="00074B36">
        <w:rPr>
          <w:rFonts w:asciiTheme="majorBidi" w:hAnsiTheme="majorBidi" w:cstheme="majorBidi"/>
          <w:sz w:val="26"/>
          <w:szCs w:val="26"/>
        </w:rPr>
        <w:t xml:space="preserve">вопрос поднимается в первом стихе: «Пой, бесплодная, нерожавшая». И последняя фраза: «Детей опустошенного больше, чем детей замужней жены». Кто такая бесплодная женщина? Кто такая замужняя жена? Некоторые полагают, что бесплодная женщина — это Израиль или Иерусалим в изгнании — это бесплодная женщина, а замужняя жена — это Израиль до изгнания — Израиль </w:t>
      </w:r>
      <w:r xmlns:w="http://schemas.openxmlformats.org/wordprocessingml/2006/main" w:rsidR="007E0EC2" w:rsidRPr="00074B36">
        <w:rPr>
          <w:rFonts w:asciiTheme="majorBidi" w:hAnsiTheme="majorBidi" w:cstheme="majorBidi"/>
          <w:sz w:val="26"/>
          <w:szCs w:val="26"/>
        </w:rPr>
        <w:lastRenderedPageBreak xmlns:w="http://schemas.openxmlformats.org/wordprocessingml/2006/main"/>
      </w:r>
      <w:r xmlns:w="http://schemas.openxmlformats.org/wordprocessingml/2006/main" w:rsidR="007E0EC2" w:rsidRPr="00074B36">
        <w:rPr>
          <w:rFonts w:asciiTheme="majorBidi" w:hAnsiTheme="majorBidi" w:cstheme="majorBidi"/>
          <w:sz w:val="26"/>
          <w:szCs w:val="26"/>
        </w:rPr>
        <w:t xml:space="preserve">во времена Давида, когда Бог, казалось, </w:t>
      </w:r>
      <w:r xmlns:w="http://schemas.openxmlformats.org/wordprocessingml/2006/main" w:rsidR="009A2E7F" w:rsidRPr="00074B36">
        <w:rPr>
          <w:rFonts w:asciiTheme="majorBidi" w:hAnsiTheme="majorBidi" w:cstheme="majorBidi"/>
          <w:sz w:val="26"/>
          <w:szCs w:val="26"/>
        </w:rPr>
        <w:t xml:space="preserve">действительно женился на Своем народе и благословил их. В этом случае те, кто, казалось, был обречен на неэффективность, те, кто был бесплоден, те, кто, казалось, потерпел неудачу, будут уверены, что в конечном итоге Бог будет использовать их для выполнения более великой работы. Работа даже более великая, чем это было возможно в лучшие дни прошлого.</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7E0EC2" w:rsidRPr="00074B36">
        <w:rPr>
          <w:rFonts w:asciiTheme="majorBidi" w:hAnsiTheme="majorBidi" w:cstheme="majorBidi"/>
          <w:sz w:val="26"/>
          <w:szCs w:val="26"/>
        </w:rPr>
        <w:t xml:space="preserve">Однако я думаю, что лучше принять «бесплодных» за языческие народы, а замужнюю женщину за Израиль. В Послании к Галатам 4:26 и 27 вы имеете ссылку на этот отрывок Павла, когда он говорит: «А Иерусалим, который горний, свободен, он есть мать всем нам. Ибо написано: «Радуйся, бесплодная, не рождающая; вырвись и возопи, ты, кто не страдает; ибо у одинокой гораздо больше детей, чем у имеющей мужа». Исаия 54:1 цитируется как относящаяся к горнему Иерусалиму. В контексте того, что Павел говорит церкви, истинный народ Божий включает в себя язычников. Рожденные обетования противопоставляются нынешнему Иерусалиму, то есть тем, кто ищет спасения посредством законнического соблюдения своих дел и так далее. Поэтому кажется, что лучше понять тамошних бесплодных и опустошенных, как представителей языческих народов, и что замужняя жена — это Израиль. Сказано следующее: «Пой, бесплодная, ты, которая не рожала, ибо детей опустошенного больше, чем детей замужней жены». Это относится к результатам работы слуги по мере распространения Евангелия среди язычников. Среди язычников будет больше тех, кто придет ко Христу, чем израильтян.</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9A2E7F" w:rsidRPr="00074B36">
        <w:rPr>
          <w:rFonts w:asciiTheme="majorBidi" w:hAnsiTheme="majorBidi" w:cstheme="majorBidi"/>
          <w:sz w:val="26"/>
          <w:szCs w:val="26"/>
        </w:rPr>
        <w:t xml:space="preserve">В стихах 2 и 3 мы видим расширение народа Божьего, поскольку отдаленные народы и пустынные города становятся центрами истинного народа Божьего. «Расширь место шатра твоего, пусть раскинут завесы жилищ твоих; не жалей, удлини веревки твои, укрепи колья твои; ты прорвешься по правую и по левую сторону; семя твое унаследует народы и сделает заселенными опустошенные города».</w:t>
      </w:r>
      <w:r xmlns:w="http://schemas.openxmlformats.org/wordprocessingml/2006/main" w:rsidR="003B4453">
        <w:rPr>
          <w:rFonts w:asciiTheme="majorBidi" w:hAnsiTheme="majorBidi" w:cstheme="majorBidi"/>
          <w:sz w:val="26"/>
          <w:szCs w:val="26"/>
        </w:rPr>
        <w:br xmlns:w="http://schemas.openxmlformats.org/wordprocessingml/2006/main"/>
      </w:r>
      <w:r xmlns:w="http://schemas.openxmlformats.org/wordprocessingml/2006/main" w:rsidR="003B4453">
        <w:rPr>
          <w:rFonts w:asciiTheme="majorBidi" w:hAnsiTheme="majorBidi" w:cstheme="majorBidi"/>
          <w:sz w:val="26"/>
          <w:szCs w:val="26"/>
        </w:rPr>
        <w:t xml:space="preserve"> </w:t>
      </w:r>
      <w:r xmlns:w="http://schemas.openxmlformats.org/wordprocessingml/2006/main" w:rsidR="003B4453">
        <w:rPr>
          <w:rFonts w:asciiTheme="majorBidi" w:hAnsiTheme="majorBidi" w:cstheme="majorBidi"/>
          <w:sz w:val="26"/>
          <w:szCs w:val="26"/>
        </w:rPr>
        <w:tab xmlns:w="http://schemas.openxmlformats.org/wordprocessingml/2006/main"/>
      </w:r>
      <w:r xmlns:w="http://schemas.openxmlformats.org/wordprocessingml/2006/main" w:rsidR="006134AA" w:rsidRPr="00074B36">
        <w:rPr>
          <w:rFonts w:asciiTheme="majorBidi" w:hAnsiTheme="majorBidi" w:cstheme="majorBidi"/>
          <w:sz w:val="26"/>
          <w:szCs w:val="26"/>
        </w:rPr>
        <w:t xml:space="preserve">Уильям Кэри использовал стих 2 в качестве своего текста, когда призывал распространить Евангелие народу Индии. «Расширь место шатра твоего, распростер </w:t>
      </w:r>
      <w:r xmlns:w="http://schemas.openxmlformats.org/wordprocessingml/2006/main" w:rsidR="00EF1173">
        <w:rPr>
          <w:rFonts w:asciiTheme="majorBidi" w:hAnsiTheme="majorBidi" w:cstheme="majorBidi"/>
          <w:sz w:val="26"/>
          <w:szCs w:val="26"/>
        </w:rPr>
        <w:lastRenderedPageBreak xmlns:w="http://schemas.openxmlformats.org/wordprocessingml/2006/main"/>
      </w:r>
      <w:r xmlns:w="http://schemas.openxmlformats.org/wordprocessingml/2006/main" w:rsidR="00EF1173">
        <w:rPr>
          <w:rFonts w:asciiTheme="majorBidi" w:hAnsiTheme="majorBidi" w:cstheme="majorBidi"/>
          <w:sz w:val="26"/>
          <w:szCs w:val="26"/>
        </w:rPr>
        <w:t xml:space="preserve">полотнища жилищ твоих </w:t>
      </w:r>
      <w:r xmlns:w="http://schemas.openxmlformats.org/wordprocessingml/2006/main" w:rsidR="002D7F4B" w:rsidRPr="00074B36">
        <w:rPr>
          <w:rFonts w:asciiTheme="majorBidi" w:hAnsiTheme="majorBidi" w:cstheme="majorBidi"/>
          <w:sz w:val="26"/>
          <w:szCs w:val="26"/>
        </w:rPr>
        <w:t xml:space="preserve">» и так далее. В свете контекста его действия были оправданы; он не просто вырывал стих из контекста, не связанный с остальной частью главы. Но он призывал сделать именно то, о чем говорит этот стих, – распространить евангельскую весть повсюду. Итак, в стихах 1-3 слуги Господа должны радоваться, потому что их ждет великий рост.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Исаия 54:4-10 Благословение, которое Бог приготовил для Израиля в будущем.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850A1">
        <w:rPr>
          <w:rFonts w:asciiTheme="majorBidi" w:hAnsiTheme="majorBidi" w:cstheme="majorBidi"/>
          <w:sz w:val="26"/>
          <w:szCs w:val="26"/>
        </w:rPr>
        <w:t xml:space="preserve">Стихи </w:t>
      </w:r>
      <w:r xmlns:w="http://schemas.openxmlformats.org/wordprocessingml/2006/main" w:rsidR="002813F0">
        <w:rPr>
          <w:rFonts w:asciiTheme="majorBidi" w:hAnsiTheme="majorBidi" w:cstheme="majorBidi"/>
          <w:sz w:val="26"/>
          <w:szCs w:val="26"/>
        </w:rPr>
        <w:t xml:space="preserve">4-10 — это «благословение, которое Бог приготовил для Израиля в будущем». Я думаю, что в начале стиха 4 Исаия обращается к замужней женщине, то есть к Израилю, который какое-то время был отвергнут, потому что отвернулся от Господа, но в конечном итоге будет восстановлен. Так позор того времени, когда они, казалось, были покинуты и овдовели, будет забыт во славе того, что их ждет впереди. Итак, вы читаете в стихе 4: «Не бойтесь; ибо ты не постыдишься и не постыдишься; ибо ты не постыдишься, ибо забудешь посрамление юности твоей и не вспомнишь уже поношения вдовства твоего. Ибо твой Создатель – твой муж; Господь Саваоф — имя Ему; Искупитель твой, Святой Израилев. Богом всей земли назовут Его. Ибо Господь призвал тебя, как жену оставленную и огорченную духом, и жену юную, когда ты был отвергнут», — говорит Бог твой. «На мгновение я оставил тебя; но с великой милостью соберу тебя. В небольшом гневе я на мгновение скрыл от тебя лицо свое; но по милости вечной помилую тебя, говорит Господь, Искупитель твой. Ибо это для меня подобно водам Ноя: ибо, как я поклялся, что воды Ноя больше не потекут по земле; и я поклялся, что не буду гневаться на тебя и не упрекать тебя. Ибо горы сдвинутся, и холмы поколеблются; но милость Моя не отступит от тебя, и завет мира Моего не поколеблется, говорит милующий тебя Господь».</w:t>
      </w:r>
      <w:r xmlns:w="http://schemas.openxmlformats.org/wordprocessingml/2006/main" w:rsidR="001D0A6D">
        <w:rPr>
          <w:rFonts w:asciiTheme="majorBidi" w:hAnsiTheme="majorBidi" w:cstheme="majorBidi"/>
          <w:sz w:val="26"/>
          <w:szCs w:val="26"/>
        </w:rPr>
        <w:br xmlns:w="http://schemas.openxmlformats.org/wordprocessingml/2006/main"/>
      </w:r>
      <w:r xmlns:w="http://schemas.openxmlformats.org/wordprocessingml/2006/main" w:rsidR="001D0A6D">
        <w:rPr>
          <w:rFonts w:asciiTheme="majorBidi" w:hAnsiTheme="majorBidi" w:cstheme="majorBidi"/>
          <w:sz w:val="26"/>
          <w:szCs w:val="26"/>
        </w:rPr>
        <w:t xml:space="preserve"> </w:t>
      </w:r>
      <w:r xmlns:w="http://schemas.openxmlformats.org/wordprocessingml/2006/main" w:rsidR="001D0A6D">
        <w:rPr>
          <w:rFonts w:asciiTheme="majorBidi" w:hAnsiTheme="majorBidi" w:cstheme="majorBidi"/>
          <w:sz w:val="26"/>
          <w:szCs w:val="26"/>
        </w:rPr>
        <w:tab xmlns:w="http://schemas.openxmlformats.org/wordprocessingml/2006/main"/>
      </w:r>
      <w:r xmlns:w="http://schemas.openxmlformats.org/wordprocessingml/2006/main" w:rsidR="00D35042">
        <w:rPr>
          <w:rFonts w:asciiTheme="majorBidi" w:hAnsiTheme="majorBidi" w:cstheme="majorBidi"/>
          <w:sz w:val="26"/>
          <w:szCs w:val="26"/>
        </w:rPr>
        <w:t xml:space="preserve">Теперь мне кажется, что здесь имеется в виду Израиль, который был отвергнут на какое-то время, на какое-то время, в конечном итоге будет восстановлен, и что упрек </w:t>
      </w:r>
      <w:r xmlns:w="http://schemas.openxmlformats.org/wordprocessingml/2006/main" w:rsidR="00695892" w:rsidRPr="00074B36">
        <w:rPr>
          <w:rFonts w:asciiTheme="majorBidi" w:hAnsiTheme="majorBidi" w:cstheme="majorBidi"/>
          <w:sz w:val="26"/>
          <w:szCs w:val="26"/>
        </w:rPr>
        <w:lastRenderedPageBreak xmlns:w="http://schemas.openxmlformats.org/wordprocessingml/2006/main"/>
      </w:r>
      <w:r xmlns:w="http://schemas.openxmlformats.org/wordprocessingml/2006/main" w:rsidR="00695892" w:rsidRPr="00074B36">
        <w:rPr>
          <w:rFonts w:asciiTheme="majorBidi" w:hAnsiTheme="majorBidi" w:cstheme="majorBidi"/>
          <w:sz w:val="26"/>
          <w:szCs w:val="26"/>
        </w:rPr>
        <w:t xml:space="preserve">того времени, </w:t>
      </w:r>
      <w:r xmlns:w="http://schemas.openxmlformats.org/wordprocessingml/2006/main" w:rsidR="00D35042">
        <w:rPr>
          <w:rFonts w:asciiTheme="majorBidi" w:hAnsiTheme="majorBidi" w:cstheme="majorBidi"/>
          <w:sz w:val="26"/>
          <w:szCs w:val="26"/>
        </w:rPr>
        <w:t xml:space="preserve">вдовство, будет забыт, когда это произойдет. Стих 10, последний стих, является убедительным заявлением о постоянстве Божьей милости к Своему народу: «Милость Моя не отступит от тебя, и завет мира Моего не поколеблется». Даже если может показаться, что он оставил Израиль, в конечном итоге они будут восстановлены.</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1D0A6D">
        <w:rPr>
          <w:rFonts w:asciiTheme="majorBidi" w:hAnsiTheme="majorBidi" w:cstheme="majorBidi"/>
          <w:sz w:val="26"/>
          <w:szCs w:val="26"/>
        </w:rPr>
        <w:t xml:space="preserve">Мне кажется, что в искупительной истории происходит движение, и вы переходите от ординат ветхого завета к ординатам нового. Например, вы переходите от Песаха к Вечере Господней, и все же некоторые из этих мессианских собраний возвращаются к ординатам Ветхого Завета. Мне кажется, что для этого недостаточно признания прогресса Божьего плана искупления, а также различных периодов и стадий, на которых он продвигается вперед. Я не думаю, что вам нужно возвращаться к старому. Я думаю, их мотивация состоит в том, чтобы найти такой способ общения с еврейской общиной, который не был бы оскорбительным и позволял бы им чувствовать себя комфортно. Вероятно, это метод пропаганды, но с богословской точки зрения я кое-что из этого задаюсь. Я думаю, когда читаешь Послание к Галатам, что эта средняя перегородка разрушена, и теперь они едины во Христе – и иудеи, и язычники. Мне кажется, что Послание к Галатам рисует иную картину. Не то чтобы еврейский человек должен полностью потерять свою идентичность как еврей, но тем не менее он един в теле Христа.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Исайя 54:11-17 Устойчивость Божьего народа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7D59DB">
        <w:rPr>
          <w:rFonts w:asciiTheme="majorBidi" w:hAnsiTheme="majorBidi" w:cstheme="majorBidi"/>
          <w:sz w:val="26"/>
          <w:szCs w:val="26"/>
        </w:rPr>
        <w:t xml:space="preserve">Давайте продолжим. Глава 54, стихи 11-17: «Устойчивость народа Божьего». В стихе 11 мы читаем: </w:t>
      </w:r>
      <w:r xmlns:w="http://schemas.openxmlformats.org/wordprocessingml/2006/main" w:rsidR="00617901" w:rsidRPr="00074B36">
        <w:rPr>
          <w:rFonts w:asciiTheme="majorBidi" w:hAnsiTheme="majorBidi" w:cstheme="majorBidi"/>
          <w:b/>
          <w:bCs/>
          <w:sz w:val="26"/>
          <w:szCs w:val="26"/>
        </w:rPr>
        <w:t xml:space="preserve">« </w:t>
      </w:r>
      <w:r xmlns:w="http://schemas.openxmlformats.org/wordprocessingml/2006/main" w:rsidR="00617901" w:rsidRPr="00074B36">
        <w:rPr>
          <w:rFonts w:asciiTheme="majorBidi" w:hAnsiTheme="majorBidi" w:cstheme="majorBidi"/>
          <w:sz w:val="26"/>
          <w:szCs w:val="26"/>
        </w:rPr>
        <w:t xml:space="preserve">О ты, страждущий, бросаемый бурей и не утешаемый! вот, Я положу камни твои светлыми цветами и основания твои сапфирами. Я сделаю окна твои из агатов, ворота твои из карбункулов и все бордюры твои из приятных камней». Во втором стихе мы видим расширение народа Божьего, представленного в образе шатра: «Расширь место шатра твоего, удлини веревки, укрепи колья», — это расширение народа Божьего. В стихах 11 и 12 устойчивость народа Божьего изображена в другом образе – в виде храма, построенного прочно и красиво из различных драгоценных камней. Это очень похоже на </w:t>
      </w:r>
      <w:r xmlns:w="http://schemas.openxmlformats.org/wordprocessingml/2006/main" w:rsidR="00103DF7" w:rsidRPr="00074B36">
        <w:rPr>
          <w:rFonts w:asciiTheme="majorBidi" w:hAnsiTheme="majorBidi" w:cstheme="majorBidi"/>
          <w:sz w:val="26"/>
          <w:szCs w:val="26"/>
        </w:rPr>
        <w:lastRenderedPageBreak xmlns:w="http://schemas.openxmlformats.org/wordprocessingml/2006/main"/>
      </w:r>
      <w:r xmlns:w="http://schemas.openxmlformats.org/wordprocessingml/2006/main" w:rsidR="00103DF7" w:rsidRPr="00074B36">
        <w:rPr>
          <w:rFonts w:asciiTheme="majorBidi" w:hAnsiTheme="majorBidi" w:cstheme="majorBidi"/>
          <w:sz w:val="26"/>
          <w:szCs w:val="26"/>
        </w:rPr>
        <w:t xml:space="preserve">образ, который Павел использует </w:t>
      </w:r>
      <w:r xmlns:w="http://schemas.openxmlformats.org/wordprocessingml/2006/main" w:rsidR="00803B1C" w:rsidRPr="00074B36">
        <w:rPr>
          <w:rFonts w:asciiTheme="majorBidi" w:hAnsiTheme="majorBidi" w:cstheme="majorBidi"/>
          <w:sz w:val="26"/>
          <w:szCs w:val="26"/>
        </w:rPr>
        <w:t xml:space="preserve">в Послании к Ефесянам 2:19 и далее, где Павел говорит: «Вы уже не пришельцы и не пришельцы, но сограждане святым дома Божия, и утверждены на основании Апостолов и пророков, причем Сам Иисус Христос есть краеугольный камень, на котором все здание, сложенное вместе, вырастает в святой храм в Господе, на котором и вы устрояетесь для обитания Богу Духом». Здесь повторяется символ Исаии о том, что народ Божий представляет собой здание, построенное из драгоценного камня. Оно изображает стабильность народа Божьего.</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850A1">
        <w:rPr>
          <w:rFonts w:asciiTheme="majorBidi" w:hAnsiTheme="majorBidi" w:cstheme="majorBidi"/>
          <w:sz w:val="26"/>
          <w:szCs w:val="26"/>
        </w:rPr>
        <w:t xml:space="preserve">К стиху </w:t>
      </w:r>
      <w:r xmlns:w="http://schemas.openxmlformats.org/wordprocessingml/2006/main" w:rsidR="00803B1C" w:rsidRPr="00074B36">
        <w:rPr>
          <w:rFonts w:asciiTheme="majorBidi" w:hAnsiTheme="majorBidi" w:cstheme="majorBidi"/>
          <w:sz w:val="26"/>
          <w:szCs w:val="26"/>
        </w:rPr>
        <w:t xml:space="preserve">13: «И все сыновья твои будут научены Господом, и великий мир будет у детей твоих». Привилегия последующих поколений народа Божьего заключается в том, что они будут научены Господом. Его Дух будет обитать в них, чтобы просветить их разум. В Евангелии от Иоанна 16:13 и 14 говорится: «Но когда Он, Дух истины, придет, Он наставит вас на всякую истину, ибо не от себя будет говорить, но что услышит, то и скажет, так и покажет вам. грядущие дела. Он прославит Меня, ибо от Моего возьмет и покажет вам». Разумеется, это обещание пришествия Духа можно найти в различных местах самого Ветхого Завета. Но здесь мы читаем: «Дети твои будут научены Господом, великий мир будет у детей твоих; в праведности ты утвердишься». </w:t>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br xmlns:w="http://schemas.openxmlformats.org/wordprocessingml/2006/main"/>
      </w:r>
      <w:r xmlns:w="http://schemas.openxmlformats.org/wordprocessingml/2006/main" w:rsidR="006F0CE2">
        <w:rPr>
          <w:rFonts w:asciiTheme="majorBidi" w:hAnsiTheme="majorBidi" w:cstheme="majorBidi"/>
          <w:sz w:val="26"/>
          <w:szCs w:val="26"/>
        </w:rPr>
        <w:t xml:space="preserve">Исаия 54:14-17 Бог защитит Свой народ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2210C2" w:rsidRPr="00074B36">
        <w:rPr>
          <w:rFonts w:asciiTheme="majorBidi" w:hAnsiTheme="majorBidi" w:cstheme="majorBidi"/>
          <w:sz w:val="26"/>
          <w:szCs w:val="26"/>
        </w:rPr>
        <w:t xml:space="preserve">В стихах 14-17 говорится о защите Бога Своего народа. «В праведности ты утвердишься: ты будешь далек от угнетения; ибо ты не будешь бояться: и [далеко] от ужаса; ибо оно не приблизится к тебе. Вот, они непременно соберутся вместе, но не через Меня: всякий, кто соберется против тебя, падет из-за тебя. Вот, Я создал кузнеца, который раздувает угли в огне и извлекает инструмент для своей работы; и я создал пустыню, чтобы уничтожить».</w:t>
      </w:r>
      <w:r xmlns:w="http://schemas.openxmlformats.org/wordprocessingml/2006/main" w:rsidR="001D0A6D">
        <w:rPr>
          <w:rFonts w:asciiTheme="majorBidi" w:hAnsiTheme="majorBidi" w:cstheme="majorBidi"/>
          <w:sz w:val="26"/>
          <w:szCs w:val="26"/>
        </w:rPr>
        <w:br xmlns:w="http://schemas.openxmlformats.org/wordprocessingml/2006/main"/>
      </w:r>
      <w:r xmlns:w="http://schemas.openxmlformats.org/wordprocessingml/2006/main" w:rsidR="001D0A6D">
        <w:rPr>
          <w:rFonts w:asciiTheme="majorBidi" w:hAnsiTheme="majorBidi" w:cstheme="majorBidi"/>
          <w:sz w:val="26"/>
          <w:szCs w:val="26"/>
        </w:rPr>
        <w:t xml:space="preserve"> </w:t>
      </w:r>
      <w:r xmlns:w="http://schemas.openxmlformats.org/wordprocessingml/2006/main" w:rsidR="001D0A6D">
        <w:rPr>
          <w:rFonts w:asciiTheme="majorBidi" w:hAnsiTheme="majorBidi" w:cstheme="majorBidi"/>
          <w:sz w:val="26"/>
          <w:szCs w:val="26"/>
        </w:rPr>
        <w:tab xmlns:w="http://schemas.openxmlformats.org/wordprocessingml/2006/main"/>
      </w:r>
      <w:r xmlns:w="http://schemas.openxmlformats.org/wordprocessingml/2006/main" w:rsidR="0063735F" w:rsidRPr="00074B36">
        <w:rPr>
          <w:rFonts w:asciiTheme="majorBidi" w:hAnsiTheme="majorBidi" w:cstheme="majorBidi"/>
          <w:sz w:val="26"/>
          <w:szCs w:val="26"/>
        </w:rPr>
        <w:t xml:space="preserve">Тема стихов 14-17 такова: «Бог защитит Свой народ». Если вы сравните ситуацию, о которой говорил Исаия в отношении изгнанника, то изгнанник был </w:t>
      </w:r>
      <w:r xmlns:w="http://schemas.openxmlformats.org/wordprocessingml/2006/main" w:rsidR="0039459D" w:rsidRPr="00074B36">
        <w:rPr>
          <w:rFonts w:asciiTheme="majorBidi" w:hAnsiTheme="majorBidi" w:cstheme="majorBidi"/>
          <w:sz w:val="26"/>
          <w:szCs w:val="26"/>
        </w:rPr>
        <w:lastRenderedPageBreak xmlns:w="http://schemas.openxmlformats.org/wordprocessingml/2006/main"/>
      </w:r>
      <w:r xmlns:w="http://schemas.openxmlformats.org/wordprocessingml/2006/main" w:rsidR="0039459D" w:rsidRPr="00074B36">
        <w:rPr>
          <w:rFonts w:asciiTheme="majorBidi" w:hAnsiTheme="majorBidi" w:cstheme="majorBidi"/>
          <w:sz w:val="26"/>
          <w:szCs w:val="26"/>
        </w:rPr>
        <w:t xml:space="preserve">послан Господом </w:t>
      </w:r>
      <w:r xmlns:w="http://schemas.openxmlformats.org/wordprocessingml/2006/main" w:rsidR="001D0A6D">
        <w:rPr>
          <w:rFonts w:asciiTheme="majorBidi" w:hAnsiTheme="majorBidi" w:cstheme="majorBidi"/>
          <w:sz w:val="26"/>
          <w:szCs w:val="26"/>
        </w:rPr>
        <w:t xml:space="preserve">; это было частью его цели для своего народа; это был приговор его народу. Но я думаю, что Исаия говорит здесь о том, что нападения на Божий народ, спровоцированные сатаной, будут отражены. Бог избавит Свой народ. А в стихе 16 он подчеркивает, что злые силы не могут ничего сделать без позволения Господа. «Я создал кузнеца, который раздувает угли в огне, который производит орудия для своей работы; и я создал пустыню, чтобы уничтожить». Даже враги Бога являются частью Его творения и могут зайти лишь настолько далеко, насколько Он позволяет; они находятся под его суверенным контролем. Итак, Бог защитит Свой народ.</w:t>
      </w:r>
      <w:r xmlns:w="http://schemas.openxmlformats.org/wordprocessingml/2006/main" w:rsidR="006850A1">
        <w:rPr>
          <w:rFonts w:asciiTheme="majorBidi" w:hAnsiTheme="majorBidi" w:cstheme="majorBidi"/>
          <w:sz w:val="26"/>
          <w:szCs w:val="26"/>
        </w:rPr>
        <w:br xmlns:w="http://schemas.openxmlformats.org/wordprocessingml/2006/main"/>
      </w:r>
      <w:r xmlns:w="http://schemas.openxmlformats.org/wordprocessingml/2006/main" w:rsidR="006850A1">
        <w:rPr>
          <w:rFonts w:asciiTheme="majorBidi" w:hAnsiTheme="majorBidi" w:cstheme="majorBidi"/>
          <w:sz w:val="26"/>
          <w:szCs w:val="26"/>
        </w:rPr>
        <w:t xml:space="preserve"> </w:t>
      </w:r>
      <w:r xmlns:w="http://schemas.openxmlformats.org/wordprocessingml/2006/main" w:rsidR="006850A1">
        <w:rPr>
          <w:rFonts w:asciiTheme="majorBidi" w:hAnsiTheme="majorBidi" w:cstheme="majorBidi"/>
          <w:sz w:val="26"/>
          <w:szCs w:val="26"/>
        </w:rPr>
        <w:tab xmlns:w="http://schemas.openxmlformats.org/wordprocessingml/2006/main"/>
      </w:r>
      <w:r xmlns:w="http://schemas.openxmlformats.org/wordprocessingml/2006/main" w:rsidR="0063735F" w:rsidRPr="00074B36">
        <w:rPr>
          <w:rFonts w:asciiTheme="majorBidi" w:hAnsiTheme="majorBidi" w:cstheme="majorBidi"/>
          <w:sz w:val="26"/>
          <w:szCs w:val="26"/>
        </w:rPr>
        <w:t xml:space="preserve">И затем последнее утверждение в стихе 17: «Ни одно оружие, сделанное против тебя, не будет успешно; всякий язык, который восстанет против тебя на суде, ты обвинишь». Это часть той же идеи, но затем последнее утверждение, которое подводит итог всей главы: «Это наследие рабов Господних» — эти обещания об увеличении народа Божьего, благословении для Израиля, стабильность и защита народа Божьего. «Это наследие рабов Господних», тех, кто следует за истинным Рабом Господним. Бог защитит Свой народ. Ладно, пять из девяти, давайте сделаем десятиминутный перерыв.</w:t>
      </w:r>
    </w:p>
    <w:p w:rsidR="00BF47A2" w:rsidRPr="00074B36" w:rsidRDefault="00BF47A2" w:rsidP="00074B36">
      <w:pPr>
        <w:spacing w:line="360" w:lineRule="auto"/>
        <w:rPr>
          <w:rFonts w:asciiTheme="majorBidi" w:hAnsiTheme="majorBidi" w:cstheme="majorBidi"/>
          <w:sz w:val="26"/>
          <w:szCs w:val="26"/>
        </w:rPr>
      </w:pPr>
      <w:r w:rsidRPr="00074B36">
        <w:rPr>
          <w:rFonts w:asciiTheme="majorBidi" w:hAnsiTheme="majorBidi" w:cstheme="majorBidi"/>
          <w:sz w:val="26"/>
          <w:szCs w:val="26"/>
        </w:rPr>
        <w:tab/>
      </w:r>
    </w:p>
    <w:p w:rsidR="00BF47A2" w:rsidRPr="00663261" w:rsidRDefault="00844329" w:rsidP="00663261">
      <w:pPr xmlns:w="http://schemas.openxmlformats.org/wordprocessingml/2006/main">
        <w:ind w:firstLine="720"/>
        <w:rPr>
          <w:rFonts w:asciiTheme="majorBidi" w:hAnsiTheme="majorBidi" w:cstheme="majorBidi"/>
          <w:sz w:val="20"/>
          <w:szCs w:val="20"/>
        </w:rPr>
      </w:pPr>
      <w:r xmlns:w="http://schemas.openxmlformats.org/wordprocessingml/2006/main" w:rsidRPr="00844329">
        <w:rPr>
          <w:rFonts w:asciiTheme="majorBidi" w:hAnsiTheme="majorBidi" w:cstheme="majorBidi"/>
          <w:sz w:val="20"/>
          <w:szCs w:val="20"/>
        </w:rPr>
        <w:t xml:space="preserve">Транскрипция Мэнди Уилсон</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Грубый монтаж под редакцией Карли Гейман</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Под редакцией Теда Хильдебрандта</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Окончательная редакция </w:t>
      </w:r>
      <w:r xmlns:w="http://schemas.openxmlformats.org/wordprocessingml/2006/main" w:rsidR="001D0A6D">
        <w:rPr>
          <w:rFonts w:asciiTheme="majorBidi" w:hAnsiTheme="majorBidi" w:cstheme="majorBidi"/>
          <w:sz w:val="20"/>
          <w:szCs w:val="20"/>
        </w:rPr>
        <w:t xml:space="preserve">доктора Перри Филлипса.</w:t>
      </w:r>
      <w:r xmlns:w="http://schemas.openxmlformats.org/wordprocessingml/2006/main" w:rsidRPr="00844329">
        <w:rPr>
          <w:rFonts w:asciiTheme="majorBidi" w:hAnsiTheme="majorBidi" w:cstheme="majorBidi"/>
          <w:sz w:val="20"/>
          <w:szCs w:val="20"/>
        </w:rPr>
        <w:br xmlns:w="http://schemas.openxmlformats.org/wordprocessingml/2006/main"/>
      </w:r>
      <w:r xmlns:w="http://schemas.openxmlformats.org/wordprocessingml/2006/main" w:rsidRPr="00844329">
        <w:rPr>
          <w:rFonts w:asciiTheme="majorBidi" w:hAnsiTheme="majorBidi" w:cstheme="majorBidi"/>
          <w:sz w:val="20"/>
          <w:szCs w:val="20"/>
        </w:rPr>
        <w:t xml:space="preserve"> </w:t>
      </w:r>
      <w:r xmlns:w="http://schemas.openxmlformats.org/wordprocessingml/2006/main" w:rsidRPr="00844329">
        <w:rPr>
          <w:rFonts w:asciiTheme="majorBidi" w:hAnsiTheme="majorBidi" w:cstheme="majorBidi"/>
          <w:sz w:val="20"/>
          <w:szCs w:val="20"/>
        </w:rPr>
        <w:tab xmlns:w="http://schemas.openxmlformats.org/wordprocessingml/2006/main"/>
      </w:r>
      <w:r xmlns:w="http://schemas.openxmlformats.org/wordprocessingml/2006/main" w:rsidRPr="00844329">
        <w:rPr>
          <w:rFonts w:asciiTheme="majorBidi" w:hAnsiTheme="majorBidi" w:cstheme="majorBidi"/>
          <w:sz w:val="20"/>
          <w:szCs w:val="20"/>
        </w:rPr>
        <w:t xml:space="preserve">Пересказ </w:t>
      </w:r>
      <w:r xmlns:w="http://schemas.openxmlformats.org/wordprocessingml/2006/main" w:rsidR="001D0A6D">
        <w:rPr>
          <w:rFonts w:asciiTheme="majorBidi" w:hAnsiTheme="majorBidi" w:cstheme="majorBidi"/>
          <w:sz w:val="20"/>
          <w:szCs w:val="20"/>
        </w:rPr>
        <w:t xml:space="preserve">доктора Перри Филлипса</w:t>
      </w:r>
    </w:p>
    <w:sectPr w:rsidR="00BF47A2" w:rsidRPr="00663261" w:rsidSect="001F1AEC">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5081" w:rsidRDefault="00765081" w:rsidP="00074B36">
      <w:r>
        <w:separator/>
      </w:r>
    </w:p>
  </w:endnote>
  <w:endnote w:type="continuationSeparator" w:id="0">
    <w:p w:rsidR="00765081" w:rsidRDefault="00765081" w:rsidP="0007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5081" w:rsidRDefault="00765081" w:rsidP="00074B36">
      <w:r>
        <w:separator/>
      </w:r>
    </w:p>
  </w:footnote>
  <w:footnote w:type="continuationSeparator" w:id="0">
    <w:p w:rsidR="00765081" w:rsidRDefault="00765081" w:rsidP="0007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7799"/>
      <w:docPartObj>
        <w:docPartGallery w:val="Page Numbers (Top of Page)"/>
        <w:docPartUnique/>
      </w:docPartObj>
    </w:sdtPr>
    <w:sdtContent>
      <w:p w:rsidR="00CB3D30" w:rsidRDefault="000957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A501F">
          <w:rPr>
            <w:noProof/>
          </w:rPr>
          <w:t xml:space="preserve">8</w:t>
        </w:r>
        <w:r xmlns:w="http://schemas.openxmlformats.org/wordprocessingml/2006/main">
          <w:rPr>
            <w:noProof/>
          </w:rPr>
          <w:fldChar xmlns:w="http://schemas.openxmlformats.org/wordprocessingml/2006/main" w:fldCharType="end"/>
        </w:r>
      </w:p>
    </w:sdtContent>
  </w:sdt>
  <w:p w:rsidR="00CB3D30" w:rsidRDefault="00CB3D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1EC"/>
    <w:rsid w:val="0001716E"/>
    <w:rsid w:val="0007291A"/>
    <w:rsid w:val="00074B36"/>
    <w:rsid w:val="000957B9"/>
    <w:rsid w:val="000D7A80"/>
    <w:rsid w:val="00103DF7"/>
    <w:rsid w:val="001D0A6D"/>
    <w:rsid w:val="001F1AEC"/>
    <w:rsid w:val="002210C2"/>
    <w:rsid w:val="002813F0"/>
    <w:rsid w:val="00287B6E"/>
    <w:rsid w:val="002B1195"/>
    <w:rsid w:val="002D3EAF"/>
    <w:rsid w:val="002D7F4B"/>
    <w:rsid w:val="00365185"/>
    <w:rsid w:val="0039459D"/>
    <w:rsid w:val="003B31EC"/>
    <w:rsid w:val="003B4453"/>
    <w:rsid w:val="003D1D67"/>
    <w:rsid w:val="003F20DE"/>
    <w:rsid w:val="003F7B40"/>
    <w:rsid w:val="00423F84"/>
    <w:rsid w:val="00455A8B"/>
    <w:rsid w:val="0048141A"/>
    <w:rsid w:val="004D4C83"/>
    <w:rsid w:val="00543C3D"/>
    <w:rsid w:val="00543F0F"/>
    <w:rsid w:val="005537AB"/>
    <w:rsid w:val="005763BB"/>
    <w:rsid w:val="005A24C6"/>
    <w:rsid w:val="005A453F"/>
    <w:rsid w:val="005B3137"/>
    <w:rsid w:val="006134AA"/>
    <w:rsid w:val="00617901"/>
    <w:rsid w:val="00625A16"/>
    <w:rsid w:val="0063735F"/>
    <w:rsid w:val="0065372E"/>
    <w:rsid w:val="00654A91"/>
    <w:rsid w:val="00663261"/>
    <w:rsid w:val="00667E7A"/>
    <w:rsid w:val="006850A1"/>
    <w:rsid w:val="00695892"/>
    <w:rsid w:val="00697DE9"/>
    <w:rsid w:val="006B4DE9"/>
    <w:rsid w:val="006C4DCC"/>
    <w:rsid w:val="006F0CE2"/>
    <w:rsid w:val="00725269"/>
    <w:rsid w:val="00765081"/>
    <w:rsid w:val="00782394"/>
    <w:rsid w:val="007A3FA0"/>
    <w:rsid w:val="007B1D33"/>
    <w:rsid w:val="007C4382"/>
    <w:rsid w:val="007D59DB"/>
    <w:rsid w:val="007E0EC2"/>
    <w:rsid w:val="00801F58"/>
    <w:rsid w:val="00803B1C"/>
    <w:rsid w:val="00810D79"/>
    <w:rsid w:val="00844329"/>
    <w:rsid w:val="0085429B"/>
    <w:rsid w:val="0085734B"/>
    <w:rsid w:val="008A455C"/>
    <w:rsid w:val="008A501F"/>
    <w:rsid w:val="00900622"/>
    <w:rsid w:val="00906B8E"/>
    <w:rsid w:val="00915D78"/>
    <w:rsid w:val="009352FD"/>
    <w:rsid w:val="00937594"/>
    <w:rsid w:val="00987153"/>
    <w:rsid w:val="009A2E7F"/>
    <w:rsid w:val="00A36F62"/>
    <w:rsid w:val="00A57966"/>
    <w:rsid w:val="00A91DF9"/>
    <w:rsid w:val="00B0536B"/>
    <w:rsid w:val="00BA0FA5"/>
    <w:rsid w:val="00BB04B0"/>
    <w:rsid w:val="00BD00E6"/>
    <w:rsid w:val="00BD3264"/>
    <w:rsid w:val="00BF47A2"/>
    <w:rsid w:val="00C10E67"/>
    <w:rsid w:val="00C45D64"/>
    <w:rsid w:val="00CB3D30"/>
    <w:rsid w:val="00CF45A4"/>
    <w:rsid w:val="00D01B6D"/>
    <w:rsid w:val="00D35042"/>
    <w:rsid w:val="00DC5435"/>
    <w:rsid w:val="00DD2BD0"/>
    <w:rsid w:val="00E35C7E"/>
    <w:rsid w:val="00E4200C"/>
    <w:rsid w:val="00E53DA1"/>
    <w:rsid w:val="00E81C42"/>
    <w:rsid w:val="00E83678"/>
    <w:rsid w:val="00ED15A5"/>
    <w:rsid w:val="00EE463C"/>
    <w:rsid w:val="00EF1173"/>
    <w:rsid w:val="00F7771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784A"/>
  <w15:docId w15:val="{7BC3B5CB-08A8-4799-BFD0-2949E480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B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B36"/>
    <w:pPr>
      <w:tabs>
        <w:tab w:val="center" w:pos="4680"/>
        <w:tab w:val="right" w:pos="9360"/>
      </w:tabs>
    </w:pPr>
  </w:style>
  <w:style w:type="character" w:customStyle="1" w:styleId="HeaderChar">
    <w:name w:val="Header Char"/>
    <w:basedOn w:val="DefaultParagraphFont"/>
    <w:link w:val="Header"/>
    <w:uiPriority w:val="99"/>
    <w:rsid w:val="00074B36"/>
  </w:style>
  <w:style w:type="paragraph" w:styleId="Footer">
    <w:name w:val="footer"/>
    <w:basedOn w:val="Normal"/>
    <w:link w:val="FooterChar"/>
    <w:uiPriority w:val="99"/>
    <w:semiHidden/>
    <w:unhideWhenUsed/>
    <w:rsid w:val="00074B36"/>
    <w:pPr>
      <w:tabs>
        <w:tab w:val="center" w:pos="4680"/>
        <w:tab w:val="right" w:pos="9360"/>
      </w:tabs>
    </w:pPr>
  </w:style>
  <w:style w:type="character" w:customStyle="1" w:styleId="FooterChar">
    <w:name w:val="Footer Char"/>
    <w:basedOn w:val="DefaultParagraphFont"/>
    <w:link w:val="Footer"/>
    <w:uiPriority w:val="99"/>
    <w:semiHidden/>
    <w:rsid w:val="00074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Wilson</dc:creator>
  <cp:lastModifiedBy>Ted</cp:lastModifiedBy>
  <cp:revision>4</cp:revision>
  <dcterms:created xsi:type="dcterms:W3CDTF">2011-03-24T20:59:00Z</dcterms:created>
  <dcterms:modified xsi:type="dcterms:W3CDTF">2023-05-17T12:40:00Z</dcterms:modified>
</cp:coreProperties>
</file>