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9CB" w:rsidRDefault="00007ED9" w:rsidP="009729CB">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Доктор Роберт </w:t>
      </w:r>
      <w:proofErr xmlns:w="http://schemas.openxmlformats.org/wordprocessingml/2006/main" w:type="spellStart"/>
      <w:r xmlns:w="http://schemas.openxmlformats.org/wordprocessingml/2006/main" w:rsidR="00C6672F" w:rsidRPr="00007ED9">
        <w:rPr>
          <w:rFonts w:asciiTheme="majorBidi" w:hAnsiTheme="majorBidi" w:cstheme="majorBidi"/>
          <w:b/>
          <w:bCs/>
          <w:sz w:val="26"/>
          <w:szCs w:val="26"/>
        </w:rPr>
        <w:t xml:space="preserve">Ванной </w:t>
      </w:r>
      <w:proofErr xmlns:w="http://schemas.openxmlformats.org/wordprocessingml/2006/main" w:type="spellEnd"/>
      <w:r xmlns:w="http://schemas.openxmlformats.org/wordprocessingml/2006/main" w:rsidRPr="00007ED9">
        <w:rPr>
          <w:rFonts w:asciiTheme="majorBidi" w:hAnsiTheme="majorBidi" w:cstheme="majorBidi"/>
          <w:b/>
          <w:bCs/>
          <w:sz w:val="26"/>
          <w:szCs w:val="26"/>
        </w:rPr>
        <w:t xml:space="preserve">, История Ветхого Завета, Лекция 26 </w:t>
      </w:r>
      <w:r xmlns:w="http://schemas.openxmlformats.org/wordprocessingml/2006/main" w:rsidR="00C6672F" w:rsidRPr="00007ED9">
        <w:rPr>
          <w:rFonts w:asciiTheme="majorBidi" w:hAnsiTheme="majorBidi" w:cstheme="majorBidi"/>
          <w:b/>
          <w:bCs/>
          <w:sz w:val="26"/>
          <w:szCs w:val="26"/>
        </w:rPr>
        <w:br xmlns:w="http://schemas.openxmlformats.org/wordprocessingml/2006/main"/>
      </w:r>
      <w:r xmlns:w="http://schemas.openxmlformats.org/wordprocessingml/2006/main" w:rsidR="00FF6DAE">
        <w:rPr>
          <w:rFonts w:asciiTheme="majorBidi" w:hAnsiTheme="majorBidi" w:cstheme="majorBidi"/>
          <w:sz w:val="20"/>
          <w:szCs w:val="20"/>
        </w:rPr>
        <w:t xml:space="preserve">© 2012, Доктор Роберт </w:t>
      </w:r>
      <w:proofErr xmlns:w="http://schemas.openxmlformats.org/wordprocessingml/2006/main" w:type="spellStart"/>
      <w:r xmlns:w="http://schemas.openxmlformats.org/wordprocessingml/2006/main" w:rsidR="00FF6DAE" w:rsidRPr="00FF6DAE">
        <w:rPr>
          <w:rFonts w:asciiTheme="majorBidi" w:hAnsiTheme="majorBidi" w:cstheme="majorBidi"/>
          <w:sz w:val="20"/>
          <w:szCs w:val="20"/>
        </w:rPr>
        <w:t xml:space="preserve">Ванной </w:t>
      </w:r>
      <w:proofErr xmlns:w="http://schemas.openxmlformats.org/wordprocessingml/2006/main" w:type="spellEnd"/>
      <w:r xmlns:w="http://schemas.openxmlformats.org/wordprocessingml/2006/main" w:rsidR="00FF6DAE" w:rsidRPr="00FF6DAE">
        <w:rPr>
          <w:rFonts w:asciiTheme="majorBidi" w:hAnsiTheme="majorBidi" w:cstheme="majorBidi"/>
          <w:sz w:val="20"/>
          <w:szCs w:val="20"/>
        </w:rPr>
        <w:t xml:space="preserve">и Тед Хильдебрандт </w:t>
      </w:r>
      <w:r xmlns:w="http://schemas.openxmlformats.org/wordprocessingml/2006/main" w:rsidRPr="00FF6DAE">
        <w:rPr>
          <w:rFonts w:asciiTheme="majorBidi" w:hAnsiTheme="majorBidi" w:cstheme="majorBidi"/>
          <w:sz w:val="20"/>
          <w:szCs w:val="20"/>
        </w:rPr>
        <w:br xmlns:w="http://schemas.openxmlformats.org/wordprocessingml/2006/main"/>
      </w:r>
      <w:r xmlns:w="http://schemas.openxmlformats.org/wordprocessingml/2006/main" w:rsidR="009729CB">
        <w:rPr>
          <w:rFonts w:asciiTheme="majorBidi" w:hAnsiTheme="majorBidi" w:cstheme="majorBidi"/>
          <w:b/>
          <w:bCs/>
          <w:sz w:val="26"/>
          <w:szCs w:val="26"/>
        </w:rPr>
        <w:t xml:space="preserve">Исаак/Ревекка и ранняя жизнь Иакова</w:t>
      </w:r>
    </w:p>
    <w:p w:rsidR="009729CB" w:rsidRDefault="009729CB"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Д. Исаак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Его рождение, </w:t>
      </w:r>
      <w:proofErr xmlns:w="http://schemas.openxmlformats.org/wordprocessingml/2006/main" w:type="spellStart"/>
      <w:r xmlns:w="http://schemas.openxmlformats.org/wordprocessingml/2006/main">
        <w:rPr>
          <w:rFonts w:asciiTheme="majorBidi" w:hAnsiTheme="majorBidi" w:cstheme="majorBidi"/>
          <w:sz w:val="26"/>
          <w:szCs w:val="26"/>
        </w:rPr>
        <w:t xml:space="preserve">Бытие </w:t>
      </w:r>
      <w:proofErr xmlns:w="http://schemas.openxmlformats.org/wordprocessingml/2006/main" w:type="spellEnd"/>
      <w:r xmlns:w="http://schemas.openxmlformats.org/wordprocessingml/2006/main">
        <w:rPr>
          <w:rFonts w:asciiTheme="majorBidi" w:hAnsiTheme="majorBidi" w:cstheme="majorBidi"/>
          <w:sz w:val="26"/>
          <w:szCs w:val="26"/>
        </w:rPr>
        <w:t xml:space="preserve">17, 18 и 21.</w:t>
      </w:r>
    </w:p>
    <w:p w:rsidR="00201174" w:rsidRDefault="00007ED9"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6672F" w:rsidRPr="00007ED9">
        <w:rPr>
          <w:rFonts w:asciiTheme="majorBidi" w:hAnsiTheme="majorBidi" w:cstheme="majorBidi"/>
          <w:sz w:val="26"/>
          <w:szCs w:val="26"/>
        </w:rPr>
        <w:t xml:space="preserve">Вчера мы завершили обсуждение Авраама, поэтому сегодня днем мы перейдем к заглавной букве Е, то есть «Исаак», которая находится на четвертой странице вашего плана. Мы не собираемся подробно обсуждать Исаака, мы просто сделаем несколько комментариев. Обратите внимание, что здесь семь подзаголовков, первый из которых: «Его рождение, Бытие 17, 18 и Бытие 21». Его рождение обещано в Бытие 17 стих 19: Бог сказал: «Тогда Бог сказал: «Да, но твоя жена Сарра родит тебе сына, и ты назовешь его Исааком. Я установлю с ним Мой завет, как вечный завет для его потомков после него». И затем, в главе 18, вы повторяете это, мы рассматривали это в связи с нашим обсуждением Авраама, но в стихе 10 говорится: «Тогда Господь сказал: «Я вернусь к тебе примерно в это же время в следующем году. и у Сарры, жены твоей, родится сын». Теперь Сара слушала у входа в шатер, который был позади него», и Сара смеется. Вы читаете в стихе 14: «Есть ли что-нибудь трудное для Господа? Я вернусь к вам в назначенное время в следующем году. У Сары будет сын. Сара испугалась, поэтому солгала и сказала: «Я не смеялась».</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 </w:t>
      </w:r>
      <w:r xmlns:w="http://schemas.openxmlformats.org/wordprocessingml/2006/main" w:rsidR="009729CB">
        <w:rPr>
          <w:rFonts w:asciiTheme="majorBidi" w:hAnsiTheme="majorBidi" w:cstheme="majorBidi"/>
          <w:sz w:val="26"/>
          <w:szCs w:val="26"/>
        </w:rPr>
        <w:tab xmlns:w="http://schemas.openxmlformats.org/wordprocessingml/2006/main"/>
      </w:r>
      <w:r xmlns:w="http://schemas.openxmlformats.org/wordprocessingml/2006/main" w:rsidR="00370C7B" w:rsidRPr="00DA02D7">
        <w:rPr>
          <w:rFonts w:asciiTheme="majorBidi" w:hAnsiTheme="majorBidi" w:cstheme="majorBidi"/>
          <w:sz w:val="26"/>
          <w:szCs w:val="26"/>
        </w:rPr>
        <w:t xml:space="preserve">Затем рождение описывается в Бытие 21, где вы читаете в первом стихе: «Посетил Господь Сарру, как сказал, и сделал Господь с Саррой, как сказал, Сарра зачала и родила Аврааму сына в старости его, в возрасте его». назначенное время, о котором говорил ему Бог». Теперь вы читаете в стихе 5: «Аврааму было 100 лет, когда у него родился сын Исаак». Мы знаем, что Сарра была на десять лет моложе Авраама, то есть ей было 90 лет.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Принесение в жертву Исаака, Бытие 223. Его брак в Бытие 24.</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370C7B" w:rsidRPr="00007ED9">
        <w:rPr>
          <w:rFonts w:asciiTheme="majorBidi" w:hAnsiTheme="majorBidi" w:cstheme="majorBidi"/>
          <w:sz w:val="26"/>
          <w:szCs w:val="26"/>
        </w:rPr>
        <w:t xml:space="preserve">Хорошо, 2. На вашем листе написано: «Приносится Исаак, Бытие 22». Мы обсуждали эту главу как высшую точку веры Авраама, и я не собираюсь возвращаться и обсуждать эту </w:t>
      </w:r>
      <w:r xmlns:w="http://schemas.openxmlformats.org/wordprocessingml/2006/main" w:rsidR="00370C7B" w:rsidRPr="00007ED9">
        <w:rPr>
          <w:rFonts w:asciiTheme="majorBidi" w:hAnsiTheme="majorBidi" w:cstheme="majorBidi"/>
          <w:sz w:val="26"/>
          <w:szCs w:val="26"/>
        </w:rPr>
        <w:lastRenderedPageBreak xmlns:w="http://schemas.openxmlformats.org/wordprocessingml/2006/main"/>
      </w:r>
      <w:r xmlns:w="http://schemas.openxmlformats.org/wordprocessingml/2006/main" w:rsidR="00370C7B" w:rsidRPr="00007ED9">
        <w:rPr>
          <w:rFonts w:asciiTheme="majorBidi" w:hAnsiTheme="majorBidi" w:cstheme="majorBidi"/>
          <w:sz w:val="26"/>
          <w:szCs w:val="26"/>
        </w:rPr>
        <w:t xml:space="preserve">главу снова, хотя это, безусловно, значительное событие в жизни Исаака.</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A02D7">
        <w:rPr>
          <w:rFonts w:asciiTheme="majorBidi" w:hAnsiTheme="majorBidi" w:cstheme="majorBidi"/>
          <w:sz w:val="26"/>
          <w:szCs w:val="26"/>
        </w:rPr>
        <w:t xml:space="preserve">3. «Его брак в Бытие 24». Я обсуждал это вчера как бы косвенно, и мы рассмотрели всю эту историю искупительных исторических стихов и иллюстративное использование некоторых из этих исторических отрывков в Ветхом Завете. Но всего пара комментариев к главе 24, я думаю, мы видим, что Исаак пассивен, его брак устроен для него его отцом через его слугу, и даже помимо этого, слуга просит знака, и Господь указывает женщину, которая быть женой Исаака. Но брак важен, потому что именно через Исаака и его жену Ревекку линия обетования должна продолжиться. Итак, Ревекка, дочь Вафуила, племянника Авраама, показана слуге как та, которая должна стать женой Исаака. Она охотно соглашается вернуться со слугой, и они с Исааком женаты. Именно из этих отношений позже вы видите, что Иаред — предок, а затем Авраам и Нахор, который женится на Милке, Вафуил — сын Нахора и Милки, а Ревекка — дочь Вафуила. Итак, по линии Авраама здесь Исаак женится на Ревекке.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4. Его сыновья</w:t>
      </w:r>
      <w:r xmlns:w="http://schemas.openxmlformats.org/wordprocessingml/2006/main" w:rsidR="005A12FF"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5A12FF" w:rsidRPr="00007ED9">
        <w:rPr>
          <w:rFonts w:asciiTheme="majorBidi" w:hAnsiTheme="majorBidi" w:cstheme="majorBidi"/>
          <w:sz w:val="26"/>
          <w:szCs w:val="26"/>
        </w:rPr>
        <w:t xml:space="preserve">Теперь 4. на вашем листе стоит: «Его сыновья», то есть сыновья Исаака, Бытие 25:19 и далее. Бытие 25:19 — это одно из структурных подразделений в книге Бытия, вы читаете: «Вот родословие Исаака, сына Авраама, Авраам родил Исаака, Исааку было 40 лет, когда он взял Ревекку в жены, дочь Вафуэль Сириин из Паддан-Арама, сестра Лавана Сириянина. Исаак молил Господа о своей жене, потому что она была бесплодна. Он помолился Господу, и зачала Ревекка, жена его. Дети боролись внутри нее, и она сказала: «Если это так, то почему я такая?» Она пошла вопросить Господа. Господь сказал ей: «Два народа во чреве твоем, и два народа родятся у тебя, и один народ будет сильнее другого народа, и старший будет служить младшему». И когда настал срок ее родов, вот, близнецы во чреве ее, и первый вышел красный весь, как волосатая одежда. Она назвала его именем Исав, после того как вышел его брат и схватил его руками за пяту Исава. Его звали Джейкоб. А Исааку было три десятка лет, </w:t>
      </w:r>
      <w:r xmlns:w="http://schemas.openxmlformats.org/wordprocessingml/2006/main" w:rsidR="00D354A2" w:rsidRPr="00007ED9">
        <w:rPr>
          <w:rFonts w:asciiTheme="majorBidi" w:hAnsiTheme="majorBidi" w:cstheme="majorBidi"/>
          <w:sz w:val="26"/>
          <w:szCs w:val="26"/>
        </w:rPr>
        <w:lastRenderedPageBreak xmlns:w="http://schemas.openxmlformats.org/wordprocessingml/2006/main"/>
      </w:r>
      <w:r xmlns:w="http://schemas.openxmlformats.org/wordprocessingml/2006/main" w:rsidR="00D354A2" w:rsidRPr="00007ED9">
        <w:rPr>
          <w:rFonts w:asciiTheme="majorBidi" w:hAnsiTheme="majorBidi" w:cstheme="majorBidi"/>
          <w:sz w:val="26"/>
          <w:szCs w:val="26"/>
        </w:rPr>
        <w:t xml:space="preserve">когда она родила их.</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354A2" w:rsidRPr="00007ED9">
        <w:rPr>
          <w:rFonts w:asciiTheme="majorBidi" w:hAnsiTheme="majorBidi" w:cstheme="majorBidi"/>
          <w:sz w:val="26"/>
          <w:szCs w:val="26"/>
        </w:rPr>
        <w:t xml:space="preserve">Итак, здесь снова следует отметить, что в течение 20 лет Ревекка была бесплодна, см. в стихе 20, где говорится: «Исааку было 40 лет, когда он взял Ревекку в жены». Итак, когда родились Иаков и Исав, ему было шестьдесят (тридцать) лет. Итак, 20 лет она была бесплодна, и, думаю, опять же можно сказать, что обещанное семя приходит не в ходе обычных природных процессов, а благодаря особому вмешательству Бога. Потому что вы читаете в стихе 21: «Исаак молил Господа о своей жене, потому что она была бесплодна, и Господь был умолен им, и Ревекка, его жена, зачала». Итак, Исаак молится, Господь отвечает, а затем Ревекке говорят, что у нее в утробе двое детей, которые станут двумя народами и, возможно, что еще более важно, что старший будет служить младшему.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5. Завет вновь подтвержден Исааку – Бытие 26:1-5.</w:t>
      </w:r>
      <w:r xmlns:w="http://schemas.openxmlformats.org/wordprocessingml/2006/main" w:rsidR="00A64CB2"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sidRPr="003C20D4">
        <w:rPr>
          <w:rFonts w:asciiTheme="majorBidi" w:hAnsiTheme="majorBidi" w:cstheme="majorBidi"/>
          <w:sz w:val="26"/>
          <w:szCs w:val="26"/>
        </w:rPr>
        <w:tab xmlns:w="http://schemas.openxmlformats.org/wordprocessingml/2006/main"/>
      </w:r>
      <w:r xmlns:w="http://schemas.openxmlformats.org/wordprocessingml/2006/main" w:rsidR="003C20D4" w:rsidRPr="003C20D4">
        <w:rPr>
          <w:rFonts w:asciiTheme="majorBidi" w:hAnsiTheme="majorBidi" w:cstheme="majorBidi"/>
          <w:sz w:val="26"/>
          <w:szCs w:val="26"/>
        </w:rPr>
        <w:t xml:space="preserve">5. </w:t>
      </w:r>
      <w:r xmlns:w="http://schemas.openxmlformats.org/wordprocessingml/2006/main" w:rsidR="00797F5B" w:rsidRPr="003C20D4">
        <w:rPr>
          <w:rFonts w:asciiTheme="majorBidi" w:hAnsiTheme="majorBidi" w:cstheme="majorBidi"/>
          <w:sz w:val="26"/>
          <w:szCs w:val="26"/>
        </w:rPr>
        <w:t xml:space="preserve">звучит так: «Завет подтвержден Исааку, Бытие 26, стихи 1-5», «И был голод в земле – помимо прежнего голода во времена Авраама – и Исаак пошел к Авимелеху, царю филистимлян». в </w:t>
      </w:r>
      <w:proofErr xmlns:w="http://schemas.openxmlformats.org/wordprocessingml/2006/main" w:type="spellStart"/>
      <w:r xmlns:w="http://schemas.openxmlformats.org/wordprocessingml/2006/main" w:rsidR="003C20D4" w:rsidRPr="003C20D4">
        <w:rPr>
          <w:rFonts w:asciiTheme="majorBidi" w:hAnsiTheme="majorBidi" w:cstheme="majorBidi"/>
          <w:sz w:val="26"/>
          <w:szCs w:val="26"/>
        </w:rPr>
        <w:t xml:space="preserve">Гераре </w:t>
      </w:r>
      <w:proofErr xmlns:w="http://schemas.openxmlformats.org/wordprocessingml/2006/main" w:type="spellEnd"/>
      <w:r xmlns:w="http://schemas.openxmlformats.org/wordprocessingml/2006/main" w:rsidR="003C20D4" w:rsidRPr="003C20D4">
        <w:rPr>
          <w:rFonts w:asciiTheme="majorBidi" w:hAnsiTheme="majorBidi" w:cstheme="majorBidi"/>
          <w:sz w:val="26"/>
          <w:szCs w:val="26"/>
        </w:rPr>
        <w:t xml:space="preserve">. Господь явился Исааку и сказал: «Не ходи в Египет; живи на земле, где Я говорю тебе жить. Побудь на этой земле немного, и Я буду с тобой и благословлю тебя. Ибо тебе и твоему потомству Я отдам все эти земли и подтвержу клятву, которую я дал твоему отцу Аврааму». Здесь вы получаете повторение Авраамовых обещаний: «Я сделаю потомство твое многочисленным, как звезды на небе, и дам им все эти земли, и через твое потомство благословятся все народы на земле, потому что Авраам повиновался Мне и соблюдал мои требования, мои повеления, мои постановления и мои законы». Таким образом, обещания завета вновь подтверждаются Исааку. В стихе 24 той же главы вы читаете: «Явился ему Господь в ту же ночь и сказал: Я Бог Авраама, отца твоего, не бойся, ибо Я с тобою, и благословлю тебя, и умножу семя твое. ради раба Моего Авраама». Итак, вы видите, мы движемся вперед с этой линией обетования, как она была подтверждена тогда Исааку.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Исаак обманут женой и сыном – Быт. 27</w:t>
      </w:r>
      <w:r xmlns:w="http://schemas.openxmlformats.org/wordprocessingml/2006/main" w:rsidR="006E5DF1"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3C20D4">
        <w:rPr>
          <w:rFonts w:asciiTheme="majorBidi" w:hAnsiTheme="majorBidi" w:cstheme="majorBidi"/>
          <w:sz w:val="26"/>
          <w:szCs w:val="26"/>
        </w:rPr>
        <w:t xml:space="preserve">На </w:t>
      </w:r>
      <w:r xmlns:w="http://schemas.openxmlformats.org/wordprocessingml/2006/main" w:rsidR="00A32593" w:rsidRPr="00007ED9">
        <w:rPr>
          <w:rFonts w:asciiTheme="majorBidi" w:hAnsiTheme="majorBidi" w:cstheme="majorBidi"/>
          <w:sz w:val="26"/>
          <w:szCs w:val="26"/>
        </w:rPr>
        <w:t xml:space="preserve">вашем листе «Глава 27», где Исаак обманут женой и сыном, я уверен, что вам знаком общий сюжет 27 главы, но развязка такова, что Исаак обещает Иакову благословение, думая он благословляет Исава. Благословение, которое он дал Иакову, на самом деле принадлежало Иакову. Но вернемся на минутку: похоже, что здесь Исаак пытается действовать вопреки ранее открытой воле Бога, когда он решает благословить Исава. Посмотрите, как в начале главы он зовет Исава и говорит ему (стих 4): «Приготовь мне кушанье, какое я люблю, и принеси мне, чтобы я поел; чтобы моя душа благословила тебя прежде, чем я умру». Ревекка слышит это, и в стихе 7 Ревекка говорит: «Я слышала, как твой отец говорил Исаву, твоему брату, говоря; принеси мне дичи и приготовь мне вкусную пищу, чтобы я мог поесть и благословить тебя пред Господом перед смертью моей». Теперь, если вы сравните это с Бытием 25:23, которое мы прочитали несколько минут назад, вы помните время рождения Иакова и Исава, сказал Господь; «Два народа во чреве твоем, два народа родятся от тебя, один народ будет сильнее, старший будет служить младшему». Похоже, что Исаак на самом деле не был готов принять это, потому что благословение, которое он дает Иакову, думая, что он дает его Исаву, является обратным этому. Вы видите в Бытии 27:29: «Пусть люди служат тебе, и народы склоняются перед тобой: будь господином над братьями твоими».</w:t>
      </w:r>
      <w:r xmlns:w="http://schemas.openxmlformats.org/wordprocessingml/2006/main" w:rsidR="003C20D4">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506E06" w:rsidRPr="00007ED9">
        <w:rPr>
          <w:rFonts w:asciiTheme="majorBidi" w:hAnsiTheme="majorBidi" w:cstheme="majorBidi"/>
          <w:sz w:val="26"/>
          <w:szCs w:val="26"/>
        </w:rPr>
        <w:t xml:space="preserve">Но в любом случае Ревекка подслушивает намерение Исаака благословить Исава, и тогда она инициирует этот план обмана и обращается к Иакову и говорит ему, стих 8: «Итак, сын мой, повинуйся голосу моему, пойди теперь к стаду и принеси я оттуда два хороших козленка; и я приготовлю из них отцу твоему кушанье, какое он любит, а ты принесешь отцу твоему, чтобы он поел, и чтобы он благословил тебя перед смертью своей». Иаков не так уверен во всем этом, он говорит, что отец, возможно, чувствует его, стих 12; «и я покажусь ему обманщиком, наведу на себя проклятие, а не благословение». Его брат был волосатым и гладким. Его мать говорит; «Да будет проклятие на мне, повинуйся моему голосу», и она надевает козлиную шкуру на его руки и заднюю часть шеи и готовит вкусную еду. Он подходит к Исааку, представляясь Исавом.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Бог исполнил Свою волю, несмотря на недостаток веры Исаака</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1E6220" w:rsidRPr="00007ED9">
        <w:rPr>
          <w:rFonts w:asciiTheme="majorBidi" w:hAnsiTheme="majorBidi" w:cstheme="majorBidi"/>
          <w:sz w:val="26"/>
          <w:szCs w:val="26"/>
        </w:rPr>
        <w:t xml:space="preserve">Теперь Эллисон в книге, озаглавленной </w:t>
      </w:r>
      <w:r xmlns:w="http://schemas.openxmlformats.org/wordprocessingml/2006/main" w:rsidR="00341477" w:rsidRPr="00341477">
        <w:rPr>
          <w:rFonts w:asciiTheme="majorBidi" w:hAnsiTheme="majorBidi" w:cstheme="majorBidi"/>
          <w:i/>
          <w:iCs/>
          <w:sz w:val="26"/>
          <w:szCs w:val="26"/>
        </w:rPr>
        <w:t xml:space="preserve">«Отцы Завета» </w:t>
      </w:r>
      <w:r xmlns:w="http://schemas.openxmlformats.org/wordprocessingml/2006/main" w:rsidR="001E6220" w:rsidRPr="00007ED9">
        <w:rPr>
          <w:rFonts w:asciiTheme="majorBidi" w:hAnsiTheme="majorBidi" w:cstheme="majorBidi"/>
          <w:sz w:val="26"/>
          <w:szCs w:val="26"/>
        </w:rPr>
        <w:t xml:space="preserve">, говорит: «Ревекка и Иаков планировали, как исполнить волю Бога, очевидно придерживаясь популярного принципа: Бог помогает тем, кто помогает себе сам». Я думаю, вопрос в том, была ли это правильная процедура? </w:t>
      </w:r>
      <w:proofErr xmlns:w="http://schemas.openxmlformats.org/wordprocessingml/2006/main" w:type="spellStart"/>
      <w:r xmlns:w="http://schemas.openxmlformats.org/wordprocessingml/2006/main" w:rsidR="00E858BD" w:rsidRPr="00007ED9">
        <w:rPr>
          <w:rFonts w:asciiTheme="majorBidi" w:hAnsiTheme="majorBidi" w:cstheme="majorBidi"/>
          <w:sz w:val="26"/>
          <w:szCs w:val="26"/>
        </w:rPr>
        <w:t xml:space="preserve">Леупольд </w:t>
      </w:r>
      <w:proofErr xmlns:w="http://schemas.openxmlformats.org/wordprocessingml/2006/main" w:type="spellEnd"/>
      <w:r xmlns:w="http://schemas.openxmlformats.org/wordprocessingml/2006/main" w:rsidR="00E858BD" w:rsidRPr="00007ED9">
        <w:rPr>
          <w:rFonts w:asciiTheme="majorBidi" w:hAnsiTheme="majorBidi" w:cstheme="majorBidi"/>
          <w:sz w:val="26"/>
          <w:szCs w:val="26"/>
        </w:rPr>
        <w:t xml:space="preserve">в своем комментарии говорит о недостаточности веры, основанной на человеческой изобретательности. Я не думаю, что можно по-настоящему оправдать действия Ревекки и Иакова, несмотря на то, что Бог сказал, что благословение должно прийти к Иакову. Им не следовало обманывать Исаака. Конечно, Исааку не следовало пытаться воспрепятствовать проявленной Богом воле относительно отношений между двумя сыновьями. Мне кажется, виноваты обе стороны, и, несомненно, свою роль сыграл фаворитизм. Если вы посмотрите Бытие 25:28, то прочтете: «Исаак любил Исава, потому что он ел его оленину, а Ревекка любила Иакова». Таким образом, в то время как отец отдавал предпочтение одному сыну, мать отдавала предпочтение другому сыну. Отец хочет благословить Исава, мать заботится об интересах Иакова. Несомненно, это сыграло свою роль. Но я думаю, несмотря на это, следует отметить, что посреди греховных человеческих действий Бог отменяет и исполняет Свою волю. Таким образом, конечным результатом является то, что благословение, предназначенное для Иакова, достается Иакову, а не то, что Бог одобряет это действие. Несмотря на греховные действия человека, Бог отменяет свою цель и достигает ее.</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007ED9">
        <w:rPr>
          <w:rFonts w:asciiTheme="majorBidi" w:hAnsiTheme="majorBidi" w:cstheme="majorBidi"/>
          <w:sz w:val="26"/>
          <w:szCs w:val="26"/>
        </w:rPr>
        <w:t xml:space="preserve">Итак, Исаак думает, что дает благословение Исаву, но в нем содержится Божья воля для Иакова. Это благословение содержится в стихах 28 и 29 главы 27, где Исаак говорит: «Да даст тебе Бог от росы небесной, и от тука земли, и изобилия зерна и вина; пусть люди служат тебе, и народы поклоняются тебе, господин над братьями твоими, да поклонятся тебе сыновья матери твоей. Проклят всякий, кто проклинает тебя, и благословен тот, кто благословляет тебя». Итак, это благословение возложено на Иакова, хотя он думает, что оно на Исаве. Обратите внимание, что он завершает повторением обетования, одного из обещаний Бога Аврааму: «Благословен благословляющий тебя, проклят всякий, проклинающий тебя».</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341477">
        <w:rPr>
          <w:rFonts w:asciiTheme="majorBidi" w:hAnsiTheme="majorBidi" w:cstheme="majorBidi"/>
          <w:sz w:val="26"/>
          <w:szCs w:val="26"/>
        </w:rPr>
        <w:t xml:space="preserve">Что ж, Исаак очень встревожен, когда узнает, что произошло. В 33-м стихе вы читаете: «Исаак сильно затрепетал и сказал: кто же это был тот, кто охотился на дичь и принес ее мне? Я съел это как раз перед тем, как ты пришел, и благословил его — и действительно, он будет благословлен!» Это было после того, как пришел Исав, и Исаак понял, что произошло.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Ответ Исава и «благословение» Исава</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C519B2" w:rsidRPr="00007ED9">
        <w:rPr>
          <w:rFonts w:asciiTheme="majorBidi" w:hAnsiTheme="majorBidi" w:cstheme="majorBidi"/>
          <w:sz w:val="26"/>
          <w:szCs w:val="26"/>
        </w:rPr>
        <w:t xml:space="preserve">Теперь Эллисон в той же книге « </w:t>
      </w:r>
      <w:r xmlns:w="http://schemas.openxmlformats.org/wordprocessingml/2006/main" w:rsidR="00C519B2" w:rsidRPr="00341477">
        <w:rPr>
          <w:rFonts w:asciiTheme="majorBidi" w:hAnsiTheme="majorBidi" w:cstheme="majorBidi"/>
          <w:i/>
          <w:iCs/>
          <w:sz w:val="26"/>
          <w:szCs w:val="26"/>
        </w:rPr>
        <w:t xml:space="preserve">Отцы Завета» </w:t>
      </w:r>
      <w:r xmlns:w="http://schemas.openxmlformats.org/wordprocessingml/2006/main" w:rsidR="00C519B2" w:rsidRPr="00007ED9">
        <w:rPr>
          <w:rFonts w:asciiTheme="majorBidi" w:hAnsiTheme="majorBidi" w:cstheme="majorBidi"/>
          <w:sz w:val="26"/>
          <w:szCs w:val="26"/>
        </w:rPr>
        <w:t xml:space="preserve">делает это утверждение, в этом месте стиха 33, он говорит: «Это ключ ко многому в этой истории, сколько бы мы ни критиковали Исаака, он остается одним героев веры. Должно быть, было много моментов, когда он задавался вопросом, не права ли его жена в конце концов. Теперь он вдруг понял, не усомнился, что это Иаков пришел к нему, и склонился перед волей Божией. Даже слезы Исава не могли тронуть его. Хотя в 35-м стихе он говорил о коварстве Иакова, нет никаких свидетельств того, что он когда-либо упрекал его или Ревекку. Он был готов снова благословить его, сознательно и охотно, и он делает это в начале 28-й главы, когда Иаков бежит из дома, чтобы пойти в дом Лавана в Месопотамии».</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91683D" w:rsidRPr="00007ED9">
        <w:rPr>
          <w:rFonts w:asciiTheme="majorBidi" w:hAnsiTheme="majorBidi" w:cstheme="majorBidi"/>
          <w:sz w:val="26"/>
          <w:szCs w:val="26"/>
        </w:rPr>
        <w:t xml:space="preserve">Сейчас, конечно, с Исавом ситуация другая. Исав приходит в ярость, когда узнает, что произошло, вы читаете в стихе 34; «Когда Исав услышал слова отца своего, он закричал великим и весьма горьким воплем и сказал отцу своему: благослови и меня, отца моего». И отец его говорит: «Брат твой пришел хитростью и забрал твое благословение». В конце стиха 36 он говорит: «Разве ты не оставил для меня благословение?» Исаак ответил Исаву: «Я поставил его господином над тобой, и всех родственников его сделал своими слугами, и питал его зерном. и молодое вино. Так что же я могу сделать для тебя, сын мой? Исав сказал отцу своему: «Разве только одно благословение у тебя, отец мой?» Благослови и меня, отец мой! Тогда Исав громко заплакал. Отец его Исаак ответил ему…»</w:t>
      </w:r>
      <w:r xmlns:w="http://schemas.openxmlformats.org/wordprocessingml/2006/main" w:rsidR="000B1607">
        <w:rPr>
          <w:rFonts w:asciiTheme="majorBidi" w:hAnsiTheme="majorBidi" w:cstheme="majorBidi"/>
          <w:sz w:val="26"/>
          <w:szCs w:val="26"/>
        </w:rPr>
        <w:br xmlns:w="http://schemas.openxmlformats.org/wordprocessingml/2006/main"/>
      </w:r>
      <w:r xmlns:w="http://schemas.openxmlformats.org/wordprocessingml/2006/main" w:rsidR="000B1607">
        <w:rPr>
          <w:rFonts w:asciiTheme="majorBidi" w:hAnsiTheme="majorBidi" w:cstheme="majorBidi"/>
          <w:sz w:val="26"/>
          <w:szCs w:val="26"/>
        </w:rPr>
        <w:t xml:space="preserve"> </w:t>
      </w:r>
      <w:r xmlns:w="http://schemas.openxmlformats.org/wordprocessingml/2006/main" w:rsidR="000B1607">
        <w:rPr>
          <w:rFonts w:asciiTheme="majorBidi" w:hAnsiTheme="majorBidi" w:cstheme="majorBidi"/>
          <w:sz w:val="26"/>
          <w:szCs w:val="26"/>
        </w:rPr>
        <w:tab xmlns:w="http://schemas.openxmlformats.org/wordprocessingml/2006/main"/>
      </w:r>
      <w:r xmlns:w="http://schemas.openxmlformats.org/wordprocessingml/2006/main" w:rsidR="00022214" w:rsidRPr="000B1607">
        <w:rPr>
          <w:rFonts w:asciiTheme="majorBidi" w:hAnsiTheme="majorBidi" w:cstheme="majorBidi"/>
          <w:sz w:val="26"/>
          <w:szCs w:val="26"/>
        </w:rPr>
        <w:t xml:space="preserve">В стихах 39 и 40 вы видите, я скажу это в кавычках, «благословение», данное Исаву. Здесь есть проблема перевода, которая имеет определенное значение, потому что она дает совсем другое понимание того, что происходит. Вы можете увидеть разницу в переводе Короля Иакова и переводе NIV, если сравните стих 28 со стихом 39. Стих 28 — это благословение, которое Исаак дает Иакову, думая, что это Исав, 39 — это «благословение», которое он позже дает Исаву. Если вы их прочитаете, они очень похожи, особенно если вы прочитаете это у Короля Иакова, видите, в Короле Иакове сказано: «Вот, жилище ваше будет в туке </w:t>
      </w:r>
      <w:r xmlns:w="http://schemas.openxmlformats.org/wordprocessingml/2006/main" w:rsidR="00022214" w:rsidRPr="00007ED9">
        <w:rPr>
          <w:rFonts w:asciiTheme="majorBidi" w:hAnsiTheme="majorBidi" w:cstheme="majorBidi"/>
          <w:sz w:val="26"/>
          <w:szCs w:val="26"/>
        </w:rPr>
        <w:lastRenderedPageBreak xmlns:w="http://schemas.openxmlformats.org/wordprocessingml/2006/main"/>
      </w:r>
      <w:r xmlns:w="http://schemas.openxmlformats.org/wordprocessingml/2006/main" w:rsidR="00022214" w:rsidRPr="00007ED9">
        <w:rPr>
          <w:rFonts w:asciiTheme="majorBidi" w:hAnsiTheme="majorBidi" w:cstheme="majorBidi"/>
          <w:sz w:val="26"/>
          <w:szCs w:val="26"/>
        </w:rPr>
        <w:t xml:space="preserve">земли и в росе небо свыше, и </w:t>
      </w:r>
      <w:r xmlns:w="http://schemas.openxmlformats.org/wordprocessingml/2006/main" w:rsidR="000B1607">
        <w:rPr>
          <w:rFonts w:asciiTheme="majorBidi" w:hAnsiTheme="majorBidi" w:cstheme="majorBidi"/>
          <w:sz w:val="26"/>
          <w:szCs w:val="26"/>
        </w:rPr>
        <w:t xml:space="preserve">мечом твоим будешь жить и будешь служить брату твоему, и когда обретешь власть, сокрушишь иго его с выи твоей». Итак, фразы те же самые; роса небесная/роса небесная, тук земли/тук земли, они просто перевернуты в обратном порядке. В стихе 28: «Итак Бог даст вам от росы небесной и от тука земли». В 39; «жилище ваше будет в туке земли и в росе небесной». Он меняет местами эти две фразы. Это должно быть 27 и 28.</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566D5F">
        <w:rPr>
          <w:rFonts w:asciiTheme="majorBidi" w:hAnsiTheme="majorBidi" w:cstheme="majorBidi"/>
          <w:sz w:val="26"/>
          <w:szCs w:val="26"/>
        </w:rPr>
        <w:t xml:space="preserve">Суть </w:t>
      </w:r>
      <w:r xmlns:w="http://schemas.openxmlformats.org/wordprocessingml/2006/main" w:rsidR="00365FEF" w:rsidRPr="00007ED9">
        <w:rPr>
          <w:rFonts w:asciiTheme="majorBidi" w:hAnsiTheme="majorBidi" w:cstheme="majorBidi"/>
          <w:sz w:val="26"/>
          <w:szCs w:val="26"/>
        </w:rPr>
        <w:t xml:space="preserve">различия заключается в переводе этого предлога. В иврите это предлог </w:t>
      </w:r>
      <w:r xmlns:w="http://schemas.openxmlformats.org/wordprocessingml/2006/main" w:rsidR="000B1607" w:rsidRPr="000B1607">
        <w:rPr>
          <w:rFonts w:asciiTheme="majorBidi" w:hAnsiTheme="majorBidi" w:cstheme="majorBidi"/>
          <w:i/>
          <w:iCs/>
          <w:sz w:val="26"/>
          <w:szCs w:val="26"/>
        </w:rPr>
        <w:t xml:space="preserve">мин </w:t>
      </w:r>
      <w:r xmlns:w="http://schemas.openxmlformats.org/wordprocessingml/2006/main" w:rsidR="00365FEF" w:rsidRPr="00007ED9">
        <w:rPr>
          <w:rFonts w:asciiTheme="majorBidi" w:hAnsiTheme="majorBidi" w:cstheme="majorBidi"/>
          <w:sz w:val="26"/>
          <w:szCs w:val="26"/>
        </w:rPr>
        <w:t xml:space="preserve">, и вопрос в том, </w:t>
      </w:r>
      <w:r xmlns:w="http://schemas.openxmlformats.org/wordprocessingml/2006/main" w:rsidR="000B1607" w:rsidRPr="00007ED9">
        <w:rPr>
          <w:rFonts w:asciiTheme="majorBidi" w:hAnsiTheme="majorBidi" w:cstheme="majorBidi"/>
          <w:sz w:val="26"/>
          <w:szCs w:val="26"/>
        </w:rPr>
        <w:t xml:space="preserve">следует ли понимать этот </w:t>
      </w:r>
      <w:r xmlns:w="http://schemas.openxmlformats.org/wordprocessingml/2006/main" w:rsidR="000B1607" w:rsidRPr="000B1607">
        <w:rPr>
          <w:rFonts w:asciiTheme="majorBidi" w:hAnsiTheme="majorBidi" w:cstheme="majorBidi"/>
          <w:i/>
          <w:iCs/>
          <w:sz w:val="26"/>
          <w:szCs w:val="26"/>
        </w:rPr>
        <w:t xml:space="preserve">мин как </w:t>
      </w:r>
      <w:r xmlns:w="http://schemas.openxmlformats.org/wordprocessingml/2006/main" w:rsidR="000B1607" w:rsidRPr="000B1607">
        <w:rPr>
          <w:rFonts w:asciiTheme="majorBidi" w:hAnsiTheme="majorBidi" w:cstheme="majorBidi"/>
          <w:i/>
          <w:iCs/>
          <w:sz w:val="26"/>
          <w:szCs w:val="26"/>
        </w:rPr>
        <w:t xml:space="preserve">мину </w:t>
      </w:r>
      <w:r xmlns:w="http://schemas.openxmlformats.org/wordprocessingml/2006/main" w:rsidR="000B1607" w:rsidRPr="00007ED9">
        <w:rPr>
          <w:rFonts w:asciiTheme="majorBidi" w:hAnsiTheme="majorBidi" w:cstheme="majorBidi"/>
          <w:sz w:val="26"/>
          <w:szCs w:val="26"/>
        </w:rPr>
        <w:t xml:space="preserve">источника или как </w:t>
      </w:r>
      <w:r xmlns:w="http://schemas.openxmlformats.org/wordprocessingml/2006/main" w:rsidR="000B1607" w:rsidRPr="000B1607">
        <w:rPr>
          <w:rFonts w:asciiTheme="majorBidi" w:hAnsiTheme="majorBidi" w:cstheme="majorBidi"/>
          <w:i/>
          <w:iCs/>
          <w:sz w:val="26"/>
          <w:szCs w:val="26"/>
        </w:rPr>
        <w:t xml:space="preserve">мину </w:t>
      </w:r>
      <w:r xmlns:w="http://schemas.openxmlformats.org/wordprocessingml/2006/main" w:rsidR="000B1607" w:rsidRPr="00007ED9">
        <w:rPr>
          <w:rFonts w:asciiTheme="majorBidi" w:hAnsiTheme="majorBidi" w:cstheme="majorBidi"/>
          <w:sz w:val="26"/>
          <w:szCs w:val="26"/>
        </w:rPr>
        <w:t xml:space="preserve">разделения. Если понимать это как </w:t>
      </w:r>
      <w:r xmlns:w="http://schemas.openxmlformats.org/wordprocessingml/2006/main" w:rsidR="000B1607" w:rsidRPr="000B1607">
        <w:rPr>
          <w:rFonts w:asciiTheme="majorBidi" w:hAnsiTheme="majorBidi" w:cstheme="majorBidi"/>
          <w:i/>
          <w:iCs/>
          <w:sz w:val="26"/>
          <w:szCs w:val="26"/>
        </w:rPr>
        <w:t xml:space="preserve">мин </w:t>
      </w:r>
      <w:r xmlns:w="http://schemas.openxmlformats.org/wordprocessingml/2006/main" w:rsidR="000B1607" w:rsidRPr="00007ED9">
        <w:rPr>
          <w:rFonts w:asciiTheme="majorBidi" w:hAnsiTheme="majorBidi" w:cstheme="majorBidi"/>
          <w:sz w:val="26"/>
          <w:szCs w:val="26"/>
        </w:rPr>
        <w:t xml:space="preserve">источника, то в обоих случаях благословение, данное там Исаву, по сути, идентично тому, которое ранее было дано Иакову. Если вы воспринимаете это как </w:t>
      </w:r>
      <w:r xmlns:w="http://schemas.openxmlformats.org/wordprocessingml/2006/main" w:rsidR="005C00A9" w:rsidRPr="000B1607">
        <w:rPr>
          <w:rFonts w:asciiTheme="majorBidi" w:hAnsiTheme="majorBidi" w:cstheme="majorBidi"/>
          <w:i/>
          <w:iCs/>
          <w:sz w:val="26"/>
          <w:szCs w:val="26"/>
        </w:rPr>
        <w:t xml:space="preserve">минуту </w:t>
      </w:r>
      <w:r xmlns:w="http://schemas.openxmlformats.org/wordprocessingml/2006/main" w:rsidR="005C00A9" w:rsidRPr="00007ED9">
        <w:rPr>
          <w:rFonts w:asciiTheme="majorBidi" w:hAnsiTheme="majorBidi" w:cstheme="majorBidi"/>
          <w:sz w:val="26"/>
          <w:szCs w:val="26"/>
        </w:rPr>
        <w:t xml:space="preserve">разлуки, то то, что вы говорите, похоже на то, что говорит NIV: «Вы будете жить вдали от земных богатств и вдали от небесной росы». Другими словами, это не совсем благословение, это скорее проклятие: «ваше жилище будет вдали от земных богатств». Конечно, именно так и было с Исавом, потому что Исав стал Эдомом, а Эдом жил в той пустыне, к югу от Мертвого моря. Это было бесплодное место, оно было вдали от земных богатств, вдали от небесной росы. Я думаю, что то, что делает Исаак, понимаете, он дает в каком-то смысле то же благословение, что и в первом стихе, но в этом есть двусмысленность, основанная на использовании этого предлога и намерении, насколько это касается значения. Я думаю, что это было противоположно тому, что было с Джейкобом.</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566D5F">
        <w:rPr>
          <w:rFonts w:asciiTheme="majorBidi" w:hAnsiTheme="majorBidi" w:cstheme="majorBidi"/>
          <w:sz w:val="26"/>
          <w:szCs w:val="26"/>
        </w:rPr>
        <w:t xml:space="preserve">Затем </w:t>
      </w:r>
      <w:r xmlns:w="http://schemas.openxmlformats.org/wordprocessingml/2006/main" w:rsidR="00127DED" w:rsidRPr="00007ED9">
        <w:rPr>
          <w:rFonts w:asciiTheme="majorBidi" w:hAnsiTheme="majorBidi" w:cstheme="majorBidi"/>
          <w:sz w:val="26"/>
          <w:szCs w:val="26"/>
        </w:rPr>
        <w:t xml:space="preserve">, конечно же, в стихе 40 говорится: «И мечом твоим будешь жить, и будешь служить брату твоему, и когда обретешь власть, сокрушишь ярмо его с выи твоей». Здесь вы получаете некоторый намек на последующую историю отношений между Израилем и Эдомом, то есть потомками Иакова и потомками Исава. В разное время идумеи подчинялись Израилю. Первоначально Давид подчинил идумеян и построил на их территории крепости. Это колебалось взад и вперед. Временами им удавалось сбросить иго Израиля, но затем они снова были покорены.</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lastRenderedPageBreak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На </w:t>
      </w:r>
      <w:r xmlns:w="http://schemas.openxmlformats.org/wordprocessingml/2006/main" w:rsidR="00127DED" w:rsidRPr="00007ED9">
        <w:rPr>
          <w:rFonts w:asciiTheme="majorBidi" w:hAnsiTheme="majorBidi" w:cstheme="majorBidi"/>
          <w:sz w:val="26"/>
          <w:szCs w:val="26"/>
        </w:rPr>
        <w:t xml:space="preserve">самом деле так продолжалось вплоть до </w:t>
      </w:r>
      <w:proofErr xmlns:w="http://schemas.openxmlformats.org/wordprocessingml/2006/main" w:type="spellStart"/>
      <w:r xmlns:w="http://schemas.openxmlformats.org/wordprocessingml/2006/main" w:rsidR="00127DED" w:rsidRPr="00007ED9">
        <w:rPr>
          <w:rFonts w:asciiTheme="majorBidi" w:hAnsiTheme="majorBidi" w:cstheme="majorBidi"/>
          <w:sz w:val="26"/>
          <w:szCs w:val="26"/>
        </w:rPr>
        <w:t xml:space="preserve">межзаветного </w:t>
      </w:r>
      <w:proofErr xmlns:w="http://schemas.openxmlformats.org/wordprocessingml/2006/main" w:type="spellEnd"/>
      <w:r xmlns:w="http://schemas.openxmlformats.org/wordprocessingml/2006/main" w:rsidR="00127DED" w:rsidRPr="00007ED9">
        <w:rPr>
          <w:rFonts w:asciiTheme="majorBidi" w:hAnsiTheme="majorBidi" w:cstheme="majorBidi"/>
          <w:sz w:val="26"/>
          <w:szCs w:val="26"/>
        </w:rPr>
        <w:t xml:space="preserve">периода, когда идумеи в конечном итоге были вытеснены со своей территории далеко на юг. Они пришли и поселились в южной Иудее и были насильно иудаизированы Маккавеями. То есть их заставили обрезаться, следовать закону Моисея и так далее. Их стали называть идумеянами, от греческого слова «Едом». И именно из этого запаса на сцену вышел Ирод Великий. Ирод Великий, конечно, был проклятым царем иудеев. Итак, вы видите эту борьбу между идумеянами и израильтянами; Иакова и Исава, простираясь через всю последующую историю Ветхого Завета, через </w:t>
      </w:r>
      <w:proofErr xmlns:w="http://schemas.openxmlformats.org/wordprocessingml/2006/main" w:type="spellStart"/>
      <w:r xmlns:w="http://schemas.openxmlformats.org/wordprocessingml/2006/main" w:rsidR="005C00A9">
        <w:rPr>
          <w:rFonts w:asciiTheme="majorBidi" w:hAnsiTheme="majorBidi" w:cstheme="majorBidi"/>
          <w:sz w:val="26"/>
          <w:szCs w:val="26"/>
        </w:rPr>
        <w:t xml:space="preserve">межзаветный </w:t>
      </w:r>
      <w:proofErr xmlns:w="http://schemas.openxmlformats.org/wordprocessingml/2006/main" w:type="spellEnd"/>
      <w:r xmlns:w="http://schemas.openxmlformats.org/wordprocessingml/2006/main" w:rsidR="006D54B1" w:rsidRPr="00007ED9">
        <w:rPr>
          <w:rFonts w:asciiTheme="majorBidi" w:hAnsiTheme="majorBidi" w:cstheme="majorBidi"/>
          <w:sz w:val="26"/>
          <w:szCs w:val="26"/>
        </w:rPr>
        <w:t xml:space="preserve">период, вплоть до Ирода Великого, который сам был идумеянином.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Последние дни Исаака </w:t>
      </w:r>
      <w:r xmlns:w="http://schemas.openxmlformats.org/wordprocessingml/2006/main" w:rsidR="005C00A9" w:rsidRPr="005C00A9">
        <w:rPr>
          <w:rFonts w:asciiTheme="majorBidi" w:hAnsiTheme="majorBidi" w:cstheme="majorBidi"/>
          <w:sz w:val="26"/>
          <w:szCs w:val="26"/>
        </w:rPr>
        <w:tab xmlns:w="http://schemas.openxmlformats.org/wordprocessingml/2006/main"/>
      </w:r>
      <w:r xmlns:w="http://schemas.openxmlformats.org/wordprocessingml/2006/main" w:rsidR="00A70AF4" w:rsidRPr="005C00A9">
        <w:rPr>
          <w:rFonts w:asciiTheme="majorBidi" w:hAnsiTheme="majorBidi" w:cstheme="majorBidi"/>
          <w:sz w:val="26"/>
          <w:szCs w:val="26"/>
        </w:rPr>
        <w:t xml:space="preserve">Глава 35:27-29; «Иаков пришел домой к отцу своему Исааку в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Мамре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 близ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Кириафа.</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Арба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(то есть Хеврон), где остановились Авраам и Исаак. Исаак прожил сто восемьдесят лет. Затем он испустил последний вздох и умер, и приступил к своему народу, старый и престарелый. И похоронили его сыновья его Исав и Иаков». Так что, конечно, это во многом забегает вперед в повествовании Бытия, но мы рассматриваем этот вид тематически на данном этапе жизни Исаака. Его смерть описана в 35-й главе.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F. Иаков Иаков в Вефиле.</w:t>
      </w:r>
      <w:r xmlns:w="http://schemas.openxmlformats.org/wordprocessingml/2006/main" w:rsidR="00A70AF4" w:rsidRPr="00007ED9">
        <w:rPr>
          <w:rFonts w:asciiTheme="majorBidi" w:hAnsiTheme="majorBidi" w:cstheme="majorBidi"/>
          <w:sz w:val="26"/>
          <w:szCs w:val="26"/>
        </w:rPr>
        <w:br xmlns:w="http://schemas.openxmlformats.org/wordprocessingml/2006/main"/>
      </w:r>
      <w:r xmlns:w="http://schemas.openxmlformats.org/wordprocessingml/2006/main" w:rsidR="005C00A9">
        <w:rPr>
          <w:rFonts w:asciiTheme="majorBidi" w:hAnsiTheme="majorBidi" w:cstheme="majorBidi"/>
          <w:sz w:val="26"/>
          <w:szCs w:val="26"/>
        </w:rPr>
        <w:t xml:space="preserve">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5C00A9">
        <w:rPr>
          <w:rFonts w:asciiTheme="majorBidi" w:hAnsiTheme="majorBidi" w:cstheme="majorBidi"/>
          <w:sz w:val="26"/>
          <w:szCs w:val="26"/>
        </w:rPr>
        <w:t xml:space="preserve">Давайте </w:t>
      </w:r>
      <w:r xmlns:w="http://schemas.openxmlformats.org/wordprocessingml/2006/main" w:rsidR="00A70AF4" w:rsidRPr="00007ED9">
        <w:rPr>
          <w:rFonts w:asciiTheme="majorBidi" w:hAnsiTheme="majorBidi" w:cstheme="majorBidi"/>
          <w:sz w:val="26"/>
          <w:szCs w:val="26"/>
        </w:rPr>
        <w:t xml:space="preserve">перейдем к Ф., то есть «Джейкоб». Сначала «Иаков в Вефиле» мы вернемся и возьмем сразу после случая обмана Исаака. В 28-й главе рассказывается, что Иаков ушел из дома после того, как обманул Исаака. В качестве фона для этого вы найдете в главе 27 стих 41: «И возненавидел Исав Иакова за благословение, и сказал Исав в сердце своем: приближаются дни плача по отцу моему, тогда я убью брата моего Иакова. И эти слова Исава, старшего сына ее, были пересказаны Ревекке, и она послала и позвала Иакова, своего младшего сына, и сказала ему: «Вот, брат твой Исав, прикасаясь к тебе, утешает себя, намереваясь убить тебя. Итак, сын мой повинуйся голосу моему и встань, беги к Лавану, брату моему, в Харран, и пробудись с ним несколько дней, пока не утихнет </w:t>
      </w:r>
      <w:r xmlns:w="http://schemas.openxmlformats.org/wordprocessingml/2006/main" w:rsidR="00920F23" w:rsidRPr="00007ED9">
        <w:rPr>
          <w:rFonts w:asciiTheme="majorBidi" w:hAnsiTheme="majorBidi" w:cstheme="majorBidi"/>
          <w:sz w:val="26"/>
          <w:szCs w:val="26"/>
        </w:rPr>
        <w:lastRenderedPageBreak xmlns:w="http://schemas.openxmlformats.org/wordprocessingml/2006/main"/>
      </w:r>
      <w:r xmlns:w="http://schemas.openxmlformats.org/wordprocessingml/2006/main" w:rsidR="00920F23" w:rsidRPr="00007ED9">
        <w:rPr>
          <w:rFonts w:asciiTheme="majorBidi" w:hAnsiTheme="majorBidi" w:cstheme="majorBidi"/>
          <w:sz w:val="26"/>
          <w:szCs w:val="26"/>
        </w:rPr>
        <w:t xml:space="preserve">ярость брата твоего </w:t>
      </w:r>
      <w:r xmlns:w="http://schemas.openxmlformats.org/wordprocessingml/2006/main" w:rsidR="0056798F">
        <w:rPr>
          <w:rFonts w:asciiTheme="majorBidi" w:hAnsiTheme="majorBidi" w:cstheme="majorBidi"/>
          <w:sz w:val="26"/>
          <w:szCs w:val="26"/>
        </w:rPr>
        <w:t xml:space="preserve">. Пока гнев брата твоего не отвратится от тебя и он не забудет то, что ты сделал ему, тогда я пошлю и заберу тебя оттуда. Почему я должен лишиться вас обоих в один день?» Идея заключалась в том, что если бы Исав действительно убил Иакова, то у нее не было бы Иакова, и жизнь Исава тоже была бы лишена, и она потеряла бы обоих своих сыновей. Поэтому она хочет, чтобы Джейкоб ушел и вышел из этого контекста.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Повторение благословения Иакова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167A9F" w:rsidRPr="00007ED9">
        <w:rPr>
          <w:rFonts w:asciiTheme="majorBidi" w:hAnsiTheme="majorBidi" w:cstheme="majorBidi"/>
          <w:sz w:val="26"/>
          <w:szCs w:val="26"/>
        </w:rPr>
        <w:t xml:space="preserve">Интересно, что она делает в главе 27, стихе 46 с Исааком. Она идет к Исааку в стихе 46 и говорит: «Я устала от жизни моей из-за дочерей Хетовых, если Иаков возьмет жену из дочерей Хетовых, таких, какие из дочерей земли, какая польза?» моя жизнь сделает меня?» Итак, она действительно беспокоится за жизнь Иакова, но когда она разговаривает с Исааком, она представляет другую картину: она обеспокоена тем, чтобы Иаков не женился на ком-то из хананеев. Итак, Исаак затем призывает Иакова в первой части 28-й главы и говорит ему: «Не бери жену из дочерей Ханаанских. Встань, пойди в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Падан-Арам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 в дом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Вафуила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 отца твоей матери, и возьми оттуда жену из дочерей Лавана, брата матери твоей». Затем он повторяет это благословение; «И Бог Всемогущий благословит вас, и сделает вас плодоносными, и умножит вас, чтобы вы были множеством людей. Да даст Он тебе благословение Авраамово тебе и потомству твоему с тобою, чтобы ты унаследовал землю, по которой ты странствуешь, которую Бог дал Аврааму». Итак, у вас есть продолжение линии обещания. Итак, Иаков уходит и идет в Харран.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Иаков в Вефиле [Лестница Иакова]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F24B67" w:rsidRPr="00007ED9">
        <w:rPr>
          <w:rFonts w:asciiTheme="majorBidi" w:hAnsiTheme="majorBidi" w:cstheme="majorBidi"/>
          <w:sz w:val="26"/>
          <w:szCs w:val="26"/>
        </w:rPr>
        <w:t xml:space="preserve">Я уже это выставлял, но посмотрите на это еще раз, поколения, видите, вот Ревекка, чьим братом был Лаван, а Исав и Иаков — братья. Иаков идет в дом Лавана и в конце концов женится на Лии и Рахили, дочерях Лавана, это, конечно, забегает вперед. По дороге он останавливается на ночлег в Вефиле, и Господь является ему во сне в Вефиле. Это в 12-м стихе и далее в 28-й главе. Вы читаете: «Ему приснился сон, в котором он увидел лестницу, покоящуюся на земле, а верх ее </w:t>
      </w:r>
      <w:r xmlns:w="http://schemas.openxmlformats.org/wordprocessingml/2006/main" w:rsidR="00A67E84" w:rsidRPr="00A67E84">
        <w:rPr>
          <w:rFonts w:asciiTheme="majorBidi" w:hAnsiTheme="majorBidi" w:cstheme="majorBidi"/>
          <w:sz w:val="26"/>
          <w:szCs w:val="26"/>
        </w:rPr>
        <w:lastRenderedPageBreak xmlns:w="http://schemas.openxmlformats.org/wordprocessingml/2006/main"/>
      </w:r>
      <w:r xmlns:w="http://schemas.openxmlformats.org/wordprocessingml/2006/main" w:rsidR="00A67E84" w:rsidRPr="00A67E84">
        <w:rPr>
          <w:rFonts w:asciiTheme="majorBidi" w:hAnsiTheme="majorBidi" w:cstheme="majorBidi"/>
          <w:sz w:val="26"/>
          <w:szCs w:val="26"/>
        </w:rPr>
        <w:t xml:space="preserve">достигал неба, и ангелы Божии восходили и спускались по ней. </w:t>
      </w:r>
      <w:r xmlns:w="http://schemas.openxmlformats.org/wordprocessingml/2006/main" w:rsidR="00A67E84">
        <w:rPr>
          <w:rFonts w:asciiTheme="majorBidi" w:hAnsiTheme="majorBidi" w:cstheme="majorBidi"/>
          <w:sz w:val="26"/>
          <w:szCs w:val="26"/>
        </w:rPr>
        <w:t xml:space="preserve">Там над ней стоял Господь и сказал: «Я Господь, Бог отца твоего Авраама и Бог Исаака. Я дам тебе и потомству твоему землю, на которой ты лежишь. Потомство твое будет, как прах земной, и ты распространишься на запад и на восток, на север и на юг. Все народы на земле благословятся через тебя и твое потомство. Я с тобой и буду охранять тебя, где бы ты ни был. иди, и Я верну тебя в эту землю и не оставлю тебя, пока не сделаю то, что обещал тебе».</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A67E84">
        <w:rPr>
          <w:rFonts w:asciiTheme="majorBidi" w:hAnsiTheme="majorBidi" w:cstheme="majorBidi"/>
          <w:sz w:val="26"/>
          <w:szCs w:val="26"/>
        </w:rPr>
        <w:t xml:space="preserve">На этом этапе жизни Иакова Господь еще не явился ему лично и не подтвердил это обещание, данное Авраамом Исааку. Теперь мы переходим к третьему поколению, к Иакову, но к этому моменту его жизни, когда он бежит от Исава и собирается искать жену из дома Лавана. Бог приходит к нему, пока он спит, и я думаю, что здесь снова суть: Бог берет на себя инициативу и повторяет обещание Авраама, которое уже было повторено Исааку, а затем добавляет к этому, что он будет с ним в его путешествие и в конечном итоге вернуть его в землю Ханаанскую.</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007ED9">
        <w:rPr>
          <w:rFonts w:asciiTheme="majorBidi" w:hAnsiTheme="majorBidi" w:cstheme="majorBidi"/>
          <w:sz w:val="26"/>
          <w:szCs w:val="26"/>
        </w:rPr>
        <w:t xml:space="preserve">Во сне, в стихе 12 вы читаете: «Там была лестница, вершина которой касалась неба, и Ангелы Божии восходили и спускались по ней». Мне кажется, что это означает общение между Богом и Иаковом. Ангелы восходят к Богу с нуждами Иакова: Иаков был испуган, он бежал, спасая свою жизнь. Затем они спускаются с Божьей благодатью и благословением для Иакова. Это, по крайней мере, предположение о значении символики во сне. Когда вы дойдете до конца главы, после получения этого обещания, он просыпается в стихе 16. Он говорит: «Воистину Господь на этом месте», и берет камень, и ставит его, и возливает на него масло. В стихе 19 он называет это место «Вефиль», что на иврите означает «дом Божий».</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Затем в </w:t>
      </w:r>
      <w:r xmlns:w="http://schemas.openxmlformats.org/wordprocessingml/2006/main" w:rsidR="00E2528B" w:rsidRPr="00007ED9">
        <w:rPr>
          <w:rFonts w:asciiTheme="majorBidi" w:hAnsiTheme="majorBidi" w:cstheme="majorBidi"/>
          <w:sz w:val="26"/>
          <w:szCs w:val="26"/>
        </w:rPr>
        <w:t xml:space="preserve">стихах с 20 по 22 он дает обет и говорит: «Если Бог будет со мной и сохранит меня на этом пути, по которому я иду, и даст мне хлеб в пищу и одежду, чтобы одеться, чтобы Я снова приду в дом отца моего с миром».… Король Иаков говорит: «Тогда Господь будет моим Богом, и этот камень, который я поставил памятником, будет домом Божьим, и из всего, что ты дашь мне, я непременно даст тебе десятую часть». Теперь </w:t>
      </w:r>
      <w:proofErr xmlns:w="http://schemas.openxmlformats.org/wordprocessingml/2006/main" w:type="spellStart"/>
      <w:r xmlns:w="http://schemas.openxmlformats.org/wordprocessingml/2006/main" w:rsidR="00E2528B" w:rsidRPr="00007ED9">
        <w:rPr>
          <w:rFonts w:asciiTheme="majorBidi" w:hAnsiTheme="majorBidi" w:cstheme="majorBidi"/>
          <w:sz w:val="26"/>
          <w:szCs w:val="26"/>
        </w:rPr>
        <w:t xml:space="preserve">Леупольд </w:t>
      </w:r>
      <w:proofErr xmlns:w="http://schemas.openxmlformats.org/wordprocessingml/2006/main" w:type="spellEnd"/>
      <w:r xmlns:w="http://schemas.openxmlformats.org/wordprocessingml/2006/main" w:rsidR="00E2528B" w:rsidRPr="00007ED9">
        <w:rPr>
          <w:rFonts w:asciiTheme="majorBidi" w:hAnsiTheme="majorBidi" w:cstheme="majorBidi"/>
          <w:sz w:val="26"/>
          <w:szCs w:val="26"/>
        </w:rPr>
        <w:t xml:space="preserve">в </w:t>
      </w:r>
      <w:r xmlns:w="http://schemas.openxmlformats.org/wordprocessingml/2006/main" w:rsidR="00E2528B" w:rsidRPr="00007ED9">
        <w:rPr>
          <w:rFonts w:asciiTheme="majorBidi" w:hAnsiTheme="majorBidi" w:cstheme="majorBidi"/>
          <w:sz w:val="26"/>
          <w:szCs w:val="26"/>
        </w:rPr>
        <w:lastRenderedPageBreak xmlns:w="http://schemas.openxmlformats.org/wordprocessingml/2006/main"/>
      </w:r>
      <w:r xmlns:w="http://schemas.openxmlformats.org/wordprocessingml/2006/main" w:rsidR="00E2528B" w:rsidRPr="00007ED9">
        <w:rPr>
          <w:rFonts w:asciiTheme="majorBidi" w:hAnsiTheme="majorBidi" w:cstheme="majorBidi"/>
          <w:sz w:val="26"/>
          <w:szCs w:val="26"/>
        </w:rPr>
        <w:t xml:space="preserve">середине страницы 14 вашей библиографии, страницы 779-780, в своем комментарии к Бытию предполагает, что этот перевод не лучший перевод, потому что он поместил бы аподосис </w:t>
      </w:r>
      <w:r xmlns:w="http://schemas.openxmlformats.org/wordprocessingml/2006/main" w:rsidR="00A67E84">
        <w:rPr>
          <w:rFonts w:asciiTheme="majorBidi" w:hAnsiTheme="majorBidi" w:cstheme="majorBidi"/>
          <w:sz w:val="26"/>
          <w:szCs w:val="26"/>
        </w:rPr>
        <w:t xml:space="preserve">в условном предложении, в начале стиха 22. а не в конце стиха 21. Разница в том, что вы читаете 21: «Чтобы я возвратился в дом отца моего с миром, и Господь был моим Богом, тогда этот камень, который я поставил памятником, будет будь домом Божиим». С переводом Короля Иакова, и я считаю, что это также перевод NIV и NASV, </w:t>
      </w:r>
      <w:proofErr xmlns:w="http://schemas.openxmlformats.org/wordprocessingml/2006/main" w:type="spellStart"/>
      <w:r xmlns:w="http://schemas.openxmlformats.org/wordprocessingml/2006/main" w:rsidR="00E25D7B" w:rsidRPr="00007ED9">
        <w:rPr>
          <w:rFonts w:asciiTheme="majorBidi" w:hAnsiTheme="majorBidi" w:cstheme="majorBidi"/>
          <w:sz w:val="26"/>
          <w:szCs w:val="26"/>
        </w:rPr>
        <w:t xml:space="preserve">говорит </w:t>
      </w:r>
      <w:r xmlns:w="http://schemas.openxmlformats.org/wordprocessingml/2006/main" w:rsidR="00E25D7B" w:rsidRPr="00007ED9">
        <w:rPr>
          <w:rFonts w:asciiTheme="majorBidi" w:hAnsiTheme="majorBidi" w:cstheme="majorBidi"/>
          <w:sz w:val="26"/>
          <w:szCs w:val="26"/>
        </w:rPr>
        <w:t xml:space="preserve">Леупольд ; </w:t>
      </w:r>
      <w:proofErr xmlns:w="http://schemas.openxmlformats.org/wordprocessingml/2006/main" w:type="spellEnd"/>
      <w:r xmlns:w="http://schemas.openxmlformats.org/wordprocessingml/2006/main" w:rsidR="00E25D7B" w:rsidRPr="00007ED9">
        <w:rPr>
          <w:rFonts w:asciiTheme="majorBidi" w:hAnsiTheme="majorBidi" w:cstheme="majorBidi"/>
          <w:sz w:val="26"/>
          <w:szCs w:val="26"/>
        </w:rPr>
        <w:t xml:space="preserve">если бы его поместили раньше, то аподосис изобразил бы дешевый корыстный дух, торгующийся с Богом. Другими словами, если ты сделаешь это, ты станешь моим Богом. Если бы вы поставили аподосис в начале стиха 22, что можно сделать на иврите, конструкция была бы такой же. Это просто </w:t>
      </w:r>
      <w:r xmlns:w="http://schemas.openxmlformats.org/wordprocessingml/2006/main" w:rsidR="00415248" w:rsidRPr="00415248">
        <w:rPr>
          <w:rFonts w:asciiTheme="majorBidi" w:hAnsiTheme="majorBidi" w:cstheme="majorBidi"/>
          <w:i/>
          <w:iCs/>
          <w:sz w:val="26"/>
          <w:szCs w:val="26"/>
        </w:rPr>
        <w:t xml:space="preserve">вау. </w:t>
      </w:r>
      <w:r xmlns:w="http://schemas.openxmlformats.org/wordprocessingml/2006/main" w:rsidR="00415248">
        <w:rPr>
          <w:rFonts w:asciiTheme="majorBidi" w:hAnsiTheme="majorBidi" w:cstheme="majorBidi"/>
          <w:sz w:val="26"/>
          <w:szCs w:val="26"/>
        </w:rPr>
        <w:t xml:space="preserve">Решение о том, какой путь лучше всего, зависит от контекста. Трудно решить. Он говорил: «Чтобы я снова пришел в дом отца моего, и Господь был Богом моим, тогда этот камень, который я поставил, будет домом Божьим».</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Теперь, вопреки тому, что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говорит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Леупольд ,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Алдерс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в своем комментарии предпочитает тот перевод, который я прочитал, и говорит, что чувствует, что он указывает на то, что «Иаков еще не достиг точки безусловной приверженности Богу, как своему Богу. Так что он действительно все еще торгуется с Богом. Это свидетельство того, что он все еще несколько эгоистичен в своем служении Богу. Он еще не полностью отдал свою жизнь служению Богу. Он не достигает этой точки до поздней главы 32, стихов 24-30. Я думаю, что это трудно сказать, это не то, что мы можем прояснить, глядя на еврейскую конструкцию, это то, что интерпретируется: действительно ли он торгуется? Тогда Господь будет моим Богом — ты покажешь мне Себя, тогда я приму Тебя как моего Бога? Я думаю, что это возможно.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Годы в Харране – Быт. 29–31,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номер 2: «Годы в Харране, главы 29–31». В Харране происходит много всего. Я думаю, что нужно подчеркнуть, чтобы просто получить общую картину, которую вы могли бы сказать, это то, что в Харране обещание умножения семени постепенно исполняется в рождении одиннадцати сыновей. Вот что происходит в Харране, Иаков идет в Харран, женится, и рождается одиннадцать детей, не все от одной жены, двух жен и двух </w:t>
      </w:r>
      <w:r xmlns:w="http://schemas.openxmlformats.org/wordprocessingml/2006/main" w:rsidR="00415248">
        <w:rPr>
          <w:rFonts w:asciiTheme="majorBidi" w:hAnsiTheme="majorBidi" w:cstheme="majorBidi"/>
          <w:sz w:val="26"/>
          <w:szCs w:val="26"/>
        </w:rPr>
        <w:lastRenderedPageBreak xmlns:w="http://schemas.openxmlformats.org/wordprocessingml/2006/main"/>
      </w:r>
      <w:r xmlns:w="http://schemas.openxmlformats.org/wordprocessingml/2006/main" w:rsidR="00415248">
        <w:rPr>
          <w:rFonts w:asciiTheme="majorBidi" w:hAnsiTheme="majorBidi" w:cstheme="majorBidi"/>
          <w:sz w:val="26"/>
          <w:szCs w:val="26"/>
        </w:rPr>
        <w:t xml:space="preserve">наложниц </w:t>
      </w:r>
      <w:r xmlns:w="http://schemas.openxmlformats.org/wordprocessingml/2006/main" w:rsidR="00E63C05" w:rsidRPr="00007ED9">
        <w:rPr>
          <w:rFonts w:asciiTheme="majorBidi" w:hAnsiTheme="majorBidi" w:cstheme="majorBidi"/>
          <w:sz w:val="26"/>
          <w:szCs w:val="26"/>
        </w:rPr>
        <w:t xml:space="preserve">, а одиннадцать детей. Эти одиннадцать детей становятся главами колен Израилевых. Итак, видите, это важно: оно движется вперед с этим обещанием, великое семя, исполняющееся в событиях Харрана.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Иаков, Рахиль и Лия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E63C05" w:rsidRPr="00007ED9">
        <w:rPr>
          <w:rFonts w:asciiTheme="majorBidi" w:hAnsiTheme="majorBidi" w:cstheme="majorBidi"/>
          <w:sz w:val="26"/>
          <w:szCs w:val="26"/>
        </w:rPr>
        <w:t xml:space="preserve">Хорошо, вернемся и продолжаем повествование. Когда он приедет, его встретит его двоюродная сестра Рахиль и отвезет к Лавану, его дяде. Прожив там месяц, он соглашается работать на своего дядю семь лет, чтобы получить Рэйчел в жены. В стихе 16 вы читаете: «У Лавана было две дочери: имя старшей Лия, а имя младшей Рахиль. У Лии были нежные глаза, но Рахиль была красива и благосклонна. Иаков полюбил Рахиль и сказал: я буду служить тебе семь лет за Рахиль, младшую дочь твою». Итак, соглашение заключено. Когда наступает время свадебного пира, после семи лет работы Лаван дает Иакову Лию вместо Рахили. Вы найдете это в стихе 21 и далее: «И сказал Иаков Лавану: отдай мне жену мою, ибо дни мои уже исполнились, и я могу войти к ней. И собрал Лаван всех людей того места и сделал пир. И было вечером, взял он Лию, дочь свою, и привел ее к себе, и вошел к ней. И дал Лаван Зелфе, дочери своей, Лии, служанку свою в служанки. И было так, что утром, вот, это была Лия, и она сказала Лавану: что это ты сделал со мной? Не ради Рахили ли я служил у вас? Зачем же ты обманул меня? И сказал Лаван: «нельзя в нашей стране давать младшего раньше первенца». Исполни неделю ее, и мы дадим тебе и это за службу, которую ты будешь служить у меня еще семь лет».</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Я думаю, что из этого повествования, по крайней мере мне, трудно понять, как такое могло произойти на самом деле. Но помните, они пировали и праздновали, и там сказано, что «вечером взял он Лию». Женщины того времени, вероятно, были покрыты чадрами. Лия, очевидно, была добровольным партнером в этом плане. И в любом случае Иаков удивляется, что вместо Рахили у него Лия. Он дал отговорку, что мы не отдаем младшую дочь перед старшей. Конечно, вы могли бы подумать, что это </w:t>
      </w:r>
      <w:r xmlns:w="http://schemas.openxmlformats.org/wordprocessingml/2006/main" w:rsidR="00835A7C" w:rsidRPr="00007ED9">
        <w:rPr>
          <w:rFonts w:asciiTheme="majorBidi" w:hAnsiTheme="majorBidi" w:cstheme="majorBidi"/>
          <w:sz w:val="26"/>
          <w:szCs w:val="26"/>
        </w:rPr>
        <w:lastRenderedPageBreak xmlns:w="http://schemas.openxmlformats.org/wordprocessingml/2006/main"/>
      </w:r>
      <w:r xmlns:w="http://schemas.openxmlformats.org/wordprocessingml/2006/main" w:rsidR="00835A7C" w:rsidRPr="00007ED9">
        <w:rPr>
          <w:rFonts w:asciiTheme="majorBidi" w:hAnsiTheme="majorBidi" w:cstheme="majorBidi"/>
          <w:sz w:val="26"/>
          <w:szCs w:val="26"/>
        </w:rPr>
        <w:t xml:space="preserve">нужно было понять, когда была заключена первая договоренность. Я думаю, ей совершенно очевидно, </w:t>
      </w:r>
      <w:r xmlns:w="http://schemas.openxmlformats.org/wordprocessingml/2006/main" w:rsidR="00415248">
        <w:rPr>
          <w:rFonts w:asciiTheme="majorBidi" w:hAnsiTheme="majorBidi" w:cstheme="majorBidi"/>
          <w:sz w:val="26"/>
          <w:szCs w:val="26"/>
        </w:rPr>
        <w:t xml:space="preserve">что Лаван манипулирует Иаковом. Вы видите иронию этого: в этот момент именно Иаков оказывается обманутым, как ранее он обманул своего отца Исаака. Таким образом, в следующем поколении вы получите обратную картину.</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Но через неделю свадебного торжества он обретает вторую жену, сестру первой. У меня нет времени, чтобы так много разрабатывать, я заберу здесь в начале следующего часа. Я только что наткнулся на кое-что, что хочу вам прочитать, на этом остановимся. Это из последнего номера « </w:t>
      </w:r>
      <w:r xmlns:w="http://schemas.openxmlformats.org/wordprocessingml/2006/main" w:rsidR="00835A7C" w:rsidRPr="00201174">
        <w:rPr>
          <w:rFonts w:asciiTheme="majorBidi" w:hAnsiTheme="majorBidi" w:cstheme="majorBidi"/>
          <w:i/>
          <w:iCs/>
          <w:sz w:val="26"/>
          <w:szCs w:val="26"/>
        </w:rPr>
        <w:t xml:space="preserve">Журнала Евангелического теологического общества» </w:t>
      </w:r>
      <w:r xmlns:w="http://schemas.openxmlformats.org/wordprocessingml/2006/main" w:rsidR="00835A7C" w:rsidRPr="00007ED9">
        <w:rPr>
          <w:rFonts w:asciiTheme="majorBidi" w:hAnsiTheme="majorBidi" w:cstheme="majorBidi"/>
          <w:sz w:val="26"/>
          <w:szCs w:val="26"/>
        </w:rPr>
        <w:t xml:space="preserve">. Здесь есть рецензия на книгу под названием «Библейские лимерики, истории Ветхого Завета в обратном порядке» и приведены некоторые иллюстрации, опять же это книга, очевидно, состоящая из лимериков разных ситуаций Ветхого Завета. Но одна из них приводится здесь, в этом обзоре. является:</w:t>
      </w:r>
      <w:r xmlns:w="http://schemas.openxmlformats.org/wordprocessingml/2006/main" w:rsidR="00201174">
        <w:rPr>
          <w:rFonts w:asciiTheme="majorBidi" w:hAnsiTheme="majorBidi" w:cstheme="majorBidi"/>
          <w:sz w:val="26"/>
          <w:szCs w:val="26"/>
        </w:rPr>
        <w:br xmlns:w="http://schemas.openxmlformats.org/wordprocessingml/2006/main"/>
      </w:r>
      <w:r xmlns:w="http://schemas.openxmlformats.org/wordprocessingml/2006/main" w:rsidR="00201174">
        <w:rPr>
          <w:rFonts w:asciiTheme="majorBidi" w:hAnsiTheme="majorBidi" w:cstheme="majorBidi"/>
          <w:sz w:val="26"/>
          <w:szCs w:val="26"/>
        </w:rPr>
        <w:t xml:space="preserve"> </w:t>
      </w:r>
      <w:r xmlns:w="http://schemas.openxmlformats.org/wordprocessingml/2006/main" w:rsidR="00201174">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«Джейкоб отработал весь свой срок,</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завоевать Рэйчел без единого намека,</w:t>
      </w:r>
    </w:p>
    <w:p w:rsidR="00201174" w:rsidRDefault="00201174"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что что-то пошло не так,</w:t>
      </w:r>
    </w:p>
    <w:p w:rsidR="00201174" w:rsidRDefault="008D0747" w:rsidP="00201174">
      <w:pPr xmlns:w="http://schemas.openxmlformats.org/wordprocessingml/2006/main">
        <w:autoSpaceDE w:val="0"/>
        <w:autoSpaceDN w:val="0"/>
        <w:adjustRightInd w:val="0"/>
        <w:spacing w:after="0" w:line="360" w:lineRule="auto"/>
        <w:ind w:left="144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и Лаван такой хитрый,</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сказал теперь, новичок, прочитай мелкий шрифт.</w:t>
      </w:r>
    </w:p>
    <w:p w:rsidR="00201174" w:rsidRDefault="00201174" w:rsidP="00201174">
      <w:pPr>
        <w:autoSpaceDE w:val="0"/>
        <w:autoSpaceDN w:val="0"/>
        <w:adjustRightInd w:val="0"/>
        <w:spacing w:after="0" w:line="360" w:lineRule="auto"/>
        <w:rPr>
          <w:rFonts w:asciiTheme="majorBidi" w:hAnsiTheme="majorBidi" w:cstheme="majorBidi"/>
          <w:sz w:val="26"/>
          <w:szCs w:val="26"/>
        </w:rPr>
      </w:pPr>
    </w:p>
    <w:p w:rsidR="00007ED9" w:rsidRPr="00201174" w:rsidRDefault="00201174" w:rsidP="00FF6DAE">
      <w:pPr xmlns:w="http://schemas.openxmlformats.org/wordprocessingml/2006/main">
        <w:autoSpaceDE w:val="0"/>
        <w:autoSpaceDN w:val="0"/>
        <w:adjustRightInd w:val="0"/>
        <w:spacing w:after="0" w:line="240" w:lineRule="auto"/>
        <w:rPr>
          <w:rFonts w:asciiTheme="majorBidi" w:hAnsiTheme="majorBidi" w:cstheme="majorBidi"/>
          <w:sz w:val="20"/>
          <w:szCs w:val="20"/>
        </w:rPr>
      </w:pP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Транскрипция Чиса Скарборо</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Грубая </w:t>
      </w:r>
      <w:r xmlns:w="http://schemas.openxmlformats.org/wordprocessingml/2006/main" w:rsidR="00FF6DAE">
        <w:rPr>
          <w:rFonts w:asciiTheme="majorBidi" w:hAnsiTheme="majorBidi" w:cstheme="majorBidi"/>
          <w:sz w:val="20"/>
          <w:szCs w:val="20"/>
        </w:rPr>
        <w:t xml:space="preserve">и окончательная редакция Теда Хильдебрандта</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Пересказ </w:t>
      </w:r>
      <w:r xmlns:w="http://schemas.openxmlformats.org/wordprocessingml/2006/main" w:rsidR="00FF6DAE">
        <w:rPr>
          <w:rFonts w:asciiTheme="majorBidi" w:hAnsiTheme="majorBidi" w:cstheme="majorBidi"/>
          <w:sz w:val="20"/>
          <w:szCs w:val="20"/>
        </w:rPr>
        <w:t xml:space="preserve">Теда Хильдебрандта</w:t>
      </w:r>
    </w:p>
    <w:p w:rsidR="00E858BD" w:rsidRPr="00007ED9" w:rsidRDefault="00E858BD" w:rsidP="00007ED9">
      <w:pPr>
        <w:spacing w:line="360" w:lineRule="auto"/>
        <w:rPr>
          <w:rFonts w:asciiTheme="majorBidi" w:hAnsiTheme="majorBidi" w:cstheme="majorBidi"/>
          <w:sz w:val="26"/>
          <w:szCs w:val="26"/>
        </w:rPr>
      </w:pPr>
    </w:p>
    <w:sectPr w:rsidR="00E858BD" w:rsidRPr="00007ED9" w:rsidSect="008703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475" w:rsidRDefault="001A5475" w:rsidP="00007ED9">
      <w:pPr>
        <w:spacing w:after="0" w:line="240" w:lineRule="auto"/>
      </w:pPr>
      <w:r>
        <w:separator/>
      </w:r>
    </w:p>
  </w:endnote>
  <w:endnote w:type="continuationSeparator" w:id="0">
    <w:p w:rsidR="001A5475" w:rsidRDefault="001A5475" w:rsidP="0000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475" w:rsidRDefault="001A5475" w:rsidP="00007ED9">
      <w:pPr>
        <w:spacing w:after="0" w:line="240" w:lineRule="auto"/>
      </w:pPr>
      <w:r>
        <w:separator/>
      </w:r>
    </w:p>
  </w:footnote>
  <w:footnote w:type="continuationSeparator" w:id="0">
    <w:p w:rsidR="001A5475" w:rsidRDefault="001A5475" w:rsidP="00007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660178"/>
      <w:docPartObj>
        <w:docPartGallery w:val="Page Numbers (Top of Page)"/>
        <w:docPartUnique/>
      </w:docPartObj>
    </w:sdtPr>
    <w:sdtEndPr>
      <w:rPr>
        <w:noProof/>
      </w:rPr>
    </w:sdtEndPr>
    <w:sdtContent>
      <w:p w:rsidR="00007ED9" w:rsidRDefault="00007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798F">
          <w:rPr>
            <w:noProof/>
          </w:rPr>
          <w:t xml:space="preserve">12</w:t>
        </w:r>
        <w:r xmlns:w="http://schemas.openxmlformats.org/wordprocessingml/2006/main">
          <w:rPr>
            <w:noProof/>
          </w:rPr>
          <w:fldChar xmlns:w="http://schemas.openxmlformats.org/wordprocessingml/2006/main" w:fldCharType="end"/>
        </w:r>
      </w:p>
    </w:sdtContent>
  </w:sdt>
  <w:p w:rsidR="00007ED9" w:rsidRDefault="00007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72F"/>
    <w:rsid w:val="00007ED9"/>
    <w:rsid w:val="00022214"/>
    <w:rsid w:val="000412E6"/>
    <w:rsid w:val="000B1607"/>
    <w:rsid w:val="00127DED"/>
    <w:rsid w:val="00167A9F"/>
    <w:rsid w:val="001A5475"/>
    <w:rsid w:val="001B31BD"/>
    <w:rsid w:val="001E6220"/>
    <w:rsid w:val="00201174"/>
    <w:rsid w:val="002118BB"/>
    <w:rsid w:val="002A73B3"/>
    <w:rsid w:val="00341477"/>
    <w:rsid w:val="00365FEF"/>
    <w:rsid w:val="00370C7B"/>
    <w:rsid w:val="00395B4E"/>
    <w:rsid w:val="003C20D4"/>
    <w:rsid w:val="003E6249"/>
    <w:rsid w:val="00415248"/>
    <w:rsid w:val="00467864"/>
    <w:rsid w:val="004B782C"/>
    <w:rsid w:val="00506E06"/>
    <w:rsid w:val="005214F4"/>
    <w:rsid w:val="00566D5F"/>
    <w:rsid w:val="0056798F"/>
    <w:rsid w:val="00584334"/>
    <w:rsid w:val="005A12FF"/>
    <w:rsid w:val="005A77D3"/>
    <w:rsid w:val="005C00A9"/>
    <w:rsid w:val="006D54B1"/>
    <w:rsid w:val="006E5DF1"/>
    <w:rsid w:val="006F1B57"/>
    <w:rsid w:val="007659A1"/>
    <w:rsid w:val="00797F5B"/>
    <w:rsid w:val="00815A24"/>
    <w:rsid w:val="00835A7C"/>
    <w:rsid w:val="00844FEC"/>
    <w:rsid w:val="008703CD"/>
    <w:rsid w:val="00894D17"/>
    <w:rsid w:val="008D0747"/>
    <w:rsid w:val="0091683D"/>
    <w:rsid w:val="00920F23"/>
    <w:rsid w:val="009729CB"/>
    <w:rsid w:val="00A1091C"/>
    <w:rsid w:val="00A32593"/>
    <w:rsid w:val="00A64CB2"/>
    <w:rsid w:val="00A67E84"/>
    <w:rsid w:val="00A70AF4"/>
    <w:rsid w:val="00A73CB9"/>
    <w:rsid w:val="00AE15F5"/>
    <w:rsid w:val="00AF522D"/>
    <w:rsid w:val="00B370DF"/>
    <w:rsid w:val="00C519B2"/>
    <w:rsid w:val="00C6672F"/>
    <w:rsid w:val="00D354A2"/>
    <w:rsid w:val="00D8429D"/>
    <w:rsid w:val="00DA02D7"/>
    <w:rsid w:val="00DB3B3D"/>
    <w:rsid w:val="00E2528B"/>
    <w:rsid w:val="00E25D7B"/>
    <w:rsid w:val="00E63C05"/>
    <w:rsid w:val="00E858BD"/>
    <w:rsid w:val="00F201FA"/>
    <w:rsid w:val="00F24B67"/>
    <w:rsid w:val="00FF6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2BCC"/>
  <w15:docId w15:val="{DE37B365-19E4-4C4E-951D-209C7F18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AF4"/>
    <w:rPr>
      <w:color w:val="003366"/>
      <w:u w:val="single"/>
    </w:rPr>
  </w:style>
  <w:style w:type="paragraph" w:styleId="Header">
    <w:name w:val="header"/>
    <w:basedOn w:val="Normal"/>
    <w:link w:val="HeaderChar"/>
    <w:uiPriority w:val="99"/>
    <w:unhideWhenUsed/>
    <w:rsid w:val="00007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ED9"/>
  </w:style>
  <w:style w:type="paragraph" w:styleId="Footer">
    <w:name w:val="footer"/>
    <w:basedOn w:val="Normal"/>
    <w:link w:val="FooterChar"/>
    <w:uiPriority w:val="99"/>
    <w:unhideWhenUsed/>
    <w:rsid w:val="00007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Ted</cp:lastModifiedBy>
  <cp:revision>4</cp:revision>
  <dcterms:created xsi:type="dcterms:W3CDTF">2012-02-24T00:21:00Z</dcterms:created>
  <dcterms:modified xsi:type="dcterms:W3CDTF">2023-05-06T11:50:00Z</dcterms:modified>
</cp:coreProperties>
</file>