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A1C" w:rsidRDefault="001A12E2">
      <w:pPr xmlns:w="http://schemas.openxmlformats.org/wordprocessingml/2006/main">
        <w:pStyle w:val="BodyA"/>
        <w:rPr>
          <w:rFonts w:ascii="Times New Roman Bold" w:hAnsi="Times New Roman Bold"/>
        </w:rPr>
      </w:pPr>
      <w:r xmlns:w="http://schemas.openxmlformats.org/wordprocessingml/2006/main">
        <w:rPr>
          <w:rFonts w:ascii="Times New Roman Bold" w:hAnsi="Times New Roman Bold"/>
        </w:rPr>
        <w:t xml:space="preserve">Dr Robert </w:t>
      </w:r>
      <w:proofErr xmlns:w="http://schemas.openxmlformats.org/wordprocessingml/2006/main" w:type="spellStart"/>
      <w:r xmlns:w="http://schemas.openxmlformats.org/wordprocessingml/2006/main">
        <w:rPr>
          <w:rFonts w:ascii="Times New Roman Bold" w:hAnsi="Times New Roman Bold"/>
        </w:rPr>
        <w:t xml:space="preserve">Vannoy </w:t>
      </w:r>
      <w:proofErr xmlns:w="http://schemas.openxmlformats.org/wordprocessingml/2006/main" w:type="spellEnd"/>
      <w:r xmlns:w="http://schemas.openxmlformats.org/wordprocessingml/2006/main">
        <w:rPr>
          <w:rFonts w:ascii="Times New Roman Bold" w:hAnsi="Times New Roman Bold"/>
        </w:rPr>
        <w:t xml:space="preserve">, Histoire de l'Ancien Testament, Conférence 29</w:t>
      </w:r>
    </w:p>
    <w:p w:rsidR="00AC6F85" w:rsidRDefault="005979F9" w:rsidP="00AC6F85">
      <w:pPr xmlns:w="http://schemas.openxmlformats.org/wordprocessingml/2006/main">
        <w:spacing w:line="360" w:lineRule="auto"/>
        <w:rPr>
          <w:sz w:val="26"/>
        </w:rPr>
      </w:pPr>
      <w:r xmlns:w="http://schemas.openxmlformats.org/wordprocessingml/2006/main" w:rsidRPr="005979F9">
        <w:rPr>
          <w:sz w:val="20"/>
          <w:szCs w:val="20"/>
        </w:rPr>
        <w:t xml:space="preserve">© 2011, Dr Robert </w:t>
      </w:r>
      <w:proofErr xmlns:w="http://schemas.openxmlformats.org/wordprocessingml/2006/main" w:type="spellStart"/>
      <w:r xmlns:w="http://schemas.openxmlformats.org/wordprocessingml/2006/main" w:rsidRPr="005979F9">
        <w:rPr>
          <w:sz w:val="20"/>
          <w:szCs w:val="20"/>
        </w:rPr>
        <w:t xml:space="preserve">Vannoy </w:t>
      </w:r>
      <w:proofErr xmlns:w="http://schemas.openxmlformats.org/wordprocessingml/2006/main" w:type="spellEnd"/>
      <w:r xmlns:w="http://schemas.openxmlformats.org/wordprocessingml/2006/main" w:rsidRPr="005979F9">
        <w:rPr>
          <w:sz w:val="20"/>
          <w:szCs w:val="20"/>
        </w:rPr>
        <w:t xml:space="preserve">et Ted Hildebrandt </w:t>
      </w:r>
      <w:r xmlns:w="http://schemas.openxmlformats.org/wordprocessingml/2006/main" w:rsidRPr="005979F9">
        <w:rPr>
          <w:sz w:val="20"/>
          <w:szCs w:val="20"/>
        </w:rPr>
        <w:br xmlns:w="http://schemas.openxmlformats.org/wordprocessingml/2006/main"/>
      </w:r>
      <w:r xmlns:w="http://schemas.openxmlformats.org/wordprocessingml/2006/main" w:rsidR="00AC6F85">
        <w:rPr>
          <w:b/>
          <w:bCs/>
          <w:sz w:val="26"/>
        </w:rPr>
        <w:t xml:space="preserve">Les dates de Joseph et l'Égypte</w:t>
      </w:r>
    </w:p>
    <w:p w:rsidR="00AC6F85" w:rsidRDefault="00AC6F85" w:rsidP="008E1D73">
      <w:pPr xmlns:w="http://schemas.openxmlformats.org/wordprocessingml/2006/main">
        <w:spacing w:line="360" w:lineRule="auto"/>
        <w:rPr>
          <w:sz w:val="26"/>
        </w:rPr>
      </w:pPr>
      <w:r xmlns:w="http://schemas.openxmlformats.org/wordprocessingml/2006/main">
        <w:rPr>
          <w:sz w:val="26"/>
        </w:rPr>
        <w:t xml:space="preserve">Consignes de cours</w:t>
      </w:r>
    </w:p>
    <w:p w:rsidR="006F7A1C" w:rsidRDefault="001A12E2" w:rsidP="008E1D73">
      <w:pPr xmlns:w="http://schemas.openxmlformats.org/wordprocessingml/2006/main">
        <w:spacing w:line="360" w:lineRule="auto"/>
        <w:rPr>
          <w:sz w:val="26"/>
        </w:rPr>
      </w:pPr>
      <w:r xmlns:w="http://schemas.openxmlformats.org/wordprocessingml/2006/main">
        <w:rPr>
          <w:sz w:val="26"/>
        </w:rPr>
        <w:tab xmlns:w="http://schemas.openxmlformats.org/wordprocessingml/2006/main"/>
      </w:r>
      <w:r xmlns:w="http://schemas.openxmlformats.org/wordprocessingml/2006/main">
        <w:rPr>
          <w:sz w:val="26"/>
        </w:rPr>
        <w:t xml:space="preserve">Ce cours est un cours en deux parties, alors reprenons là où nous nous sommes arrêtés dans le cours et continuons. Sur ce calendrier de missions, vous remarquerez que je suivrai la même procédure que celle du dernier trimestre ; c'est-à-dire qu'il y a des devoirs de lecture dont la date d'échéance est le vendredi de chaque semaine. Il est possible d'organiser un quiz sur ce sujet chaque vendredi. Les livres sont Schultz, </w:t>
      </w:r>
      <w:proofErr xmlns:w="http://schemas.openxmlformats.org/wordprocessingml/2006/main" w:type="spellStart"/>
      <w:r xmlns:w="http://schemas.openxmlformats.org/wordprocessingml/2006/main">
        <w:rPr>
          <w:sz w:val="26"/>
        </w:rPr>
        <w:t xml:space="preserve">Finegan </w:t>
      </w:r>
      <w:proofErr xmlns:w="http://schemas.openxmlformats.org/wordprocessingml/2006/main" w:type="spellEnd"/>
      <w:r xmlns:w="http://schemas.openxmlformats.org/wordprocessingml/2006/main">
        <w:rPr>
          <w:sz w:val="26"/>
        </w:rPr>
        <w:t xml:space="preserve">et un autre livre pour le vendredi 15 avril : Edwin R. Thiele, </w:t>
      </w:r>
      <w:r xmlns:w="http://schemas.openxmlformats.org/wordprocessingml/2006/main">
        <w:rPr>
          <w:rFonts w:ascii="Times New Roman Italic" w:hAnsi="Times New Roman Italic"/>
          <w:sz w:val="26"/>
        </w:rPr>
        <w:t xml:space="preserve">A Chronology of the Hebrew Kings </w:t>
      </w:r>
      <w:r xmlns:w="http://schemas.openxmlformats.org/wordprocessingml/2006/main">
        <w:rPr>
          <w:sz w:val="26"/>
        </w:rPr>
        <w:t xml:space="preserve">(Zondervan, 1977).</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Thiele a écrit un gros volume intitulé </w:t>
      </w:r>
      <w:r xmlns:w="http://schemas.openxmlformats.org/wordprocessingml/2006/main">
        <w:rPr>
          <w:rFonts w:ascii="Times New Roman Italic" w:hAnsi="Times New Roman Italic"/>
          <w:sz w:val="26"/>
        </w:rPr>
        <w:t xml:space="preserve">Les Nombres mystérieux des rois hébreux </w:t>
      </w:r>
      <w:r xmlns:w="http://schemas.openxmlformats.org/wordprocessingml/2006/main">
        <w:rPr>
          <w:sz w:val="26"/>
        </w:rPr>
        <w:t xml:space="preserve">, dans lequel il a analysé cette question chronologique de la synchronisation entre la durée des règnes des rois du Nord et des rois du Sud. C'est un problème reconnu depuis longtemps dans la chronologie biblique : la façon dont on les synchronise. Parce que si vous prenez simplement le livre des Rois et commencez à les additionner, ils ne seront bientôt plus alignés. Un tel a régné pendant tant d'années dans le Nord et tant d'années dans le Sud, puis le type suivant dans le Sud a commencé une certaine année du règne du roi dans le Nord et il a régné pendant encore tant d'années. . Ils sont liés de cette façon. C'est un problème si vous prenez simplement les chiffres tels qu'ils sont dans le texte et essayez de réaliser cette synchronisation.</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Thiele a probablement passé la majeure partie de sa vie à travailler sur ce problème. Il a eu certaines idées sur la manière dont les chronologies étaient tenues dans le monde antique, en particulier en Israël, et certaines de ces méthodologies ont changé de temps en temps. Des choses comme : quand commence-t-on le règne d'un roi ? En d’autres termes, supposons qu’un roi monte sur le trône en décembre (en utilisant notre calendrier). Quelle est la première année de son règne ? Est-ce 1987 ou 1988 ? Comptez-vous la première année complète, ou comptez-vous la tranche de l'année précédente comme la première année de son règne ? C'est ce qu'on appelle l'année d'adhésion ou l'année de non-adhésion. Cela pourrait faire une différence d’un an, selon la façon dont vous les comptez. D'autres choses comme les co-régences où un roi régnerait puis nommerait son fils pour commencer son règne, et ils continueraient à régner ensemble pendant un certain temps ; il y </w:t>
      </w:r>
      <w:r xmlns:w="http://schemas.openxmlformats.org/wordprocessingml/2006/main">
        <w:rPr>
          <w:sz w:val="26"/>
        </w:rPr>
        <w:lastRenderedPageBreak xmlns:w="http://schemas.openxmlformats.org/wordprocessingml/2006/main"/>
      </w:r>
      <w:r xmlns:w="http://schemas.openxmlformats.org/wordprocessingml/2006/main">
        <w:rPr>
          <w:sz w:val="26"/>
        </w:rPr>
        <w:t xml:space="preserve">aurait un chevauchement. Alors la question est : quand compte-t-on la fin du règne du premier roi ? Quand a-t-il mis fin totalement à son règne ou quand a commencé la co- </w:t>
      </w:r>
      <w:proofErr xmlns:w="http://schemas.openxmlformats.org/wordprocessingml/2006/main" w:type="spellStart"/>
      <w:r xmlns:w="http://schemas.openxmlformats.org/wordprocessingml/2006/main">
        <w:rPr>
          <w:sz w:val="26"/>
        </w:rPr>
        <w:t xml:space="preserve">régénération </w:t>
      </w:r>
      <w:proofErr xmlns:w="http://schemas.openxmlformats.org/wordprocessingml/2006/main" w:type="spellEnd"/>
      <w:r xmlns:w="http://schemas.openxmlformats.org/wordprocessingml/2006/main">
        <w:rPr>
          <w:sz w:val="26"/>
        </w:rPr>
        <w:t xml:space="preserve">? Ce ne sont que deux problèmes. Quel calendrier utilisez-vous en Israël pour le début de l’année – Utilisez-vous le calendrier religieux ou le calendrier civil ? Il existe différents calendriers. Il y avait beaucoup de facteurs comme ça. Il a élaboré les détails en supposant certaines choses, des principes qui résolvent, pour l'essentiel, ces problèmes de synchronisation chronologiquement (pas totalement, mais en grande partie). Ce livre est un livre très technique, un très long livre. Celui qui figure sur votre feuille de travail est un résumé vulgarisé de ses découvertes, qui est un petit livre dans un style relativement populaire. Malheureusement, il a été épuisé il y a quelques années, ce qui est vraiment dommage car c'est un véritable service dans le cadre d'un cours comme celui-ci pour comprendre la nature de ce problème de chronologie.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Il y en a cependant, je pense, environ une douzaine d'exemplaires dans la bibliothèque, sur l'étagère de réserve. Alors, remarquez la déclaration ici : « plusieurs exemplaires en réserve dans la bibliothèque, planifiez à l’avance. » Ne laissez pas cette lecture avant le mercredi de la semaine du 15 avril. Vous pourriez y venir et constater que vous ne pouvez pas obtenir de livre. Essayez de planifier à l’avance, il devrait y avoir suffisamment d’exemplaires pour tout le monde.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Mais pour le reste, les lectures sont à Schultz, où vous lirez Schultz et lirez également les livres correspondants de l'Ancien Testament ; Josué et les Juges pour le 11 mars, puis les Juges et Samuel également ; ce sont les chapitres 6 et 7 de Schultz. Ainsi, lorsque vous lisez Schultz, assurez-vous de lire également la section correspondante de l'Ancien Testament.</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Maintenant, j'avais également l'intention cet après-midi d'expliquer cette déclaration faite le vendredi 11 mars, « Etude de la carte ». Il faudra le faire demain, car je n'ai pas apporté assez de draps avec moi. Ce que je veux que vous fassiez également cette semaine, c'est une étude cartographique. Ce n’est rien de élaboré. C'est juste que je vais vous donner une liste de villes, de rivières, de certaines montagnes, de lieux géographiques majeurs en Palestine que vous rencontrerez dès votre arrivée dans Josué et les Juges. J'aimerais que vous les cartographiiez pour que vous ayez une idée de l'endroit où se trouvent ces endroits, mais je vous donnerai cette liste demain. Cette carte sera alors rendue </w:t>
      </w:r>
      <w:r xmlns:w="http://schemas.openxmlformats.org/wordprocessingml/2006/main" w:rsidR="008E1D73">
        <w:rPr>
          <w:sz w:val="26"/>
        </w:rPr>
        <w:t xml:space="preserve">vendredi de cette semaine. Sur cette carte figureront également les frontières tribales. Lorsque vous arrivez à la dernière partie du livre de Josué, le pays est divisé et des frontières sont assignées à chacune des tribus. Je </w:t>
      </w:r>
      <w:r xmlns:w="http://schemas.openxmlformats.org/wordprocessingml/2006/main">
        <w:rPr>
          <w:sz w:val="26"/>
        </w:rPr>
        <w:lastRenderedPageBreak xmlns:w="http://schemas.openxmlformats.org/wordprocessingml/2006/main"/>
      </w:r>
      <w:r xmlns:w="http://schemas.openxmlformats.org/wordprocessingml/2006/main">
        <w:rPr>
          <w:sz w:val="26"/>
        </w:rPr>
        <w:t xml:space="preserve">veux que vous sachiez où se trouve la tribu de Juda, Éphraïm, Manassé, etc. Il y aura une question cartographique lors de l' </w:t>
      </w:r>
      <w:r xmlns:w="http://schemas.openxmlformats.org/wordprocessingml/2006/main" w:rsidR="008E1D73">
        <w:rPr>
          <w:sz w:val="26"/>
        </w:rPr>
        <w:t xml:space="preserve">examen de mi-session. La mi-session est le 8 avril. Je ne vous interrogerai pas vendredi sur la carte, il y a possibilité d'être interrogé sur la lecture. Je ne dis pas qu’il y en aura, mais c’est une possibilité. J'aurai une question cartographique à l'examen de mi-session. Ce que je vais faire, c'est mettre une carte à l'écran avec des lettres et des chiffres et je vous donnerai des noms et vous devrez les faire correspondre avec des lettres et des chiffres. Et cela s'appliquera particulièrement aux zones tribales, j'aimerais que vous sachiez où se trouvent les tribus. D'accord?</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Une autre chose : un crédit supplémentaire. Vous pouvez recevoir un crédit supplémentaire pour le cours en lisant un ou plusieurs des livres suivants, votre note finale sera augmentée du montant indiqué après le titre, personne ne pourra recevoir plus de 4/10èmes d'un point de crédit supplémentaire. J'y ai répertorié quatre livres, dont trois de Walter Kaiser. Le premier est de J. Barton Payne, </w:t>
      </w:r>
      <w:r xmlns:w="http://schemas.openxmlformats.org/wordprocessingml/2006/main">
        <w:rPr>
          <w:rFonts w:ascii="Times New Roman Italic" w:hAnsi="Times New Roman Italic"/>
          <w:sz w:val="26"/>
        </w:rPr>
        <w:t xml:space="preserve">Theology of the Older Testament </w:t>
      </w:r>
      <w:r xmlns:w="http://schemas.openxmlformats.org/wordprocessingml/2006/main">
        <w:rPr>
          <w:sz w:val="26"/>
        </w:rPr>
        <w:t xml:space="preserve">pour 4/10èmes de note, c'est un livre assez volumineux. C'est un livre sur la théologie de l'Ancien Testament. N'importe lequel des livres de Kaiser 2/10ème de note, vous pouvez donc soit lire Payne pour quatre, soit lire deux de Kaiser pour quatre ou lire un de Kaiser pour 2/10ème de note pour un crédit supplémentaire. Ce crédit supplémentaire figure désormais sur votre note finale. En d'autres termes, quelle que soit votre moyenne à la fin du trimestre, vous l'avez fait et vous remarquez que pour bénéficier de ce crédit, vous devez me fournir une déclaration écrite attestant que vous avez lu attentivement tout le livre. C'est ce que je demande. Il y a cependant une date limite à ce sujet, qui est avant la fin du semestre — c'est le 29 avril, remarquez-le. En d’autres termes, je ne veux pas que vous passiez votre lecture la dernière semaine ou les deux dernières semaines du semestre à essayer de rattraper votre retard en lectures créditées. Je préfère que tu consacres du temps à tes cours. Mais si vous le faites avant le 29 avril, je vous accorderai ce crédit. Vous me dites que vous avez lu le livre en entier et que vous l'avez lu attentivement ; ne tournez pas les pages et ne le parcourez pas – lisez-le !</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C'est un système en quatre points. Si c'était le cas, par exemple, si vous aviez une moyenne de 2,64 à la fin du trimestre. S’ils obtiennent 4/10èmes d’une note, ils obtiendront une note de 3,04. Ce qui les ferait passer d'un C+ à un B. Ou peut-être que c'est un B-. 3.04, ce serait un B- alors ça les augmenterait. Cela dépend bien sûr de votre position sur l’échelle, mais en général, cela fait une différence positive ou négative. </w:t>
      </w:r>
      <w:r xmlns:w="http://schemas.openxmlformats.org/wordprocessingml/2006/main">
        <w:rPr>
          <w:sz w:val="26"/>
        </w:rPr>
        <w:cr xmlns:w="http://schemas.openxmlformats.org/wordprocessingml/2006/main"/>
      </w:r>
      <w:r xmlns:w="http://schemas.openxmlformats.org/wordprocessingml/2006/main" w:rsidR="00AC6F85">
        <w:rPr>
          <w:sz w:val="26"/>
        </w:rPr>
        <w:lastRenderedPageBreak xmlns:w="http://schemas.openxmlformats.org/wordprocessingml/2006/main"/>
      </w:r>
      <w:r xmlns:w="http://schemas.openxmlformats.org/wordprocessingml/2006/main" w:rsidR="00AC6F85">
        <w:rPr>
          <w:sz w:val="26"/>
        </w:rPr>
        <w:t xml:space="preserve">G. Vie de Joseph… </w:t>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4. La signification de ces événements dans le contexte de l'histoire rédemptrice a. Joseph devient temporairement important bien que Juda soit la lignée de la semence promise </w:t>
      </w:r>
      <w:r xmlns:w="http://schemas.openxmlformats.org/wordprocessingml/2006/main" w:rsidR="00AC6F85">
        <w:rPr>
          <w:sz w:val="26"/>
        </w:rPr>
        <w:br xmlns:w="http://schemas.openxmlformats.org/wordprocessingml/2006/main"/>
      </w:r>
      <w:r xmlns:w="http://schemas.openxmlformats.org/wordprocessingml/2006/main">
        <w:rPr>
          <w:sz w:val="26"/>
        </w:rPr>
        <w:tab xmlns:w="http://schemas.openxmlformats.org/wordprocessingml/2006/main"/>
      </w:r>
      <w:r xmlns:w="http://schemas.openxmlformats.org/wordprocessingml/2006/main">
        <w:rPr>
          <w:sz w:val="26"/>
        </w:rPr>
        <w:t xml:space="preserve">Si vous trouvez le plan de votre cours que nous avons utilisé le trimestre dernier, nous parlions à la fin du trimestre de « La vie de Joseph », qui est G. à la page 4. Nous discutions de « La vie de Joseph », qui est G. à la page 4, et nous en sommes arrivés à 3 </w:t>
      </w:r>
      <w:r xmlns:w="http://schemas.openxmlformats.org/wordprocessingml/2006/main" w:rsidR="008E1D73">
        <w:rPr>
          <w:sz w:val="26"/>
        </w:rPr>
        <w:t xml:space="preserve">. sous G. : « La signification de ces événements dans le contexte de l’histoire rédemptrice ». J'avais mentionné une chose sous ce titre, à savoir que dans cette section de Genèse 37 jusqu'à la fin, Joseph devient temporairement important, bien que Juda soit la lignée de la semence promise. Et c'est ce dont nous avions discuté à la fin de la semaine dernière avant notre pause. Je veux donc reprendre à ce stade.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b. Les enfants d’Israël sont unis et amenés en Égypte</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Ce serait B. alors sous 3. Nous discutons de « La signification de ces événements dans le contexte de l’histoire rédemptrice ». B.) « Les enfants d'Israël sont unis et amenés en Égypte, où, dans l'isolement de Goshen, ils deviennent une nation. » Grâce à Joseph, la maison de Jacob est restaurée et l'unité est restaurée dans cette maison. Il y a quelques déclarations dans la dernière partie de la Genèse, lorsque Joseph s'est révélé à ses frères, et ils sont conscients qu'ici cet homme, celui qu'ils avaient vendu en Égypte, est maintenant puissant </w:t>
      </w:r>
      <w:r xmlns:w="http://schemas.openxmlformats.org/wordprocessingml/2006/main" w:rsidR="008E1D73">
        <w:rPr>
          <w:sz w:val="26"/>
        </w:rPr>
        <w:t xml:space="preserve">, un dirigeant et pourrait certainement se venger. . Il ne fait pas ça. Si vous regardez Genèse 45, verset 4. Juste après avoir révélé qui il est, Joseph dit : « Approchez-vous de moi », quand ils l'eurent fait, il dit : « Je suis ton frère Joseph, celui que tu as vendu ». en Egypte. Et maintenant, ne vous affligez pas, ne vous fâchez pas contre vous-mêmes de m'avoir vendu ici. Parce que c'est pour sauver des vies que Dieu m'a envoyé devant vous. Depuis deux ans, la famine règne dans le pays, et pendant les cinq prochaines années, il n'y aura ni labourage ni récolte. Mais Dieu m'a envoyé devant vous pour vous conserver un reste sur terre et pour sauver vos vies par une grande délivrance. Ce n'est donc pas vous qui m'avez envoyé ici, mais Dieu.' » En d'autres termes, cette attitude de Joseph est vraiment remarquable d'un </w:t>
      </w:r>
      <w:r xmlns:w="http://schemas.openxmlformats.org/wordprocessingml/2006/main">
        <w:rPr>
          <w:sz w:val="26"/>
        </w:rPr>
        <w:lastRenderedPageBreak xmlns:w="http://schemas.openxmlformats.org/wordprocessingml/2006/main"/>
      </w:r>
      <w:r xmlns:w="http://schemas.openxmlformats.org/wordprocessingml/2006/main">
        <w:rPr>
          <w:sz w:val="26"/>
        </w:rPr>
        <w:t xml:space="preserve">point de vue humain. Il ne cherche pas à se venger, mais en adoptant cette attitude, il rétablit l'unité de la maison de Jacob. Bien sûr, cette déclaration a été faite au moment même où il se révélait à ses frères. Jacob n'était même pas encore descendu en Égypte.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Jacob et sa famille déménagent en Égypte</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Bien sûr, plus tard, les frères rentrent chez eux et Jacob descend. Et toute sa famille est en Egypte, et Jacob meurt en Egypte. Les frères ne savaient toujours pas vraiment ce que Joseph allait leur faire. Va-t-il simplement attendre que Jacob soit mort pour ensuite se venger ? Ainsi, vous trouvez au chapitre 50 après la mort de Jacob, verset 15 : « Quand les frères de Joseph virent que leur père était mort, ils dirent : « Et si Joseph nous en voulait et nous rendait justice pour tous les torts que nous lui avons fait ? ' Ils envoyèrent donc un message à Joseph pour lui dire que « ton père a laissé ces instructions avant de mourir, voici ce que tu dois dire à Joseph : « Je t'ai demandé de pardonner à tes frères les péchés et les torts qu'ils ont commis dans les affaires antérieures. Maintenant, s'il te plaît, pardonne les péchés des serviteurs du Dieu de ton père. Lorsque leur message lui parvint, Joseph pleura. Ses frères vinrent alors se jeter devant lui : « Nous sommes vos esclaves ! ils ont dit. Mais Joseph leur dit : « N'ayez pas peur. Suis-je à la place de Dieu ? Vous aviez l'intention de me faire du mal, mais Dieu a voulu que ce soit pour le bien d'accomplir maintenant ce qui est en train de se faire : sauver de nombreuses vies. Alors n'ayez pas peur, je prendrai soin de vous et de vos enfants. » Ainsi, avec cette attitude, la famille est unie. Il semble que les frères se repentent de leur offense envers Joseph, et Joseph leur pardonne. </w:t>
      </w:r>
      <w:r xmlns:w="http://schemas.openxmlformats.org/wordprocessingml/2006/main" w:rsidR="00AC6F85">
        <w:rPr>
          <w:sz w:val="26"/>
        </w:rPr>
        <w:b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Sur Benjamin, fils de Rachel et Juda </w:t>
      </w:r>
      <w:r xmlns:w="http://schemas.openxmlformats.org/wordprocessingml/2006/main" w:rsidR="00AC6F85">
        <w:rPr>
          <w:sz w:val="26"/>
        </w:rPr>
        <w:tab xmlns:w="http://schemas.openxmlformats.org/wordprocessingml/2006/main"/>
      </w:r>
      <w:r xmlns:w="http://schemas.openxmlformats.org/wordprocessingml/2006/main">
        <w:rPr>
          <w:sz w:val="26"/>
        </w:rPr>
        <w:t xml:space="preserve">L'envie semble vaincue dans leur relation avec Benjamin, l'autre fils de Rachel. Rappelez-vous que Joseph était le fils préféré de son père et que les frères n’en voulaient pas à cela. Mais dans cette situation, les frères étaient très inquiets pour Benjamin, qui était l’autre fils de Rachel. Vous ressentez cette tension Leah/Rachel au sein de la famille de Jacob. Cela a continué, semble-t-il, à ce stade. Mais dans cette situation, ils sont très protecteurs envers Benjamin ; ils sont très troublés lorsqu'il faut faire descendre Benjamin en </w:t>
      </w:r>
      <w:r xmlns:w="http://schemas.openxmlformats.org/wordprocessingml/2006/main">
        <w:rPr>
          <w:sz w:val="26"/>
        </w:rPr>
        <w:lastRenderedPageBreak xmlns:w="http://schemas.openxmlformats.org/wordprocessingml/2006/main"/>
      </w:r>
      <w:r xmlns:w="http://schemas.openxmlformats.org/wordprocessingml/2006/main">
        <w:rPr>
          <w:sz w:val="26"/>
        </w:rPr>
        <w:t xml:space="preserve">Égypte.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Vous vous souvenez que Juda s'est offert pour Benjamin comme garant. Il semble parler au nom de tous sur ce point. Mais dans Genèse 43 :3, c'est à ce moment-là qu'ils étaient revenus de leur premier voyage là-bas et qu'on leur avait dit : « Ne revenez pas chercher plus de nourriture, à moins que vous n'ameniez Benjamin avec vous. » Jacob ne voulait pas laisser Benjamin partir parce qu'il avait déjà perdu Joseph, et il ne voulait pas perdre Benjamin. Ainsi, vous lisez dans Genèse 43 : 3 « Juda lui dit : 'L'homme nous a averti solennellement : 'Tu ne reverras plus ma face, à moins que ton frère ne soit avec toi !' Si tu envoies notre frère, nous descendrons t'acheter de la nourriture, mais si tu ne l'envoies pas, nous ne descendrons pas, car l'homme a dit : « Tu ne reverras plus ma face si ton frère n'est pas avec toi. ' » Puis, aux versets </w:t>
      </w:r>
      <w:r xmlns:w="http://schemas.openxmlformats.org/wordprocessingml/2006/main" w:rsidR="008E1D73">
        <w:rPr>
          <w:sz w:val="26"/>
        </w:rPr>
        <w:t xml:space="preserve">8 et 9, Juda dit à Israël, son père : « Envoie le garçon avec moi, et nous partirons immédiatement afin que nous, et vous, et nos enfants, vivions et ne mourions pas. Je garantirai moi-même sa sécurité. Vous pouvez me tenir personnellement responsable de lui. Si je ne te le ramène pas et ne le place pas ici devant toi, j'en porterai le blâme devant toi toute ma vie.' » Ainsi, Juda s'offre ainsi comme garant de Benjamin, et l'unité dans la maison est restauré. Donc tout le monde apporte quelque chose, pourrait-on dire. Joseph apporte quelque chose, Juda apporte quelque chose, Jacob apporte quelque chose pour que les ancêtres de la nation soient préservés et amenés en Égypte où ils grandissent pour devenir une nation.</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Maintenant, le point culminant de toute cette section se trouve dans Genèse 44 : 18-33, je pense que je vais le lire. C'est après qu'ils aient pris Benjamin et soient retournés en Égypte, ont pris leur nourriture et sont partis, et Joseph a fait placer cette coupe d'argent dans le sac de Benjamin, puis leurs poursuivants ont découvert que cette coupe d'argent était dans le sac de Benjamin. Et il est ensuite ramené prisonnier. Au verset 18 du chapitre 44, vous lisez : « Juda s'approcha de lui et dit : « S'il te plaît, mon seigneur, que ton serviteur dise une parole à mon seigneur. Ne vous fâchez pas contre votre serviteur, bien que vous soyez l'égal de Pharaon lui-même. Mon seigneur demanda à ses serviteurs : « Avez-vous un père ou un frère ? » Et nous répondîmes : « Nous avons un père âgé, et un jeune fils lui est né dans sa vieillesse. Son frère est mort, et il est le seul des fils de sa mère, et son père l'aime. Alors vous avez dit à vos serviteurs : « Amenez-le- </w:t>
      </w:r>
      <w:r xmlns:w="http://schemas.openxmlformats.org/wordprocessingml/2006/main">
        <w:rPr>
          <w:sz w:val="26"/>
        </w:rPr>
        <w:lastRenderedPageBreak xmlns:w="http://schemas.openxmlformats.org/wordprocessingml/2006/main"/>
      </w:r>
      <w:r xmlns:w="http://schemas.openxmlformats.org/wordprocessingml/2006/main">
        <w:rPr>
          <w:sz w:val="26"/>
        </w:rPr>
        <w:t xml:space="preserve">moi et je le verrai moi-même. » Et nous avons dit à mon seigneur : « Le garçon ne peut pas quitter son père ; s'il le quitte, son père mourra. Mais vous avez dit à vos serviteurs : « Si votre plus jeune frère ne descend pas avec vous, vous ne reverrez plus ma face. » Lorsque nous sommes retournés chez ton serviteur mon père, nous lui avons raconté ce que mon seigneur avait dit. Alors notre père a dit : « Retourne et achète un peu plus de nourriture. » Mais nous avons dit : « Nous ne pouvons pas descendre. Nous n'y irons que si notre plus jeune frère est avec nous. Nous ne pouvons pas voir le visage de cet homme à moins que notre plus jeune frère soit avec nous. Votre serviteur, mon père, nous a dit : « Vous savez que ma femme m'a donné deux fils. L'un d'eux s'est éloigné de moi et j'ai dit : « Il a sûrement été mis en pièces, et je ne l'ai pas revu depuis. Si vous m'enlevez celui-là aussi et qu'il lui arrive du mal, vous amènerez ma tête grise dans la tombe dans la misère. Alors maintenant, si le garçon n'est pas avec nous quand je retourne chez ton serviteur, mon père, et si mon père, dont la vie est étroitement liée à la vie du garçon, voit que le garçon n'est pas là, il mourra. Vos serviteurs feront descendre dans la tristesse la tête grise de notre père au tombeau. Votre serviteur a garanti la sécurité du garçon à mon père. J’ai dit : « Si je ne te le ramène pas, j’en porterai le blâme devant toi, mon père, toute ma vie ! » Maintenant, s'il te plaît, laisse ton serviteur rester ici comme esclave de mon seigneur à la place du garçon, et que le garçon revienne avec ses frères. Comment puis-je retourner auprès de mon père si le garçon n'est pas avec moi ? Non! Ne me laisse pas voir la misère qui s'abattrait sur mon père.' » C'est une image très dramatique, où Juda se présente et plaide pour qu'il soit mis à la place de Benjamin, afin que Benjamin ne soit pas retenu là.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Le point de vue d'Alter sur les récits de Joseph</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Dans ce livre, je pense avoir mentionné au début du cours, </w:t>
      </w:r>
      <w:r xmlns:w="http://schemas.openxmlformats.org/wordprocessingml/2006/main">
        <w:rPr>
          <w:rFonts w:ascii="Times New Roman Italic" w:hAnsi="Times New Roman Italic"/>
          <w:sz w:val="26"/>
        </w:rPr>
        <w:t xml:space="preserve">The Art of Biblical Narrative </w:t>
      </w:r>
      <w:r xmlns:w="http://schemas.openxmlformats.org/wordprocessingml/2006/main">
        <w:rPr>
          <w:sz w:val="26"/>
        </w:rPr>
        <w:t xml:space="preserve">de Robert Alter. Alter est l'un des défenseurs de cette nouvelle approche dite littéraire de l'analyse du récit de l'Ancien Testament. Certains aspects de ce livre sont bons, d’autres mauvais. Mais, à propos de ce passage, il fait quelques remarques intéressantes que j'ai cru bon de vous lire. Il dit : « À la lumière de tout ce que nous avons vu, à propos de l'histoire de Joseph… » -- c'est à la page 174 de </w:t>
      </w:r>
      <w:r xmlns:w="http://schemas.openxmlformats.org/wordprocessingml/2006/main">
        <w:rPr>
          <w:rFonts w:ascii="Times New Roman Italic" w:hAnsi="Times New Roman Italic"/>
          <w:sz w:val="26"/>
        </w:rPr>
        <w:t xml:space="preserve">The Art of Biblical Narrative d'Alter, </w:t>
      </w:r>
      <w:r xmlns:w="http://schemas.openxmlformats.org/wordprocessingml/2006/main">
        <w:rPr>
          <w:sz w:val="26"/>
        </w:rPr>
        <w:t xml:space="preserve">« À la lumière de tout ce que nous avons vu, à propos de l'histoire de Joseph… » Joseph et ses frères, il doit être clair que </w:t>
      </w:r>
      <w:r xmlns:w="http://schemas.openxmlformats.org/wordprocessingml/2006/main">
        <w:rPr>
          <w:sz w:val="26"/>
        </w:rPr>
        <w:lastRenderedPageBreak xmlns:w="http://schemas.openxmlformats.org/wordprocessingml/2006/main"/>
      </w:r>
      <w:r xmlns:w="http://schemas.openxmlformats.org/wordprocessingml/2006/main">
        <w:rPr>
          <w:sz w:val="26"/>
        </w:rPr>
        <w:t xml:space="preserve">ce discours remarquable est une défaite point par point, moralement et psychologiquement, de la violation antérieure par le frère des liens paternels et filiaux. Une perception biblique fondamentale des relations humaines et des relations entre Dieu et l’homme est que l’amour est imprévisible, arbitraire, parfois peut-être apparemment injuste, et Juda en vient maintenant à accepter ce fait avec toutes ses conséquences. Son père, déclare-t-il clairement à Joseph, a choisi Benjamin pour un amour particulier comme il avait choisi l'autre fils de Rachel auparavant. C’est une réalité douloureuse de favoritisme avec laquelle Juda, contrairement à la jalousie antérieure à l’égard de Joseph, est ici réconcilié. Par devoir filial et plus encore par amour filial. Tout son discours est motivé par la plus profonde empathie pour son père, par une réelle compréhension de ce que signifie pour la vie même du vieil homme d'être liée à celle de son fils. Il peut même se résoudre à citer avec sympathie, au verset 27, les déclarations typiquement extravagantes de Jacob selon lesquelles sa femme lui a donné deux fils. [Maintenant, voyez, c'est : « vous savez, ma femme m'a donné deux fils. » Jacob dit.] Comme si Léa n'était pas aussi sa femme, et que les dix autres n'étaient pas aussi ses fils ! Vingt-deux ans plus tôt, Juda avait organisé la vente de Joseph comme esclave. Aujourd'hui, il est prêt à s'offrir comme esclave afin que l'autre fils de Rachel puisse être libéré. Vingt-deux ans plus tôt, il se tenait aux côtés de ses frères et observait en silence le moment où la tunique ensanglantée qu'ils avaient apportée à Jacob envoyait son père dans un gouffre d'angoisse. Désormais, il est prêt à tout pour ne plus voir son père souffrir ainsi. Ainsi, vous obtenez un renversement de la situation antérieure.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Donc, je pense que ce que nous voyons alors, en ce qui concerne une perspective historique rédemptrice dans le mouvement de ces récits, c'est que les enfants d'Israël sont unis, amenés en Égypte, où, dans l'isolement de Goshen, nous ne savons vraiment pas, comme autant que je sache, combien de temps Joseph était en Égypte avant que Jacob ne descende en Égypte. Nous savons qu’il y a eu sept années de famine, sept années de disette et sept années de richesse. On pourrait dire que lorsque la famine avait éclaté, cela aurait duré 14 ans, </w:t>
      </w:r>
      <w:r xmlns:w="http://schemas.openxmlformats.org/wordprocessingml/2006/main" w:rsidR="008E1D73">
        <w:rPr>
          <w:sz w:val="26"/>
        </w:rPr>
        <w:t xml:space="preserve">mais nous ne savons pas combien de temps il a été en prison. Il a été en prison pendant quelques années. Combien de temps est-il resté là-bas avant d'aller en prison ? Nous ne savons pas exactement. Est-il dit qu'il avait 17 ans lorsqu'il est allé là-bas ? Il me semble qu'environ 20 ans est une estimation raisonnable avant que Jacob ne descende en Égypte pour retrouver Joseph. </w:t>
      </w:r>
      <w:r xmlns:w="http://schemas.openxmlformats.org/wordprocessingml/2006/main">
        <w:rPr>
          <w:sz w:val="26"/>
        </w:rPr>
        <w:cr xmlns:w="http://schemas.openxmlformats.org/wordprocessingml/2006/main"/>
      </w:r>
      <w:r xmlns:w="http://schemas.openxmlformats.org/wordprocessingml/2006/main" w:rsidR="00AC6F85">
        <w:rPr>
          <w:sz w:val="26"/>
        </w:rPr>
        <w:lastRenderedPageBreak xmlns:w="http://schemas.openxmlformats.org/wordprocessingml/2006/main"/>
      </w:r>
      <w:r xmlns:w="http://schemas.openxmlformats.org/wordprocessingml/2006/main" w:rsidR="00AC6F85">
        <w:rPr>
          <w:sz w:val="26"/>
        </w:rPr>
        <w:t xml:space="preserve">4. Quand Joseph est-il entré en Égypte ? Pharaon Sans nom</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Très bien, le numéro 4 est : « Quand Joseph est-il entré en Égypte ? » Ceci, bien sûr, est lié à la question de savoir ce que nous examinerons sous peu, à savoir la date de l'Exode, mais à ce stade, c'est une question à part entière. Quand vous lisez au chapitre 39, verset 1 : « Or Joseph avait été descendu en Égypte. Potiphar l'Égyptien, qui était l'un des officiers de Pharaon, chef des gardes, l'acheta aux Ismaélites qui l'avaient emmené là-bas. Le problème c'est qu'il ne nous dit pas le nom du Pharaon. Voyez-vous, dans Genèse 39 :1, il est simplement dit : « Potiphar, un Égyptien qui était l'un des fonctionnaires de Pharaon. » Et c'est caractéristique non seulement de la Genèse ici, mais aussi des premiers chapitres de l'Exode. C'est à ce moment-là qu'on parle du dirigeant égyptien, il est simplement désigné par ce titre, « Pharaon », et aucun nom n'est donné. C'est en partie la raison pour laquelle il est très difficile de relier cela directement à l'histoire égyptienne, qui nous donnerait alors une date, une date ferme. Qui était le Pharaon ?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Datation de la venue d’Abraham et de Joseph en Égypte</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Eh bien, nous ne savons vraiment pas. Si nous travaillons avec la date chronologique biblique, cela devient quelque peu complexe, mais nous avons vraiment abordé l'essentiel de cela, en relation avec notre discussion relative </w:t>
      </w:r>
      <w:r xmlns:w="http://schemas.openxmlformats.org/wordprocessingml/2006/main" w:rsidR="008E1D73">
        <w:rPr>
          <w:sz w:val="26"/>
        </w:rPr>
        <w:t xml:space="preserve">aux patriarches. Rappelez-vous que nous avons dit que la datation des patriarches repose sur deux variables. Et les deux variables sont la date de l'Exode et Exode 12:40,</w:t>
      </w:r>
      <w:r xmlns:w="http://schemas.openxmlformats.org/wordprocessingml/2006/main">
        <w:rPr>
          <w:color w:val="F30000"/>
          <w:sz w:val="26"/>
        </w:rPr>
        <w:t xml:space="preserve"> </w:t>
      </w:r>
      <w:r xmlns:w="http://schemas.openxmlformats.org/wordprocessingml/2006/main">
        <w:rPr>
          <w:sz w:val="26"/>
        </w:rPr>
        <w:t xml:space="preserve">que vous preniez le texte massorétique ou la lecture de la Septante, qu'est-ce qui signifie qu'Israël a-t-il passé 430 ans en Égypte ou 215 ans en Égypte ? Mais un résumé de cela alors des matériaux patriarcaux dépend 1.) de la date de l'Exode étant 1446 ou 1290 avant JC et 2.) du fait que l'on suive le texte massorétique ou la Septante dans Exode 12 :40. Abraham est-il entré </w:t>
      </w:r>
      <w:proofErr xmlns:w="http://schemas.openxmlformats.org/wordprocessingml/2006/main" w:type="spellStart"/>
      <w:r xmlns:w="http://schemas.openxmlformats.org/wordprocessingml/2006/main">
        <w:rPr>
          <w:sz w:val="26"/>
        </w:rPr>
        <w:t xml:space="preserve">à Cannan </w:t>
      </w:r>
      <w:proofErr xmlns:w="http://schemas.openxmlformats.org/wordprocessingml/2006/main" w:type="spellEnd"/>
      <w:r xmlns:w="http://schemas.openxmlformats.org/wordprocessingml/2006/main">
        <w:rPr>
          <w:sz w:val="26"/>
        </w:rPr>
        <w:t xml:space="preserve">430 ans avant l’Exode ou 645 ans avant l’Exode ? Les possibilités sont, pour la période patriarcale, avec des dates anciennes pour l'Exode et le texte massorétique puis 2091 avant JC pour la naissance d'Abraham, ou avec des dates tardives pour l'Exode et le texte massorétique 1935 avant JC pour la naissance d'Abraham. Maintenant, si vous prenez ces chiffres, 2091 et 1935, qui, je pense, sont les deux chiffres les plus probables, cela suppose le texte massorétique d'Exode 12 :40, et cela suppose une date antérieure ou tardive pour l'Exode.</w:t>
      </w:r>
      <w:r xmlns:w="http://schemas.openxmlformats.org/wordprocessingml/2006/main">
        <w:rPr>
          <w:sz w:val="26"/>
        </w:rPr>
        <w:cr xmlns:w="http://schemas.openxmlformats.org/wordprocessingml/2006/main"/>
      </w:r>
      <w:r xmlns:w="http://schemas.openxmlformats.org/wordprocessingml/2006/main">
        <w:rPr>
          <w:sz w:val="26"/>
        </w:rPr>
        <w:lastRenderedPageBreak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Donc, si vous prenez ce chiffre de 2091 avant JC ou de 1290, vous travaillez alors de cette façon. Quand Joseph est-il entré en Égypte ? Si vous prenez la date de 2091 avant JC, cela signifierait que 2166 avant JC est la date de naissance d'Abraham. La raison en est qu’Abraham avait 75 ans lorsqu’il descendit en Canaan. Ensuite, vous prenez 160 ans pour que Jacob soit né après Abraham. Nous avons vu cela précédemment, vous devez retracer les âges d'Abraham, d'Isaac et de Jacob, ce que vous pouvez faire. Vous découvrez que Jacob est né 160 ans après Abraham. Jacob avait 130 ans lorsqu’il descendit en Égypte. Nous trouvons cela dans Genèse 47 : 9. Où vous lisez : « Jacob dit à Pharaon : 'Les années de mon pèlerinage sont de 130. Mes années ont été peu nombreuses et difficiles...' » et ainsi de suite. Si vous supposez que Joseph était en Égypte depuis environ 20 ans déjà, donc vous en soustrayez 20, vous obtenez un chiffre de 270, lorsque vous soustrayez 270 de 2166 avant JC, cela vous donnerait 1896 avant JC, ce serait l'année de l'arrivée. de Joseph en Egypte. Cela pourrait donc représenter plus ou moins quelques années, en fonction de cette période inconnue de la durée pendant laquelle Joseph était </w:t>
      </w:r>
      <w:r xmlns:w="http://schemas.openxmlformats.org/wordprocessingml/2006/main" w:rsidR="008E1D73">
        <w:rPr>
          <w:sz w:val="26"/>
        </w:rPr>
        <w:t xml:space="preserve">en Égypte. Mais environ 1896 avant JC, basé sur une date précoce de l'Exode, car ce chiffre suppose une date de début antérieure pour l'Exode.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Maintenant, si vous supposez la date tardive de l’Exode et travaillez avec ce chiffre de 1935 avant JC, alors vous faites la même chose. Vous prenez le 160, le 130 moins le 20, ça fait 270 ; et vous soustrayez les 270 de 2010 avant JC, vous obtenez 1740 avant JC comme année de l'arrivée de Joseph en Égypte. Ce sont donc vraiment vos deux possibilités en travaillant avec les données bibliques sur la durée de vie des patriarches.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Date de la venue de Joseph en Égypte et de l'arrivée des Hyksos </w:t>
      </w:r>
      <w:r xmlns:w="http://schemas.openxmlformats.org/wordprocessingml/2006/main" w:rsidR="00AC6F85">
        <w:rPr>
          <w:sz w:val="26"/>
        </w:rPr>
        <w:br xmlns:w="http://schemas.openxmlformats.org/wordprocessingml/2006/main"/>
      </w:r>
      <w:r xmlns:w="http://schemas.openxmlformats.org/wordprocessingml/2006/main">
        <w:rPr>
          <w:sz w:val="26"/>
        </w:rPr>
        <w:tab xmlns:w="http://schemas.openxmlformats.org/wordprocessingml/2006/main"/>
      </w:r>
      <w:r xmlns:w="http://schemas.openxmlformats.org/wordprocessingml/2006/main">
        <w:rPr>
          <w:sz w:val="26"/>
        </w:rPr>
        <w:t xml:space="preserve">Très bien, quelles sont les implications de ces deux dates ? 1896 avant JC contre 1740 avant JC ? Si vous prenez la date la plus ancienne, la date de 1896, cela placerait Joseph dans la période de la 12ème dynastie égyptienne qui était une dynastie égyptienne indigène. La 12e dynastie a régné de 1991 à 1786 avant JC. Si toutefois vous prenez la date ultérieure de 1740 avant JC, cela placerait Joseph à l'époque des Hyksos. Voyez, c'est pourquoi cette question suscite un certain intérêt. Les Hyksos étaient ces dirigeants étrangers qui sont venus et ont pris le contrôle de l’Égypte pendant un certain temps. Généralement daté d'environ 1750 à environ 1570 avant JC, bien que les </w:t>
      </w:r>
      <w:r xmlns:w="http://schemas.openxmlformats.org/wordprocessingml/2006/main">
        <w:rPr>
          <w:sz w:val="26"/>
        </w:rPr>
        <w:lastRenderedPageBreak xmlns:w="http://schemas.openxmlformats.org/wordprocessingml/2006/main"/>
      </w:r>
      <w:r xmlns:w="http://schemas.openxmlformats.org/wordprocessingml/2006/main">
        <w:rPr>
          <w:sz w:val="26"/>
        </w:rPr>
        <w:t xml:space="preserve">dates précises de la période Hyksos soient quelque peu obscures en raison du manque de données historiques solides. Mais généralement, ils sont placés entre 1750 et 1570 avant JC. Vous verriez donc que 1740 avant JC serait peu de temps après l'arrivée au pouvoir des Hyksos. Si cette date est correcte.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Or, l’idée selon laquelle Israël, ou plutôt Jacob et sa famille, Joseph, sont descendus en Égypte à l’époque des Hyksos est une idée très ancienne. Josèphe dit qu'une dynastie Hyksos dirigeait l'Égypte lorsque Joseph devint premier ministre à la cour de Pharaon. Cela se trouve chez Josèphe, mais ce n'est pas une très bonne autorité, car dans le même contexte où Josèphe dit qu'il identifie ensuite les Hyksos avec les Israélites. Il estime que l'expulsion des Hyksos doit être identifiée avec l'Exode. Ce n’est certainement pas exact historiquement. Mais ce que Josèphe souhaite faire lorsqu'il parle de l'arrivée de Joseph en Égypte à l'époque des Hyksos, c'est d'établir l'ancienneté des Juifs, et il utilise ce genre d'argument historique.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Maintenant, ce que nous savons sur les Hyksos n’est pas grand-chose. C'étaient des envahisseurs asiatiques qui sont arrivés au pouvoir vers 1750 avant JC, bien que l'heure exacte ne soit pas claire, mais vers 1750 avant JC. Ils ont régné pendant quelques siècles. L'historien égyptien Manéthon, comme nous l'avons lu dans </w:t>
      </w:r>
      <w:proofErr xmlns:w="http://schemas.openxmlformats.org/wordprocessingml/2006/main" w:type="spellStart"/>
      <w:r xmlns:w="http://schemas.openxmlformats.org/wordprocessingml/2006/main">
        <w:rPr>
          <w:sz w:val="26"/>
        </w:rPr>
        <w:t xml:space="preserve">Finegan </w:t>
      </w:r>
      <w:proofErr xmlns:w="http://schemas.openxmlformats.org/wordprocessingml/2006/main" w:type="spellEnd"/>
      <w:r xmlns:w="http://schemas.openxmlformats.org/wordprocessingml/2006/main">
        <w:rPr>
          <w:sz w:val="26"/>
        </w:rPr>
        <w:t xml:space="preserve">, était un historien d'environ 250 avant JC. Il explique la signification du nom « Hyksos » comme « rois bergers ». Vous avez probablement déjà entendu cela ; les Hyksos étaient des « rois bergers ». Manéthon pensait que le mot même « Hyksos » signifiait « roi berger ». L’étymologie du terme « Hyksos » est cependant très controversée. La plupart des érudits d’aujourd’hui ne sont pas prêts à accepter l’explication de Manéthon sur la signification du terme « roi berger ». La plupart des érudits pensent aujourd’hui que le terme signifie « dirigeants étrangers » ou « dirigeants de pays étrangers ». Mais quoi qu’il en soit, il y avait ces Hyksos qui régnaient en Égypte à cette époque particulière. Il a toujours été intéressant de savoir si Joseph est arrivé au pouvoir au début du règne des Hyksos, ou s'il est arrivé au pouvoir avant cela sous une dynastie égyptienne indigène. Si vous prenez la date antérieure de l'Exode, alors vous allez choisir la date antérieure aux Hyksos.</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La Basse-Égypte se trouve dans la zone du delta. La Haute-Égypte est la région supérieure du Nil, qui figure sur une carte en bas ; il est inversé. On sait que les Hyksos avaient leur centre, leur capitale, dans la région du delta. Donc, encore une fois, cela correspond. C'est l'un des arguments avancés </w:t>
      </w:r>
      <w:r xmlns:w="http://schemas.openxmlformats.org/wordprocessingml/2006/main">
        <w:rPr>
          <w:sz w:val="26"/>
        </w:rPr>
        <w:lastRenderedPageBreak xmlns:w="http://schemas.openxmlformats.org/wordprocessingml/2006/main"/>
      </w:r>
      <w:r xmlns:w="http://schemas.openxmlformats.org/wordprocessingml/2006/main">
        <w:rPr>
          <w:sz w:val="26"/>
        </w:rPr>
        <w:t xml:space="preserve">pour associer Joseph aux Hyksos, parce que les Hyksos étaient concentrés là-bas, dans le delta. Les grands souverains égyptiens avaient leurs capitales plus au sud.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Arguments en faveur de la venue de Joseph pendant le règne des Hyksos en Égypte</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Que Joseph soit arrivé ou non avec les Hyksos ou avant les Hyksos, bien sûr, a une certaine influence sur les événements de l'Exode et les </w:t>
      </w:r>
      <w:proofErr xmlns:w="http://schemas.openxmlformats.org/wordprocessingml/2006/main" w:type="spellStart"/>
      <w:r xmlns:w="http://schemas.openxmlformats.org/wordprocessingml/2006/main">
        <w:rPr>
          <w:sz w:val="26"/>
        </w:rPr>
        <w:t xml:space="preserve">oppressions </w:t>
      </w:r>
      <w:proofErr xmlns:w="http://schemas.openxmlformats.org/wordprocessingml/2006/main" w:type="spellEnd"/>
      <w:r xmlns:w="http://schemas.openxmlformats.org/wordprocessingml/2006/main">
        <w:rPr>
          <w:sz w:val="26"/>
        </w:rPr>
        <w:t xml:space="preserve">qui étaient liées à l'Exode. C'est une question débattue. Les types d’arguments utilisés pour étayer une position ou une autre, indépendamment du matériel chronologique, ne sont pas décisifs. Je ne pense pas que vous puissiez vraiment régler ce problème. Laissez-moi juste vous donner une idée des types d'arguments.</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Ceux qui sont favorables à l'accession au pouvoir de Joseph sous le règne des Hyksos, ce qui serait une date tardive, avancent certains des arguments suivants : dans Genèse 47 : 17, vous avez une référence aux chevaux. Vous y lisez « Ils apportèrent leur bétail à Joseph, et il leur donna de la nourriture en échange de leurs chevaux, de leurs moutons, de leurs chèvres, de leur bétail et de leurs ânes. » On pense généralement que les Hyksos ont été les premiers à importer des chevaux en Égypte – qu’il n’y avait pas de chevaux en Égypte avant les Hyksos. L’argument est donc le suivant : les chevaux sont mentionnés ici, cela doit être à l'époque des Hyksos.</w:t>
      </w:r>
      <w:r xmlns:w="http://schemas.openxmlformats.org/wordprocessingml/2006/main" w:rsidR="008E1D73">
        <w:rPr>
          <w:sz w:val="26"/>
        </w:rPr>
        <w:br xmlns:w="http://schemas.openxmlformats.org/wordprocessingml/2006/main"/>
      </w:r>
      <w:r xmlns:w="http://schemas.openxmlformats.org/wordprocessingml/2006/main" w:rsidR="008E1D73">
        <w:rPr>
          <w:sz w:val="26"/>
        </w:rPr>
        <w:t xml:space="preserve"> </w:t>
      </w:r>
      <w:r xmlns:w="http://schemas.openxmlformats.org/wordprocessingml/2006/main" w:rsidR="008E1D73">
        <w:rPr>
          <w:sz w:val="26"/>
        </w:rPr>
        <w:tab xmlns:w="http://schemas.openxmlformats.org/wordprocessingml/2006/main"/>
      </w:r>
      <w:r xmlns:w="http://schemas.openxmlformats.org/wordprocessingml/2006/main">
        <w:rPr>
          <w:sz w:val="26"/>
        </w:rPr>
        <w:t xml:space="preserve">Un autre argument est celui d'Exode 1:8, et cet argument va dans les deux sens, comme vous le verrez plus tard. Exode 1 :8 dit : « Alors un nouveau roi, qui ne connaissait pas Joseph, arriva au pouvoir en Égypte. « Regardez, dit-il à son peuple, les Israélites sont devenus beaucoup trop nombreux pour nous » et ainsi de suite. «Le nouveau roi qui ne connaissait pas Joseph.» On dit que cette déclaration s’explique mieux par le fait qu’un dirigeant égyptien d’origine est arrivé au pouvoir après l’expulsion des Hyksos. À ce propos, on dit que cela pourrait expliquer le silence des sources égyptiennes à propos de Joseph et de son œuvre lorsqu’il a acquis une telle notoriété en Égypte. Il n’y a aucune trace de cela dans les archives égyptiennes. Ensuite, on suppose qu'il a accédé au pouvoir sous les Hyksos, lorsque les Égyptiens indigènes sont revenus, ils ont simplement effacé l'histoire de la période Hyksos. Nous ne savons presque rien de la période Hyksos car les Égyptiens en ont détruit toute trace.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Le troisième argument est celui que je viens de mentionner il y a une minute ; le Pharaon du </w:t>
      </w:r>
      <w:r xmlns:w="http://schemas.openxmlformats.org/wordprocessingml/2006/main">
        <w:rPr>
          <w:sz w:val="26"/>
        </w:rPr>
        <w:lastRenderedPageBreak xmlns:w="http://schemas.openxmlformats.org/wordprocessingml/2006/main"/>
      </w:r>
      <w:r xmlns:w="http://schemas.openxmlformats.org/wordprocessingml/2006/main">
        <w:rPr>
          <w:sz w:val="26"/>
        </w:rPr>
        <w:t xml:space="preserve">temps de Joseph semble avoir sa résidence dans la région du delta du Nil, près du pays de Goshen. Et c'est là que Joseph s'est installé avec sa famille – son père et ses frères. Les Hyksos avaient leur capitale et exerçaient leur domination depuis la région du delta. Voilà donc un argument.</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Quatrièmement, on dit qu'il est plus probable que sous le règne des Hyksos, il serait possible à un Sémite comme Joseph d'atteindre la position élevée qu'il a occupée. En d’autres termes, c’était un étranger, ce n’était pas un Égyptien. Il serait plus probable pour quelqu’un comme Joseph d’accéder à cette position importante sous une domination étrangère en Égypte que sous une domination égyptienne indigène.</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Puis dans Genèse 39 :1 où vous lisez : « Joseph avait été emmené en Égypte par Potiphar l'Égyptien qui était l'un des fonctionnaires de Pharaon, le chef des gardes l'a acheté aux Ismaélites qui l'avaient emmené là-bas. » Il est écrit : « Potiphar, un Égyptien ». On fait valoir que cette qualification, ou cette désignation selon laquelle Potiphar est un Égyptien, n'est compréhensible </w:t>
      </w:r>
      <w:bookmarkStart xmlns:w="http://schemas.openxmlformats.org/wordprocessingml/2006/main" w:id="0" w:name="GoBack"/>
      <w:bookmarkEnd xmlns:w="http://schemas.openxmlformats.org/wordprocessingml/2006/main" w:id="0"/>
      <w:r xmlns:w="http://schemas.openxmlformats.org/wordprocessingml/2006/main">
        <w:rPr>
          <w:sz w:val="26"/>
        </w:rPr>
        <w:t xml:space="preserve">qu'à l'époque des Hyksos, lorsque le Pharaon lui-même n'était pas de lignée égyptienne. En d’autres termes, pourquoi ajouteriez-vous le qualificatif « un Égyptien » ? Il semble que ce soit une exception. Que serait-il d'autre ? Il est en Egypte ! On s'attendrait à ce qu'il dise simplement « Potiphar ». Mais si c'est pendant la période Hyksos, voici quelque chose d'unique que vous voyez. Voici ce Potiphar qui est en réalité égyptien. Ce n’est certainement pas un argument concluant. Donc, aucun de ces arguments, même s’ils sont plausibles, ne sont vraiment concluants. Ils ne vous obligent pas à conclure qu’il devait être là à l’époque des Hyksos.</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Je vois que mon temps est écoulé, nous allons donc examiner ces arguments dans l'autre sens pour la venue de Joseph en Égypte avant Hyksos dans la prochaine heure.</w:t>
      </w:r>
      <w:r xmlns:w="http://schemas.openxmlformats.org/wordprocessingml/2006/main">
        <w:t xml:space="preserve"> </w:t>
      </w:r>
    </w:p>
    <w:p w:rsidR="006F7A1C" w:rsidRDefault="001A12E2">
      <w:pPr xmlns:w="http://schemas.openxmlformats.org/wordprocessingml/2006/main">
        <w:pStyle w:val="BodyA"/>
        <w:spacing w:line="240" w:lineRule="auto"/>
        <w:rPr>
          <w:rFonts w:ascii="Times New Roman" w:hAnsi="Times New Roman"/>
          <w:sz w:val="20"/>
        </w:rPr>
      </w:pPr>
      <w:r xmlns:w="http://schemas.openxmlformats.org/wordprocessingml/2006/main">
        <w:rPr>
          <w:rFonts w:ascii="Times New Roman" w:hAnsi="Times New Roman"/>
        </w:rPr>
        <w:cr xmlns:w="http://schemas.openxmlformats.org/wordprocessingml/2006/main"/>
      </w:r>
      <w:r xmlns:w="http://schemas.openxmlformats.org/wordprocessingml/2006/main">
        <w:rPr>
          <w:rFonts w:ascii="Times New Roman" w:hAnsi="Times New Roman"/>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Transcrit par Dawn Cianci</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Brut édité par Ted Hildebrandt</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Montage final par </w:t>
      </w:r>
      <w:r xmlns:w="http://schemas.openxmlformats.org/wordprocessingml/2006/main" w:rsidR="00D30449">
        <w:rPr>
          <w:rFonts w:ascii="Times New Roman" w:hAnsi="Times New Roman"/>
          <w:sz w:val="20"/>
        </w:rPr>
        <w:t xml:space="preserve">Maria Constantine</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Re-narré par </w:t>
      </w:r>
      <w:r xmlns:w="http://schemas.openxmlformats.org/wordprocessingml/2006/main" w:rsidR="00D30449">
        <w:rPr>
          <w:rFonts w:ascii="Times New Roman" w:hAnsi="Times New Roman"/>
          <w:sz w:val="20"/>
        </w:rPr>
        <w:t xml:space="preserve">Ted Hildebrandt</w:t>
      </w:r>
    </w:p>
    <w:p w:rsidR="001A12E2" w:rsidRDefault="001A12E2">
      <w:pPr>
        <w:pStyle w:val="BodyA"/>
        <w:rPr>
          <w:rFonts w:ascii="Times New Roman" w:eastAsia="Times New Roman" w:hAnsi="Times New Roman"/>
          <w:color w:val="auto"/>
          <w:sz w:val="20"/>
          <w:lang w:bidi="x-none"/>
        </w:rPr>
      </w:pPr>
    </w:p>
    <w:sectPr w:rsidR="001A12E2">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5AA" w:rsidRDefault="000875AA">
      <w:r>
        <w:separator/>
      </w:r>
    </w:p>
  </w:endnote>
  <w:endnote w:type="continuationSeparator" w:id="0">
    <w:p w:rsidR="000875AA" w:rsidRDefault="0008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5AA" w:rsidRDefault="000875AA">
      <w:r>
        <w:separator/>
      </w:r>
    </w:p>
  </w:footnote>
  <w:footnote w:type="continuationSeparator" w:id="0">
    <w:p w:rsidR="000875AA" w:rsidRDefault="0008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8E1D73">
      <w:rPr>
        <w:noProof/>
      </w:rPr>
      <w:t xml:space="preserve">12</w:t>
    </w:r>
    <w:r xmlns:w="http://schemas.openxmlformats.org/wordprocessingml/2006/main">
      <w:fldChar xmlns:w="http://schemas.openxmlformats.org/wordprocessingml/2006/main"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8E1D73">
      <w:rPr>
        <w:noProof/>
      </w:rPr>
      <w:t xml:space="preserve">13</w:t>
    </w:r>
    <w:r xmlns:w="http://schemas.openxmlformats.org/wordprocessingml/2006/main">
      <w:fldChar xmlns:w="http://schemas.openxmlformats.org/wordprocessingml/2006/main"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9F9"/>
    <w:rsid w:val="000875AA"/>
    <w:rsid w:val="001A12E2"/>
    <w:rsid w:val="005979F9"/>
    <w:rsid w:val="006F7A1C"/>
    <w:rsid w:val="008E1D73"/>
    <w:rsid w:val="00AC6F85"/>
    <w:rsid w:val="00D30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05207"/>
  <w15:docId w15:val="{0D8A8D0C-0808-430D-B115-53759A83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reeForm">
    <w:name w:val="Free Form"/>
    <w:rPr>
      <w:rFonts w:eastAsia="ヒラギノ角ゴ Pro W3"/>
      <w:color w:val="000000"/>
    </w:rPr>
  </w:style>
  <w:style w:type="paragraph" w:customStyle="1" w:styleId="BodyA">
    <w:name w:val="Body A"/>
    <w:pPr>
      <w:spacing w:line="360" w:lineRule="auto"/>
    </w:pPr>
    <w:rPr>
      <w:rFonts w:ascii="Lucida Grande" w:eastAsia="ヒラギノ角ゴ Pro W3" w:hAnsi="Lucida Grande"/>
      <w:color w:val="000000"/>
      <w:sz w:val="28"/>
    </w:rPr>
  </w:style>
  <w:style w:type="paragraph" w:styleId="BalloonText">
    <w:name w:val="Balloon Text"/>
    <w:basedOn w:val="Normal"/>
    <w:link w:val="BalloonTextChar"/>
    <w:locked/>
    <w:rsid w:val="00D30449"/>
    <w:rPr>
      <w:rFonts w:ascii="Tahoma" w:hAnsi="Tahoma" w:cs="Tahoma"/>
      <w:sz w:val="16"/>
      <w:szCs w:val="16"/>
    </w:rPr>
  </w:style>
  <w:style w:type="character" w:customStyle="1" w:styleId="BalloonTextChar">
    <w:name w:val="Balloon Text Char"/>
    <w:basedOn w:val="DefaultParagraphFont"/>
    <w:link w:val="BalloonText"/>
    <w:rsid w:val="00D30449"/>
    <w:rPr>
      <w:rFonts w:ascii="Tahoma" w:eastAsia="ヒラギノ角ゴ Pro W3" w:hAnsi="Tahoma" w:cs="Tahoma"/>
      <w:color w:val="000000"/>
      <w:sz w:val="16"/>
      <w:szCs w:val="16"/>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4492</Words>
  <Characters>25609</Characters>
  <Application>Microsoft Office Word</Application>
  <DocSecurity>0</DocSecurity>
  <Lines>213</Lines>
  <Paragraphs>60</Paragraphs>
  <ScaleCrop>false</ScaleCrop>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2011-12-04T18:10:00Z</cp:lastPrinted>
  <dcterms:created xsi:type="dcterms:W3CDTF">2012-02-21T11:58:00Z</dcterms:created>
  <dcterms:modified xsi:type="dcterms:W3CDTF">2023-05-07T11:56:00Z</dcterms:modified>
</cp:coreProperties>
</file>