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3B9C6" w14:textId="5723BE74" w:rsidR="00FC5D41" w:rsidRPr="00382414" w:rsidRDefault="00382414" w:rsidP="00382414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382414">
        <w:rPr>
          <w:rFonts w:ascii="Calibri" w:eastAsia="Calibri" w:hAnsi="Calibri" w:cs="Calibri"/>
          <w:b/>
          <w:bCs/>
          <w:sz w:val="40"/>
          <w:szCs w:val="40"/>
        </w:rPr>
        <w:t xml:space="preserve">Д-р Август Конкель, Притчи, занятие 4</w:t>
      </w:r>
    </w:p>
    <w:p w14:paraId="06B858A5" w14:textId="3BD7AD2E" w:rsidR="00382414" w:rsidRPr="00382414" w:rsidRDefault="00382414" w:rsidP="00382414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382414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2024 Август Конкель и Тед Хильдебрандт</w:t>
      </w:r>
    </w:p>
    <w:p w14:paraId="2866DB59" w14:textId="77777777" w:rsidR="00382414" w:rsidRPr="00382414" w:rsidRDefault="00382414">
      <w:pPr>
        <w:rPr>
          <w:sz w:val="26"/>
          <w:szCs w:val="26"/>
        </w:rPr>
      </w:pPr>
    </w:p>
    <w:p w14:paraId="7D2AA6FC" w14:textId="77777777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Это доктор Август Кункель в своем учении по книге Притчей. Это занятие номер четыре, работа мудрости, лекция вторая. Добро пожаловать на нашу четвертую беседу в наших размышлениях над Притчами.</w:t>
      </w:r>
    </w:p>
    <w:p w14:paraId="68550B61" w14:textId="77777777" w:rsidR="00FC5D41" w:rsidRPr="00382414" w:rsidRDefault="00FC5D41">
      <w:pPr>
        <w:rPr>
          <w:sz w:val="26"/>
          <w:szCs w:val="26"/>
        </w:rPr>
      </w:pPr>
    </w:p>
    <w:p w14:paraId="21A26F91" w14:textId="0A04EDF7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В наших первых трех беседах мы познакомились с Притчами, их структурой и призывом Госпожи Мудрости. Это подводит нас ко второму разговору о введении, или к тому, что я назвал второй лекцией, которая представляет собой вторую главу книги Притчей. Это уникальная глава в Притчах и целый раздел наставлений.</w:t>
      </w:r>
    </w:p>
    <w:p w14:paraId="6F9ED3A8" w14:textId="77777777" w:rsidR="00FC5D41" w:rsidRPr="00382414" w:rsidRDefault="00FC5D41">
      <w:pPr>
        <w:rPr>
          <w:sz w:val="26"/>
          <w:szCs w:val="26"/>
        </w:rPr>
      </w:pPr>
    </w:p>
    <w:p w14:paraId="3B2AC6E6" w14:textId="77777777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Это связная глава из 22 стихов, в которой описаны средства и цель достижения мудрости. Все это построено как одно длинное условное предложение. Условное предложение – это предложение типа «если-то».</w:t>
      </w:r>
    </w:p>
    <w:p w14:paraId="731D2A90" w14:textId="77777777" w:rsidR="00FC5D41" w:rsidRPr="00382414" w:rsidRDefault="00FC5D41">
      <w:pPr>
        <w:rPr>
          <w:sz w:val="26"/>
          <w:szCs w:val="26"/>
        </w:rPr>
      </w:pPr>
    </w:p>
    <w:p w14:paraId="40F6BB51" w14:textId="2FDEBEA1" w:rsidR="00FC5D41" w:rsidRPr="00382414" w:rsidRDefault="0038241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Итак, условия если. Итак, если вы примете мои слова, если вы прислушаетесь к моей мудрости, если вы взываете к пониманию, если вы будете искать ее так же, как вы ищете деньги, тогда есть некоторые результаты. Результаты представлены в двух разделах: второй главе, пятом стихе и второй главе, девятом стихе.</w:t>
      </w:r>
    </w:p>
    <w:p w14:paraId="547CE692" w14:textId="77777777" w:rsidR="00FC5D41" w:rsidRPr="00382414" w:rsidRDefault="00FC5D41">
      <w:pPr>
        <w:rPr>
          <w:sz w:val="26"/>
          <w:szCs w:val="26"/>
        </w:rPr>
      </w:pPr>
    </w:p>
    <w:p w14:paraId="56A64834" w14:textId="77777777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Тогда вы приобретете страх Господень. Теперь вот что мы говорили ранее. Страх Господень — это не просто решение, которое вы принимаете.</w:t>
      </w:r>
    </w:p>
    <w:p w14:paraId="442CD293" w14:textId="77777777" w:rsidR="00FC5D41" w:rsidRPr="00382414" w:rsidRDefault="00FC5D41">
      <w:pPr>
        <w:rPr>
          <w:sz w:val="26"/>
          <w:szCs w:val="26"/>
        </w:rPr>
      </w:pPr>
    </w:p>
    <w:p w14:paraId="06972986" w14:textId="3E333376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Все начинается с решения, которое вы принимаете, но это то, чему вы должны научиться. И затем, в девятом стихе, мы получаем нечто из того, что уже получили во введении. Вы обретете праведность, справедливость и равенство.</w:t>
      </w:r>
    </w:p>
    <w:p w14:paraId="70209E2B" w14:textId="77777777" w:rsidR="00FC5D41" w:rsidRPr="00382414" w:rsidRDefault="00FC5D41">
      <w:pPr>
        <w:rPr>
          <w:sz w:val="26"/>
          <w:szCs w:val="26"/>
        </w:rPr>
      </w:pPr>
    </w:p>
    <w:p w14:paraId="2E60C312" w14:textId="2B6C39E5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В этом вся мудрость. И какой будет результат? Что ж, в книге Притчей есть два человека, за которыми вам нужно следить. Один из них — это человек, который ведет вас по злому пути, человек, который влияет на вас неправильным путем, неправильным путем.</w:t>
      </w:r>
    </w:p>
    <w:p w14:paraId="51284F4C" w14:textId="77777777" w:rsidR="00FC5D41" w:rsidRPr="00382414" w:rsidRDefault="00FC5D41">
      <w:pPr>
        <w:rPr>
          <w:sz w:val="26"/>
          <w:szCs w:val="26"/>
        </w:rPr>
      </w:pPr>
    </w:p>
    <w:p w14:paraId="1276F493" w14:textId="77777777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Вторая – иностранка. Иностранка не является иностранкой в том смысле, что она говорит на другом языке. Это термин, который мы используем для обозначения компаньона, который соблазняет вас удовлетворить ваши собственные похоти и желания.</w:t>
      </w:r>
    </w:p>
    <w:p w14:paraId="78915655" w14:textId="77777777" w:rsidR="00FC5D41" w:rsidRPr="00382414" w:rsidRDefault="00FC5D41">
      <w:pPr>
        <w:rPr>
          <w:sz w:val="26"/>
          <w:szCs w:val="26"/>
        </w:rPr>
      </w:pPr>
    </w:p>
    <w:p w14:paraId="7AA9FE26" w14:textId="77777777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Она женщина, которая не твоя жена. Окончательный результат начинается в стихе 20. Вы будете ходить и жить хорошо, и жизнь ваша продлится на земле.</w:t>
      </w:r>
    </w:p>
    <w:p w14:paraId="668800FF" w14:textId="77777777" w:rsidR="00FC5D41" w:rsidRPr="00382414" w:rsidRDefault="00FC5D41">
      <w:pPr>
        <w:rPr>
          <w:sz w:val="26"/>
          <w:szCs w:val="26"/>
        </w:rPr>
      </w:pPr>
    </w:p>
    <w:p w14:paraId="0A9B26F5" w14:textId="77777777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Вторая глава Притчей, стихи с 20 по 22, на самом деле являются виртуальной цитатой из книги Второзакония. Итак, во второй лекции мы имеем описание мудрости, как если бы она была сокровищем. Оно рассказывает нам о наших отношениях с Богом.</w:t>
      </w:r>
    </w:p>
    <w:p w14:paraId="7D324331" w14:textId="77777777" w:rsidR="00FC5D41" w:rsidRPr="00382414" w:rsidRDefault="00FC5D41">
      <w:pPr>
        <w:rPr>
          <w:sz w:val="26"/>
          <w:szCs w:val="26"/>
        </w:rPr>
      </w:pPr>
    </w:p>
    <w:p w14:paraId="0C48A5DE" w14:textId="77777777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Тогда это первое. Оно рассказывает нам о наших отношениях с людьми. Тогда это второе.</w:t>
      </w:r>
    </w:p>
    <w:p w14:paraId="5A0FDAE3" w14:textId="77777777" w:rsidR="00FC5D41" w:rsidRPr="00382414" w:rsidRDefault="00FC5D41">
      <w:pPr>
        <w:rPr>
          <w:sz w:val="26"/>
          <w:szCs w:val="26"/>
        </w:rPr>
      </w:pPr>
    </w:p>
    <w:p w14:paraId="2D4D1ADF" w14:textId="77777777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Оно предостерегает нас от злого человека или от того, что мы идем неверным путем. Это первый результат. Он предостерегает нас от лести и соблазна просто преследовать свои собственные удовольствия.</w:t>
      </w:r>
    </w:p>
    <w:p w14:paraId="020C9FC7" w14:textId="77777777" w:rsidR="00FC5D41" w:rsidRPr="00382414" w:rsidRDefault="00FC5D41">
      <w:pPr>
        <w:rPr>
          <w:sz w:val="26"/>
          <w:szCs w:val="26"/>
        </w:rPr>
      </w:pPr>
    </w:p>
    <w:p w14:paraId="395A42B3" w14:textId="77777777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И наконец, все завершается обещанием, что если мы будем искать это как сокровище, мы получим все, что хотим. Это, конечно, своего рода ирония. Банда говорит: мы дадим тебе все, что ты хочешь, и их конец — смерть.</w:t>
      </w:r>
    </w:p>
    <w:p w14:paraId="56BDA9B7" w14:textId="77777777" w:rsidR="00FC5D41" w:rsidRPr="00382414" w:rsidRDefault="00FC5D41">
      <w:pPr>
        <w:rPr>
          <w:sz w:val="26"/>
          <w:szCs w:val="26"/>
        </w:rPr>
      </w:pPr>
    </w:p>
    <w:p w14:paraId="4524B669" w14:textId="77777777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Мудрость говорит: ты меня послушай. Я скажу тебе, как тебе следует жить, и тогда ты действительно получишь все, что хочешь. Итак, как же обрести мудрость? Что ж, именно здесь начинаются операторы if.</w:t>
      </w:r>
    </w:p>
    <w:p w14:paraId="2C76A752" w14:textId="77777777" w:rsidR="00FC5D41" w:rsidRPr="00382414" w:rsidRDefault="00FC5D41">
      <w:pPr>
        <w:rPr>
          <w:sz w:val="26"/>
          <w:szCs w:val="26"/>
        </w:rPr>
      </w:pPr>
    </w:p>
    <w:p w14:paraId="5EFDD213" w14:textId="02F14D5E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Слушать. Слушать. Итак, вы можете получить знания, навыки и разум.</w:t>
      </w:r>
    </w:p>
    <w:p w14:paraId="4A710236" w14:textId="77777777" w:rsidR="00FC5D41" w:rsidRPr="00382414" w:rsidRDefault="00FC5D41">
      <w:pPr>
        <w:rPr>
          <w:sz w:val="26"/>
          <w:szCs w:val="26"/>
        </w:rPr>
      </w:pPr>
    </w:p>
    <w:p w14:paraId="6C6EAD41" w14:textId="56F5BAEF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Знание здесь — это не что-то вроде запоминания. Это просто то, что написано. Скорее, это умение что-то делать.</w:t>
      </w:r>
    </w:p>
    <w:p w14:paraId="6CF97612" w14:textId="77777777" w:rsidR="00FC5D41" w:rsidRPr="00382414" w:rsidRDefault="00FC5D41">
      <w:pPr>
        <w:rPr>
          <w:sz w:val="26"/>
          <w:szCs w:val="26"/>
        </w:rPr>
      </w:pPr>
    </w:p>
    <w:p w14:paraId="39337A43" w14:textId="2C115265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В этом случае нужно уметь делать правильный выбор и ладить с другими людьми. Знания формируют интеллект и опыт. Оно дает нам мастерство, эрудицию, восприятие, стратегию.</w:t>
      </w:r>
    </w:p>
    <w:p w14:paraId="06E64192" w14:textId="77777777" w:rsidR="00FC5D41" w:rsidRPr="00382414" w:rsidRDefault="00FC5D41">
      <w:pPr>
        <w:rPr>
          <w:sz w:val="26"/>
          <w:szCs w:val="26"/>
        </w:rPr>
      </w:pPr>
    </w:p>
    <w:p w14:paraId="4A6E40BA" w14:textId="3B41C142" w:rsidR="00FC5D41" w:rsidRPr="00382414" w:rsidRDefault="0038241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Итак, вам придется прислушаться к тому, что называется </w:t>
      </w:r>
      <w:proofErr xmlns:w="http://schemas.openxmlformats.org/wordprocessingml/2006/main" w:type="spellStart"/>
      <w:r xmlns:w="http://schemas.openxmlformats.org/wordprocessingml/2006/main" w:rsidR="00000000" w:rsidRPr="00382414">
        <w:rPr>
          <w:rFonts w:ascii="Calibri" w:eastAsia="Calibri" w:hAnsi="Calibri" w:cs="Calibri"/>
          <w:sz w:val="26"/>
          <w:szCs w:val="26"/>
        </w:rPr>
        <w:t xml:space="preserve">Тевуна </w:t>
      </w:r>
      <w:proofErr xmlns:w="http://schemas.openxmlformats.org/wordprocessingml/2006/main" w:type="spellEnd"/>
      <w:r xmlns:w="http://schemas.openxmlformats.org/wordprocessingml/2006/main" w:rsidR="00000000" w:rsidRPr="00382414">
        <w:rPr>
          <w:rFonts w:ascii="Calibri" w:eastAsia="Calibri" w:hAnsi="Calibri" w:cs="Calibri"/>
          <w:sz w:val="26"/>
          <w:szCs w:val="26"/>
        </w:rPr>
        <w:t xml:space="preserve">. Это интеллект в действии. Это компетентность.</w:t>
      </w:r>
    </w:p>
    <w:p w14:paraId="02B5EC60" w14:textId="77777777" w:rsidR="00FC5D41" w:rsidRPr="00382414" w:rsidRDefault="00FC5D41">
      <w:pPr>
        <w:rPr>
          <w:sz w:val="26"/>
          <w:szCs w:val="26"/>
        </w:rPr>
      </w:pPr>
    </w:p>
    <w:p w14:paraId="1839D952" w14:textId="77777777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Оно призывает к пониманию и пониманию. Опять же, это что-то концептуальное. Это понимание ситуации.</w:t>
      </w:r>
    </w:p>
    <w:p w14:paraId="7E52EC57" w14:textId="77777777" w:rsidR="00FC5D41" w:rsidRPr="00382414" w:rsidRDefault="00FC5D41">
      <w:pPr>
        <w:rPr>
          <w:sz w:val="26"/>
          <w:szCs w:val="26"/>
        </w:rPr>
      </w:pPr>
    </w:p>
    <w:p w14:paraId="4E41B65F" w14:textId="77777777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Это способность, которую вы можете использовать для решения проблем, возникающих на вашем пути. Вам придется его поискать. Это усилие.</w:t>
      </w:r>
    </w:p>
    <w:p w14:paraId="49FE4296" w14:textId="77777777" w:rsidR="00FC5D41" w:rsidRPr="00382414" w:rsidRDefault="00FC5D41">
      <w:pPr>
        <w:rPr>
          <w:sz w:val="26"/>
          <w:szCs w:val="26"/>
        </w:rPr>
      </w:pPr>
    </w:p>
    <w:p w14:paraId="3A4D59CC" w14:textId="317DE1C7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Весь смысл этого протасиса в этом длинном условном предложении состоит в том, чтобы подчеркнуть, что мудрость не может возникнуть просто так. Вы действительно должны этого захотеть. И если вы хотите добиться этого, вам потребуются последовательные и настойчивые усилия.</w:t>
      </w:r>
    </w:p>
    <w:p w14:paraId="447AB0C4" w14:textId="77777777" w:rsidR="00FC5D41" w:rsidRPr="00382414" w:rsidRDefault="00FC5D41">
      <w:pPr>
        <w:rPr>
          <w:sz w:val="26"/>
          <w:szCs w:val="26"/>
        </w:rPr>
      </w:pPr>
    </w:p>
    <w:p w14:paraId="31DC17E2" w14:textId="77777777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В этом весь смысл if. Не принимайте это как должное. Пословицы нужно читать.</w:t>
      </w:r>
    </w:p>
    <w:p w14:paraId="638D1A48" w14:textId="77777777" w:rsidR="00FC5D41" w:rsidRPr="00382414" w:rsidRDefault="00FC5D41">
      <w:pPr>
        <w:rPr>
          <w:sz w:val="26"/>
          <w:szCs w:val="26"/>
        </w:rPr>
      </w:pPr>
    </w:p>
    <w:p w14:paraId="37362C8D" w14:textId="1FEA98E7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Их нужно перечитывать неоднократно. На них необходимо неоднократно реагировать. Но не только пословицы.</w:t>
      </w:r>
    </w:p>
    <w:p w14:paraId="3457E262" w14:textId="77777777" w:rsidR="00FC5D41" w:rsidRPr="00382414" w:rsidRDefault="00FC5D41">
      <w:pPr>
        <w:rPr>
          <w:sz w:val="26"/>
          <w:szCs w:val="26"/>
        </w:rPr>
      </w:pPr>
    </w:p>
    <w:p w14:paraId="2A94962E" w14:textId="52C3EC81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А также </w:t>
      </w: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Тора и </w:t>
      </w:r>
      <w:proofErr xmlns:w="http://schemas.openxmlformats.org/wordprocessingml/2006/main" w:type="spellStart"/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Неваим . </w:t>
      </w:r>
      <w:proofErr xmlns:w="http://schemas.openxmlformats.org/wordprocessingml/2006/main" w:type="spellEnd"/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Другими словами, чтение Откровения должно быть напряженным усилием. Но результатом этих интенсивных усилий является то, что мы получим то, что действительно хотим иметь.</w:t>
      </w:r>
    </w:p>
    <w:p w14:paraId="21522E9E" w14:textId="77777777" w:rsidR="00FC5D41" w:rsidRPr="00382414" w:rsidRDefault="00FC5D41">
      <w:pPr>
        <w:rPr>
          <w:sz w:val="26"/>
          <w:szCs w:val="26"/>
        </w:rPr>
      </w:pPr>
    </w:p>
    <w:p w14:paraId="68D316F2" w14:textId="7277A4A7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Мы уже обсуждали страх Господень. Теперь это познавательно. Есть небольшая проблема с переводом: у евреев нет слова, обозначающего ум.</w:t>
      </w:r>
    </w:p>
    <w:p w14:paraId="052440EC" w14:textId="77777777" w:rsidR="00FC5D41" w:rsidRPr="00382414" w:rsidRDefault="00FC5D41">
      <w:pPr>
        <w:rPr>
          <w:sz w:val="26"/>
          <w:szCs w:val="26"/>
        </w:rPr>
      </w:pPr>
    </w:p>
    <w:p w14:paraId="5ADB4CA3" w14:textId="77777777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Греческий язык делает это. В греческом языке разум — это слово «нус», о котором Павел неоднократно упоминает. Это относится к уму.</w:t>
      </w:r>
    </w:p>
    <w:p w14:paraId="2A17FE2E" w14:textId="77777777" w:rsidR="00FC5D41" w:rsidRPr="00382414" w:rsidRDefault="00FC5D41">
      <w:pPr>
        <w:rPr>
          <w:sz w:val="26"/>
          <w:szCs w:val="26"/>
        </w:rPr>
      </w:pPr>
    </w:p>
    <w:p w14:paraId="757EF2F0" w14:textId="2CEECE72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Но в иврите такого слова нет. Вместо этого здесь используется слово «сердце», лев. Или он использует слово для обозначения духа, руах.</w:t>
      </w:r>
    </w:p>
    <w:p w14:paraId="223AE54A" w14:textId="77777777" w:rsidR="00FC5D41" w:rsidRPr="00382414" w:rsidRDefault="00FC5D41">
      <w:pPr>
        <w:rPr>
          <w:sz w:val="26"/>
          <w:szCs w:val="26"/>
        </w:rPr>
      </w:pPr>
    </w:p>
    <w:p w14:paraId="487B045A" w14:textId="6072C673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Обе эти концепции относятся к уму. Очень часто в переводе вместо слова разум мы используем просто слово сердце. Но это не совсем понимание того, о чем идет речь.</w:t>
      </w:r>
    </w:p>
    <w:p w14:paraId="3262BA93" w14:textId="77777777" w:rsidR="00FC5D41" w:rsidRPr="00382414" w:rsidRDefault="00FC5D41">
      <w:pPr>
        <w:rPr>
          <w:sz w:val="26"/>
          <w:szCs w:val="26"/>
        </w:rPr>
      </w:pPr>
    </w:p>
    <w:p w14:paraId="109C76FE" w14:textId="77777777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Пословицы посвящены уму. Речь идет о чем-то, чему вы учитесь. Речь идет о чем-то, что вы понимаете.</w:t>
      </w:r>
    </w:p>
    <w:p w14:paraId="5D8D9CBA" w14:textId="77777777" w:rsidR="00FC5D41" w:rsidRPr="00382414" w:rsidRDefault="00FC5D41">
      <w:pPr>
        <w:rPr>
          <w:sz w:val="26"/>
          <w:szCs w:val="26"/>
        </w:rPr>
      </w:pPr>
    </w:p>
    <w:p w14:paraId="1CC27D17" w14:textId="77777777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Это значит, что вы знаете, что такое справедливость. Вот что действительно справедливо. Знаете, если что-то начинается с самой жизни, так это своего рода концепция справедливости.</w:t>
      </w:r>
    </w:p>
    <w:p w14:paraId="6C4595F2" w14:textId="77777777" w:rsidR="00FC5D41" w:rsidRPr="00382414" w:rsidRDefault="00FC5D41">
      <w:pPr>
        <w:rPr>
          <w:sz w:val="26"/>
          <w:szCs w:val="26"/>
        </w:rPr>
      </w:pPr>
    </w:p>
    <w:p w14:paraId="449666C4" w14:textId="77777777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У меня много приятных воспоминаний о наших детях. Когда я был моложе, я любил рубить дерево. Но я всегда одалживал бензопилу, и однажды на Рождество я поднял вопрос: могу ли я купить бензопилу? У нас был довольно ограниченный бюджет, но мы все время топили дрова, и мне хотелось зарабатывать больше, и мне хотелось иметь собственную бензопилу.</w:t>
      </w:r>
    </w:p>
    <w:p w14:paraId="58F13ECD" w14:textId="77777777" w:rsidR="00FC5D41" w:rsidRPr="00382414" w:rsidRDefault="00FC5D41">
      <w:pPr>
        <w:rPr>
          <w:sz w:val="26"/>
          <w:szCs w:val="26"/>
        </w:rPr>
      </w:pPr>
    </w:p>
    <w:p w14:paraId="3A0310E5" w14:textId="4F5E1E10" w:rsidR="00FC5D41" w:rsidRPr="00382414" w:rsidRDefault="0038241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Итак, в то время было двое детей, и моя дорогая жена была на одном конце стола, и двое детей были между нами. Итак, я выбрал время ужина, чтобы спросить: как ты думаешь, было бы нормально, если бы мне подарили на Рождество бензопилу? И милая дама в конце стола сказала: «Конечно, все будет хорошо». А маленькая девочка, сидящая рядом с ней, просто взорвалась и сказала: «Но мамочка, тогда он достанет домашний халат и бензопилу».</w:t>
      </w:r>
    </w:p>
    <w:p w14:paraId="22ABF38A" w14:textId="77777777" w:rsidR="00FC5D41" w:rsidRPr="00382414" w:rsidRDefault="00FC5D41">
      <w:pPr>
        <w:rPr>
          <w:sz w:val="26"/>
          <w:szCs w:val="26"/>
        </w:rPr>
      </w:pPr>
    </w:p>
    <w:p w14:paraId="39AAC083" w14:textId="650F0711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Ну, второклассник сказал: «Блайт, ты не должен был говорить». И она просто взорвалась, сказав, но я ничего не мог с этим поделать. Справедливо, это должно быть справедливо.</w:t>
      </w:r>
    </w:p>
    <w:p w14:paraId="66A83116" w14:textId="77777777" w:rsidR="00FC5D41" w:rsidRPr="00382414" w:rsidRDefault="00FC5D41">
      <w:pPr>
        <w:rPr>
          <w:sz w:val="26"/>
          <w:szCs w:val="26"/>
        </w:rPr>
      </w:pPr>
    </w:p>
    <w:p w14:paraId="5D700E7A" w14:textId="0C8F0506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Ну, вот в чем смысл этого слова. Я научу вас тому, что справедливо, что справедливо, что правильно и что правильно. На этот вопрос никогда не бывает просто и легко ответить.</w:t>
      </w:r>
    </w:p>
    <w:p w14:paraId="2EE85755" w14:textId="77777777" w:rsidR="00FC5D41" w:rsidRPr="00382414" w:rsidRDefault="00FC5D41">
      <w:pPr>
        <w:rPr>
          <w:sz w:val="26"/>
          <w:szCs w:val="26"/>
        </w:rPr>
      </w:pPr>
    </w:p>
    <w:p w14:paraId="226B18C5" w14:textId="77777777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И справедливо ли было для меня получить на Рождество бензопилу, я не знаю. Но могу вам сказать, я пользовался этой бензопилой до тех пор, пока она совсем не развалилась. И я бы больше не продавал на него запчасти.</w:t>
      </w:r>
    </w:p>
    <w:p w14:paraId="01A1FC96" w14:textId="77777777" w:rsidR="00FC5D41" w:rsidRPr="00382414" w:rsidRDefault="00FC5D41">
      <w:pPr>
        <w:rPr>
          <w:sz w:val="26"/>
          <w:szCs w:val="26"/>
        </w:rPr>
      </w:pPr>
    </w:p>
    <w:p w14:paraId="3E63B0C1" w14:textId="77777777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И с тех пор у меня появилась парочка гораздо лучших машин. </w:t>
      </w:r>
      <w:proofErr xmlns:w="http://schemas.openxmlformats.org/wordprocessingml/2006/main" w:type="gramStart"/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результаты мудрости. Избавление от злого человека.</w:t>
      </w:r>
    </w:p>
    <w:p w14:paraId="1180A0AD" w14:textId="77777777" w:rsidR="00FC5D41" w:rsidRPr="00382414" w:rsidRDefault="00FC5D41">
      <w:pPr>
        <w:rPr>
          <w:sz w:val="26"/>
          <w:szCs w:val="26"/>
        </w:rPr>
      </w:pPr>
    </w:p>
    <w:p w14:paraId="0EA0D382" w14:textId="0826B6D2" w:rsidR="00FC5D41" w:rsidRPr="00382414" w:rsidRDefault="0038241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Итак, именно он ведет вас по этим неправильным путям, которые мы можем назвать извращением. Жизнь в пословицах — это одно из его любимых слов. Жизнь – это путь.</w:t>
      </w:r>
    </w:p>
    <w:p w14:paraId="4ADEE0B7" w14:textId="77777777" w:rsidR="00FC5D41" w:rsidRPr="00382414" w:rsidRDefault="00FC5D41">
      <w:pPr>
        <w:rPr>
          <w:sz w:val="26"/>
          <w:szCs w:val="26"/>
        </w:rPr>
      </w:pPr>
    </w:p>
    <w:p w14:paraId="635FB90D" w14:textId="77777777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Это путь. И оставаясь на пути, вы доберетесь до места назначения. Но если вы блуждаете и сбиваетесь с пути, тогда вы заблудитесь в лесу, или в пустыне, или где бы вы ни находились.</w:t>
      </w:r>
    </w:p>
    <w:p w14:paraId="6A4B0921" w14:textId="77777777" w:rsidR="00FC5D41" w:rsidRPr="00382414" w:rsidRDefault="00FC5D41">
      <w:pPr>
        <w:rPr>
          <w:sz w:val="26"/>
          <w:szCs w:val="26"/>
        </w:rPr>
      </w:pPr>
    </w:p>
    <w:p w14:paraId="5BAA15EC" w14:textId="4F543AE0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Итак, мудрость удержит вас на пути. Это заставит вас остерегаться и избавит вас от злого человека, который всегда говорит: « </w:t>
      </w:r>
      <w:proofErr xmlns:w="http://schemas.openxmlformats.org/wordprocessingml/2006/main" w:type="gramStart"/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Эй </w:t>
      </w:r>
      <w:proofErr xmlns:w="http://schemas.openxmlformats.org/wordprocessingml/2006/main" w:type="gramEnd"/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, иди сюда». У меня есть для тебя кое-что получше.</w:t>
      </w:r>
    </w:p>
    <w:p w14:paraId="2717DDE5" w14:textId="77777777" w:rsidR="00FC5D41" w:rsidRPr="00382414" w:rsidRDefault="00FC5D41">
      <w:pPr>
        <w:rPr>
          <w:sz w:val="26"/>
          <w:szCs w:val="26"/>
        </w:rPr>
      </w:pPr>
    </w:p>
    <w:p w14:paraId="59A867E4" w14:textId="77777777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Это избавит вас от иностранки. И она, по сути, та самая, и мы познакомимся с ней в следующей лекции более подробно. Та, которая не может быть верной своему мужу.</w:t>
      </w:r>
    </w:p>
    <w:p w14:paraId="2CA67D88" w14:textId="77777777" w:rsidR="00FC5D41" w:rsidRPr="00382414" w:rsidRDefault="00FC5D41">
      <w:pPr>
        <w:rPr>
          <w:sz w:val="26"/>
          <w:szCs w:val="26"/>
        </w:rPr>
      </w:pPr>
    </w:p>
    <w:p w14:paraId="0A2A8CDF" w14:textId="77777777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Так вот, в книге Притчей это построено таким образом, потому что там говорится об отце, говорящем с сыном, у которого искушение состоит в том, чтобы удовлетворить его желания и потребности. И знать о женщине, которая вполне готова доставить ему удовольствие за определенную плату. Это может быть очень высокая цена, о которой он не знает.</w:t>
      </w:r>
    </w:p>
    <w:p w14:paraId="1D6AFEE9" w14:textId="77777777" w:rsidR="00FC5D41" w:rsidRPr="00382414" w:rsidRDefault="00FC5D41">
      <w:pPr>
        <w:rPr>
          <w:sz w:val="26"/>
          <w:szCs w:val="26"/>
        </w:rPr>
      </w:pPr>
    </w:p>
    <w:p w14:paraId="2CC1F774" w14:textId="176EA6B7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Итак, именно так это построено в Притчах. Но помните о более широкой картине. То, что говорится в Притчах, на самом деле является версией: «Не прелюбодействуй».</w:t>
      </w:r>
    </w:p>
    <w:p w14:paraId="283EE992" w14:textId="77777777" w:rsidR="00FC5D41" w:rsidRPr="00382414" w:rsidRDefault="00FC5D41">
      <w:pPr>
        <w:rPr>
          <w:sz w:val="26"/>
          <w:szCs w:val="26"/>
        </w:rPr>
      </w:pPr>
    </w:p>
    <w:p w14:paraId="10934402" w14:textId="77777777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И это говорит о том, что правильные отношения, которые приведут вас к концу и к желаемой судьбе, — это верность в вашем браке, вашему верному партнеру. А тот, кто не является верным партнером, и на самом деле не имеет значения, мужчина это или женщина, тот, кто не является верным партнером, тот чужой. Они странные.</w:t>
      </w:r>
    </w:p>
    <w:p w14:paraId="7CA4BC84" w14:textId="77777777" w:rsidR="00FC5D41" w:rsidRPr="00382414" w:rsidRDefault="00FC5D41">
      <w:pPr>
        <w:rPr>
          <w:sz w:val="26"/>
          <w:szCs w:val="26"/>
        </w:rPr>
      </w:pPr>
    </w:p>
    <w:p w14:paraId="56E11235" w14:textId="0B4FB65D" w:rsidR="00FC5D41" w:rsidRPr="00382414" w:rsidRDefault="0038241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Итак, немного контекстуализируйте метафору. На самом деле речь не идет о проституции или чем-то подобном. Не то чтобы проституция – это хорошо.</w:t>
      </w:r>
    </w:p>
    <w:p w14:paraId="138457A5" w14:textId="77777777" w:rsidR="00FC5D41" w:rsidRPr="00382414" w:rsidRDefault="00FC5D41">
      <w:pPr>
        <w:rPr>
          <w:sz w:val="26"/>
          <w:szCs w:val="26"/>
        </w:rPr>
      </w:pPr>
    </w:p>
    <w:p w14:paraId="572306FE" w14:textId="77777777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В этом отношении тоже будет некоторая осторожность. Но главное то, что от верности завету зависят семьи и воспитание детей. И отказаться от этого завета, жена твоей юности, как ее иногда называют, значит заблудиться.</w:t>
      </w:r>
    </w:p>
    <w:p w14:paraId="75D024FF" w14:textId="77777777" w:rsidR="00FC5D41" w:rsidRPr="00382414" w:rsidRDefault="00FC5D41">
      <w:pPr>
        <w:rPr>
          <w:sz w:val="26"/>
          <w:szCs w:val="26"/>
        </w:rPr>
      </w:pPr>
    </w:p>
    <w:p w14:paraId="4D284BF6" w14:textId="0C13BA12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И женщина, которая отказывается от этого завета, называется чужой. Но, конечно </w:t>
      </w:r>
      <w:r xmlns:w="http://schemas.openxmlformats.org/wordprocessingml/2006/main" w:rsidR="00382414">
        <w:rPr>
          <w:rFonts w:ascii="Calibri" w:eastAsia="Calibri" w:hAnsi="Calibri" w:cs="Calibri"/>
          <w:sz w:val="26"/>
          <w:szCs w:val="26"/>
        </w:rPr>
        <w:t xml:space="preserve">, это в равной степени относится и к мужчине. И тем самым мы получим землю обетованную.</w:t>
      </w:r>
    </w:p>
    <w:p w14:paraId="1DF709FD" w14:textId="77777777" w:rsidR="00FC5D41" w:rsidRPr="00382414" w:rsidRDefault="00FC5D41">
      <w:pPr>
        <w:rPr>
          <w:sz w:val="26"/>
          <w:szCs w:val="26"/>
        </w:rPr>
      </w:pPr>
    </w:p>
    <w:p w14:paraId="2946FEC9" w14:textId="33274685" w:rsidR="00FC5D41" w:rsidRPr="00382414" w:rsidRDefault="0038241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Итак, вторая лекция действительно настраивает нас на то, как читать остальную часть введения. Это то, что вам нужно сделать. Вот как вам нужно это увидеть.</w:t>
      </w:r>
    </w:p>
    <w:p w14:paraId="23A930A0" w14:textId="77777777" w:rsidR="00FC5D41" w:rsidRPr="00382414" w:rsidRDefault="00FC5D41">
      <w:pPr>
        <w:rPr>
          <w:sz w:val="26"/>
          <w:szCs w:val="26"/>
        </w:rPr>
      </w:pPr>
    </w:p>
    <w:p w14:paraId="2CBB282B" w14:textId="0E1A992B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И это конец и судьба, к которой оно вас приведет. Итак, его цель состоит в том, чтобы установить предпосылку, что если у вас нет мудрости, у вас не будет жизни, вы получите смерть. На самом деле это то же самое, что Моисей предложил народу в Второзаконии, глава 30, стих 15.</w:t>
      </w:r>
    </w:p>
    <w:p w14:paraId="2300BC62" w14:textId="77777777" w:rsidR="00FC5D41" w:rsidRPr="00382414" w:rsidRDefault="00FC5D41">
      <w:pPr>
        <w:rPr>
          <w:sz w:val="26"/>
          <w:szCs w:val="26"/>
        </w:rPr>
      </w:pPr>
    </w:p>
    <w:p w14:paraId="6E47CF5E" w14:textId="77777777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Я предлагаю вам сегодня жизнь и смерть. Именно это и делает Притчи 2. Он говорит, что на самом деле есть только два пути.</w:t>
      </w:r>
    </w:p>
    <w:p w14:paraId="53EB4C32" w14:textId="77777777" w:rsidR="00FC5D41" w:rsidRPr="00382414" w:rsidRDefault="00FC5D41">
      <w:pPr>
        <w:rPr>
          <w:sz w:val="26"/>
          <w:szCs w:val="26"/>
        </w:rPr>
      </w:pPr>
    </w:p>
    <w:p w14:paraId="04D70E88" w14:textId="2462EDE1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Как и Псалом 1, который также указывает на два пути. Путь праведных и путь нечестивых, которые погибнут. По сути, в конце концов, есть два пути.</w:t>
      </w:r>
    </w:p>
    <w:p w14:paraId="49552E41" w14:textId="77777777" w:rsidR="00FC5D41" w:rsidRPr="00382414" w:rsidRDefault="00FC5D41">
      <w:pPr>
        <w:rPr>
          <w:sz w:val="26"/>
          <w:szCs w:val="26"/>
        </w:rPr>
      </w:pPr>
    </w:p>
    <w:p w14:paraId="63DC4BF4" w14:textId="4DC674A6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Между ними существуют различные вариации, неудачи и многое другое. Но это тот вариант, который есть. На самом деле здесь говорится, что мудрость – это способ понять, как ценности учения Завета применяются в повседневной жизни.</w:t>
      </w:r>
    </w:p>
    <w:p w14:paraId="155AAF67" w14:textId="77777777" w:rsidR="00FC5D41" w:rsidRPr="00382414" w:rsidRDefault="00FC5D41">
      <w:pPr>
        <w:rPr>
          <w:sz w:val="26"/>
          <w:szCs w:val="26"/>
        </w:rPr>
      </w:pPr>
    </w:p>
    <w:p w14:paraId="5307BB23" w14:textId="77777777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Это урок, который ты никогда не усвоишь. Это продолжается постоянно, потому что жизнь постоянно меняется. У меня это уже 73 года.</w:t>
      </w:r>
    </w:p>
    <w:p w14:paraId="6AA31ACF" w14:textId="77777777" w:rsidR="00FC5D41" w:rsidRPr="00382414" w:rsidRDefault="00FC5D41">
      <w:pPr>
        <w:rPr>
          <w:sz w:val="26"/>
          <w:szCs w:val="26"/>
        </w:rPr>
      </w:pPr>
    </w:p>
    <w:p w14:paraId="0E486306" w14:textId="4F36E1C8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И я могу вам сказать, что внезапно вы сталкиваетесь с решениями, с которыми никогда раньше не сталкивались. В некотором смысле, существуют те же старые проблемы, но вы никогда раньше не сталкивались с ними таким образом. Итак, Леди Мудрость взывает к мудрым и говорит: слушайте слова мудрых, потому что вы никогда не закончите их изучать.</w:t>
      </w:r>
    </w:p>
    <w:p w14:paraId="0A0B9F45" w14:textId="77777777" w:rsidR="00FC5D41" w:rsidRPr="00382414" w:rsidRDefault="00FC5D41">
      <w:pPr>
        <w:rPr>
          <w:sz w:val="26"/>
          <w:szCs w:val="26"/>
        </w:rPr>
      </w:pPr>
    </w:p>
    <w:p w14:paraId="7AE9D57B" w14:textId="77777777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Это доктор Август Кункель в своем учении по книге Притчей. Это занятие номер четыре, «Работа мудрости», лекция вторая.</w:t>
      </w:r>
    </w:p>
    <w:sectPr w:rsidR="00FC5D41" w:rsidRPr="00382414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6A83A" w14:textId="77777777" w:rsidR="00676E9B" w:rsidRDefault="00676E9B" w:rsidP="00382414">
      <w:r>
        <w:separator/>
      </w:r>
    </w:p>
  </w:endnote>
  <w:endnote w:type="continuationSeparator" w:id="0">
    <w:p w14:paraId="58601E6D" w14:textId="77777777" w:rsidR="00676E9B" w:rsidRDefault="00676E9B" w:rsidP="00382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E80E9" w14:textId="77777777" w:rsidR="00676E9B" w:rsidRDefault="00676E9B" w:rsidP="00382414">
      <w:r>
        <w:separator/>
      </w:r>
    </w:p>
  </w:footnote>
  <w:footnote w:type="continuationSeparator" w:id="0">
    <w:p w14:paraId="0CF9414E" w14:textId="77777777" w:rsidR="00676E9B" w:rsidRDefault="00676E9B" w:rsidP="00382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78951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3D9073C" w14:textId="2A599284" w:rsidR="00382414" w:rsidRDefault="00382414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5623FF19" w14:textId="77777777" w:rsidR="00382414" w:rsidRDefault="003824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4695F"/>
    <w:multiLevelType w:val="hybridMultilevel"/>
    <w:tmpl w:val="8206A86A"/>
    <w:lvl w:ilvl="0" w:tplc="825C9B58">
      <w:start w:val="1"/>
      <w:numFmt w:val="bullet"/>
      <w:lvlText w:val="●"/>
      <w:lvlJc w:val="left"/>
      <w:pPr>
        <w:ind w:left="720" w:hanging="360"/>
      </w:pPr>
    </w:lvl>
    <w:lvl w:ilvl="1" w:tplc="E5B279EA">
      <w:start w:val="1"/>
      <w:numFmt w:val="bullet"/>
      <w:lvlText w:val="○"/>
      <w:lvlJc w:val="left"/>
      <w:pPr>
        <w:ind w:left="1440" w:hanging="360"/>
      </w:pPr>
    </w:lvl>
    <w:lvl w:ilvl="2" w:tplc="A34C02D0">
      <w:start w:val="1"/>
      <w:numFmt w:val="bullet"/>
      <w:lvlText w:val="■"/>
      <w:lvlJc w:val="left"/>
      <w:pPr>
        <w:ind w:left="2160" w:hanging="360"/>
      </w:pPr>
    </w:lvl>
    <w:lvl w:ilvl="3" w:tplc="583C90F4">
      <w:start w:val="1"/>
      <w:numFmt w:val="bullet"/>
      <w:lvlText w:val="●"/>
      <w:lvlJc w:val="left"/>
      <w:pPr>
        <w:ind w:left="2880" w:hanging="360"/>
      </w:pPr>
    </w:lvl>
    <w:lvl w:ilvl="4" w:tplc="4C48B57E">
      <w:start w:val="1"/>
      <w:numFmt w:val="bullet"/>
      <w:lvlText w:val="○"/>
      <w:lvlJc w:val="left"/>
      <w:pPr>
        <w:ind w:left="3600" w:hanging="360"/>
      </w:pPr>
    </w:lvl>
    <w:lvl w:ilvl="5" w:tplc="1AFE07D2">
      <w:start w:val="1"/>
      <w:numFmt w:val="bullet"/>
      <w:lvlText w:val="■"/>
      <w:lvlJc w:val="left"/>
      <w:pPr>
        <w:ind w:left="4320" w:hanging="360"/>
      </w:pPr>
    </w:lvl>
    <w:lvl w:ilvl="6" w:tplc="712E8E56">
      <w:start w:val="1"/>
      <w:numFmt w:val="bullet"/>
      <w:lvlText w:val="●"/>
      <w:lvlJc w:val="left"/>
      <w:pPr>
        <w:ind w:left="5040" w:hanging="360"/>
      </w:pPr>
    </w:lvl>
    <w:lvl w:ilvl="7" w:tplc="E6E0C8B4">
      <w:start w:val="1"/>
      <w:numFmt w:val="bullet"/>
      <w:lvlText w:val="●"/>
      <w:lvlJc w:val="left"/>
      <w:pPr>
        <w:ind w:left="5760" w:hanging="360"/>
      </w:pPr>
    </w:lvl>
    <w:lvl w:ilvl="8" w:tplc="2F682FE0">
      <w:start w:val="1"/>
      <w:numFmt w:val="bullet"/>
      <w:lvlText w:val="●"/>
      <w:lvlJc w:val="left"/>
      <w:pPr>
        <w:ind w:left="6480" w:hanging="360"/>
      </w:pPr>
    </w:lvl>
  </w:abstractNum>
  <w:num w:numId="1" w16cid:durableId="90475403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41"/>
    <w:rsid w:val="00382414"/>
    <w:rsid w:val="00676E9B"/>
    <w:rsid w:val="00FC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7D0CE2"/>
  <w15:docId w15:val="{0748E949-98A6-4959-B6E2-34B64021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82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414"/>
  </w:style>
  <w:style w:type="paragraph" w:styleId="Footer">
    <w:name w:val="footer"/>
    <w:basedOn w:val="Normal"/>
    <w:link w:val="FooterChar"/>
    <w:uiPriority w:val="99"/>
    <w:unhideWhenUsed/>
    <w:rsid w:val="00382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1968</Words>
  <Characters>8556</Characters>
  <Application>Microsoft Office Word</Application>
  <DocSecurity>0</DocSecurity>
  <Lines>204</Lines>
  <Paragraphs>56</Paragraphs>
  <ScaleCrop>false</ScaleCrop>
  <Company/>
  <LinksUpToDate>false</LinksUpToDate>
  <CharactersWithSpaces>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Konkel Proverbs Session04</dc:title>
  <dc:creator>TurboScribe.ai</dc:creator>
  <cp:lastModifiedBy>Ted Hildebrandt</cp:lastModifiedBy>
  <cp:revision>2</cp:revision>
  <dcterms:created xsi:type="dcterms:W3CDTF">2024-02-20T13:39:00Z</dcterms:created>
  <dcterms:modified xsi:type="dcterms:W3CDTF">2024-02-20T13:39:00Z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136e6037eb910c1225b97509a25daa3ce5cb6dbd59c05a89b4565b1ba5acca1f</vt:lpwstr>
  </property>
</Properties>
</file>