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Pr="004A0D0A" w:rsidRDefault="008D222F" w:rsidP="004A0D0A">
      <w:pPr>
        <w:spacing w:line="360" w:lineRule="auto"/>
        <w:jc w:val="center"/>
        <w:rPr>
          <w:rFonts w:ascii="Times New Roman" w:hAnsi="Times New Roman" w:cs="Times New Roman"/>
          <w:b/>
          <w:sz w:val="28"/>
          <w:szCs w:val="26"/>
          <w:lang w:val="en-US"/>
        </w:rPr>
      </w:pPr>
      <w:r w:rsidRPr="004A0D0A">
        <w:rPr>
          <w:rFonts w:ascii="Times New Roman" w:hAnsi="Times New Roman" w:cs="Times New Roman"/>
          <w:b/>
          <w:sz w:val="28"/>
          <w:szCs w:val="26"/>
          <w:lang w:val="en-US"/>
        </w:rPr>
        <w:t>Dr Ted Hildebrandt, OT History, Lit. et théologie, leçon 7</w:t>
      </w:r>
    </w:p>
    <w:p w14:paraId="736FA37D" w14:textId="2FD549B5" w:rsidR="00490C78" w:rsidRPr="00076668" w:rsidRDefault="00C47C16" w:rsidP="004A0D0A">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Dr Ted Hildebrandt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Voici le Dr Ted Hildebrand dans Histoire, littérature et théologie de l'Ancien Testament, Conférence 7 sur Genèse 3, la Chute et Genèse chapitre 4 sur le récit de Caïn et Abel.</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Révision et aperçu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La semaine prochaine, vous examinerez le livre du Lévitique, ce qui sera un travail pour vous. Il y a maintenant deux articles. Tout ce </w:t>
      </w:r>
      <w:r w:rsidR="00057BB2">
        <w:rPr>
          <w:rFonts w:ascii="Times New Roman" w:hAnsi="Times New Roman" w:cs="Times New Roman"/>
          <w:sz w:val="26"/>
          <w:szCs w:val="26"/>
        </w:rPr>
        <w:t xml:space="preserve">matériel est sur le web comme d'habitude, il suffit d'aller sur le web et les deux articles sont là. Il y a quelques lectures dans le livre du Dr Wilson, </w:t>
      </w:r>
      <w:r w:rsidRPr="00057BB2">
        <w:rPr>
          <w:rFonts w:ascii="Times New Roman" w:hAnsi="Times New Roman" w:cs="Times New Roman"/>
          <w:i/>
          <w:iCs/>
          <w:sz w:val="26"/>
          <w:szCs w:val="26"/>
        </w:rPr>
        <w:t xml:space="preserve">Notre Père Abraham, </w:t>
      </w:r>
      <w:r>
        <w:rPr>
          <w:rFonts w:ascii="Times New Roman" w:hAnsi="Times New Roman" w:cs="Times New Roman"/>
          <w:sz w:val="26"/>
          <w:szCs w:val="26"/>
        </w:rPr>
        <w:t>avec les deux articles, puis des chapitres sélectionnés dans le Lévitique. J’ai sélectionné ceux qui, à mon avis, seront les plus significatifs pour vous dans le livre du Lévitique. La semaine prochaine, nous finirons de mémoriser le Psaume 23 « L'Éternel est mon berger ». Donc ça s'en vient.</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Nous voulons y retourner et je veux sortir du jardin d'Eden. Un invité vient ici et j'ai pensé que cela aurait été si agréable si nous avions pu marcher avec Abraham en terre de Palestine. Il demande où en êtes-vous dans le cours, et vous répondez : « Eh bien, nous étions encore dans le jardin d'Eden », et nous allons donc essayer d'y travailler. La dernière fois, nous avons parlé du serpent et du serpent disant la vérité à la femme tout en mentant en même temps. Nous avons également parlé de la tromperie et de la subtilité du serpent. Nous avons noté essentiellement que le serpent a dit qu’ils deviendraient davantage semblables à Dieu. Dieu lui-même, au chapitre 3.22, dit que : « Or, les hommes [les humains] sont devenus comme nous, connaissant le bien et le mal. » Apparemment, Satan avait raison dans cette analyse.</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Arbre de la connaissance du bien et du mal : Dieu, nous et le mal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Ce que je veux faire aujourd’hui, c’est demander : Comment Adam et Ève sont-ils devenus davantage semblables à Dieu en mangeant le fruit de l’arbre de la connaissance du bien et du mal ? Je veux tout d’abord travailler avec ceci : connaissez-vous la différence entre une connaissance objective et une connaissance subjective ? La connaissance objective est la connaissance du bien extérieur à vous. La connaissance </w:t>
      </w:r>
      <w:r w:rsidR="001871F0" w:rsidRPr="008D222F">
        <w:rPr>
          <w:rFonts w:ascii="Times New Roman" w:hAnsi="Times New Roman" w:cs="Times New Roman"/>
          <w:sz w:val="26"/>
          <w:szCs w:val="26"/>
        </w:rPr>
        <w:lastRenderedPageBreak/>
        <w:t xml:space="preserve">subjective est la connaissance du bien en vous (le sens subjectif en vous). Il y a de l'objectif – à l'extérieur et du subjectif – à l'intérieur. Dieu avait-il la connaissance du bien </w:t>
      </w:r>
      <w:r w:rsidR="006E49BF" w:rsidRPr="008D222F">
        <w:rPr>
          <w:rFonts w:ascii="Times New Roman" w:hAnsi="Times New Roman" w:cs="Times New Roman"/>
          <w:sz w:val="26"/>
          <w:szCs w:val="26"/>
        </w:rPr>
        <w:t xml:space="preserve">en dehors de lui-même ? Il a regardé toute la création et </w:t>
      </w:r>
      <w:r w:rsidR="00F736F5">
        <w:rPr>
          <w:rFonts w:ascii="Times New Roman" w:hAnsi="Times New Roman" w:cs="Times New Roman"/>
          <w:sz w:val="26"/>
          <w:szCs w:val="26"/>
        </w:rPr>
        <w:t xml:space="preserve">il a proclamé qu'elle était bonne ( </w:t>
      </w:r>
      <w:r w:rsidR="00F736F5" w:rsidRPr="002B7F08">
        <w:rPr>
          <w:rFonts w:ascii="Times New Roman" w:hAnsi="Times New Roman" w:cs="Times New Roman"/>
          <w:i/>
          <w:iCs/>
          <w:sz w:val="26"/>
          <w:szCs w:val="26"/>
        </w:rPr>
        <w:t xml:space="preserve">tov </w:t>
      </w:r>
      <w:r w:rsidR="00F736F5">
        <w:rPr>
          <w:rFonts w:ascii="Times New Roman" w:hAnsi="Times New Roman" w:cs="Times New Roman"/>
          <w:sz w:val="26"/>
          <w:szCs w:val="26"/>
        </w:rPr>
        <w:t xml:space="preserve">) et après son achèvement </w:t>
      </w:r>
      <w:proofErr w:type="spellStart"/>
      <w:r w:rsidR="00F736F5" w:rsidRPr="002B7F08">
        <w:rPr>
          <w:rFonts w:ascii="Times New Roman" w:hAnsi="Times New Roman" w:cs="Times New Roman"/>
          <w:i/>
          <w:iCs/>
          <w:sz w:val="26"/>
          <w:szCs w:val="26"/>
        </w:rPr>
        <w:t>tov</w:t>
      </w:r>
      <w:proofErr w:type="spellEnd"/>
      <w:r w:rsidR="00F736F5" w:rsidRPr="002B7F08">
        <w:rPr>
          <w:rFonts w:ascii="Times New Roman" w:hAnsi="Times New Roman" w:cs="Times New Roman"/>
          <w:i/>
          <w:iCs/>
          <w:sz w:val="26"/>
          <w:szCs w:val="26"/>
        </w:rPr>
        <w:t xml:space="preserve"> moi </w:t>
      </w:r>
      <w:r w:rsidR="002B7F08">
        <w:rPr>
          <w:rFonts w:ascii="Times New Roman" w:hAnsi="Times New Roman" w:cs="Times New Roman"/>
          <w:sz w:val="26"/>
          <w:szCs w:val="26"/>
        </w:rPr>
        <w:t>, très bien. Il y avait donc du bien, en dehors de lui. Je veux reconnaître que Dieu a la connaissance du bien en dehors de lui-même. Dieu a-t-il une connaissance subjective en lui-même ? Oui. Dieu connaît-il le mal ? Si Dieu ne connaît aucun mal, alors il est naïf. Dieu n'est pas naïf. Dieu connaît le mal, mais est-il en Dieu ou hors de lui-même ? Maintenant, éprouve-t-il le mal en lui-même ? Non, nous disons que Dieu est parfait, bon, juste et saint – donc non. C'est donc la structure de la connaissance que je voulais examiner avec Dieu.</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Regardons maintenant Adam et Ève avant qu'ils ne soient tentés. Adam et Ève avaient-ils la connaissance du bien en dehors d’eux-mêmes avant la chute ? Adam et Ève avaient une connaissance objective du bien en dehors d’eux-mêmes. Adam et Ève connaissaient-ils la bonté en eux-mêmes avant la chute ? Oui, ils savaient que Dieu les avait rendus bons, et ils avaient donc une connaissance subjective du bien. Avant la tentation, connaissaient-ils le mal d’une manière ou d’une autre ? Alors, sont-ils comme Dieu ou différents de Dieu à ce stade ? Ils ne ressemblent pas à Dieu parce qu’ils n’ont aucune expérience extérieure objective du mal.</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Au moment de la tentation, c’est avant qu’ils participent réellement, au moment où Satan dit « Hé, mange le fruit ». Ils acquièrent une connaissance objective du mal extérieur à eux-mêmes. Ils en font l'expérience dans le serpent. À ce stade, sont-ils devenus davantage semblables à Dieu ? Voilà le mensonge, car non seulement ils ont acquis cette connaissance objective, mais aussi, lorsqu'ils ont mangé du fruit, qu'ont-ils gagné ? Connaissance subjective du mal. Est-ce le mensonge ? Oui. Le serpent/Satan les fait participer au mal. Alors, dans un sens, sont-ils allés au-delà de ce que Dieu était en termes de participation et de mal ? Oui. À ce stade, ils ressemblent davantage à Dieu connaissant le bien et le mal, mais le problème est qu’ils vont au-delà de Dieu et participent au mal. C’est donc une façon de voir les choses.</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C. Processus de tentation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Je veux parcourir le processus de la tentation et le faire assez rapidement. Dans Genèse 3.6, il est dit ceci : « Le serpent était </w:t>
      </w:r>
      <w:r w:rsidR="00EC456F" w:rsidRPr="008D222F">
        <w:rPr>
          <w:rFonts w:ascii="Times New Roman" w:hAnsi="Times New Roman" w:cs="Times New Roman"/>
          <w:sz w:val="26"/>
          <w:szCs w:val="26"/>
        </w:rPr>
        <w:t xml:space="preserve">plus rusé qu'aucun des animaux sauvages que l'Éternel Dieu avait créés. La femme dit au serpent : « Nous pouvons manger de n'importe quel fruit de l'arbre dans le jardin, mais Dieu a dit que nous ne devons pas manger du fruit de l'arbre au milieu du jardin. </w:t>
      </w:r>
      <w:r>
        <w:rPr>
          <w:rFonts w:ascii="Times New Roman" w:hAnsi="Times New Roman" w:cs="Times New Roman"/>
          <w:sz w:val="26"/>
          <w:szCs w:val="26"/>
        </w:rPr>
        <w:t>' » En descendant au verset 5, le Serpent dit : « Mais Dieu sait que lorsque vous en mangerez, vos yeux s'ouvriront et vous serez comme Dieu, connaissant le bien du mal. » C'est le processus de tentation. Décomposons-le. "Quand la femme vit que le fruit de l'arbre était bon à manger." J’aimerais appeler cela « la convoitise de la chair ». Ce que je veux faire, c'est comparer ces deux versets. 1 Jean 2.16, « Tout ce qui est dans le monde – la convoitise de la chair, la convoitise des yeux et l'orgueil de la vie » énumère ces trois choses. Il énumère trois choses et les trois mêmes choses qui sont dans 1 Jean 2.16 correspondent exactement ici dans Genèse 3. Premièrement, il y a la convoitise de la chair : elle est bonne à manger. La « convoitise des yeux », dit la Bible, « était agréable aux yeux ». Le fruit avait l'air vraiment bon. Ensuite, la fierté de la vie entre et, vérifiez ceci, elle est utilisée « pour acquérir la sagesse ». C'était un fruit pour acquérir la sagesse. Combien d’entre vous paieraient pour ça ? Vous mangez le fruit et vous devenez sage. Cela vous éviterait d'aller à l'université. Vous pourriez aller à la salle à manger et manger les fruits et vous deviendrez sage. Il y a un lien de sagesse avec ce fruit. Il y a beaucoup de motifs de sagesse dans Genèse 3. Ainsi, le même modèle se retrouve alors dans le processus de tentation de 1 Jean 2 : la convoitise de la chair, la convoitise des yeux et l'orgueil de la vie comme dans la tentation avec le serpent dans Gen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 xml:space="preserve">Maintenant, que se passe-t-il ? Le dilemme de l’homme, est-il différent de celui de la femme ? Satan lui parle directement ; elle dialogue avec le serpent. Le dilemme d’Adam, je voudrais suggérer, est différent. Quelle est la seule chose qu’Adam a vécue et dont il sait qu’elle n’est pas bonne ? Adam a vécu une expérience « pas bonne ». "Il n'est pas bon pour l'homme d'être seul." Le savait-il ? Oui. Il a eu cette expérience et c'est pourquoi Eve a été créée. Maintenant, à quoi est-il confronté ? La tentation d'Adam est </w:t>
      </w:r>
      <w:r w:rsidR="002F5C16" w:rsidRPr="008D222F">
        <w:rPr>
          <w:rFonts w:ascii="Times New Roman" w:hAnsi="Times New Roman" w:cs="Times New Roman"/>
          <w:sz w:val="26"/>
          <w:szCs w:val="26"/>
        </w:rPr>
        <w:lastRenderedPageBreak/>
        <w:t>différente car Adam est maintenant confronté au fait qu'Ève a mangé le fruit. Si Adam dit : « Non, je ne veux pas du fruit », qu'est-il déjà ? Il est maintenant de nouveau seul, seul. Elle a mangé le fruit et a participé au mal, donc la tentation d'Adam est différente. Cependant, elle lui donne le fruit et Adam le mange. Alors maintenant, ils sont les mêmes, mais ils sont toujours tentés différemment.</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Résultats de l'automne </w:t>
      </w:r>
      <w:r w:rsidR="006469FE" w:rsidRPr="007C2529">
        <w:rPr>
          <w:rFonts w:ascii="Times New Roman" w:hAnsi="Times New Roman" w:cs="Times New Roman"/>
          <w:sz w:val="20"/>
          <w:szCs w:val="20"/>
        </w:rPr>
        <w:t>[8h20-18h10]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Voici maintenant les résultats de l'automne. Y a-t-il des conséquences sur les actions et les choix humains ? Qu’est-ce qui fait la différence entre un enfant de seize ans et un jeune de vingt-deux ans ? Laissez-moi utiliser mon fils. Quelle est la différence entre mon fils lorsqu'il avait seize </w:t>
      </w:r>
      <w:r w:rsidR="003740BD">
        <w:rPr>
          <w:rFonts w:ascii="Times New Roman" w:hAnsi="Times New Roman" w:cs="Times New Roman"/>
          <w:sz w:val="26"/>
          <w:szCs w:val="26"/>
        </w:rPr>
        <w:t xml:space="preserve">ans </w:t>
      </w:r>
      <w:r w:rsidR="00CC33C2" w:rsidRPr="008D222F">
        <w:rPr>
          <w:rFonts w:ascii="Times New Roman" w:hAnsi="Times New Roman" w:cs="Times New Roman"/>
          <w:sz w:val="26"/>
          <w:szCs w:val="26"/>
        </w:rPr>
        <w:t>et celui de vingt-deux ans ? À 16 ans, pensait-il qu'il pouvait faire des choses dans la vie et qu'il n'y aurait aucune conséquence ? Un jeune fait des choses et pense : « Je peux le faire et je peux m’en sortir » ou « il n’y aura aucune conséquence » ou « Je peux surmonter les conséquences ». Alors, à seize ans, il pensait qu’il n’y avait aucune conséquence. Dans son cas, il a rejoint les Marines, au grand dam de sa mère et au mien, et est parti en Afghanistan et il est allé en Irak. Un de ses amis a été abattu ; un autre a reçu une balle dans le cou. Ils étaient de bons amis. Son ami est en fait sur YouTube. Il a survécu à la balle dans le cou et il a un patch et nous l'avons vu courir vers l'hélicoptère Medivac. Il a survécu à une balle dans le cou. Il a raté l'artère d'environ un millimètre. Mon fils quand il avait seize ans était immortel, il pouvait tout faire sans conséquences. A vingt-deux ans, sait-il désormais ce qu'est la mortalité et qu'il pourrait mourir ? Oui, il le fait. Est-ce que cela change sa façon de voir la vie ? Oui, parce que maintenant il comprend cela : acte et conséquence. Les actions sont-elles liées à des conséquences ? Est-ce la différence entre quelqu'un qui a seize ans et maintenant, dans son cas, vingt-deux ans ? Même si quand je lui parle, j'ai l'impression de parler à un vieil homme de vingt-deux ans, c'est assez pathétique, parce qu'il a vu tellement de choses, trop.</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 xml:space="preserve">Ce que je suggère ici, c'est que ce lien entre l'acte et la conséquence est vraiment important dans les Écritures. Soit dit en passant, nous ne ferons pas grand-chose avec le livre des Proverbes, mais si je devais résumer l'ensemble du livre des Proverbes, les </w:t>
      </w:r>
      <w:r w:rsidR="00BF2652">
        <w:rPr>
          <w:rFonts w:ascii="Times New Roman" w:hAnsi="Times New Roman" w:cs="Times New Roman"/>
          <w:sz w:val="26"/>
          <w:szCs w:val="26"/>
        </w:rPr>
        <w:lastRenderedPageBreak/>
        <w:t>Proverbes disent en grande partie au jeune que les actions et le caractère sont liés aux conséquences. Les actions et le caractère entraînent des conséquences. Nous voyons donc ce concept maintenant. Il y a des conséquences.</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Adam et Ève pèchent, ils sont adultes et il y a des conséquences. Ce qui se passe ici, c'est qu'il y a des conséquences entre Dieu et l'homme. L'homme se cache. Où se cache-t-il ? Il se cache dans les buissons. Alors Dieu vient et demande : « Où es-tu ? Ils répondirent : « Je t’ai entendu marcher dans le jardin et j’ai eu peur. » Remarquez que la réponse de l'homme à Dieu est maintenant une réaction de peur. Mais rappelez-vous que la crainte de Dieu, c'est quoi ? Maintenant, vous dites : « Mais la peur ne signifie pas vraiment la peur. » Oh vraiment? Est-ce vrai? Nous devons donc avoir une grande discussion sur ce que signifie craindre Dieu. Cela arrive. Mais ici, l’homme se </w:t>
      </w:r>
      <w:r w:rsidR="00661430" w:rsidRPr="008D222F">
        <w:rPr>
          <w:rFonts w:ascii="Times New Roman" w:hAnsi="Times New Roman" w:cs="Times New Roman"/>
          <w:sz w:val="26"/>
          <w:szCs w:val="26"/>
        </w:rPr>
        <w:t xml:space="preserve">cache </w:t>
      </w:r>
      <w:r w:rsidR="00E75C5A">
        <w:rPr>
          <w:rFonts w:ascii="Times New Roman" w:hAnsi="Times New Roman" w:cs="Times New Roman"/>
          <w:sz w:val="26"/>
          <w:szCs w:val="26"/>
        </w:rPr>
        <w:t>dans la peur et la honte. Alors ce qui se passe, c’est qu’il dit : « Je me suis caché parce que j’étais nu. »</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Dieu dit : « Qui t'a dit que tu étais nu ? As-tu mangé de l’arbre dont je t’ai ordonné de ne pas manger ? L’homme dit courageusement : « Je l’ai fait. C'était moi. Ne lui en veux pas. C'était faux. Je mérite de mourir, ne lui en veux pas. Non, d'accord, c'est le premier homme, il va, regarde ça, c'est assez pathétique, l'homme a dit à Dieu – "la femme que tu as mise ici avec moi, elle m'a donné le fruit et j'ai mangé de l'arbre". Alors, que fait Dieu ? « Le Seigneur dit à la femme : « Qu'est-ce que tu as fait ? » » Et la femme </w:t>
      </w:r>
      <w:r w:rsidR="00960144" w:rsidRPr="008D222F">
        <w:rPr>
          <w:rFonts w:ascii="Times New Roman" w:hAnsi="Times New Roman" w:cs="Times New Roman"/>
          <w:sz w:val="26"/>
          <w:szCs w:val="26"/>
        </w:rPr>
        <w:t xml:space="preserve">dit : « </w:t>
      </w:r>
      <w:r w:rsidR="00D07360" w:rsidRPr="008D222F">
        <w:rPr>
          <w:rFonts w:ascii="Times New Roman" w:hAnsi="Times New Roman" w:cs="Times New Roman"/>
          <w:sz w:val="26"/>
          <w:szCs w:val="26"/>
        </w:rPr>
        <w:t>Ce n'est pas moi, ce n'est pas moi, c'était le serpent ! » Alors Dieu dit : « Serpent, commençons par toi. » Ainsi Dieu passe de l’homme à la femme et enfin au serpent. Le serpent reçoit alors la première malédiction.</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Permettez-moi d'y revenir pour en finir maintenant. Ce que vous avez maintenant, c'est la séparation entre Dieu et son peuple. Dieu avec son peuple est ce concept ici. Savez-vous ce que signifie ce mot ? "Emmanuel." Vous voyez le mot « El » à la fin, cela signifie « Dieu » en hébreu. Emmanuel signifie « Dieu avec nous ». Ce qui se passe, c'est que Dieu est avec eux dans le jardin, marchant avec eux et parlant avec eux. Dieu est avec son peuple, mais maintenant qu'il a péché, il y a une séparation où les êtres humains se cachent. Alors que se passe-t-il ? Ce que vous allez trouver dans les Écritures, c'est que </w:t>
      </w:r>
      <w:r w:rsidR="00960144" w:rsidRPr="008D222F">
        <w:rPr>
          <w:rFonts w:ascii="Times New Roman" w:hAnsi="Times New Roman" w:cs="Times New Roman"/>
          <w:sz w:val="26"/>
          <w:szCs w:val="26"/>
        </w:rPr>
        <w:lastRenderedPageBreak/>
        <w:t xml:space="preserve">Dieu va maintenant en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 xml:space="preserve">. En d’autres termes, il y a maintenant le Dieu caché plutôt que le Dieu qui est avec vous dans le jardin. Maintenant, Dieu est caché. L'homme s'est caché de lui. Est-ce que quelqu'un se souvient que lorsque vous lisez Exode, les gens voient Dieu sur la montagne et la montagne tremble au mont Sinaï, les gens sont quoi ? Est-ce qu'ils disent : « Dieu, montre-toi », ou est-ce qu'ils disent : « Ça suffit, recule ». Donc Dieu est fondamentalement entré dans cet </w:t>
      </w:r>
      <w:proofErr w:type="spellStart"/>
      <w:r w:rsidR="00BF2652">
        <w:rPr>
          <w:rFonts w:ascii="Times New Roman" w:hAnsi="Times New Roman" w:cs="Times New Roman"/>
          <w:sz w:val="26"/>
          <w:szCs w:val="26"/>
        </w:rPr>
        <w:t>absconditus</w:t>
      </w:r>
      <w:proofErr w:type="spellEnd"/>
      <w:r w:rsidR="00BF2652">
        <w:rPr>
          <w:rFonts w:ascii="Times New Roman" w:hAnsi="Times New Roman" w:cs="Times New Roman"/>
          <w:sz w:val="26"/>
          <w:szCs w:val="26"/>
        </w:rPr>
        <w:t xml:space="preserve"> </w:t>
      </w:r>
      <w:r w:rsidR="00177905">
        <w:rPr>
          <w:rFonts w:ascii="Times New Roman" w:hAnsi="Times New Roman" w:cs="Times New Roman"/>
          <w:sz w:val="26"/>
          <w:szCs w:val="26"/>
        </w:rPr>
        <w:t>ou cet état caché autour de l’humanité. Au fait, que fait le reste de l’Écriture ? Le reste de la Bible, de Genèse 1 à 3, nous dit-il comment Dieu revient pour être avec son peuple ? Jésus alors : « Il sera appelé Jésus parce qu’il sauvera son peuple de ses péchés. » Et il s'appelle comment ? « Emmanuel » – Dieu avec nous. Puis Jésus revient, maintenant l'Esprit habite en nous. Finalement, le Christ revient et nous rassemble pour être avec lui : « et ainsi nous serons avec le Seigneur pour toujours ».</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Donc, en fin de compte, toute l’Écriture </w:t>
      </w:r>
      <w:r w:rsidR="00DC3184">
        <w:rPr>
          <w:rFonts w:ascii="Times New Roman" w:hAnsi="Times New Roman" w:cs="Times New Roman"/>
          <w:sz w:val="26"/>
          <w:szCs w:val="26"/>
        </w:rPr>
        <w:t xml:space="preserve">pointe vers le moment où les êtres humains reviendront pour être avec Dieu. Dieu travaille </w:t>
      </w:r>
      <w:r w:rsidR="003A0DA7">
        <w:rPr>
          <w:rFonts w:ascii="Times New Roman" w:hAnsi="Times New Roman" w:cs="Times New Roman"/>
          <w:sz w:val="26"/>
          <w:szCs w:val="26"/>
        </w:rPr>
        <w:t xml:space="preserve">de manière rédemptrice sur les détails de ce qui s'est passé dans Genèse 3. Que s'est-il passé dans Genèse 3 ? Le reste de la Bible est cette grande œuvre rédemptrice de Dieu par laquelle Dieu rachète son peuple. Il vient au Tabernacle. Où habite-t-il ? Vous dites : « Hildebrandt, vous avez sauté ces chapitres du tabernacle donc nous ne les avons pas lus. » Dans le tabernacle, Dieu demeure au milieu de son peuple. Lorsque Salomon construit le temple, que se passe-t-il ? La gloire de la shekinah, la « nuée de gloire », descend et Dieu demeure avec son peuple. Avec Jésus, nous avons maintenant Dieu incarné avec son peuple. Ainsi, le reste de l’Écriture sera ce Dieu </w:t>
      </w:r>
      <w:r w:rsidR="00DC3184">
        <w:rPr>
          <w:rFonts w:ascii="Times New Roman" w:hAnsi="Times New Roman" w:cs="Times New Roman"/>
          <w:sz w:val="26"/>
          <w:szCs w:val="26"/>
        </w:rPr>
        <w:t>abscondit , le caché, redevenant Emmanuel – Dieu avec son peuple à nouveau. Cela nous pousse finalement à être avec Dieu pour toujours et à jamais. Le jardin d'Eden commence-t-il la Bible, mais le jardin d'Eden termine-t-il également la Bible là où nous sommes de nouveau dans la présence de Dieu à la fin ? Est-ce là le grand espoir ? Les chrétiens sont-ils des gens pleins d’espoir ? "Oh, tout va mal dans le monde et cet endroit va exploser." Question : les chrétiens ont-ils de l’espoir ? Oui, parce que nous attendons avec impatience le jour où nous vivrons avec Dieu pour toujours et où le jardin d’Eden sera revisité.</w:t>
      </w:r>
      <w:r w:rsidR="00A014D3">
        <w:rPr>
          <w:rFonts w:ascii="Times New Roman" w:hAnsi="Times New Roman" w:cs="Times New Roman"/>
          <w:sz w:val="26"/>
          <w:szCs w:val="26"/>
        </w:rPr>
        <w:br/>
      </w:r>
      <w:r w:rsidR="00A014D3">
        <w:rPr>
          <w:rFonts w:ascii="Times New Roman" w:hAnsi="Times New Roman" w:cs="Times New Roman"/>
          <w:sz w:val="26"/>
          <w:szCs w:val="26"/>
        </w:rPr>
        <w:lastRenderedPageBreak/>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Que se passe-t-il d'autre ici ? Les êtres humains sont-ils affectés par le péché ? Nous savons que les êtres humains meurent. Que dit la Bible : « le salaire du péché, </w:t>
      </w:r>
      <w:r w:rsidR="009A7584">
        <w:rPr>
          <w:rFonts w:ascii="Times New Roman" w:hAnsi="Times New Roman" w:cs="Times New Roman"/>
          <w:sz w:val="26"/>
          <w:szCs w:val="26"/>
        </w:rPr>
        <w:t xml:space="preserve">c’est </w:t>
      </w:r>
      <w:r w:rsidR="00985C7C" w:rsidRPr="008D222F">
        <w:rPr>
          <w:rFonts w:ascii="Times New Roman" w:hAnsi="Times New Roman" w:cs="Times New Roman"/>
          <w:sz w:val="26"/>
          <w:szCs w:val="26"/>
        </w:rPr>
        <w:t xml:space="preserve">la mort ». Ainsi, en sortant des péchés du jardin, l’humanité meurt. Est-ce que seul le genre humain a été affecté par la chute dans le péché ? La Bible dit : « Non, toute la nature, toute la création », Romains 8.22 dit : « toute la création gémit en attendant le jour prochain de la rédemption ». La création elle-même gémit en attendant que ce grand acte rédempteur de Dieu se produise. Comment la création gémit-elle ? Il y a des famines, des tsunamis, des tremblements de terre, des épidémies, des maladies, des cancers et toutes ces mauvaises choses qui arrivent. La nature elle-même attend le jour à venir où les choses s’arrangeront. Certains d’entre vous ont-ils réalisé à quel point les choses sont gâchées dans le monde et ont-ils réalisé qu’ils aspirent à ce que les choses soient bien réglées ? Un jour, tout cela sera réglé et cela aura du sens. Toutes les choses qui ne vont pas seront réparées et nous aspirons à cela et nous, avec la création, gémissons pour cela. C’est de cela dont </w:t>
      </w:r>
      <w:r w:rsidR="003558FD" w:rsidRPr="008D222F">
        <w:rPr>
          <w:rFonts w:ascii="Times New Roman" w:hAnsi="Times New Roman" w:cs="Times New Roman"/>
          <w:sz w:val="26"/>
          <w:szCs w:val="26"/>
        </w:rPr>
        <w:t xml:space="preserve">parle ce verset dans Romains </w:t>
      </w:r>
      <w:r w:rsidR="00DC3184">
        <w:rPr>
          <w:rFonts w:ascii="Times New Roman" w:hAnsi="Times New Roman" w:cs="Times New Roman"/>
          <w:sz w:val="26"/>
          <w:szCs w:val="26"/>
        </w:rPr>
        <w:t>: « toute la création gémit en attendant le jour prochain de la rédemption ».</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Qu’arrive-t-il aux gens jusqu’à notre corps ? Ils sortent de la poussière puis retournent à la mort. </w:t>
      </w:r>
      <w:r w:rsidR="00194CDC">
        <w:rPr>
          <w:rFonts w:ascii="Times New Roman" w:hAnsi="Times New Roman" w:cs="Times New Roman"/>
          <w:sz w:val="26"/>
          <w:szCs w:val="26"/>
        </w:rPr>
        <w:t>« De la poussière tu es, à la poussière tu retourneras. » Il y a un tribut à payer dans le corps. À propos, lorsque Jésus ressuscite des morts, est-ce que seul son esprit ressuscite des morts ? Ou est-ce qu'il se lève corps et tout ? Il s'élève dans le corps comme en témoigne « mets ton doigt dans mon côté » et ainsi de suite. Notre corps se soulève-t-il ? Oui. Nous sommes ressuscités des morts, y compris notre corps, nous tous.</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L’homme et la femme sont en conflit et se blâment. L’homme commence à blâmer la femme, la femme blâme l’homme, mais dans ce contexte, l’homme blâme la femme. Adam est-il un gars debout ? Non, le gars accuse sa femme. C'est une bonne décision, je l'ai fait plusieurs fois. Je ne blâme pas le gars (en fait, je le fais). Le mouvement est donc un mouvement de conflit et de reproche. Je souhaite développer ce thème en venant par la petite porte.</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Malédictions de Genèse 3 : la malédiction du Serpent </w:t>
      </w:r>
      <w:r w:rsidR="006469FE" w:rsidRPr="007C2529">
        <w:rPr>
          <w:rFonts w:ascii="Times New Roman" w:hAnsi="Times New Roman" w:cs="Times New Roman"/>
          <w:sz w:val="20"/>
          <w:szCs w:val="20"/>
        </w:rPr>
        <w:t>[18 :11-23 :30]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Alors </w:t>
      </w:r>
      <w:r w:rsidR="00A014D3">
        <w:rPr>
          <w:rFonts w:ascii="Times New Roman" w:hAnsi="Times New Roman" w:cs="Times New Roman"/>
          <w:sz w:val="26"/>
          <w:szCs w:val="26"/>
        </w:rPr>
        <w:t>passons en revue les malédictions. Nous allons commencer par le serpent et descendre de là jusqu'à la femme. Que fait Dieu ? Adam blâme la femme et la femme blâme le serpent. Dieu commence par le serpent, puis revient à la femme et revient finalement à l'homme.</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Le serpent vient et Dieu lui dit au chapitre 3.14 : « Alors Dieu dit au serpent : 'Parce que tu as fait cela, tu es maudit au-dessus de toi entre tout le bétail et tous les animaux sauvages ; tu ramperas sur ton ventre et mangeras de la poussière.' » Au fait, y a-t-il un jeu sur ce mot « poussière » ? Comment s'appelle Adam ? Il est appelé </w:t>
      </w:r>
      <w:r w:rsidR="00CE20B3" w:rsidRPr="00107B12">
        <w:rPr>
          <w:rFonts w:ascii="Times New Roman" w:hAnsi="Times New Roman" w:cs="Times New Roman"/>
          <w:i/>
          <w:iCs/>
          <w:sz w:val="26"/>
          <w:szCs w:val="26"/>
        </w:rPr>
        <w:t xml:space="preserve">Adam </w:t>
      </w:r>
      <w:r w:rsidR="00CE20B3" w:rsidRPr="008D222F">
        <w:rPr>
          <w:rFonts w:ascii="Times New Roman" w:hAnsi="Times New Roman" w:cs="Times New Roman"/>
          <w:sz w:val="26"/>
          <w:szCs w:val="26"/>
        </w:rPr>
        <w:t xml:space="preserve">parce qu'il est issu de l' </w:t>
      </w:r>
      <w:proofErr w:type="spellStart"/>
      <w:r w:rsidR="00107B12" w:rsidRPr="00107B12">
        <w:rPr>
          <w:rFonts w:ascii="Times New Roman" w:hAnsi="Times New Roman" w:cs="Times New Roman"/>
          <w:i/>
          <w:iCs/>
          <w:sz w:val="26"/>
          <w:szCs w:val="26"/>
        </w:rPr>
        <w:t>adamah</w:t>
      </w:r>
      <w:proofErr w:type="spellEnd"/>
      <w:r w:rsidR="00107B12"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[poussière]. Son nom est donc « Dusty ». Que mange le serpent ? Poussière. Y a-t-il un jeu sur cette poussière ? Adam/Dusty va-t-il retourner dans la poussière ? C'est sa mort. Il y a donc un cycle en cours.</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Pour être honnête avec vous, le nom d'Adam était-il vraiment « Adam ? Vous réalisez que le nom d’Adam n’était pas Adam aussi sûr que je le dis ici. Le nom d'Ève n'était pas Eve. La langue hébraïque n'existait pas avant 2000 avant JC. Le nom d'Adam aurait donc été écrit dans une autre langue. Mais son nom signifierait-il toujours « Dusty ». La signification du nom était probablement toujours la même, mais la langue hébraïque n'existait pas </w:t>
      </w:r>
      <w:r w:rsidR="00107B12">
        <w:rPr>
          <w:rFonts w:ascii="Times New Roman" w:hAnsi="Times New Roman" w:cs="Times New Roman"/>
          <w:sz w:val="26"/>
          <w:szCs w:val="26"/>
        </w:rPr>
        <w:t>avant 2000 avant JC. Il faut donc être prudent. Le nom du gars est-il vraiment Peter ou est-ce autre chose lorsque vous passez d'une langue à l'autre.</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Comment </w:t>
      </w:r>
      <w:r w:rsidR="00AC2958" w:rsidRPr="008D222F">
        <w:rPr>
          <w:rFonts w:ascii="Times New Roman" w:hAnsi="Times New Roman" w:cs="Times New Roman"/>
          <w:sz w:val="26"/>
          <w:szCs w:val="26"/>
        </w:rPr>
        <w:t xml:space="preserve">le nom de Jésus a-t-il été prononcé ? Le nom de Jésus se prononce </w:t>
      </w:r>
      <w:proofErr w:type="spellStart"/>
      <w:r w:rsidRPr="00107B12">
        <w:rPr>
          <w:rFonts w:ascii="Times New Roman" w:hAnsi="Times New Roman" w:cs="Times New Roman"/>
          <w:i/>
          <w:iCs/>
          <w:sz w:val="26"/>
          <w:szCs w:val="26"/>
        </w:rPr>
        <w:t>Yehsus</w:t>
      </w:r>
      <w:proofErr w:type="spellEnd"/>
      <w:r w:rsidRPr="00107B12">
        <w:rPr>
          <w:rFonts w:ascii="Times New Roman" w:hAnsi="Times New Roman" w:cs="Times New Roman"/>
          <w:i/>
          <w:iCs/>
          <w:sz w:val="26"/>
          <w:szCs w:val="26"/>
        </w:rPr>
        <w:t xml:space="preserve"> </w:t>
      </w:r>
      <w:r w:rsidR="00107B12">
        <w:rPr>
          <w:rFonts w:ascii="Times New Roman" w:hAnsi="Times New Roman" w:cs="Times New Roman"/>
          <w:sz w:val="26"/>
          <w:szCs w:val="26"/>
        </w:rPr>
        <w:t xml:space="preserve">en grec. Maintenant, le nom de Jésus en hébreu serait, voyez si vous reconnaissez ce nom : « Josué ». Son nom était </w:t>
      </w:r>
      <w:r w:rsidRPr="00CC7AA8">
        <w:rPr>
          <w:rFonts w:ascii="Times New Roman" w:hAnsi="Times New Roman" w:cs="Times New Roman"/>
          <w:i/>
          <w:iCs/>
          <w:sz w:val="26"/>
          <w:szCs w:val="26"/>
        </w:rPr>
        <w:t xml:space="preserve">Josué </w:t>
      </w:r>
      <w:r w:rsidRPr="008D222F">
        <w:rPr>
          <w:rFonts w:ascii="Times New Roman" w:hAnsi="Times New Roman" w:cs="Times New Roman"/>
          <w:sz w:val="26"/>
          <w:szCs w:val="26"/>
        </w:rPr>
        <w:t xml:space="preserve">, entendez-vous Josué. Cela signifie « Jéhovah sauve ». Il est nommé « Jésus parce qu’il sauvera son peuple de ses péchés ». Cela prend la signification de son nom, même s'il s'agit de Josué, et se traduit en grec par « </w:t>
      </w:r>
      <w:proofErr w:type="spellStart"/>
      <w:r w:rsidR="00107B12">
        <w:rPr>
          <w:rFonts w:ascii="Times New Roman" w:hAnsi="Times New Roman" w:cs="Times New Roman"/>
          <w:sz w:val="26"/>
          <w:szCs w:val="26"/>
        </w:rPr>
        <w:t>Yehsus</w:t>
      </w:r>
      <w:proofErr w:type="spellEnd"/>
      <w:r w:rsidR="00107B12">
        <w:rPr>
          <w:rFonts w:ascii="Times New Roman" w:hAnsi="Times New Roman" w:cs="Times New Roman"/>
          <w:sz w:val="26"/>
          <w:szCs w:val="26"/>
        </w:rPr>
        <w:t xml:space="preserve"> ». Il y a donc des changements de noms entre les langues.</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Revenons </w:t>
      </w:r>
      <w:r w:rsidR="00A014D3">
        <w:rPr>
          <w:rFonts w:ascii="Times New Roman" w:hAnsi="Times New Roman" w:cs="Times New Roman"/>
          <w:sz w:val="26"/>
          <w:szCs w:val="26"/>
        </w:rPr>
        <w:t xml:space="preserve">au serpent. Le serpent mange la poussière. Genèse 3.15 est l’un des versets les plus significatifs de la Bible. C’est un verset vraiment important. Certaines controverses sur la date et l'âge de la terre, comme vous le comprenez, ne sont pas si importantes parce que la Bible ne le dit pas vraiment. Mais Genèse 3.15 dit des choses très intéressantes. Dieu dit au serpent « Ok, serpent, tu vas te déplacer sur le ventre et </w:t>
      </w:r>
      <w:r w:rsidR="00A014D3">
        <w:rPr>
          <w:rFonts w:ascii="Times New Roman" w:hAnsi="Times New Roman" w:cs="Times New Roman"/>
          <w:sz w:val="26"/>
          <w:szCs w:val="26"/>
        </w:rPr>
        <w:lastRenderedPageBreak/>
        <w:t xml:space="preserve">manger de la poussière. » Il dit aussi : « Je mettrai inimitié entre toi et la femme, entre ta postérité et la sienne. Il [qui est ce « il » ?] vous écrasera la tête. Qui écrasera la tête du serpent ? N'allez pas encore vers Jésus. Qui dans le contexte ici est ce « il », dans ce contexte ? C'est la progéniture de la femme. «Je mettrai inimitié entre toi et la femme, entre ta postérité», les fils de Satan et la postérité de la femme. Le rejeton de la femme t'écrasera la tête, et le serpent lui frappera le talon. Donc, ce que vous avez dans ce passage est ce « proto- </w:t>
      </w:r>
      <w:r w:rsidR="00A60735" w:rsidRPr="008D222F">
        <w:rPr>
          <w:rFonts w:ascii="Times New Roman" w:hAnsi="Times New Roman" w:cs="Times New Roman"/>
          <w:sz w:val="26"/>
          <w:szCs w:val="26"/>
        </w:rPr>
        <w:t xml:space="preserve">évangélique ». Proto signifie « premier ». Ainsi, proto- </w:t>
      </w:r>
      <w:r w:rsidR="007A520D">
        <w:rPr>
          <w:rFonts w:ascii="Times New Roman" w:hAnsi="Times New Roman" w:cs="Times New Roman"/>
          <w:sz w:val="26"/>
          <w:szCs w:val="26"/>
        </w:rPr>
        <w:t xml:space="preserve">évangélique signifie « le premier évangile ». Donc, ce que Dieu dit dans cette première malédiction sur Satan et le serpent, il dit que ce sera à travers la postérité de la femme et la postérité du serpent qu'il y aura de l'inimitié, qu'il y aura un conflit là-bas. La postérité de la femme, un des descendants de la femme écrasera la tête du serpent. Qui est celui qui vient écraser la tête du serpent. Ce sera Jésus qui fera cela. Certaines personnes considèrent cela, comme moi, comme le premier message de l'Évangile disant qu'à travers cette femme, l'espoir est que le serpent sera vaincu, que les descendants de Satan seront vaincus. Ce serait grâce à la semence de la femme que cela se produirait. Cela signifie qu'il y </w:t>
      </w:r>
      <w:r w:rsidR="00470CCB" w:rsidRPr="008D222F">
        <w:rPr>
          <w:rFonts w:ascii="Times New Roman" w:hAnsi="Times New Roman" w:cs="Times New Roman"/>
          <w:sz w:val="26"/>
          <w:szCs w:val="26"/>
        </w:rPr>
        <w:t>a de l'espoir. Dès la première malédiction, on espère que Satan ne triomphera pas, que la mort et la poussière ne triompheront pas, mais que la semence de la femme lui écrasera la tête. Il y a donc de l’espoir ici même dans cette malédiction sur le serpent et sur Satan.</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Malédiction sur la femme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Passons à la femme. </w:t>
      </w:r>
      <w:r w:rsidR="007A520D">
        <w:rPr>
          <w:rFonts w:ascii="Times New Roman" w:hAnsi="Times New Roman" w:cs="Times New Roman"/>
          <w:sz w:val="26"/>
          <w:szCs w:val="26"/>
        </w:rPr>
        <w:t>"Il dit à la femme : J'augmenterai considérablement tes douleurs pendant l'accouchement et avec douleur tu enfanteras des enfants." Je ne le sais pas par expérience personnelle, mais j'en ai été témoin. C’était l’une des choses les plus intéressantes de ma vie. J'ai quatre enfants et un petit-fils et j'ai assisté à la naissance de mes quatre enfants. Y a-t-il des douleurs pendant la grossesse ? Oui.</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Sur le dernier enfant, celui dont je vous ai parlé, Elliott, qui est entré dans les Marines [infanterie]. Quand Elliott est né, il n'est pas vraiment arrivé à temps. Nous y sommes donc. Je suis à la tête de ma femme et tu fais cette respiration. C'est vraiment vieux truc maintenant. Alors je commence la routine de respiration. L'infirmière est là-</w:t>
      </w:r>
      <w:r w:rsidR="007A520D">
        <w:rPr>
          <w:rFonts w:ascii="Times New Roman" w:hAnsi="Times New Roman" w:cs="Times New Roman"/>
          <w:sz w:val="26"/>
          <w:szCs w:val="26"/>
        </w:rPr>
        <w:lastRenderedPageBreak/>
        <w:t xml:space="preserve">bas. Je me demande, où est le médecin ? Le médecin n'est pas là. L'infirmière me regarde et me dit « hé, tu es médecin, n'est-ce pas ? J’ai besoin d’aide ici. J'ai dit : « Madame, je suis médecin mais pas ce genre de médecin. Je fais la respiration. Je peux très bien faire ça. Je commence à trouver toutes ces </w:t>
      </w:r>
      <w:r w:rsidR="005A2EDB">
        <w:rPr>
          <w:rFonts w:ascii="Times New Roman" w:hAnsi="Times New Roman" w:cs="Times New Roman"/>
          <w:sz w:val="26"/>
          <w:szCs w:val="26"/>
        </w:rPr>
        <w:t>excuses, je deviens vraiment nerveux. Si elle me demande d'y aller, je vais m'évanouir. Je fais cette fin ici, je ne fais pas cette fin là. Elle dit : « descends ici maintenant. Le bébé arrive, j'ai besoin d'aide maintenant. Il n'y a pas de médecin. Putain de vache, je ne me suis pas évanoui. J'ai aidé à délivrer Elliott et c'est peut-être ce qui ne va pas chez lui. C'est aussi sur bande. Désolé Elliott. Mais en réalité, j'ai aidé Elliott à accoucher de notre quatrième enfant. Il allait bien. Une demi-heure plus tard, le médecin arrive et dit : « Où étais-tu ? » Savez-vous ce qui était pire ? Le mec m'a facturé 1 200 à 1 500 dollars et je dis attends une minute, j'ai accouché, je vais t'envoyer une facture, mon pote. En fait, c'est un ami personnel et un bon médecin, mais son arrivée avec une demi-heure de retard était un problème.</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Où vas-tu avec ça ? Donc ma femme est là ; Je suis chrétienne et la Bible dit : « Elle aura des douleurs en procréant. » Voici donc mon point. Si je dis : « ma femme doit souffrir en procréant parce qu'elle est chrétienne et la Bible dit qu'elle aura des douleurs en procréant », est-ce que ça va ? C'est ridicule. Devons-nous lutter contre la malédiction ? </w:t>
      </w:r>
      <w:r w:rsidR="00DF3E13" w:rsidRPr="008D222F">
        <w:rPr>
          <w:rFonts w:ascii="Times New Roman" w:hAnsi="Times New Roman" w:cs="Times New Roman"/>
          <w:sz w:val="26"/>
          <w:szCs w:val="26"/>
        </w:rPr>
        <w:t xml:space="preserve">Oui. Nous lui donnons une anesthésie pour lutter contre la malédiction. </w:t>
      </w:r>
      <w:r w:rsidR="008B4EC6">
        <w:rPr>
          <w:rFonts w:ascii="Times New Roman" w:hAnsi="Times New Roman" w:cs="Times New Roman"/>
          <w:sz w:val="26"/>
          <w:szCs w:val="26"/>
        </w:rPr>
        <w:t>Les gars, on va à la mort, qu'est-ce qu'on dit ? "Dieu nous a maudit de mourir, alors nous devrions simplement abandonner." Non, nous luttons contre la malédiction. Alors, nous luttons contre la malédiction. La femme doit avoir des douleurs en procréant, lui donnez-vous une anesthésie, luttez-vous contre la malédiction ? Oui, c'est vrai. Vous luttez contre la malédiction. Vous luttez contre la malédiction, c'est pourquoi Dieu aime les Red Sox. Les gars, si vous vous mariez, assurez-vous d'être à la naissance de vos enfants car ce sera la chose la plus merveilleuse de votre vie. C'est aussi très important pour votre femme.</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donc </w:t>
      </w:r>
      <w:r w:rsidR="00D242AF" w:rsidRPr="008D222F">
        <w:rPr>
          <w:rFonts w:ascii="Times New Roman" w:hAnsi="Times New Roman" w:cs="Times New Roman"/>
          <w:sz w:val="26"/>
          <w:szCs w:val="26"/>
        </w:rPr>
        <w:t xml:space="preserve">sa douleur et quelque chose d'autre se produit ici et c'est vraiment délicat. Nous luttons contre la malédiction et écoutons cela. Que signifie Genèse 3.16 ? Il est dit ceci : « tu désireras ton mari, [cela fait partie de la malédiction de la femme] et il dominera sur toi. » Cela fait partie de la malédiction de la femme. Qu'est-ce que le « désir </w:t>
      </w:r>
      <w:r w:rsidR="00D242AF" w:rsidRPr="008D222F">
        <w:rPr>
          <w:rFonts w:ascii="Times New Roman" w:hAnsi="Times New Roman" w:cs="Times New Roman"/>
          <w:sz w:val="26"/>
          <w:szCs w:val="26"/>
        </w:rPr>
        <w:lastRenderedPageBreak/>
        <w:t>de la femme » ? « La femme désirera son mari, mais il dominera sur elle. » Donc la grande question dans ce verset très délicat est : quel est le « désir de la femme » ? Que signifie Genèse 3.16 ?</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Maintenant, tout d'abord, elle désirera sexuellement son mari et il dira </w:t>
      </w:r>
      <w:r w:rsidR="001729B5">
        <w:rPr>
          <w:rFonts w:ascii="Times New Roman" w:hAnsi="Times New Roman" w:cs="Times New Roman"/>
          <w:sz w:val="26"/>
          <w:szCs w:val="26"/>
        </w:rPr>
        <w:t>«retour, retour» et freinera. Je veux juste dire que ce n'est pas réaliste. Ce n'est pas ce qui arrive habituellement dans le mariage et je suis marié depuis 36 ans. Cela signifie-t-il qu'elle désirera sexuellement son mari ? Ce n’est généralement pas ce qui se passe dans le mariage, du moins d’après mon expérience.</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D’autres personnes suggèrent que son désir sera pour son mari, c’est-à-dire qu’elle désirera être soumise à son mari et qu’il la gouvernera. Je suis marié à l'une des femmes les plus gentilles du monde. C'est une personne merveilleusement gentille, attentionnée et douce ; est son désir d'être soumis à son mari. Oui en effet. Je remets donc en question la réalité de cela. Pour obtenir votre diplôme du Gordon College, vous devez voir Fiddler on the Roof. Si vous ne le faites pas, le Dr Wilson vous frappe avec son pistolet à air comprimé en sortant. Vous devez voir Un violon sur le toit. C'est juste une affaire d'Hildebrandt et je ne compte pas pour grand-chose ici. Il y a un film que je trouve vraiment significatif. J'enseigne aussi le grec en parallèle. Cela s’appelle « Mon gros mariage grec ». C'est légitime. J'ai un ami qui est totalement grec et il a dit que ce film le décrivait avec un « T ». Le mari entre : « Le mari est le chef de famille. » Et deux femmes sont à côté. Malheureusement, ma femme et moi </w:t>
      </w:r>
      <w:r w:rsidR="007E0A16">
        <w:rPr>
          <w:rFonts w:ascii="Times New Roman" w:hAnsi="Times New Roman" w:cs="Times New Roman"/>
          <w:sz w:val="26"/>
          <w:szCs w:val="26"/>
        </w:rPr>
        <w:t xml:space="preserve">le regardions ensemble. Le mari entre </w:t>
      </w:r>
      <w:r w:rsidR="001729B5">
        <w:rPr>
          <w:rFonts w:ascii="Times New Roman" w:hAnsi="Times New Roman" w:cs="Times New Roman"/>
          <w:sz w:val="26"/>
          <w:szCs w:val="26"/>
        </w:rPr>
        <w:t>: « Le mari est le chef de la maison. » La femme se retourne et elle essaie de guider une femme plus jeune. Et elle dit : « Oui, chérie, le mari est le chef de la maison. » Puis elle se tourne vers la fille et dit : « Oui, le mari est le chef du foyer mais la femme est le cou et tourne la tête où elle veut. » Je regarde ma femme et c'est fini, que dire. Il y a du vrai là-dedans. Donc, cette idée selon laquelle ce serait une malédiction que la femme désire être soumise ne convient pas non plus. Ainsi, cette deuxième option quant à la signification de la femme désirant son mari n’est probablement pas non plus très probable.</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Il y avait une femme du séminaire de Westminster qui a écrit un article concernant </w:t>
      </w:r>
      <w:r w:rsidR="00AF0ABD" w:rsidRPr="008D222F">
        <w:rPr>
          <w:rFonts w:ascii="Times New Roman" w:hAnsi="Times New Roman" w:cs="Times New Roman"/>
          <w:sz w:val="26"/>
          <w:szCs w:val="26"/>
        </w:rPr>
        <w:lastRenderedPageBreak/>
        <w:t>la signification du « désir de la femme », et elle a brillamment remarqué que la même expression littéraire était utilisée dans Genèse 4.7. Maintenant, ce que je veux faire, c'est commenter : comment interpréter les passages difficiles ? Quel est le désir de la femme ? C'est un passage difficile. L'herméneutique est la façon dont vous interprétez les Écritures. Si vous connaissez un passage dont vous savez ce qu’il signifie, vous devriez travailler du connu vers l’inconnu. Si vous ne savez pas ce qu'est quelque chose, vous devriez regarder d'autres endroits où cela peut être plus clair, et vous faites porter le clair sur le moins clair. Il s'agit d'une méthodologie. Elle a donc regardé le chapitre 4.7, c'est l'histoire de Caïn et Capable. C'est exactement la même structure. Dieu vient vers Caïn et dit ceci : « et si tu fais ce qui est juste, Caïn, ne seras-tu pas accepté ? Mais si vous ne faites pas ce qui est juste, le péché se tapit à la porte ; il [le péché] désire vous avoir [Caïn], mais vous devez le gouverner. Est-ce assez clair ? Le péché est accroupi à la porte comme un lion prêt à dévorer Caïn, mais il doit le maintenir en place ? Le péché domine-t-il Caïn ? Oui, il a tué son frère.</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Qu’est-ce que cela dit sur la relation entre les hommes et les femmes ? « Son désir sera pour son mari », de même que le péché désire maîtriser Caïn, ainsi la femme désirera maîtriser son mari. Le mari doit alors régner sur elle. Donc ce que vous avez, c'est qu'il y a une lutte de pouvoir et un conflit dans le mariage et cela fait partie de la malédiction. Luttez-vous contre la malédiction ou y cédez-vous ? Acceptez-vous simplement cela ou luttez-vous contre la malédiction. Je veux discuter de la façon dont nous luttons contre cela.</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Y aura-t-il une lutte de pouvoir dans le mariage ? Je suis là depuis un moment </w:t>
      </w:r>
      <w:r w:rsidR="009F671A">
        <w:rPr>
          <w:rFonts w:ascii="Times New Roman" w:hAnsi="Times New Roman" w:cs="Times New Roman"/>
          <w:sz w:val="26"/>
          <w:szCs w:val="26"/>
        </w:rPr>
        <w:t xml:space="preserve">et </w:t>
      </w:r>
      <w:r w:rsidR="00C63624">
        <w:rPr>
          <w:rFonts w:ascii="Times New Roman" w:hAnsi="Times New Roman" w:cs="Times New Roman"/>
          <w:sz w:val="26"/>
          <w:szCs w:val="26"/>
        </w:rPr>
        <w:t xml:space="preserve">j'ai vu beaucoup d'autres mariages. Ma fille vient de se marier le week-end de la fête du Travail. Je me suis rendu dans l'Ohio, puis je suis rentré lundi, c'est pourquoi j'étais si fatigué en classe. Ma fille a épousé un avocat, un avocat de l’Université de Chicago. Est-ce qu'il se dispute dans son mariage avec ma fille ? Utilise-t-il des arguments logiques comme s’il plaidait une affaire devant un tribunal ? Le problème est que ma fille est très intelligente, plus intelligente que son père. Est-ce qu'elle lui répond ? Ils entrent dans cette dispute croissante. Il le fait parce qu'il ne veut pas perdre l'affaire. Si vous êtes </w:t>
      </w:r>
      <w:r w:rsidR="00C63624">
        <w:rPr>
          <w:rFonts w:ascii="Times New Roman" w:hAnsi="Times New Roman" w:cs="Times New Roman"/>
          <w:sz w:val="26"/>
          <w:szCs w:val="26"/>
        </w:rPr>
        <w:lastRenderedPageBreak/>
        <w:t>avocat, vous devez savoir quand vous détendre. Il applique donc ces arguments. Mais quel est le problème, ma fille ne perd jamais. Alors elle renforce l'argument. Il renforce l'argument. Bientôt, je prie pour qu'ils ne s'entretuent pas. Elle ne sait pas quand reculer. Alors ils s’y lanceraient vraiment. C'était un meurtre. Ce n'était pas vraiment un meurtre. C'est ce qui m'inquiétait. Honnêtement, j'ai prêché de nombreux sermons et lors des mariages de ma propre fille. L’une des choses les plus importantes : vous dites « Je l’aime, je l’adore ». Après environ une semaine de mariage, tout a disparu. Apprendre à se battre dans un mariage est-il l’une des choses les plus importantes que vous puissiez faire ? Il y a certaines choses laides et sales que vous ne devriez pas faire. Vous devez donc apprendre à résoudre les conflits. Vous devez savoir quand reculer et quand avancer. En d’autres termes, il y a cette danse que vous pratiquez et vous devez apprendre à danser. Une grande partie de cela concerne les conflits. Vous dites : « Non, non, nous n'aurons pas de conflit, je l'aime tellement. » Je vais vous le dire tout de suite. En fait, c'est terrible ; mais je l'ai dit à mes enfants. Battez-vous avec lui. Découvrez comment il se bat. Vous dites que c'est vraiment terrible, c'est probablement un mauvais conseil mais… Donc ce que je dis, c'est qu'il y aura des conflits dans le mariage.</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Examinons les relations entre hommes et femmes dans la Bible. Ce n'est pas la grande discussion, nous attendrons que les juges fassent la grande discussion, mais je veux juste la présenter ici. Certains disent que la femme devait être « l’aide » de l’homme. </w:t>
      </w:r>
      <w:r>
        <w:rPr>
          <w:rFonts w:ascii="Times New Roman" w:hAnsi="Times New Roman" w:cs="Times New Roman"/>
          <w:sz w:val="26"/>
          <w:szCs w:val="26"/>
        </w:rPr>
        <w:t xml:space="preserve">C'est pourquoi </w:t>
      </w:r>
      <w:r w:rsidR="00D20F55" w:rsidRPr="008D222F">
        <w:rPr>
          <w:rFonts w:ascii="Times New Roman" w:hAnsi="Times New Roman" w:cs="Times New Roman"/>
          <w:sz w:val="26"/>
          <w:szCs w:val="26"/>
        </w:rPr>
        <w:t xml:space="preserve">elle était considérée comme soumise ou inférieure à l'homme, tout comme l'électricien et son aide-électricien. L'électricien est la principale affaire. L'aide est le go-fer qui court chercher le tournevis ou autre. Par conséquent, Ève était considérée comme l’aide et elle était secondaire par rapport à l’homme à cause de ce mot « aide ». En hébreu, c'est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E84C3B" w:rsidRPr="008D222F">
        <w:rPr>
          <w:rFonts w:ascii="Times New Roman" w:hAnsi="Times New Roman" w:cs="Times New Roman"/>
          <w:sz w:val="26"/>
          <w:szCs w:val="26"/>
        </w:rPr>
        <w:t xml:space="preserve">. Vous connaissez </w:t>
      </w:r>
      <w:r>
        <w:rPr>
          <w:rFonts w:ascii="Times New Roman" w:hAnsi="Times New Roman" w:cs="Times New Roman"/>
          <w:sz w:val="26"/>
          <w:szCs w:val="26"/>
        </w:rPr>
        <w:t xml:space="preserve">ce mot mais vous ne savez pas que vous le connaissez. </w:t>
      </w:r>
      <w:r w:rsidR="00E84C3B" w:rsidRPr="008D222F">
        <w:rPr>
          <w:rFonts w:ascii="Times New Roman" w:hAnsi="Times New Roman" w:cs="Times New Roman"/>
          <w:sz w:val="26"/>
          <w:szCs w:val="26"/>
        </w:rPr>
        <w:t xml:space="preserve">Devinez qui s'appelle l'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816177" w:rsidRPr="008D222F">
        <w:rPr>
          <w:rFonts w:ascii="Times New Roman" w:hAnsi="Times New Roman" w:cs="Times New Roman"/>
          <w:sz w:val="26"/>
          <w:szCs w:val="26"/>
        </w:rPr>
        <w:t xml:space="preserve">, à part Eve ? Pensez au vieil hymne : « Dieu, notre aide dans les siècles passés, notre espoir pour les années à venir. » Personne ne connaît plus ces chansons. C’est Dieu qui est appelé « le Secours ». Le mot vient d'Ebenezer. </w:t>
      </w:r>
      <w:proofErr w:type="spellStart"/>
      <w:r w:rsidR="00D17CDA" w:rsidRPr="00570285">
        <w:rPr>
          <w:rFonts w:ascii="Times New Roman" w:hAnsi="Times New Roman" w:cs="Times New Roman"/>
          <w:i/>
          <w:iCs/>
          <w:sz w:val="26"/>
          <w:szCs w:val="26"/>
        </w:rPr>
        <w:t>Eben</w:t>
      </w:r>
      <w:proofErr w:type="spellEnd"/>
      <w:r w:rsidR="00D17CDA"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signifie « pierre » ; </w:t>
      </w:r>
      <w:proofErr w:type="spellStart"/>
      <w:r w:rsidR="00D17CDA" w:rsidRPr="00570285">
        <w:rPr>
          <w:rFonts w:ascii="Times New Roman" w:hAnsi="Times New Roman" w:cs="Times New Roman"/>
          <w:i/>
          <w:iCs/>
          <w:sz w:val="26"/>
          <w:szCs w:val="26"/>
        </w:rPr>
        <w:t>ezer</w:t>
      </w:r>
      <w:proofErr w:type="spellEnd"/>
      <w:r w:rsidR="00D17CDA"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signifie « aide ». Cela signifie « pierre de secours ». Dieu lui-même s'appelle l' </w:t>
      </w:r>
      <w:proofErr w:type="spellStart"/>
      <w:r w:rsidR="00886BAB" w:rsidRPr="00886BAB">
        <w:rPr>
          <w:rFonts w:ascii="Times New Roman" w:hAnsi="Times New Roman" w:cs="Times New Roman"/>
          <w:i/>
          <w:iCs/>
          <w:sz w:val="26"/>
          <w:szCs w:val="26"/>
        </w:rPr>
        <w:t>etzer</w:t>
      </w:r>
      <w:proofErr w:type="spellEnd"/>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 xml:space="preserve">, mais on ne dirait pas qu'il était une aide </w:t>
      </w:r>
      <w:r w:rsidR="00D97CBC" w:rsidRPr="008D222F">
        <w:rPr>
          <w:rFonts w:ascii="Times New Roman" w:hAnsi="Times New Roman" w:cs="Times New Roman"/>
          <w:sz w:val="26"/>
          <w:szCs w:val="26"/>
        </w:rPr>
        <w:lastRenderedPageBreak/>
        <w:t>comme Ève l'était. Il est une aide dans le sens de libérateur ou de celui qui nous sauve. Par conséquent, vous ne pouvez pas utiliser le fait qu’Ève soit ici-bas, car alors Dieu devrait également être soumis, ce que nous savons qu’il ne l’est pas. Cet argument ne fonctionne donc pas.</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Voici un autre argument. Adam a nommé Ève et Adam a nommé les animaux, ce qui montre qu'il est le « Roi ». La dénomination montre sa domination sur les animaux, et donc il a alors une domination sur elle parce qu'il la nomme. Mais dans les chapitres un et deux, le nom d'Ève n'est pas mentionné. Il est seulement dit que Dieu les a créés mâles et femelles. Son nom est Adam mais son nom n'est pas mentionné. Son nom apparaît pour la première fois lorsqu’on dit à Adam : « Poussiéreux, tu es poussière et tu retourneras à la poussière ». Juste après avoir appris qu'il allait mourir, il se tourne alors vers sa femme et lui donne son nom. « Toi, femme de la mort, tu maudis la femme. » Oh excusez-moi. Est-ce ce que fait Adam ? Le timing ici est très significatif, il la nomme juste après avoir reçu la malédiction. Au chapitre 3.20, « Adam a nommé sa femme </w:t>
      </w:r>
      <w:proofErr w:type="spellStart"/>
      <w:r w:rsidR="005A692E" w:rsidRPr="00570285">
        <w:rPr>
          <w:rFonts w:ascii="Times New Roman" w:hAnsi="Times New Roman" w:cs="Times New Roman"/>
          <w:i/>
          <w:iCs/>
          <w:sz w:val="26"/>
          <w:szCs w:val="26"/>
        </w:rPr>
        <w:t>Havah</w:t>
      </w:r>
      <w:proofErr w:type="spellEnd"/>
      <w:r w:rsidR="005A692E"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 Vous connaissez tous </w:t>
      </w:r>
      <w:proofErr w:type="spellStart"/>
      <w:r w:rsidR="00570285" w:rsidRPr="00570285">
        <w:rPr>
          <w:rFonts w:ascii="Times New Roman" w:hAnsi="Times New Roman" w:cs="Times New Roman"/>
          <w:i/>
          <w:iCs/>
          <w:sz w:val="26"/>
          <w:szCs w:val="26"/>
        </w:rPr>
        <w:t>Havah</w:t>
      </w:r>
      <w:proofErr w:type="spellEnd"/>
      <w:r w:rsidR="00570285" w:rsidRPr="00570285">
        <w:rPr>
          <w:rFonts w:ascii="Times New Roman" w:hAnsi="Times New Roman" w:cs="Times New Roman"/>
          <w:i/>
          <w:iCs/>
          <w:sz w:val="26"/>
          <w:szCs w:val="26"/>
        </w:rPr>
        <w:t xml:space="preserve">, </w:t>
      </w:r>
      <w:r w:rsidR="00D17CDA">
        <w:rPr>
          <w:rFonts w:ascii="Times New Roman" w:hAnsi="Times New Roman" w:cs="Times New Roman"/>
          <w:sz w:val="26"/>
          <w:szCs w:val="26"/>
        </w:rPr>
        <w:t xml:space="preserve">nous avons fait ça avant </w:t>
      </w:r>
      <w:proofErr w:type="spellStart"/>
      <w:r w:rsidR="00D17CDA" w:rsidRPr="00D17CDA">
        <w:rPr>
          <w:rFonts w:ascii="Times New Roman" w:hAnsi="Times New Roman" w:cs="Times New Roman"/>
          <w:i/>
          <w:iCs/>
          <w:sz w:val="26"/>
          <w:szCs w:val="26"/>
        </w:rPr>
        <w:t>Lehayim</w:t>
      </w:r>
      <w:proofErr w:type="spellEnd"/>
      <w:r w:rsidR="00D17CDA" w:rsidRPr="00D17CDA">
        <w:rPr>
          <w:rFonts w:ascii="Times New Roman" w:hAnsi="Times New Roman" w:cs="Times New Roman"/>
          <w:i/>
          <w:iCs/>
          <w:sz w:val="26"/>
          <w:szCs w:val="26"/>
        </w:rPr>
        <w:t xml:space="preserve"> </w:t>
      </w:r>
      <w:r w:rsidR="00D17CDA">
        <w:rPr>
          <w:rFonts w:ascii="Times New Roman" w:hAnsi="Times New Roman" w:cs="Times New Roman"/>
          <w:sz w:val="26"/>
          <w:szCs w:val="26"/>
        </w:rPr>
        <w:t>, dans la vie. Il la nomme « la vivante », la mère de tous les vivants. Il ne la voit pas comme une malédiction, mais plutôt comme à travers elle, elle est la mère de tous les vivants. C’est de cette femme que naîtra la descendance qui écrasera la tête du serpent. Il regarde sa femme et voit la mère de tous les vivants. Montre-t-il sa domination en la nommant ou reconnaît-il plutôt son caractère et son destin ? Il reconnaît son caractère et j'aime mieux que le personnage ici, son destin. C'est-à-dire que par elle viendra la graine qui écrasera la tête du serpent. C'est beau parce qu'il l'honore à travers cela, d'autant plus qu'on vient de lui dire "Adam, tu es mort, tu vas retourner à la poussière". Chez Eve, l'espoir est exprimé qu'un jour cela changera et il le voit chez sa femme. C'est là un beau passage.</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 xml:space="preserve">Alors qu’en est-il d’autres endroits dans la Bible ? Dans le Nouveau Testament, faisons juste deux versets du Nouveau Testament puis nous reviendrons à l'Ancien Testament. Dans Galates, « la loi a été chargée de nous conduire à Christ ». Puis dans Galates 3.28, dans l’Église du Christ, « il n’y a ni juif ni grec (il valait mieux être juif dans l’Ancien Testament parce qu’ils avaient les promesses de Dieu, les païens étaient </w:t>
      </w:r>
      <w:r w:rsidR="00AC2E10" w:rsidRPr="008D222F">
        <w:rPr>
          <w:rFonts w:ascii="Times New Roman" w:hAnsi="Times New Roman" w:cs="Times New Roman"/>
          <w:sz w:val="26"/>
          <w:szCs w:val="26"/>
        </w:rPr>
        <w:lastRenderedPageBreak/>
        <w:t>des étrangers), ni esclaves ni libres (dans le Christ). nous sommes frères et sœurs en Christ, que nous soyons riches ou pauvres), homme ou femme… vous êtes tous un en Jésus-Christ. Il n’y a aucune trace de cette histoire de structure de pouvoir.</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Dans Éphésiens 5.22 se trouve un verset avec lequel j'ai grandi. Mon père y correspondait au modèle grec. Dans l’église où j’ai grandi, on prêchait souvent : « Les femmes se soumettent à leurs maris comme au Seigneur. » On m’a appris cela toute ma vie. "Les femmes se soumettent à votre mari." Je suis le mari maintenant. Cela ne s'est pas très bien passé. Non, la vérité c'est que ça s'est très bien passé, ma femme était une personne très soumise. Elle m'a appris beaucoup de choses. J'essaie de t'apprendre ce qu'elle m'a appris. C'est une autre discussion. Il y a d'autres histoires à ce sujet. Elle n'a pas provoqué de conflit. Elle était le cou qui tournait la tête. La tête pensait qu'il était la tête, mais ensuite le cou a fait tourner la tête. Mais ce qui m’intéresse, c’est que, comme j’ai essayé de vous l’enseigner dans ce cours, lorsque vous interprétez la Bible, comment interprétez-vous le sens des mots ? Contexte. Le contexte détermine le sens. Lorsque vous êtes dans Éphésiens 5.22, diriez-vous que 5.21 est assez proche du contexte ? Absolument. Comment se fait-il que lorsque j'étais plus jeune, j'entendais rarement un sermon sur Éphésiens 5.21 ? C'est le verset précédent. Il est dit : « Soumettez-vous les uns aux autres par respect pour Christ. » La femme doit-elle se soumettre au mari ? Oui. Il est dit ici qu'ils doivent se soumettre les uns aux autres. Le mari doit-il se soumettre à sa femme ? Oui. La question est donc : est-ce que ma femme me sert ? Voyez-vous à quel point c’est égoïste et narcissique ? La question est plutôt : comment puis-je servir ma femme ? Sa question est : comment puis-je servir mon mari ?</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La question devrait être de savoir comment dois-je servir mon conjoint ? Qu’arrive-t-il alors à la lutte pour le pouvoir à la lumière de cela ? Vous luttez contre la malédiction en abandonnant le pouvoir et non en vous emparant du pouvoir. Qui est mon modèle ? Y a-t-il quelqu'un ici, Grace Brethren ? Jésus descend : « Je suis le roi de l'univers, prosternez-vous et adorez-moi. Je suis le roi de l'univers. Le père et moi ne faisons qu'un. Vous êtes </w:t>
      </w:r>
      <w:r w:rsidR="00D7492E">
        <w:rPr>
          <w:rFonts w:ascii="Times New Roman" w:hAnsi="Times New Roman" w:cs="Times New Roman"/>
          <w:sz w:val="26"/>
          <w:szCs w:val="26"/>
        </w:rPr>
        <w:t xml:space="preserve">des serviteurs, je suis le roi de </w:t>
      </w:r>
      <w:proofErr w:type="gramStart"/>
      <w:r w:rsidR="00D7492E">
        <w:rPr>
          <w:rFonts w:ascii="Times New Roman" w:hAnsi="Times New Roman" w:cs="Times New Roman"/>
          <w:sz w:val="26"/>
          <w:szCs w:val="26"/>
        </w:rPr>
        <w:t>l' univers</w:t>
      </w:r>
      <w:proofErr w:type="gramEnd"/>
      <w:r w:rsidR="00D7492E">
        <w:rPr>
          <w:rFonts w:ascii="Times New Roman" w:hAnsi="Times New Roman" w:cs="Times New Roman"/>
          <w:sz w:val="26"/>
          <w:szCs w:val="26"/>
        </w:rPr>
        <w:t xml:space="preserve">. </w:t>
      </w:r>
      <w:r w:rsidR="00570285">
        <w:rPr>
          <w:rFonts w:ascii="Times New Roman" w:hAnsi="Times New Roman" w:cs="Times New Roman"/>
          <w:sz w:val="26"/>
          <w:szCs w:val="26"/>
        </w:rPr>
        <w:t xml:space="preserve">" Non. Jésus s'arrête sur les disciples et ils vont dîner et il dit : " enlevez vos chaussures ". Si vous êtes Grace </w:t>
      </w:r>
      <w:r w:rsidR="00570285">
        <w:rPr>
          <w:rFonts w:ascii="Times New Roman" w:hAnsi="Times New Roman" w:cs="Times New Roman"/>
          <w:sz w:val="26"/>
          <w:szCs w:val="26"/>
        </w:rPr>
        <w:lastRenderedPageBreak/>
        <w:t xml:space="preserve">Brethren, ils le font encore aujourd’hui. Alors que fait Jésus ? Il leur lave les pieds. La lutte pour le pouvoir est-elle terminée ? Voici le roi de l'univers descendant et lavant les pieds de ses </w:t>
      </w:r>
      <w:proofErr w:type="gramStart"/>
      <w:r w:rsidR="00D7492E">
        <w:rPr>
          <w:rFonts w:ascii="Times New Roman" w:hAnsi="Times New Roman" w:cs="Times New Roman"/>
          <w:sz w:val="26"/>
          <w:szCs w:val="26"/>
        </w:rPr>
        <w:t>disciples .</w:t>
      </w:r>
      <w:proofErr w:type="gramEnd"/>
      <w:r w:rsidR="00D7492E">
        <w:rPr>
          <w:rFonts w:ascii="Times New Roman" w:hAnsi="Times New Roman" w:cs="Times New Roman"/>
          <w:sz w:val="26"/>
          <w:szCs w:val="26"/>
        </w:rPr>
        <w:t xml:space="preserve"> Lutte pour le pouvoir? Non, il abandonne son pouvoir et devient réellement roi lorsqu'il lave les pieds des </w:t>
      </w:r>
      <w:proofErr w:type="gramStart"/>
      <w:r w:rsidR="00D7492E">
        <w:rPr>
          <w:rFonts w:ascii="Times New Roman" w:hAnsi="Times New Roman" w:cs="Times New Roman"/>
          <w:sz w:val="26"/>
          <w:szCs w:val="26"/>
        </w:rPr>
        <w:t>disciples .</w:t>
      </w:r>
      <w:proofErr w:type="gramEnd"/>
      <w:r w:rsidR="00D7492E">
        <w:rPr>
          <w:rFonts w:ascii="Times New Roman" w:hAnsi="Times New Roman" w:cs="Times New Roman"/>
          <w:sz w:val="26"/>
          <w:szCs w:val="26"/>
        </w:rPr>
        <w:t xml:space="preserve"> Est-ce que c'est du leadership ? C’est à cause d’actes comme celui-ci que les disciples étaient prêts à sortir et à mourir pour Christ. Ce que je dis, c'est d'être prudent avec ce verset ici. Méfiez-vous de la prise de pouvoir dans les conflits conjugaux. Lorsque je me suis marié pour la première fois, j'étais une personne très précaire qui, au début, s'est emparée du pouvoir, mais ce que je suggère, c'est d'être comme le Christ et d'apprendre à y renoncer. Le pouvoir ne résulte donc pas d’un conflit, mais plutôt : comment puis-je la servir ? Est-ce ainsi que vous luttez contre la malédiction ? La malédiction est qu’il y aura cette lutte de pouvoir, il y aura ce conflit dans le mariage. La solution est de lutter contre ce phénomène, non pas en s’emparant du pouvoir mais en servant l’autre.</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La malédiction sur l'homme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8E21C1" w:rsidRPr="008D222F">
        <w:rPr>
          <w:rFonts w:ascii="Times New Roman" w:hAnsi="Times New Roman" w:cs="Times New Roman"/>
          <w:sz w:val="26"/>
          <w:szCs w:val="26"/>
        </w:rPr>
        <w:t xml:space="preserve">Examinons </w:t>
      </w:r>
      <w:r w:rsidRPr="008D222F">
        <w:rPr>
          <w:rFonts w:ascii="Times New Roman" w:hAnsi="Times New Roman" w:cs="Times New Roman"/>
          <w:sz w:val="26"/>
          <w:szCs w:val="26"/>
        </w:rPr>
        <w:t xml:space="preserve">maintenant la malédiction de l'homme. </w:t>
      </w:r>
      <w:r w:rsidR="008E21C1" w:rsidRPr="008D222F">
        <w:rPr>
          <w:rFonts w:ascii="Times New Roman" w:hAnsi="Times New Roman" w:cs="Times New Roman"/>
          <w:sz w:val="26"/>
          <w:szCs w:val="26"/>
        </w:rPr>
        <w:t xml:space="preserve">L'homme doit faire face à sa propre malédiction. Le travail est-il une malédiction ? Dans Genèse chapitre 3 : « Il dit à Adam, parce que tu as écouté ta femme et que tu as mangé de l'arbre dont je t'avais ordonné de ne pas manger, maudit soit le sol à cause de toi. Par un labeur pénible, tu en mangeras tous les jours de ta vie. Il produira pour vous des épines et des chardons et vous mangerez les plantes des champs. A la sueur de ton front, tu mangeras de la nourriture jusqu'à ce que tu retournes à terre. Le travail est-il une malédiction ? Vous dites : « oui, le travail est une malédiction ». Non, avant la </w:t>
      </w:r>
      <w:r w:rsidR="00E041B8" w:rsidRPr="008D222F">
        <w:rPr>
          <w:rFonts w:ascii="Times New Roman" w:hAnsi="Times New Roman" w:cs="Times New Roman"/>
          <w:sz w:val="26"/>
          <w:szCs w:val="26"/>
        </w:rPr>
        <w:t xml:space="preserve">chute, quand Adam et Ève étaient dans le jardin avant qu'il y ait la moindre tentation, Adam a-t-il reçu une tâche à accomplir ? Adam devait-il prendre soin du jardin et le cultiver ? Adam et Ève devaient-ils cultiver le jardin avant la chute ? Oui. Le travail n'est pas une malédiction. La malédiction est la futilité du travail. Avez-vous déjà travaillé pour quelque chose, puis vu tout s'effondrer ? Il y a une merveilleuse chanson country qui dit : « Fais-le quand même ». Elle dit : « Je vais sortir et chanter une chanson dont personne ne se souviendra le lendemain, mais je le fais quand même. » Je pense qu'il y a beaucoup de vies comme celle-là où il faut le faire </w:t>
      </w:r>
      <w:r w:rsidR="00E041B8" w:rsidRPr="008D222F">
        <w:rPr>
          <w:rFonts w:ascii="Times New Roman" w:hAnsi="Times New Roman" w:cs="Times New Roman"/>
          <w:sz w:val="26"/>
          <w:szCs w:val="26"/>
        </w:rPr>
        <w:lastRenderedPageBreak/>
        <w:t xml:space="preserve">de toute façon. Vous pouvez travailler très dur pour quelque chose et ensuite le voir s'effondrer. La futilité du travail ; est-ce que certains d'entre vous ont connu cette futilité ? C'est dévastateur quand cela arrive, </w:t>
      </w:r>
      <w:r w:rsidR="00FD7739" w:rsidRPr="008D222F">
        <w:rPr>
          <w:rFonts w:ascii="Times New Roman" w:hAnsi="Times New Roman" w:cs="Times New Roman"/>
          <w:sz w:val="26"/>
          <w:szCs w:val="26"/>
        </w:rPr>
        <w:t xml:space="preserve">quand vous mettez votre cœur et votre âme dans quelque chose et que vous </w:t>
      </w:r>
      <w:r w:rsidR="001A095C">
        <w:rPr>
          <w:rFonts w:ascii="Times New Roman" w:hAnsi="Times New Roman" w:cs="Times New Roman"/>
          <w:sz w:val="26"/>
          <w:szCs w:val="26"/>
        </w:rPr>
        <w:t>devez ensuite le voir s'effondrer. C'est la futilité du travail qui pose problème.</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Certains d’entre vous se demandent : « Que vais-je faire de ma vie ? » Ce que je veux suggérer, c’est que vous trouviez un certain type d’emploi – avez-vous vu des gens qui travaillent de 9h à 17h tous les jours et qui détestent leur travail ? Ils ont hâte de quitter le travail à 17 heures. C'est la liberté pour eux. Le week-end, je n'ai plus besoin de travailler, je déteste juste ce travail. Ils font la fête parce qu'ils savent que lundi ils devront retourner au travail. Est-ce que certaines personnes vivent cette existence ? Mon frère est vice-président à Buffalo d'un grand réseau de métro, et nous avons eu une grande discussion car nous sommes tous les deux des vieillards maintenant. Nous avons regardé en arrière sur la vie. Maintenant, j'aime ce que je fais ici au Gordon College. C'est la meilleure chose que je puisse faire dans ma vie et Dieu m'a appelé à le faire. Je me lève tous les jours à 17h00 ou 17h30 pour travailler sur des trucs, puis après ce cours, je travaillerai sur le montage de cette vidéo jusqu'à environ minuit pour qu'elle puisse être diffusée demain matin pour vous. J'aime ce que je fais. Mon frère dit : « Je déteste ce que je fais. J'ai hâte de prendre ma retraite. Ce que je dis, c'est : est-il possible pour vous de trouver quelque chose que vous aimez faire ? Oui, il y a une convergence de votre vocation et de votre passion, quand cela se produit, il y a une synergie. Je vous recommande donc de trouver la convergence de votre passion et de votre vocation et de vous lancer.</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Le problème réside donc dans le travail futile et cela nous hante tous. L'homme lutte </w:t>
      </w:r>
      <w:r w:rsidR="009F3C75" w:rsidRPr="008D222F">
        <w:rPr>
          <w:rFonts w:ascii="Times New Roman" w:hAnsi="Times New Roman" w:cs="Times New Roman"/>
          <w:sz w:val="26"/>
          <w:szCs w:val="26"/>
        </w:rPr>
        <w:t xml:space="preserve">contre la poussière. En gros, nous allons tous tomber en poussière, mourir. Certains d’entre vous savent à quoi ressemble la mort parce que certains d’entre vous ont vu partir des pères et des mères. C'est difficile à regarder. Il y a quelques années, mon père est décédé d'un cancer et j'ai dû l'aider dans tout ce processus. C'était horrible. D’autres d’entre vous ont eu des amis qui ont été tués dans des accidents de voiture… des pères, </w:t>
      </w:r>
      <w:r w:rsidR="009F3C75" w:rsidRPr="008D222F">
        <w:rPr>
          <w:rFonts w:ascii="Times New Roman" w:hAnsi="Times New Roman" w:cs="Times New Roman"/>
          <w:sz w:val="26"/>
          <w:szCs w:val="26"/>
        </w:rPr>
        <w:lastRenderedPageBreak/>
        <w:t xml:space="preserve">des mères, des grands-pères et des grands-mères et des amis décédés. La mort est-elle un problème ? La mort est un gros problème. Je déteste la mort. Je déteste ce que le cancer a fait à mon père. Je déteste ça. Mais ce que je veux dire, c’est que lorsque Jésus descend, que fait-il ? C'est comme si Jésus venait sur terre et disait : « Les gars, quel est votre pire problème ? Quel est le gros problème ? Ce n'est pas la futilité du travail, mais la mort. Jésus a dit : « Abordez votre plus gros problème et regardez ceci ? Je vais vaincre la mort en faisant quoi ? Je vais vaincre la mort en mourant. Je vais mourir et ensuite je ressusciterai d'entre les morts. En </w:t>
      </w:r>
      <w:r w:rsidR="005707B9" w:rsidRPr="008D222F">
        <w:rPr>
          <w:rFonts w:ascii="Times New Roman" w:hAnsi="Times New Roman" w:cs="Times New Roman"/>
          <w:sz w:val="26"/>
          <w:szCs w:val="26"/>
        </w:rPr>
        <w:t xml:space="preserve">tant que chrétiens, avons-nous de l’espoir au-delà de la tombe ? La mort est-elle la </w:t>
      </w:r>
      <w:r w:rsidR="009F671A">
        <w:rPr>
          <w:rFonts w:ascii="Times New Roman" w:hAnsi="Times New Roman" w:cs="Times New Roman"/>
          <w:sz w:val="26"/>
          <w:szCs w:val="26"/>
        </w:rPr>
        <w:t>réponse finale ? La mort n'est pas la fin de cette chose. Ainsi, en tant que chrétiens, nous nous tournons vers Jésus. Jésus est ressuscité des morts. Jésus dit que quand il reviendra, quand nous le verrons, nous serons comme lui car nous le verrons tel qu'il est. Un jour, même mon père se lèvera. Je me demande toujours à quoi il pense quand j'enseigne ce cours. Il est probablement là-haut en train de rire. Un jour, mon père ressuscitera et nous serons avec le Seigneur pour toujours. De quelle notion s'agit-il ? C'est le concept d'Emmanuel où nous sommes de retour dans le jardin avec Dieu pour toujours et à jamais. Ainsi, l'Écriture commence ainsi et l'Écriture se termine ainsi avec notre retour à Dieu dans nos corps, vivant d'entre les morts comme Jésus pour vivre avec lui pour les siècles des siècles. C'est une belle histoire. C'est le meilleur. La mort n’est pas la gagnante, Jésus a fait exploser cela. Ce sont les bonnes nouvelles. Oui, l'homme va lutter, nous allons tous mourir. J'ai moins de temps que la plupart d'entre vous, mais ça va.</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Nous allons maintenant avancer un peu plus rapidement. Genèse 1-3 met en place tout le reste de la Bible. C'est pourquoi j'y ai consacré autant de temps. Les récits de la création et le jardin constituent le reste de la Bible qui est l'œuvre de rédemption de Dieu en nous ramenant à lui. Vous avez vu cela dans le livre de l'Exode. Avez-vous vu la rédemption là-bas ? Israël a été asservi en Égypte et qu’a fait Dieu ? Il descendit et libéra ses esclaves, les prit et leur donna sa loi. Il les a libérés sur ses terres. Ainsi, Dieu rachète son peuple hors d’Égypte, et il va libérer son peuple de l’esclavage à Babylone et le ramener. En Jésus, il va nous ramener à lui. En fin de compte, un jour, ce sera un face à </w:t>
      </w:r>
      <w:r w:rsidR="000209F8">
        <w:rPr>
          <w:rFonts w:ascii="Times New Roman" w:hAnsi="Times New Roman" w:cs="Times New Roman"/>
          <w:sz w:val="26"/>
          <w:szCs w:val="26"/>
        </w:rPr>
        <w:lastRenderedPageBreak/>
        <w:t>face pour toujours. C’est donc là que tout évolue. Ainsi Genèse 1-3 le met en place et après cela vous avez le mouvement rédempteur de Dieu rachetant son peuple encore et encore. Son peuple dit-il toujours : « Oh, maintenant Dieu nous rachète et nous vous servirons pour toujours ? » Que fait son peuple ? Il leur donne la manne, que font-ils ? C'est comme la nourriture Lane : « J'en ai marre de ça. La même nourriture tout le temps. La plupart d'entre nous qui ne vivent pas sur le campus disent que ce serait vraiment bien parce que ce soir, je dois rentrer à la maison et cuisiner du poulet et du brocoli. Cela devient long au bout d'un moment quand on doit cuisiner et qu'on ne peut pas cuisiner.</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Caïn et Abel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Passons maintenant </w:t>
      </w:r>
      <w:r w:rsidR="00B44455">
        <w:rPr>
          <w:rFonts w:ascii="Times New Roman" w:hAnsi="Times New Roman" w:cs="Times New Roman"/>
          <w:sz w:val="26"/>
          <w:szCs w:val="26"/>
        </w:rPr>
        <w:t>à l'histoire de Caïn et Capable. C'est le premier récit de meurtre dans la Bible. Caïn va tuer Abel. Qui offre l'offrande de viande, Abel ou Caïn ? Abel fait l'offrande de viande. L'offrande de viande sera-t-elle accompagnée d'effusion de sang ? L'offrande de viande s'effectue avec effusion de sang. Quand je dis offrande de céréales, quel est le problème avec les offrandes de céréales ? Je ne parle pas des Cheerios. Lorsque l’on parle de céréales dans l’ancien Proche-Orient, il s’agit essentiellement de blé et d’orge. Au fait, Caïn offre-t-il les récoltes de la terre, le blé et l'orge ? Oui. Lequel était acceptable aux yeux de Dieu ? L'offrande d'Abel était acceptable. Quand j'ai grandi, les gens disaient que la raison pour laquelle Abel était acceptable était parce qu'il s'agissait d'un sacrifice de sang. « Sans effusion de sang, il n’y a pas de rémission des péchés. » L'offrande d'Abel a été acceptée parce qu'il s'agissait d'une effusion de sang et c'était donc une offrande acceptable. Alors que l’offrande de Caïn n’était pas une offrande de sang ; donc le sien n’était pas acceptable. Celui de Caïn n'a pas versé de sang mais était constitué de grains et de céréales. Mais celle de Caïn n'a pas été rejetée parce qu'il ne s'agissait pas d'une offrande de sang. Est-ce la véritable raison pour laquelle Dieu a accepté l’offrande d’Able et rejeté celle de Caïn ? La réponse est non." Dieu a-t-il ordonné à Israël d’offrir des offrandes de céréales ? Oui, il l'a fait dans Lévitique chapitre 2. Lorsque vous regardez Lévitique chapitre 2, Dieu ordonne à Israël d'offrir ses grains, les prémices de sa récolte. Les céréales étaient des sacrifices légitimes à Dieu. Le problème de Caïn ne résidait pas dans le matériel qu'il proposait. Caïn avait-il un mauvais cœur et de la haine envers son frère ? Le problème était son cœur, pas ce qu’il proposait. Alors ne vous y trompez pas car Dieu leur avait dit d'offrir des offrandes de céréales.</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Elle dit qu'Abel a offert le meilleur. Je veux m'opposer à cela parce que cela déplace le </w:t>
      </w:r>
      <w:r w:rsidR="00847D89" w:rsidRPr="008D222F">
        <w:rPr>
          <w:rFonts w:ascii="Times New Roman" w:hAnsi="Times New Roman" w:cs="Times New Roman"/>
          <w:sz w:val="26"/>
          <w:szCs w:val="26"/>
        </w:rPr>
        <w:t xml:space="preserve">crime vers l'offrande alors qu'il n'était pas dans l'offrande elle-même, mais dans le cœur de celui qui apporte l'offrande. Tout au long des Écritures, c'est plus important que les détails de l'offrande. Je pense donc que nous nous trompons lorsque </w:t>
      </w:r>
      <w:r w:rsidR="00847D89" w:rsidRPr="008D222F">
        <w:rPr>
          <w:rFonts w:ascii="Times New Roman" w:hAnsi="Times New Roman" w:cs="Times New Roman"/>
          <w:sz w:val="26"/>
          <w:szCs w:val="26"/>
        </w:rPr>
        <w:lastRenderedPageBreak/>
        <w:t xml:space="preserve">nous essayons de nous limiter au type d’offre. Je pense que cela passe à côté de l'essentiel. Dieu dit à maintes reprises : « Je désire la miséricorde et non le sacrifice. » Le problème est que parfois nous nous concentrons sur le sacrifice et ne réalisons pas que ce qu'il demande réellement, c'est la miséricorde, la justice et la droiture - c'est ce </w:t>
      </w:r>
      <w:r w:rsidR="00FD664B">
        <w:rPr>
          <w:rFonts w:ascii="Times New Roman" w:hAnsi="Times New Roman" w:cs="Times New Roman"/>
          <w:sz w:val="26"/>
          <w:szCs w:val="26"/>
        </w:rPr>
        <w:t xml:space="preserve">sur quoi il s'est concentré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Alors Dieu s'adresse à Caïn et lui dit : « Caïn, si tu fais cela, tu es en mauvaise posture. » Caïn dit à son frère Abel : « Allons aux champs. » Alors qu'ils étaient sur le terrain, Caïn attaqua son frère Abel et le tua. Le Seigneur dit à Caïn : « Où est ton frère Abel ? «Je ne sais pas», dit-il. Puis il fait cette ligne classique. Il s'agit d'une phrase classique que vous devriez tous connaître : « Suis-je le gardien de mon frère ? » C’est une ligne classique de l’Écriture. Caïn dit à Dieu : « Suis-je le gardien de mon frère ? Quelle était la réponse qu’il suggérait à Dieu ? Caïn pensait que la réponse était : Non, je ne suis pas le gardien de mon frère. C’est ce qu’insinuait Caïn dans cette question rhétorique. Caïn pensait que la réponse à cette question était qu'il n'était pas le gardien de son frère.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 xml:space="preserve">Cependant, sommes-nous en réalité les gardiens de notre frère ? Oui. Alors Caïn tue son frère. Cela amène beaucoup de choses en termes de construction de Genesis. Avez-vous déjà vu la situation bon frère/mauvais frère dans une famille ? Est-ce que la nature compétitive des frères et sœurs produit d’autres choses comme celle-ci ? Avez-vous parfois des compétitions entre frères et sœurs dans la famille ? J'étais dans une famille de cinq enfants et j'étais l'aîné. Ma dernière sœur est née cinq ou six ans après nous autres. Donc mon père, quand j'ai grandi, je ne sais même pas comment dire ça dans votre culture. Mon père était une personne stricte. Je l'appellerais un homme de la ceinture. Maintenant, dès que je dis cela, les gars, je crie : « Abus, abus. En fait, il t'a frappé avec une ceinture. À l’époque, nous appelions cela de la discipline et non de l’abus. Est-ce que mon père m'aimait ? La réponse est « oui », et c’est pourquoi il a fait cela. Il était strict avec nous. Il était très strict avec mon frère et moi, mais au moment où ma sœur était là-bas depuis cinq ans, ma sœur, mon frère et moi avons pris du recul et nous nous sommes demandés comment elle s'en était tirée avec tout cela. Elle avait mon père enroulé autour de son petit doigt. Sommes-nous devenus jaloux ? Nous pourrions </w:t>
      </w:r>
      <w:r w:rsidR="000C1847" w:rsidRPr="008D222F">
        <w:rPr>
          <w:rFonts w:ascii="Times New Roman" w:hAnsi="Times New Roman" w:cs="Times New Roman"/>
          <w:sz w:val="26"/>
          <w:szCs w:val="26"/>
        </w:rPr>
        <w:lastRenderedPageBreak/>
        <w:t>voir la différence. Que s'est-il passé ici? Ce qui s'est passé ici, c'est que mon père s'est relâché en vieillissant. Ainsi, la nature compétitive que vous voyez ici se retrouve également dans Genesis.</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Parlez-moi de la rivalité fraternelle dans Genesis. Donnez-moi un exemple de rivalité fraternelle dans Genesis. Leah et Rachel ont eu une grande rivalité fraternelle. Tu as dit : Jacob et Ésaü. Quelqu'un en a-t-il un autre. Joseph et ses frères en sont un bon exemple. Le thème de </w:t>
      </w:r>
      <w:r w:rsidR="00E00DE1" w:rsidRPr="008D222F">
        <w:rPr>
          <w:rFonts w:ascii="Times New Roman" w:hAnsi="Times New Roman" w:cs="Times New Roman"/>
          <w:sz w:val="26"/>
          <w:szCs w:val="26"/>
        </w:rPr>
        <w:t>la rivalité fraternelle est un thème récurrent dans Genesis.</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Quand j'étais enfant, mon frère et moi nous disputions tout le temps. Une fois, il s'est mis vraiment en colère contre moi, a pris un couteau à beurre et me l'a lancé aussi fort qu'il le pouvait. « Sainte vache, qu'est-ce que tu fais avec un couteau ? » Alors j'ai levé mes bras en signe de protection et le couteau a atterri dans mon bras et s'est coincé dans mon bras suspendu là. Je n'oublierai jamais la sensation d'avoir ce couteau accroché à mon bras. Mon frère est le meilleur homme du monde. Il est fou, mais il est génial. Alors après cela, nous avons immédiatement pensé tous les deux : « Quand papa rentrera à la maison. C'est mauvais. Il va nous tuer quand il rentrera à la maison. Alors il essaie de tirer dessus et on n'arrive pas à le sortir. Alors, nous sommes allés chez ma mère. Pourquoi avons-nous amené notre mère là-dedans ? Nous devons affronter notre père et c'est une terreur absolue. Nous sommes donc allés voir ma mère pour essayer de la mettre de notre côté. Elle ne peut pas non plus le retirer. Alors, que se passe-t-il ? J'ai dû le retirer moi-même. Alors que se passe-t-il ? Mon père rentre à la maison, on entend la voiture et on court vers les collines, cachés sous les lits superposés. Nous sommes prêts. Papa rentre à la maison et ma mère sort pour arranger les choses du mieux qu'elle peut. Tout d’un coup, on entend mon père se mettre à crier. Il se met à crier et on l'entend au sous-sol. "Caïn! Caïn! Il a essayé de tuer son frère ! Maintenant, mon frère et moi sommes tous les deux des vieillards. Donc vous avez ces deux vieillards assis à rire parce que nous nous souvenons de cette histoire avec mon père. Cela a toujours été un passage très spécial pour moi. Je dois dire que mon frère est mon meilleur ami dans ma vie. Mais je ne recommande pas de lancer des couteaux à beurre.</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Malédiction sur Caïn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Parlons maintenant de la malédiction de Caïn. Caïn est maudit, et que se passe-t-il avec la malédiction </w:t>
      </w:r>
      <w:r w:rsidR="0027613C" w:rsidRPr="008D222F">
        <w:rPr>
          <w:rFonts w:ascii="Times New Roman" w:hAnsi="Times New Roman" w:cs="Times New Roman"/>
          <w:sz w:val="26"/>
          <w:szCs w:val="26"/>
        </w:rPr>
        <w:t xml:space="preserve">de Caïn ? La malédiction de Caïn est qu'il doit errer. Il est condamné à être un vagabond, allant d'un endroit à l'autre dans le cadre de sa malédiction. Caïn sera ainsi pour le reste de sa vie : un vagabond, ce qui signifie qu'il sera seul pour le reste de sa vie. Nous revenons donc à cette histoire de solitude. La solitude est-elle l’une des pires choses au monde ? Je dis cela parce qu’une grande partie de ma vie a été passée seule et c’est l’un des pires sentiments, se sentir seul dans l’univers entier. C’est l’une des choses les plus déprimantes que j’ai jamais vécues dans ma vie. Les gens ont-ils des problèmes dans notre culture lorsqu’ils sont errants ? Les gens bougent-ils beaucoup dans notre culture ? Quand on est jeune, on est plutôt </w:t>
      </w:r>
      <w:r w:rsidR="00DA1B3A" w:rsidRPr="008D222F">
        <w:rPr>
          <w:rFonts w:ascii="Times New Roman" w:hAnsi="Times New Roman" w:cs="Times New Roman"/>
          <w:sz w:val="26"/>
          <w:szCs w:val="26"/>
        </w:rPr>
        <w:t xml:space="preserve">sédentaire, mais quand on vieillit, on commence à beaucoup bouger. Ma femme et moi avons déménagé huit fois au cours des huit premières années de notre mariage. </w:t>
      </w:r>
      <w:r w:rsidR="00475711" w:rsidRPr="008D222F">
        <w:rPr>
          <w:rFonts w:ascii="Times New Roman" w:hAnsi="Times New Roman" w:cs="Times New Roman"/>
          <w:sz w:val="26"/>
          <w:szCs w:val="26"/>
        </w:rPr>
        <w:t xml:space="preserve">L’un des déménagements était en Israël et l’autre était de retour à Bristol, Tennessee. Quoi qu'il en soit, ce que je dis, c'est que nous avons déménagé huit fois et après un certain temps, nous avons bougé et bougé et bougé. C'est formidable de voyager, mais avez-vous déjà tellement voyagé que vous en avez assez de toujours voyager et que vous voulez juste rentrer chez vous ? Qu'est-ce que la maison ? Ma femme et moi avons eu du mal à comprendre où se trouve notre chez-soi maintenant. C'est presque comme si nos racines avaient été coupées. Où est la maison ? C'est un peu comme si vous étiez </w:t>
      </w:r>
      <w:r w:rsidR="00CF11F2">
        <w:rPr>
          <w:rFonts w:ascii="Times New Roman" w:hAnsi="Times New Roman" w:cs="Times New Roman"/>
          <w:sz w:val="26"/>
          <w:szCs w:val="26"/>
        </w:rPr>
        <w:t>chez vous. C'est comme ça parce que nous n'avons pas de racines. Je veux juste que tu réfléchisses à ça. Je ne sais pas quoi faire à ce sujet moi-même. Vous avez un sentiment d’appartenance, un sentiment d’appartenance et vous y installez vos propres racines. Je sais que notre culture est axée sur l'errance, mais ce que je dis, c'est qu'il faut faire attention à l'errance, car on peut finir par errer toute sa vie. Caïn fut maudit par cette errance. L'errance est une bonne chose lorsqu'il s'agit d'explorer, mais vous devez faire attention à ne pas perdre ce sentiment d'appartenance, cet enracinement et ce sentiment d'appartenance ou ce sentiment d'appartenance.</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 xml:space="preserve">Caïn devient donc le vagabond. Au chapitre 4, il est dit : « Caïn sortit de devant le Seigneur ». Donc, ce que vous obtenez, Caïn se dirige vers quoi ? Est-ce qu’il s’approche </w:t>
      </w:r>
      <w:r w:rsidR="00475711" w:rsidRPr="008D222F">
        <w:rPr>
          <w:rFonts w:ascii="Times New Roman" w:hAnsi="Times New Roman" w:cs="Times New Roman"/>
          <w:sz w:val="26"/>
          <w:szCs w:val="26"/>
        </w:rPr>
        <w:lastRenderedPageBreak/>
        <w:t>ou s’éloigne de Dieu ? Il s'éloigne de Dieu et se cache de Dieu. Voilà donc le problème de Caïn.</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L’histoire de Caïn est donc plutôt tragique comme le </w:t>
      </w:r>
      <w:r w:rsidR="00F21C79" w:rsidRPr="008D222F">
        <w:rPr>
          <w:rFonts w:ascii="Times New Roman" w:hAnsi="Times New Roman" w:cs="Times New Roman"/>
          <w:sz w:val="26"/>
          <w:szCs w:val="26"/>
        </w:rPr>
        <w:t>premier meurtre de la Bible. À propos, Caïn a-t-il dit : « Attendez une minute, j'ai assassiné mon frère, mais vous n'avez pas encore donné les dix commandements. Ils n’arrivent pas avant Exode 20. Je n’ai rien fait de mal. Vous ne m'avez pas dit de ne pas le tuer. Je ne savais pas ce que cela signifiait et que c’était mal. Caïn connaissait-il la Loi de Dieu écrite dans son cœur ? Les êtres humains ont-ils une conscience ? Oui, la Loi de Dieu est écrite dans leur cœur (Rom. 2). Il savait que c'était mal. Vous devez travailler avec cela en termes de révélation de Dieu dans l’histoire.</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Déluge : Fils de Dieu et filles des hommes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En voici un autre : le Déluge. Je veux présenter ceci. Vous avez le déluge, où les fils de Dieu épousèrent les filles des hommes dans Genèse 6. Qui étaient les fils de Dieu ? Il est dit : « Lorsque les hommes commencèrent à se multiplier sur la terre, des filles </w:t>
      </w:r>
      <w:r w:rsidR="002762BC" w:rsidRPr="008D222F">
        <w:rPr>
          <w:rFonts w:ascii="Times New Roman" w:hAnsi="Times New Roman" w:cs="Times New Roman"/>
          <w:sz w:val="26"/>
          <w:szCs w:val="26"/>
        </w:rPr>
        <w:t xml:space="preserve">leur naquirent. Les fils de Dieu virent que les filles des hommes étaient belles et ils épousèrent celle de leur choix. Et Dieu dit : Mon </w:t>
      </w:r>
      <w:r w:rsidR="00F13DEA" w:rsidRPr="008D222F">
        <w:rPr>
          <w:rFonts w:ascii="Times New Roman" w:hAnsi="Times New Roman" w:cs="Times New Roman"/>
          <w:sz w:val="26"/>
          <w:szCs w:val="26"/>
        </w:rPr>
        <w:t>esprit ne luttera pas éternellement contre l'homme, car il est mortel. Ses jours seront de 120 ans. » Il limite donc son temps. Plus tard, il est dit que Dieu était attristé par le fait que les fils de Dieu épousaient les filles des hommes. Qui sont ces fils de Dieu et ces filles des hommes ? Je souhaite proposer trois solutions à cela. Je tiens à vous dire que j'ai enseigné et cru chacun de ces éléments à différents moments de ma vie. Donc, je ne suis pas sûr que la réponse soit garantie à cent pour cent. Je dis que ces « réponses » sont des solutions possibles.</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Pourquoi Dieu s’est-il autant mis en colère contre ces fils de Dieu épousant ces filles des hommes ? Pourquoi ont-ils eu des enfants qui étaient des Géants ou des Nephilim ? Pourquoi leurs enfants étaient-ils si spéciaux ? À propos, la plupart des gens ont toujours ignoré cela. Personne ne peut déterminer avec certitude qui étaient ces personnes. Mais tout le monde saute ceci : « La terre a été remplie de violence à cause d’eux. » Dieu dit : « Je détruirai sûrement la terre. » Il détruit la terre non seulement à cause des Fils de Dieu, mais aussi parce que la terre était remplie de violence. Quel est le </w:t>
      </w:r>
      <w:r w:rsidR="0019687A" w:rsidRPr="008D222F">
        <w:rPr>
          <w:rFonts w:ascii="Times New Roman" w:hAnsi="Times New Roman" w:cs="Times New Roman"/>
          <w:sz w:val="26"/>
          <w:szCs w:val="26"/>
        </w:rPr>
        <w:lastRenderedPageBreak/>
        <w:t xml:space="preserve">mot hébreu pour violence ? Maintenant, quand vous dites </w:t>
      </w:r>
      <w:r w:rsidR="002C3532" w:rsidRPr="00CF11F2">
        <w:rPr>
          <w:rFonts w:ascii="Times New Roman" w:hAnsi="Times New Roman" w:cs="Times New Roman"/>
          <w:i/>
          <w:iCs/>
          <w:sz w:val="26"/>
          <w:szCs w:val="26"/>
        </w:rPr>
        <w:t xml:space="preserve">Hamas </w:t>
      </w:r>
      <w:r w:rsidR="002C3532" w:rsidRPr="008D222F">
        <w:rPr>
          <w:rFonts w:ascii="Times New Roman" w:hAnsi="Times New Roman" w:cs="Times New Roman"/>
          <w:sz w:val="26"/>
          <w:szCs w:val="26"/>
        </w:rPr>
        <w:t xml:space="preserve">, c’est un « h » dur. Nate dit qu'il adore l'humus. Vous aimez </w:t>
      </w:r>
      <w:r w:rsidR="00A032BF" w:rsidRPr="008D222F">
        <w:rPr>
          <w:rFonts w:ascii="Times New Roman" w:hAnsi="Times New Roman" w:cs="Times New Roman"/>
          <w:i/>
          <w:sz w:val="26"/>
          <w:szCs w:val="26"/>
        </w:rPr>
        <w:t xml:space="preserve">l'humus </w:t>
      </w:r>
      <w:r w:rsidR="00A032BF" w:rsidRPr="008D222F">
        <w:rPr>
          <w:rFonts w:ascii="Times New Roman" w:hAnsi="Times New Roman" w:cs="Times New Roman"/>
          <w:sz w:val="26"/>
          <w:szCs w:val="26"/>
        </w:rPr>
        <w:t xml:space="preserve">, mais c'est terrible en Amérique. Mais en Israël, on mange des vraies choses. C'est incroyable. C'est comme manger un cheesesteak de Philadelphie en dehors de Philadelphie. Ce n'est tout simplement pas pareil. Il existe un endroit en Israël qui possède le meilleur humus du monde. L'autre chose, c'est que vous devez manger du Baklava de temps en temps. Quoi qu'il en soit, </w:t>
      </w:r>
      <w:r w:rsidR="00AD406D" w:rsidRPr="00CF11F2">
        <w:rPr>
          <w:rFonts w:ascii="Times New Roman" w:hAnsi="Times New Roman" w:cs="Times New Roman"/>
          <w:i/>
          <w:iCs/>
          <w:sz w:val="26"/>
          <w:szCs w:val="26"/>
        </w:rPr>
        <w:t xml:space="preserve">Hamas </w:t>
      </w:r>
      <w:r w:rsidR="00AD406D" w:rsidRPr="008D222F">
        <w:rPr>
          <w:rFonts w:ascii="Times New Roman" w:hAnsi="Times New Roman" w:cs="Times New Roman"/>
          <w:sz w:val="26"/>
          <w:szCs w:val="26"/>
        </w:rPr>
        <w:t xml:space="preserve">, arrêtons de parler de nourriture. Pourquoi savez-vous ce que signifie ce mot hébreu ? C'est parce que vous avez entendu parler du groupe Hamas. Le groupe en Israël aujourd’hui s’appelle le Hamas. Que signifie ce mot en arabe et en hébreu ? Cela signifie « violence ». Avez-vous une idée de ce qui se passe avec eux ? La violence est leur truc parce qu’elle est ancrée dans leur nom. Nous avons les Fils de Dieu et les filles des hommes, et cela va prendre plus de temps que je ne le souhaiterais. Je ne veux donc pas interrompre la discussion. Ce que je </w:t>
      </w:r>
      <w:r w:rsidR="001375DC" w:rsidRPr="008D222F">
        <w:rPr>
          <w:rFonts w:ascii="Times New Roman" w:hAnsi="Times New Roman" w:cs="Times New Roman"/>
          <w:sz w:val="26"/>
          <w:szCs w:val="26"/>
        </w:rPr>
        <w:t xml:space="preserve">veux que vous fassiez, c'est de lire tout le livre de la Genèse en soixante secondes. Nous ferons des </w:t>
      </w:r>
      <w:proofErr w:type="spellStart"/>
      <w:r w:rsidR="001375DC" w:rsidRPr="008D222F">
        <w:rPr>
          <w:rFonts w:ascii="Times New Roman" w:hAnsi="Times New Roman" w:cs="Times New Roman"/>
          <w:sz w:val="26"/>
          <w:szCs w:val="26"/>
        </w:rPr>
        <w:t>robics</w:t>
      </w:r>
      <w:proofErr w:type="spellEnd"/>
      <w:r w:rsidR="001375DC" w:rsidRPr="008D222F">
        <w:rPr>
          <w:rFonts w:ascii="Times New Roman" w:hAnsi="Times New Roman" w:cs="Times New Roman"/>
          <w:sz w:val="26"/>
          <w:szCs w:val="26"/>
        </w:rPr>
        <w:t xml:space="preserve"> bibliques dans soixante secondes et nous aurons terminé.</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Transcrit par Dave Clemmer </w:t>
      </w:r>
      <w:r w:rsidR="00515DBA">
        <w:rPr>
          <w:rFonts w:ascii="Times New Roman" w:hAnsi="Times New Roman" w:cs="Times New Roman"/>
          <w:sz w:val="22"/>
          <w:szCs w:val="22"/>
        </w:rPr>
        <w:t>et Ted Hildebrandt</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Brut édité par Ted Hildebrandt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6B13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95A4" w14:textId="77777777" w:rsidR="006B13D2" w:rsidRDefault="006B13D2" w:rsidP="008D222F">
      <w:r>
        <w:separator/>
      </w:r>
    </w:p>
  </w:endnote>
  <w:endnote w:type="continuationSeparator" w:id="0">
    <w:p w14:paraId="01E539A8" w14:textId="77777777" w:rsidR="006B13D2" w:rsidRDefault="006B13D2"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7F30" w14:textId="77777777" w:rsidR="006B13D2" w:rsidRDefault="006B13D2" w:rsidP="008D222F">
      <w:r>
        <w:separator/>
      </w:r>
    </w:p>
  </w:footnote>
  <w:footnote w:type="continuationSeparator" w:id="0">
    <w:p w14:paraId="7F1D590A" w14:textId="77777777" w:rsidR="006B13D2" w:rsidRDefault="006B13D2"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0D0A"/>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B13D2"/>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2E0F"/>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10597</Words>
  <Characters>47477</Characters>
  <Application>Microsoft Office Word</Application>
  <DocSecurity>0</DocSecurity>
  <Lines>698</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9</cp:revision>
  <cp:lastPrinted>2024-01-15T14:27:00Z</cp:lastPrinted>
  <dcterms:created xsi:type="dcterms:W3CDTF">2013-01-28T13:54:00Z</dcterms:created>
  <dcterms:modified xsi:type="dcterms:W3CDTF">2024-01-15T14:27:00Z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5c5c9e7d10d0deb6b1c977c0fef48ee42ee00e86dea08f7b0874f52a7d3e75e0</vt:lpwstr>
  </property>
</Properties>
</file>