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CAC" w:rsidRPr="00787CAC" w:rsidRDefault="00550E0D" w:rsidP="0018194D">
      <w:pPr xmlns:w="http://schemas.openxmlformats.org/wordprocessingml/2006/main">
        <w:widowControl w:val="0"/>
        <w:autoSpaceDE w:val="0"/>
        <w:autoSpaceDN w:val="0"/>
        <w:adjustRightInd w:val="0"/>
        <w:spacing w:before="240" w:line="360" w:lineRule="auto"/>
        <w:rPr>
          <w:bCs/>
          <w:sz w:val="20"/>
          <w:szCs w:val="20"/>
        </w:rPr>
      </w:pPr>
      <w:r xmlns:w="http://schemas.openxmlformats.org/wordprocessingml/2006/main">
        <w:rPr>
          <w:b/>
          <w:sz w:val="28"/>
          <w:szCs w:val="26"/>
        </w:rPr>
        <w:t xml:space="preserve">Д-р Роберт Ванной, Kings Lecture 14 </w:t>
      </w:r>
      <w:r xmlns:w="http://schemas.openxmlformats.org/wordprocessingml/2006/main" w:rsidR="00787CAC">
        <w:rPr>
          <w:b/>
          <w:sz w:val="28"/>
          <w:szCs w:val="26"/>
        </w:rPr>
        <w:br xmlns:w="http://schemas.openxmlformats.org/wordprocessingml/2006/main"/>
      </w:r>
      <w:r xmlns:w="http://schemas.openxmlformats.org/wordprocessingml/2006/main" w:rsidR="00787CAC">
        <w:rPr>
          <w:rFonts w:cs="Times New Roman"/>
          <w:bCs/>
          <w:sz w:val="20"/>
          <w:szCs w:val="20"/>
        </w:rPr>
        <w:t xml:space="preserve">© </w:t>
      </w:r>
      <w:r xmlns:w="http://schemas.openxmlformats.org/wordprocessingml/2006/main" w:rsidR="00787CAC" w:rsidRPr="00787CAC">
        <w:rPr>
          <w:bCs/>
          <w:sz w:val="20"/>
          <w:szCs w:val="20"/>
        </w:rPr>
        <w:t xml:space="preserve">2012, д-р Роберт Ванной, д-р Перри Филлипс, Тед Хильдебрандт</w:t>
      </w:r>
    </w:p>
    <w:p w:rsidR="00B002B3" w:rsidRDefault="00787CAC" w:rsidP="00B002B3">
      <w:pPr xmlns:w="http://schemas.openxmlformats.org/wordprocessingml/2006/main">
        <w:widowControl w:val="0"/>
        <w:autoSpaceDE w:val="0"/>
        <w:autoSpaceDN w:val="0"/>
        <w:adjustRightInd w:val="0"/>
        <w:spacing w:before="240" w:line="360" w:lineRule="auto"/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 </w:t>
      </w: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B002B3">
        <w:rPr>
          <w:sz w:val="26"/>
          <w:szCs w:val="26"/>
        </w:rPr>
        <w:t xml:space="preserve">                    </w:t>
      </w:r>
      <w:r xmlns:w="http://schemas.openxmlformats.org/wordprocessingml/2006/main" w:rsidR="00B002B3" w:rsidRPr="00B002B3">
        <w:rPr>
          <w:b/>
          <w:bCs/>
          <w:sz w:val="26"/>
          <w:szCs w:val="26"/>
        </w:rPr>
        <w:t xml:space="preserve">Илия и Елисей, Абсолютная Хронология</w:t>
      </w:r>
    </w:p>
    <w:p w:rsidR="0003613F" w:rsidRPr="0018194D" w:rsidRDefault="00B002B3" w:rsidP="003B33F9">
      <w:pPr xmlns:w="http://schemas.openxmlformats.org/wordprocessingml/2006/main">
        <w:widowControl w:val="0"/>
        <w:autoSpaceDE w:val="0"/>
        <w:autoSpaceDN w:val="0"/>
        <w:adjustRightInd w:val="0"/>
        <w:spacing w:before="240" w:line="360" w:lineRule="auto"/>
        <w:rPr>
          <w:rFonts w:cs="Verdana"/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2. д. Работа Илии и Елисея 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1) Первое явление Илии – 3 Царств 17:1-6 2) Вдова в Сареофате – 3 Царств 17:7-24 На 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9956FF" w:rsidRPr="00550E0D">
        <w:rPr>
          <w:sz w:val="26"/>
          <w:szCs w:val="26"/>
        </w:rPr>
        <w:t xml:space="preserve">прошлой неделе мы посвятили всю сессию первым двум подпунктам работы. Илии и Елисея. Это на второй странице вашего плана, под Ахавом. «2.d» означает: «Работа Илии и Елисея». «1» означает: «Первое явление Илии, 3 Царств 17:1-6». И «2» это: «Вдова в Сарепте, 3 Царств 17:7-24». Я намеренно потратил много времени на эти два раздела, чтобы попытаться проиллюстрировать искупительный исторический подход к этому материалу. Как вы помните, я работал в основном с использованием идей из книги М.Б. Вант Веера « </w:t>
      </w:r>
      <w:r xmlns:w="http://schemas.openxmlformats.org/wordprocessingml/2006/main" w:rsidR="00696090" w:rsidRPr="00550E0D">
        <w:rPr>
          <w:i/>
          <w:sz w:val="26"/>
          <w:szCs w:val="26"/>
        </w:rPr>
        <w:t xml:space="preserve">Мой Бог есть Яхве» </w:t>
      </w:r>
      <w:r xmlns:w="http://schemas.openxmlformats.org/wordprocessingml/2006/main" w:rsidR="00696090" w:rsidRPr="00550E0D">
        <w:rPr>
          <w:sz w:val="26"/>
          <w:szCs w:val="26"/>
        </w:rPr>
        <w:t xml:space="preserve">, в которой обсуждается Илия.</w:t>
      </w:r>
      <w:r xmlns:w="http://schemas.openxmlformats.org/wordprocessingml/2006/main" w:rsidR="009E3D3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E3D30">
        <w:rPr>
          <w:sz w:val="26"/>
          <w:szCs w:val="26"/>
        </w:rPr>
        <w:t xml:space="preserve"> </w:t>
      </w:r>
      <w:r xmlns:w="http://schemas.openxmlformats.org/wordprocessingml/2006/main" w:rsidR="009E3D30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696090" w:rsidRPr="00550E0D">
        <w:rPr>
          <w:sz w:val="26"/>
          <w:szCs w:val="26"/>
        </w:rPr>
        <w:t xml:space="preserve">Как было отмечено, мы находимся на второй странице нашего плана. Нам предстоит долгий путь, и у нас всего две сессии. Я решил, что не стану обсуждать этот материал в мельчайших подробностях; Я хочу сделать несколько замечаний, хотя, но только несколько. Я не буду подробно обсуждать работу Илии и Елисея. Мы просто перейдем к букве «Е» внизу второй страницы. Вскоре после этого участие Ахава в битве при Каркаре. 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3) Противостояние Илии с пророками Ваала на горе Кармил – 3 Царств 184) Бегство Илии от Иезавели </w:t>
      </w:r>
      <w:r xmlns:w="http://schemas.openxmlformats.org/wordprocessingml/2006/main" w:rsidR="009E3D30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B449B8" w:rsidRPr="00550E0D">
        <w:rPr>
          <w:sz w:val="26"/>
          <w:szCs w:val="26"/>
        </w:rPr>
        <w:t xml:space="preserve">Но перед этим «3» означает: «Противостояние Илии с пророками Ваала на горе Кармил, 3 Царств 18». Я думаю, что это, наверное, самая знакомая глава из всех повествований об Илии, где огонь падает с неба. Я не хочу тратить время на это сегодня вечером. Три или четыре — бегство Илии сразу после той победы при Кармиле, когда Иезавель угрожает Илии. Он бежит в страхе за свою </w:t>
      </w:r>
      <w:r xmlns:w="http://schemas.openxmlformats.org/wordprocessingml/2006/main" w:rsidR="00B449B8" w:rsidRPr="00550E0D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449B8" w:rsidRPr="00550E0D">
        <w:rPr>
          <w:sz w:val="26"/>
          <w:szCs w:val="26"/>
        </w:rPr>
        <w:t xml:space="preserve">жизнь и идет к горе Хорив </w:t>
      </w:r>
      <w:r xmlns:w="http://schemas.openxmlformats.org/wordprocessingml/2006/main" w:rsidR="009E3D30">
        <w:rPr>
          <w:sz w:val="26"/>
          <w:szCs w:val="26"/>
        </w:rPr>
        <w:t xml:space="preserve">, которая есть гора Синай, и это в 3 Царств 19:1-8. </w:t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5. Илия у горы Хорив – 3 Царств 19:1-18 </w:t>
      </w:r>
      <w:r xmlns:w="http://schemas.openxmlformats.org/wordprocessingml/2006/main" w:rsidR="009E3D30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9E3D30">
        <w:rPr>
          <w:sz w:val="26"/>
          <w:szCs w:val="26"/>
        </w:rPr>
        <w:t xml:space="preserve">Затем </w:t>
      </w:r>
      <w:r xmlns:w="http://schemas.openxmlformats.org/wordprocessingml/2006/main" w:rsidR="00B449B8" w:rsidRPr="00550E0D">
        <w:rPr>
          <w:sz w:val="26"/>
          <w:szCs w:val="26"/>
        </w:rPr>
        <w:t xml:space="preserve">«5» означает: «Илия у горы Хорив». Я просто хочу сделать несколько кратких замечаний; это 1 Царств 9:1-18. Вы помните, когда он доходит до Хорива: это принесение ветра, землетрясение, огонь, а затем тихий тихий голос. Я думаю, что цель этого состоит в том, чтобы Илия понял, что Бог не всегда действует впечатляющим образом.</w:t>
      </w:r>
      <w:r xmlns:w="http://schemas.openxmlformats.org/wordprocessingml/2006/main" w:rsidR="0018194D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18194D">
        <w:rPr>
          <w:sz w:val="26"/>
          <w:szCs w:val="26"/>
        </w:rPr>
        <w:t xml:space="preserve"> </w:t>
      </w:r>
      <w:r xmlns:w="http://schemas.openxmlformats.org/wordprocessingml/2006/main" w:rsidR="0018194D">
        <w:rPr>
          <w:sz w:val="26"/>
          <w:szCs w:val="26"/>
        </w:rPr>
        <w:tab xmlns:w="http://schemas.openxmlformats.org/wordprocessingml/2006/main"/>
      </w:r>
      <w:r xmlns:w="http://schemas.openxmlformats.org/wordprocessingml/2006/main" w:rsidR="00B449B8" w:rsidRPr="00550E0D">
        <w:rPr>
          <w:sz w:val="26"/>
          <w:szCs w:val="26"/>
        </w:rPr>
        <w:t xml:space="preserve">Илья очень обескуражен. Конечно, Бог действовал очень впечатляющим образом там, на горе Кармил. Но когда Бог повелевает ветру, огню и землетрясению пройти перед Ним, вы читаете там в стихе 11: «И сказал </w:t>
      </w:r>
      <w:r xmlns:w="http://schemas.openxmlformats.org/wordprocessingml/2006/main" w:rsidR="00BA65B0" w:rsidRPr="00550E0D">
        <w:rPr>
          <w:rFonts w:cs="Verdana"/>
          <w:sz w:val="26"/>
          <w:szCs w:val="26"/>
        </w:rPr>
        <w:t xml:space="preserve">Господь: выйди и стань на горе пред лицем Господа, ибо Господь близко. пройти мимо.' Тогда большой и сильный ветер разорвал горы и сокрушил скалы пред Господом, но не в ветре Господь. После ветра произошло землетрясение, но не в землетрясении Господь. После землетрясения произошел огонь, но Господа не было в огне. А после огня раздался нежный шепот. Услышав это, Илия накрыл лицо свое плащом, вышел и стал у входа в пещеру. Тогда голос сказал ему: «Что ты здесь делаешь, Илия?»</w:t>
      </w:r>
      <w:r xmlns:w="http://schemas.openxmlformats.org/wordprocessingml/2006/main" w:rsidR="009E3D30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9E3D30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9E3D30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BA65B0" w:rsidRPr="00550E0D">
        <w:rPr>
          <w:rFonts w:cs="Verdana"/>
          <w:sz w:val="26"/>
          <w:szCs w:val="26"/>
        </w:rPr>
        <w:t xml:space="preserve">Если вы вспомните время у горящего куста и вернетесь к Моисею, Бог был в огне в кусте. Во время явления Бога Израилю на Синае он был в громе и молнии — этих мощных проявлениях Себя. Но здесь дело не в эффектных явлениях, в которых присутствовал Бог, а в тихом тихом голосе.</w:t>
      </w:r>
      <w:r xmlns:w="http://schemas.openxmlformats.org/wordprocessingml/2006/main" w:rsidR="009E3D30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9E3D30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9E3D30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9E3D30">
        <w:rPr>
          <w:rFonts w:cs="Verdana"/>
          <w:sz w:val="26"/>
          <w:szCs w:val="26"/>
        </w:rPr>
        <w:t xml:space="preserve">Затем </w:t>
      </w:r>
      <w:r xmlns:w="http://schemas.openxmlformats.org/wordprocessingml/2006/main" w:rsidR="00BA65B0" w:rsidRPr="00550E0D">
        <w:rPr>
          <w:rFonts w:cs="Verdana"/>
          <w:sz w:val="26"/>
          <w:szCs w:val="26"/>
        </w:rPr>
        <w:t xml:space="preserve">Господь поручает Илии вернуться в Израиль и сделать три вещи. И я думаю, стоит отметить, что это за три вещи. В стихе 15 говорится: «Господь сказал ему: вернись тем же путем, которым ты пришел. Когда доберешься туда, помажь Азаила в цари над Арамом». Это номер один. И два: «Помажь Ииуя, сына Нимши, царем над Израилем». И третье: «Помажь Елисея, сына Шафата, от Авеля </w:t>
      </w:r>
      <w:r xmlns:w="http://schemas.openxmlformats.org/wordprocessingml/2006/main" w:rsidR="00BA65B0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A65B0" w:rsidRPr="00550E0D">
        <w:rPr>
          <w:rFonts w:cs="Verdana"/>
          <w:sz w:val="26"/>
          <w:szCs w:val="26"/>
        </w:rPr>
        <w:t xml:space="preserve">Мехолы, чтобы он сменил тебя как пророка». Итак, Илии было сказано сделать три вещи: помазать Азаила, помазать Ииуя и помазать Елисея.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а) Помазание Елисея </w:t>
      </w:r>
      <w:r xmlns:w="http://schemas.openxmlformats.org/wordprocessingml/2006/main" w:rsidR="009E3D30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BA65B0" w:rsidRPr="00550E0D">
        <w:rPr>
          <w:rFonts w:cs="Verdana"/>
          <w:sz w:val="26"/>
          <w:szCs w:val="26"/>
        </w:rPr>
        <w:t xml:space="preserve">Теперь, когда мы продолжим повествование Царств, мы обнаружим, что эти три вещи были совершены, но, возможно, не так, как вы могли бы ожидать от этого поручения, которое здесь дано Илии. Я хотел бы заглянуть вперед и просто упомянуть, как это было достигнуто. Первое, что должно было быть выполнено, было последним, о котором упоминалось, и это помазание Елисея, чтобы он стал преемником Илии. Остальные были проведены вслед за этим. И вы найдете завершение этого во 2-й Книге Царств 2, и, поскольку я не собираюсь дальше обсуждать жизнь и служение Елисея, вы можете с нетерпением ждать 4-й Книги Царств 2. Во второй главе Илия возносится на небеса. Елисей, кажется, знает, что отъезд Илии неизбежен. Во втором стихе Илия говорит Елисею: «Стой здесь; Господь послал меня в Вефиль». Но Елисей сказал: «Жив Господь и жив ты, я не оставлю тебя». Итак, они пошли в Вефиль. И они пошли из Вефиля в Иерихон. В стихе 6 Илия сказал ему: «Стой здесь; Господь послал меня к Иордану», и он ответил: «Жив Господь и жив ты, я не оставлю тебя». И пошли они вдвоем, а Илия разделил плащом своим воды Иордана, и пошли.</w:t>
      </w:r>
      <w:r xmlns:w="http://schemas.openxmlformats.org/wordprocessingml/2006/main" w:rsidR="00436921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436921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436921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436921">
        <w:rPr>
          <w:rFonts w:cs="Verdana"/>
          <w:sz w:val="26"/>
          <w:szCs w:val="26"/>
        </w:rPr>
        <w:t xml:space="preserve">Затем </w:t>
      </w:r>
      <w:r xmlns:w="http://schemas.openxmlformats.org/wordprocessingml/2006/main" w:rsidR="00C42A8B" w:rsidRPr="00550E0D">
        <w:rPr>
          <w:rFonts w:cs="Verdana"/>
          <w:sz w:val="26"/>
          <w:szCs w:val="26"/>
        </w:rPr>
        <w:t xml:space="preserve">, в стихе 9, я хочу, чтобы вы обратили внимание на стих 9: «Скажи мне, что я могу сделать для тебя, прежде чем я буду взят от тебя?» «Позвольте мне унаследовать двойную часть вашего духа», — ответил Елисей. «Трудного ты просил, — сказал Илия, — но если ты увидишь меня, когда я буду взят от тебя, то это будет твое, иначе не будет». Вопрос в том, о чем просил Елисей, когда он говорит , «Позвольте мне унаследовать двойную часть вашего духа»? Я не думаю, что Елисей хочет быть в два раза эффективнее или в два раза лучше, чем был Илия. Я думаю, что выражение «двойная доля» относится к законам о наследовании в Израиле, где старший сын получил двойную долю. И я думаю, что Елисей просит, используя эту терминологию, стать преемником Илии. </w:t>
      </w:r>
      <w:r xmlns:w="http://schemas.openxmlformats.org/wordprocessingml/2006/main" w:rsidR="009D3E11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D3E11" w:rsidRPr="00550E0D">
        <w:rPr>
          <w:rFonts w:cs="Verdana"/>
          <w:sz w:val="26"/>
          <w:szCs w:val="26"/>
        </w:rPr>
        <w:t xml:space="preserve">И </w:t>
      </w:r>
      <w:r xmlns:w="http://schemas.openxmlformats.org/wordprocessingml/2006/main" w:rsidR="0045012A" w:rsidRPr="00550E0D">
        <w:rPr>
          <w:rFonts w:cs="Verdana"/>
          <w:sz w:val="26"/>
          <w:szCs w:val="26"/>
        </w:rPr>
        <w:t xml:space="preserve">Илия говорит: «Трудного ты просил, но если увидишь меня, когда я буду взят от тебя, то это будет твое». Конечно, Елисей видел его, и когда Илия был взят на небо, Елисей берет его мантию. Он возвращается к Иордану, и река расступается перед ним так же, как перед Илией. Кажется, это демонстрация того, что он на самом деле преемник.</w:t>
      </w:r>
      <w:r xmlns:w="http://schemas.openxmlformats.org/wordprocessingml/2006/main" w:rsidR="00374B0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374B0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374B0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374B0E">
        <w:rPr>
          <w:rFonts w:cs="Verdana"/>
          <w:sz w:val="26"/>
          <w:szCs w:val="26"/>
        </w:rPr>
        <w:t xml:space="preserve">Это </w:t>
      </w:r>
      <w:r xmlns:w="http://schemas.openxmlformats.org/wordprocessingml/2006/main" w:rsidR="001772E8" w:rsidRPr="00550E0D">
        <w:rPr>
          <w:rFonts w:cs="Verdana"/>
          <w:sz w:val="26"/>
          <w:szCs w:val="26"/>
        </w:rPr>
        <w:t xml:space="preserve">исполнение третьего поручения Илии помазать Елисея, чтобы тот стал его преемником в качестве пророка. Но это не было совершено именно буквально в том смысле, что нет записи о возлиянии елея на Елисея, помазании его в этом смысле. Но, безусловно, в этой последовательности событий показано, что Елисей является преемником Илии.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Вознесение Илии </w:t>
      </w:r>
      <w:r xmlns:w="http://schemas.openxmlformats.org/wordprocessingml/2006/main" w:rsidR="00374B0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1772E8" w:rsidRPr="00550E0D">
        <w:rPr>
          <w:rFonts w:cs="Verdana"/>
          <w:sz w:val="26"/>
          <w:szCs w:val="26"/>
        </w:rPr>
        <w:t xml:space="preserve">В этой главе есть еще один стих, на который я хочу обратить ваше внимание, и это стих 12. Когда Илия был взят вихрем на небо, вы читали, что явилась огненная колесница и появились огненные кони, которые разделили два из них, и Илия понесся в вихре на небо. Но в стихе 12 говорится: «Елисей увидел это и закричал: «Отец мой! Мой отец! Колесницы и всадники Израиля! И Елисей больше не видел его». Это выражение: «Мой отец, Мой отец! Колесницы и всадники Израиля». О чем он говорит? Я думаю, что это выражение часто неправильно понимают — я не думаю, что оно имеет прямое отношение к тем лошадям и огненным колесницам, которые вознесли его на небеса — по крайней мере, не напрямую. Конечно, в этом смысле они близки по контексту. Но в чем смысл? Что он говорит? Я думаю, что он говорит: «Элайджа, ты сила или оплот нации». Вот, Илия возносится на небо, и Елисей восклицает: «Отец мой! Мой отец! Колесницы и всадники Израиля!» Илия был колесницей и всадником Израиля. Не, конечно, в физическом смысле этого слова, но сила Израиля была не в их военном строе. Сила Израиля заключалась в их верности Господу, их доверии Господу и их послушании Господу. И Илия призывал людей вернуться к </w:t>
      </w:r>
      <w:r xmlns:w="http://schemas.openxmlformats.org/wordprocessingml/2006/main" w:rsidR="005140F4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140F4" w:rsidRPr="00550E0D">
        <w:rPr>
          <w:rFonts w:cs="Verdana"/>
          <w:sz w:val="26"/>
          <w:szCs w:val="26"/>
        </w:rPr>
        <w:t xml:space="preserve">послушанию </w:t>
      </w:r>
      <w:r xmlns:w="http://schemas.openxmlformats.org/wordprocessingml/2006/main" w:rsidR="003001AB" w:rsidRPr="00550E0D">
        <w:rPr>
          <w:rFonts w:cs="Verdana"/>
          <w:sz w:val="26"/>
          <w:szCs w:val="26"/>
        </w:rPr>
        <w:t xml:space="preserve">и верности завету. Итак, Илия был оплотом — силой народа, колесницами и всадником Израиля. Я думаю, понятно, что в этом суть. На самом деле это не имеет прямого отношения к колесницам, вознесшим его на небеса.</w:t>
      </w:r>
      <w:r xmlns:w="http://schemas.openxmlformats.org/wordprocessingml/2006/main" w:rsidR="00374B0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374B0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374B0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5140F4" w:rsidRPr="00550E0D">
        <w:rPr>
          <w:rFonts w:cs="Verdana"/>
          <w:sz w:val="26"/>
          <w:szCs w:val="26"/>
        </w:rPr>
        <w:t xml:space="preserve">Я думаю, это ясно, потому что то же самое позже говорится об Елисее. Когда он умрет, если вы посмотрите на 4 Царств 13:14, вы прочтете: «Елисей же страдал от болезни, от которой он умер. Иоас, царь Израильский, пошел посмотреть на него и заплакал над ним». И что он говорит? "Мой отец! Мой отец!" воскликнул он. «Колесницы и всадники Израиля!» И Елисей описывается с таким же выражением лица, и, конечно, Елисей не был вознесен на небо на колеснице. Таким образом, кажется, что это значение выражения, и это, безусловно, важная идея.</w:t>
      </w:r>
      <w:r xmlns:w="http://schemas.openxmlformats.org/wordprocessingml/2006/main" w:rsidR="00374B0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374B0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374B0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5140F4" w:rsidRPr="00550E0D">
        <w:rPr>
          <w:rFonts w:cs="Verdana"/>
          <w:sz w:val="26"/>
          <w:szCs w:val="26"/>
        </w:rPr>
        <w:t xml:space="preserve">Сила Израиля не зависела от его военного ведомства; сила Израиля заключалась в его послушании завету. Илия призывал Израиль к повиновению завету. Он был тем, в прямом смысле этого слова, в котором была сила нации, а не количество колесниц. Хорошо, но это 2 Kings 2. Это исполнение или выполнение третьей из тех трех задач, которые были даны Илии.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б) Помазание Азаила из Сирии. </w:t>
      </w:r>
      <w:r xmlns:w="http://schemas.openxmlformats.org/wordprocessingml/2006/main" w:rsidR="00374B0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5140F4" w:rsidRPr="00550E0D">
        <w:rPr>
          <w:rFonts w:cs="Verdana"/>
          <w:sz w:val="26"/>
          <w:szCs w:val="26"/>
        </w:rPr>
        <w:t xml:space="preserve">В 4 Царств 8, стихи 7-15 у вас есть выполнение первой из этих трех задач, а именно помазание Азаила. В 4 Царств 8 — конечно, это сделал не сам Илия, это сделал его преемник Елисей. В 4 Царств 8, стих 7 и далее вы читаете: «Елисей пошел в Дамаск, и заболел Венадад, царь Сирийский. Когда царю сказали: «Человек Божий прошел весь этот путь», он сказал Азаилу: «Возьми с собой подарок и иди навстречу человеку Божию». Консультируйтесь с Господом через него; спросите его: «Выздоровею ли я от этой болезни?» Азаил пошел навстречу Елисею, взяв с собой в подарок сорок верблюдов, нагруженных лучшими товарами Дамаска. Он вошел и стал перед ним, и сказал: «Вен-Адад, сын твой, царь </w:t>
      </w:r>
      <w:r xmlns:w="http://schemas.openxmlformats.org/wordprocessingml/2006/main" w:rsidR="00D634A4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34A4" w:rsidRPr="00550E0D">
        <w:rPr>
          <w:rFonts w:cs="Verdana"/>
          <w:sz w:val="26"/>
          <w:szCs w:val="26"/>
        </w:rPr>
        <w:t xml:space="preserve">Сирийский, послал меня спросить: </w:t>
      </w:r>
      <w:r xmlns:w="http://schemas.openxmlformats.org/wordprocessingml/2006/main" w:rsidR="00374B0E">
        <w:rPr>
          <w:rFonts w:cs="Verdana"/>
          <w:sz w:val="26"/>
          <w:szCs w:val="26"/>
        </w:rPr>
        <w:t xml:space="preserve">«Выздоровею ли я от этой болезни?» Елисей ответил: «Пойди и скажи ему: выздоравливай». «Но </w:t>
      </w:r>
      <w:r xmlns:w="http://schemas.openxmlformats.org/wordprocessingml/2006/main" w:rsidR="00D634A4" w:rsidRPr="00550E0D">
        <w:rPr>
          <w:rFonts w:cs="Verdana"/>
          <w:sz w:val="26"/>
          <w:szCs w:val="26"/>
          <w:u w:color="0000F6"/>
        </w:rPr>
        <w:t xml:space="preserve">Господь открыл мне, что он на самом деле умрет». Он смотрел на него неподвижным взглядом, пока Хазаил не смутился. Тогда человек Божий начал плакать. — Почему мой лорд плачет? — спросил Азаил. </w:t>
      </w:r>
      <w:r xmlns:w="http://schemas.openxmlformats.org/wordprocessingml/2006/main" w:rsidR="00D634A4" w:rsidRPr="00550E0D">
        <w:rPr>
          <w:rFonts w:cs="Verdana"/>
          <w:sz w:val="26"/>
          <w:szCs w:val="26"/>
        </w:rPr>
        <w:t xml:space="preserve">« </w:t>
      </w:r>
      <w:r xmlns:w="http://schemas.openxmlformats.org/wordprocessingml/2006/main" w:rsidR="00D634A4" w:rsidRPr="00550E0D">
        <w:rPr>
          <w:rFonts w:cs="Verdana"/>
          <w:sz w:val="26"/>
          <w:szCs w:val="26"/>
          <w:u w:color="0000F6"/>
        </w:rPr>
        <w:t xml:space="preserve">Потому что я знаю, какой вред вы причините израильтянам», — ответил он. «Вы подожжете их укрепленные места, убьете их юношей мечом, повергнете их маленьких детей на землю и разорвете их беременных женщин». Азаил сказал: «Как твой слуга, простой пёс, мог совершить такой подвиг?» </w:t>
      </w:r>
      <w:r xmlns:w="http://schemas.openxmlformats.org/wordprocessingml/2006/main" w:rsidR="00D634A4" w:rsidRPr="00550E0D">
        <w:rPr>
          <w:rFonts w:cs="Verdana"/>
          <w:sz w:val="26"/>
          <w:szCs w:val="26"/>
        </w:rPr>
        <w:t xml:space="preserve">« </w:t>
      </w:r>
      <w:r xmlns:w="http://schemas.openxmlformats.org/wordprocessingml/2006/main" w:rsidR="00D634A4" w:rsidRPr="00550E0D">
        <w:rPr>
          <w:rFonts w:cs="Verdana"/>
          <w:sz w:val="26"/>
          <w:szCs w:val="26"/>
          <w:u w:color="0000F6"/>
        </w:rPr>
        <w:t xml:space="preserve">Господь показал мне, что ты станешь царем Сирийским», — ответил Елисей. Затем Азаил оставил Елисея и вернулся к своему господину. Когда Бен-Хадад спросил: «Что сказал тебе Елисей?» Азаил ответил: «Он сказал мне, что ты обязательно поправишься». Но на следующий день он взял толстую ткань, намочил ее в воде и накрыл ею лицо царя, так что тот умер. Азаил сменил его на посту царя».</w:t>
      </w:r>
      <w:r xmlns:w="http://schemas.openxmlformats.org/wordprocessingml/2006/main" w:rsidR="00374B0E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 w:rsidR="00374B0E">
        <w:rPr>
          <w:rFonts w:cs="Verdana"/>
          <w:sz w:val="26"/>
          <w:szCs w:val="26"/>
          <w:u w:color="0000F6"/>
        </w:rPr>
        <w:t xml:space="preserve"> </w:t>
      </w:r>
      <w:r xmlns:w="http://schemas.openxmlformats.org/wordprocessingml/2006/main" w:rsidR="00374B0E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E412F1" w:rsidRPr="00550E0D">
        <w:rPr>
          <w:rFonts w:cs="Verdana"/>
          <w:sz w:val="26"/>
          <w:szCs w:val="26"/>
          <w:u w:color="0000F6"/>
        </w:rPr>
        <w:t xml:space="preserve">Итак, опять же, у вас нет выполнения этого с формальным помазанием Азаила, но Елисей говорит Азаилу: «Господь открыл мне, что ты будешь царем». Затем Азаил берет на себя задачу убить Бен-Хадада, и ему это удается. Азаил был угнетателем Израиля, так как в последующие времена под сирийцами Азаил нападал на многие северные районы Израиля. Но это и есть выполнение второй задачи. </w:t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t xml:space="preserve">3) Елисей поручает одному из сыновей пророков помазать Ииуя в цари Израиля – 2 Царств 9 </w:t>
      </w:r>
      <w:r xmlns:w="http://schemas.openxmlformats.org/wordprocessingml/2006/main" w:rsidR="00A736ED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E412F1" w:rsidRPr="00550E0D">
        <w:rPr>
          <w:rFonts w:cs="Verdana"/>
          <w:sz w:val="26"/>
          <w:szCs w:val="26"/>
          <w:u w:color="0000F6"/>
        </w:rPr>
        <w:t xml:space="preserve">Третий – 2 Царств 9. Здесь Елисей поручает одному из сыновей пророков пойти и помазать Ииуя в цари над Израилем. И вы читали об этом в главе 9 — обратите внимание на стих 3 — Елисей говорит: «Тогда возьми фляжку, возлей масло ему на голову и скажи: «Так говорит Господь: Я помажу тебя в царя над Израилем». Затем откройте дверь и бегите; не откладывай!» И вплоть до стиха 13 у вас есть описание выполнения этого. Затем Ииуй составляет заговор против Иорама, который </w:t>
      </w:r>
      <w:r xmlns:w="http://schemas.openxmlformats.org/wordprocessingml/2006/main" w:rsidR="0078743F" w:rsidRPr="00550E0D">
        <w:rPr>
          <w:rFonts w:cs="Verdana"/>
          <w:sz w:val="26"/>
          <w:szCs w:val="26"/>
          <w:u w:color="0000F6"/>
        </w:rPr>
        <w:lastRenderedPageBreak xmlns:w="http://schemas.openxmlformats.org/wordprocessingml/2006/main"/>
      </w:r>
      <w:r xmlns:w="http://schemas.openxmlformats.org/wordprocessingml/2006/main" w:rsidR="0078743F" w:rsidRPr="00550E0D">
        <w:rPr>
          <w:rFonts w:cs="Verdana"/>
          <w:sz w:val="26"/>
          <w:szCs w:val="26"/>
          <w:u w:color="0000F6"/>
        </w:rPr>
        <w:t xml:space="preserve">был царем в то время, и у вас есть очень важная революция Ииуя, в которой он убивает Иорама, а также Охозию </w:t>
      </w:r>
      <w:r xmlns:w="http://schemas.openxmlformats.org/wordprocessingml/2006/main" w:rsidR="00A736ED">
        <w:rPr>
          <w:rFonts w:cs="Verdana"/>
          <w:sz w:val="26"/>
          <w:szCs w:val="26"/>
          <w:u w:color="0000F6"/>
        </w:rPr>
        <w:t xml:space="preserve">. Затем он уничтожает поклонение Ваалу и основывает новую династию на севере. Итак, это выполнение третьей из этих задач. </w:t>
      </w:r>
      <w:r xmlns:w="http://schemas.openxmlformats.org/wordprocessingml/2006/main" w:rsidR="0078743F" w:rsidRPr="00550E0D">
        <w:rPr>
          <w:rFonts w:cs="Verdana"/>
          <w:sz w:val="26"/>
          <w:szCs w:val="26"/>
        </w:rPr>
        <w:t xml:space="preserve">Давайте посмотрим, все это было при Илии на Хориве. На Хориве ему были даны три задания, а потом мы видим, как эти три дела были выполнены.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е. Участие Ахава в битве при Каркаре и его смерть вскоре после этого </w:t>
      </w:r>
      <w:r xmlns:w="http://schemas.openxmlformats.org/wordprocessingml/2006/main" w:rsidR="00A736ED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78743F" w:rsidRPr="00550E0D">
        <w:rPr>
          <w:rFonts w:cs="Verdana"/>
          <w:sz w:val="26"/>
          <w:szCs w:val="26"/>
        </w:rPr>
        <w:t xml:space="preserve">Теперь, как я уже упоминал, я не собираюсь обсуждать остальные эти подпункты по Илии и Елисею. Давайте спустимся к «е» под Ахавом. «Роль Ахава в битве при Каркаре и его смерть вскоре после этого». Я уверен, что все мы знакомы с тем фактом, что Северное царство было изгнано в 722 г. до н.э. от рук ассирийцев. Ассирийцы напали на Северное царство и завоевали его в 722 году. Со времен Ахава прошло много времени. Но до 722 г. многие израильские цари сталкивались с ассирийцами — иными словами, до падения Самарии в 722 г. существует долгая история борьбы между Северным царством и ассирийцами.</w:t>
      </w:r>
      <w:r xmlns:w="http://schemas.openxmlformats.org/wordprocessingml/2006/main" w:rsidR="00A736ED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A736ED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A736ED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EC5B2A" w:rsidRPr="00550E0D">
        <w:rPr>
          <w:rFonts w:cs="Verdana"/>
          <w:sz w:val="26"/>
          <w:szCs w:val="26"/>
        </w:rPr>
        <w:t xml:space="preserve">Ахав — первый израильтянин, упомянутый по имени в ассирийских писаниях, и это упоминание сделано Салманасаром III, который в одной из своих надписей говорит, что он победил коалицию царей в битве на реке Орантес. Река Орантес находится на северо-западе Сирии. В этой местности Салманасар говорит, что он победил в битве союз царей, одним из которых был Ахав. Он упоминается по имени как участник этой коалиции королей. Салманасар говорит, что «Ахав Израильтянин предоставил коалиции 2 000 колесниц и 10 000 пеших воинов. Хадад-Эзер из Дамаска предоставил 700 колесниц и 700 всадников». Итак, вы видите, что царь Дамаска внес значительно меньший вклад, чем Ахав. Это важная битва; однако это не упоминается в Ветхом Завете - в описании Ахава в Ветхом Завете об этом нет упоминания.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Проблемы хронологии и битва при Каркаре</w:t>
      </w:r>
      <w:r xmlns:w="http://schemas.openxmlformats.org/wordprocessingml/2006/main" w:rsidR="008649DC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8649DC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8649DC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3F320B" w:rsidRPr="00550E0D">
        <w:rPr>
          <w:rFonts w:cs="Verdana"/>
          <w:sz w:val="26"/>
          <w:szCs w:val="26"/>
        </w:rPr>
        <w:t xml:space="preserve">Но это важное событие, потому что, хотя оно и не упоминается, при определенных расчетах и рассуждениях оно становится довольно важным событием для установления абсолютных дат хронологии еврейских царей. Под этим я подразумеваю следующее: у нас есть относительные даты в тексте Ветхого Завета — мы знаем, что некий царь правил несколько лет, следующий царь — 15 лет, следующие 3 года и следующие 40 лет. Итак, мы знаем, как долго каждый из этих царей правил последовательно, следуя друг за другом, как на севере, так и на юге. Но вопрос в том, что касается получения абсолютной хронологии, в какой момент вы можете подключить относительную хронологию, которую вы найдете в Книге Царств, к чему-то, что дает вам фиксированную дату для абсолютной хронологии? Итак, вы можете сказать, что революция Ииуя, о которой мы только что говорили несколько минут назад, датируется 841 г. до н.э. Откуда мы знаем, что это 841 г.? Как мы можем получить абсолютную дату для таких вещей?</w:t>
      </w:r>
      <w:r xmlns:w="http://schemas.openxmlformats.org/wordprocessingml/2006/main" w:rsidR="00077B48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77B48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077B48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206067" w:rsidRPr="00550E0D">
        <w:rPr>
          <w:rFonts w:cs="Verdana"/>
          <w:sz w:val="26"/>
          <w:szCs w:val="26"/>
        </w:rPr>
        <w:t xml:space="preserve">Еще в начале курса я попросил вас прочитать статью Дж. Бартона Пейна в </w:t>
      </w:r>
      <w:r xmlns:w="http://schemas.openxmlformats.org/wordprocessingml/2006/main" w:rsidR="00671368" w:rsidRPr="008649DC">
        <w:rPr>
          <w:rFonts w:cs="Verdana"/>
          <w:i/>
          <w:iCs/>
          <w:sz w:val="26"/>
          <w:szCs w:val="26"/>
        </w:rPr>
        <w:t xml:space="preserve">Библейской энциклопедии Зондервана </w:t>
      </w:r>
      <w:r xmlns:w="http://schemas.openxmlformats.org/wordprocessingml/2006/main" w:rsidR="00206067" w:rsidRPr="00550E0D">
        <w:rPr>
          <w:rFonts w:cs="Verdana"/>
          <w:sz w:val="26"/>
          <w:szCs w:val="26"/>
        </w:rPr>
        <w:t xml:space="preserve">. Я думаю, вы получили некоторое представление о некоторых проблемах и идеях хронологии. Кроме того, вы сталкиваетесь с этим сейчас, особенно в этих последних разделах чтения, потому что некоторые из реальных проблем в более поздних Королях касаются датировки. Меня не так уж беспокоит, что вы доводите до мельчайших подробностей все эти рассуждения — это сложно, и вам нужно по-настоящему работать над этим, чтобы следить даже за обсуждением «Библейского комментария толкователя </w:t>
      </w:r>
      <w:r xmlns:w="http://schemas.openxmlformats.org/wordprocessingml/2006/main" w:rsidR="008649DC" w:rsidRPr="008649DC">
        <w:rPr>
          <w:rFonts w:cs="Verdana"/>
          <w:i/>
          <w:iCs/>
          <w:sz w:val="26"/>
          <w:szCs w:val="26"/>
        </w:rPr>
        <w:t xml:space="preserve">» </w:t>
      </w:r>
      <w:r xmlns:w="http://schemas.openxmlformats.org/wordprocessingml/2006/main" w:rsidR="008649DC">
        <w:rPr>
          <w:rFonts w:cs="Verdana"/>
          <w:sz w:val="26"/>
          <w:szCs w:val="26"/>
        </w:rPr>
        <w:t xml:space="preserve">. Позвольте мне прочитать вам страницу или около того из « </w:t>
      </w:r>
      <w:r xmlns:w="http://schemas.openxmlformats.org/wordprocessingml/2006/main" w:rsidR="00671368" w:rsidRPr="008649DC">
        <w:rPr>
          <w:rFonts w:cs="Verdana"/>
          <w:i/>
          <w:iCs/>
          <w:sz w:val="26"/>
          <w:szCs w:val="26"/>
        </w:rPr>
        <w:t xml:space="preserve">Хронологии еврейских царей» Эдвина Р. Тиле </w:t>
      </w:r>
      <w:r xmlns:w="http://schemas.openxmlformats.org/wordprocessingml/2006/main" w:rsidR="004F4707" w:rsidRPr="00550E0D">
        <w:rPr>
          <w:rFonts w:cs="Verdana"/>
          <w:sz w:val="26"/>
          <w:szCs w:val="26"/>
        </w:rPr>
        <w:t xml:space="preserve">, посвященную битве при Каркаре, или Каркаре, и ее значению для абсолютной датировки Периода Царства. На странице 29 — эта книга, между прочим, является своего рода популяризацией и сокращенным изложением его более крупной работы « </w:t>
      </w:r>
      <w:r xmlns:w="http://schemas.openxmlformats.org/wordprocessingml/2006/main" w:rsidR="004F4707" w:rsidRPr="008649DC">
        <w:rPr>
          <w:rFonts w:cs="Verdana"/>
          <w:i/>
          <w:iCs/>
          <w:sz w:val="26"/>
          <w:szCs w:val="26"/>
        </w:rPr>
        <w:t xml:space="preserve">Таинственные числа еврейских царей» </w:t>
      </w:r>
      <w:r xmlns:w="http://schemas.openxmlformats.org/wordprocessingml/2006/main" w:rsidR="004F4707" w:rsidRPr="00550E0D">
        <w:rPr>
          <w:rFonts w:cs="Verdana"/>
          <w:sz w:val="26"/>
          <w:szCs w:val="26"/>
        </w:rPr>
        <w:t xml:space="preserve">, и он как бы свел ее в эту маленькую книжку, которая, к сожалению, уже вышла. печати — но я думаю, что это очень полезная вещь. Но на странице 29 он говорит следующее: «Первостепенное значение для установления дат царей в Ассирии имеет список ассирийских эпонимов». Вы сталкиваетесь с этим термином; Список ассирийских эпонимов. Это список важных должностных лиц, в честь которых были названы годы. </w:t>
      </w:r>
      <w:r xmlns:w="http://schemas.openxmlformats.org/wordprocessingml/2006/main" w:rsidR="00077B48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77B48">
        <w:rPr>
          <w:rFonts w:cs="Verdana"/>
          <w:sz w:val="26"/>
          <w:szCs w:val="26"/>
        </w:rPr>
        <w:t xml:space="preserve">Таков </w:t>
      </w:r>
      <w:r xmlns:w="http://schemas.openxmlformats.org/wordprocessingml/2006/main" w:rsidR="00F634CF" w:rsidRPr="00550E0D">
        <w:rPr>
          <w:rFonts w:cs="Verdana"/>
          <w:sz w:val="26"/>
          <w:szCs w:val="26"/>
        </w:rPr>
        <w:t xml:space="preserve">был обычай ассирийцев. Наш обычай — указывать дату эпохи; это 2012 год в двадцать первом веке. Ассирийцы давали название году, и они давали имя либо царя, либо высокопоставленного чиновника, либо какого-то известного человека, и они просто присваивали его имя году. Имя является эпонимом. Итак, у вас есть этот список эпонимов всех этих имен, и каждое имя обозначает год. Это список ассирийских эпонимов.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Список ассирийских эпонимов 892-648 гг. до н.э. </w:t>
      </w:r>
      <w:r xmlns:w="http://schemas.openxmlformats.org/wordprocessingml/2006/main" w:rsidR="00077B48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077B48">
        <w:rPr>
          <w:rFonts w:cs="Verdana"/>
          <w:sz w:val="26"/>
          <w:szCs w:val="26"/>
        </w:rPr>
        <w:t xml:space="preserve">Цитата из Тиле: </w:t>
      </w:r>
      <w:r xmlns:w="http://schemas.openxmlformats.org/wordprocessingml/2006/main" w:rsidR="008649DC">
        <w:rPr>
          <w:rFonts w:cs="Verdana"/>
          <w:sz w:val="26"/>
          <w:szCs w:val="26"/>
        </w:rPr>
        <w:t xml:space="preserve">«Это список важных должностных лиц, в честь которых были названы годы. Был обычай называть каждый год в честь какого-либо государственного чиновника. Это мог быть царь, фельдмаршал, главный виночерпий, верховный камергер или младший из ассирийской провинции. Человек, в честь которого был назван год, был эпонимом. И год был одноименным. Таким образом, если у нас есть последовательный список эпонимов, у нас есть последовательный список ассирийских лет. Тот факт, что ассирийцы сохранили списки эпонимов, имеет большое значение для точной реконструкции ассирийской истории. Такие списки существуют с 892 по 648 год». Это большой период времени — это длинные списки имен за каждый год, с 892 по 648 год.</w:t>
      </w:r>
      <w:r xmlns:w="http://schemas.openxmlformats.org/wordprocessingml/2006/main" w:rsidR="00077B48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077B48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077B48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654D87" w:rsidRPr="00550E0D">
        <w:rPr>
          <w:rFonts w:cs="Verdana"/>
          <w:sz w:val="26"/>
          <w:szCs w:val="26"/>
        </w:rPr>
        <w:t xml:space="preserve">«И эти годы перекрывают большую часть периода еврейских монархий. Особый интерес среди списка эпонимов представляет количество табличек, на которых указаны не только названия эпонимов, но также их названия и положения, а также основные события во время различных эпонимов. Такие списки доступны с 853 по 703 год, так что у вас есть не только этот список эпонимов, но и важные события, которые произошли в эти годы — с 853 по 703 год. , губернатор Лузану, был эпонимом — смотрите, это будет эпоним года — Ур Садалу будет названием года. И он был губернатором этого места. Но для года, когда Ур Садалу был эпонимом, в записи говорится: «Было восстание в городе Ашер; в месяц Семану произошло солнечное затмение. Астрономические расчеты зафиксировали эту дату как </w:t>
      </w:r>
      <w:r xmlns:w="http://schemas.openxmlformats.org/wordprocessingml/2006/main" w:rsidR="00837304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37304" w:rsidRPr="00550E0D">
        <w:rPr>
          <w:rFonts w:cs="Verdana"/>
          <w:sz w:val="26"/>
          <w:szCs w:val="26"/>
        </w:rPr>
        <w:t xml:space="preserve">15 июня 763 года, потому что упоминается, что в его год было это затмение. Астрономические </w:t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расчеты могут сказать нам, какой это был год, но современные и математические вы можете отсчитать назад и определить дату. Это обозначение имеет неизмеримое значение для ассирийской хронологии. Для даты основания Ур Садалу в 763 году можно точно так же установить любое другое имя в списке».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8C57D1" w:rsidRPr="00550E0D">
        <w:rPr>
          <w:rFonts w:cs="Verdana"/>
          <w:sz w:val="26"/>
          <w:szCs w:val="26"/>
        </w:rPr>
        <w:t xml:space="preserve">Итак, вы видите, они идут назад и вперед от этой даты и говорят, какой сейчас год. Так что, конечно, вы можете связать этот год с затмением. Таким образом, у нас есть абсолютные, надежные даты для каждого года ассирийской истории с 892 по 648 год, потому что вы можете перейти от этих астрономических вычислений к списку эпонимов и получить фиксированные даты для всего этого списка лет в ассирийских записях.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7F1938" w:rsidRPr="00550E0D">
        <w:rPr>
          <w:rFonts w:cs="Verdana"/>
          <w:sz w:val="26"/>
          <w:szCs w:val="26"/>
        </w:rPr>
        <w:t xml:space="preserve">Теперь вернемся к этому: «Большое значение для установления имен еврейских царей имеют определенные одноименные годы, когда происходил контакт с ассирийцами и Израилем. Одним из таких является эпоним Дайана Ассура. Дата 853 года этого эпонима. Шестой год правления Шалемнесара III, когда он сражался в битве при Каркаре в Средиземноморской империи против группы западных царей, одного из которых зовут Ахав Израильский. Таким образом, мы знаем, что Ахав был жив в 853 году. Двенадцать лет спустя, в эпониме Адада Мемани, то есть 841 году, 18-м </w:t>
      </w:r>
      <w:r xmlns:w="http://schemas.openxmlformats.org/wordprocessingml/2006/main" w:rsidR="007F1938" w:rsidRPr="00550E0D">
        <w:rPr>
          <w:rFonts w:cs="Verdana"/>
          <w:sz w:val="26"/>
          <w:szCs w:val="26"/>
          <w:vertAlign w:val="superscript"/>
        </w:rPr>
        <w:t xml:space="preserve">году </w:t>
      </w:r>
      <w:r xmlns:w="http://schemas.openxmlformats.org/wordprocessingml/2006/main" w:rsidR="007F1938" w:rsidRPr="00550E0D">
        <w:rPr>
          <w:rFonts w:cs="Verdana"/>
          <w:sz w:val="26"/>
          <w:szCs w:val="26"/>
        </w:rPr>
        <w:t xml:space="preserve">правления Салманасара III, ассирийские записи говорят, что Салманасар получил дань от царя Иа-Ау, который был правителем Израиля. . Ученые уже давно идентифицировали этого царя как Ииуя. Таким образом, 841 год был записан ключевой датой в израильской хронологии. Согласно ассирийской хронологии, между 6- </w:t>
      </w:r>
      <w:r xmlns:w="http://schemas.openxmlformats.org/wordprocessingml/2006/main" w:rsidR="00724405" w:rsidRPr="00550E0D">
        <w:rPr>
          <w:rFonts w:cs="Verdana"/>
          <w:sz w:val="26"/>
          <w:szCs w:val="26"/>
          <w:vertAlign w:val="superscript"/>
        </w:rPr>
        <w:t xml:space="preserve">м </w:t>
      </w:r>
      <w:r xmlns:w="http://schemas.openxmlformats.org/wordprocessingml/2006/main" w:rsidR="00724405" w:rsidRPr="00550E0D">
        <w:rPr>
          <w:rFonts w:cs="Verdana"/>
          <w:sz w:val="26"/>
          <w:szCs w:val="26"/>
        </w:rPr>
        <w:t xml:space="preserve">годом правления Салманасара в 853 г., когда он сражался с Ахавом в Каркаре, прошло 12 лет; и, согласно еврейской хронологии, между смертью Ахава и преемственностью Ииуя прошло 12 лет. То есть два официальных года или один фактический год для Ахава и 12 официальных лет или 11 фактических лет для Иорама. Таким образом, у нас есть 853 год смерти Ахава и 841 год, когда Ииуй начал свое правление. Это также означает, что битва при Каркаре должна была произойти в последний год жизни Ахава из-за 12 лет. Но это дает вам две фиксированные даты в израильской хронологии. Конечно, как только вы получите эти фиксированные даты, вы сможете работать в хронологической системе Царств, </w:t>
      </w:r>
      <w:r xmlns:w="http://schemas.openxmlformats.org/wordprocessingml/2006/main" w:rsidR="00CF5820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F5820" w:rsidRPr="00550E0D">
        <w:rPr>
          <w:rFonts w:cs="Verdana"/>
          <w:sz w:val="26"/>
          <w:szCs w:val="26"/>
        </w:rPr>
        <w:t xml:space="preserve">чтобы получить другие даты. И это действительно те крючки, на которых держится ветхозаветная хронология. </w:t>
      </w:r>
      <w:r xmlns:w="http://schemas.openxmlformats.org/wordprocessingml/2006/main" w:rsidR="003B33F9">
        <w:rPr>
          <w:rFonts w:cs="Verdana"/>
          <w:sz w:val="26"/>
          <w:szCs w:val="26"/>
        </w:rPr>
        <w:t xml:space="preserve">”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CF5820" w:rsidRPr="00550E0D">
        <w:rPr>
          <w:rFonts w:cs="Verdana"/>
          <w:sz w:val="26"/>
          <w:szCs w:val="26"/>
        </w:rPr>
        <w:t xml:space="preserve">Единственный способ вернуться к дате Исхода — это вернуться от этих точек к 4-му </w:t>
      </w:r>
      <w:r xmlns:w="http://schemas.openxmlformats.org/wordprocessingml/2006/main" w:rsidR="00CF5820" w:rsidRPr="00550E0D">
        <w:rPr>
          <w:rFonts w:cs="Verdana"/>
          <w:sz w:val="26"/>
          <w:szCs w:val="26"/>
          <w:vertAlign w:val="superscript"/>
        </w:rPr>
        <w:t xml:space="preserve">году </w:t>
      </w:r>
      <w:r xmlns:w="http://schemas.openxmlformats.org/wordprocessingml/2006/main" w:rsidR="00CF5820" w:rsidRPr="00550E0D">
        <w:rPr>
          <w:rFonts w:cs="Verdana"/>
          <w:sz w:val="26"/>
          <w:szCs w:val="26"/>
        </w:rPr>
        <w:t xml:space="preserve">царствования Соломона (1 Царств 6:1), который был через 480 лет после Исхода, поэтому через 480 лет вы получите вернуться к Исходу. А затем от Исхода вы должны проследить связи жизней Авраама, Исаака, Иакова, Иосифа и, в основном, проследить эти хронологии до патриархов. И, конечно же, вы можете вернуть их Аврааму, используя внутренние библейские данные. Вы не можете попасть раньше Авраама, потому что у вас недостаточно истории для хронологических расчетов. Так что, возможно, это проливает свет на хронологию.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Смерть Ахава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DC358C" w:rsidRPr="00550E0D">
        <w:rPr>
          <w:rFonts w:cs="Verdana"/>
          <w:sz w:val="26"/>
          <w:szCs w:val="26"/>
        </w:rPr>
        <w:t xml:space="preserve">Я знаю, что я упомянул, что здесь, в роли Ахава, идет битва при Каркаре, которая по этой причине становится довольно значительным событием в ветхозаветной истории, несмотря на то, что в Ветхом Завете не упоминается. Теперь, что касается смерти Ахава, кажется, что в последний год его жизни все должно было происходить быстро, потому что он в коалиции царей и сражается с ассирийцами; но вы помните, как он умер — он умер, когда пошел с Иосафатом воевать против кого-то, кто был, вероятно, еще одним членом той коалиции. Он сражался против Бен-Хадада, царя Дамаска в то время. Это 1 Царств 22. Я не знаю, упоминали ли мы его имя, но он был царем Арама.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Прочитайте </w:t>
      </w:r>
      <w:r xmlns:w="http://schemas.openxmlformats.org/wordprocessingml/2006/main" w:rsidR="00DC358C" w:rsidRPr="00550E0D">
        <w:rPr>
          <w:rFonts w:cs="Verdana"/>
          <w:sz w:val="26"/>
          <w:szCs w:val="26"/>
        </w:rPr>
        <w:t xml:space="preserve">стих 29: «И пошли царь Израильский и Иосафат, царь Иудейский, в Рамоф Галаадский. Царь Израиля сказал Иосафату: «Я выйду на битву переодетым, а ты наденешь свои царские одежды». Итак, царь Израиля переоделся и пошел в бой. Царь Сирийский приказал своим тридцати двум командирам колесниц: «Не сражайтесь ни с кем, ни с малым, ни с великим, кроме царя Израильского». Когда командиры колесниц увидели Иосафата, они подумали: «Конечно, это царь Израиля». И они повернулись, чтобы напасть на него, но когда Иосафат закричал, вожди колесниц увидели, что он не царь Израиля, и перестали преследовать </w:t>
      </w:r>
      <w:r xmlns:w="http://schemas.openxmlformats.org/wordprocessingml/2006/main" w:rsidR="00DC358C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C358C" w:rsidRPr="00550E0D">
        <w:rPr>
          <w:rFonts w:cs="Verdana"/>
          <w:sz w:val="26"/>
          <w:szCs w:val="26"/>
        </w:rPr>
        <w:t xml:space="preserve">его. Но кто-то случайно натянул лук и попал в царя Израиля между секциями его доспехов. </w:t>
      </w:r>
      <w:r xmlns:w="http://schemas.openxmlformats.org/wordprocessingml/2006/main" w:rsidR="004F10F1" w:rsidRPr="00550E0D">
        <w:rPr>
          <w:rFonts w:cs="Verdana"/>
          <w:sz w:val="26"/>
          <w:szCs w:val="26"/>
        </w:rPr>
        <w:t xml:space="preserve">А потом он умер. Я думал, что это был Бен-Хадад, но, кажется, в этой главе он не упоминается.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4F10F1" w:rsidRPr="00550E0D">
        <w:rPr>
          <w:rFonts w:cs="Verdana"/>
          <w:sz w:val="26"/>
          <w:szCs w:val="26"/>
        </w:rPr>
        <w:t xml:space="preserve">Но в главе 20, стихе 1 Венадад нападает на Самарию. Я думаю, что это был он. В 1 Царств 22:1 говорится: «Три года не было войны между Арамом и Израилем», но на третий год Ахав присоединяется к Иосафату против Дамаска.</w:t>
      </w:r>
      <w:r xmlns:w="http://schemas.openxmlformats.org/wordprocessingml/2006/main" w:rsidR="00D8769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D8769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D8769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4F10F1" w:rsidRPr="00550E0D">
        <w:rPr>
          <w:rFonts w:cs="Verdana"/>
          <w:sz w:val="26"/>
          <w:szCs w:val="26"/>
        </w:rPr>
        <w:t xml:space="preserve">Но в любом случае кажется, что произошло то, что, возможно, Ахав пытается отомстить за свою неудачу против Салманасара. Салманасар заявляет о победе в той битве 853 года, в битве при Каркаре, но насколько вы можете доверять тому, что он говорит, безусловно, остается открытым вопросом. Не похоже, чтобы была какая-то яркая победа — он не спустился и не занял территорию южнее. Но, конечно, он должен был повернуть эту коалицию вспять. Но что бы там ни происходило, это могло ослабить Дамаск, что позволило Ахаву подумать: «Ну, по крайней мере, я могу вернуть часть территории, которую Дамаск отнял у Израиля; мы получим власть в Галааде». Таким образом, кажется, что в течение этого года Ахав присоединился к Иосафату, и они пошли и напали на силы Бен-Хадада, чтобы попытаться вернуть Рамоф-Галаад. Несмотря на предупреждение пророка Михея, которое было проигнорировано, произошло именно то, о чем говорил Михей: Ахав был убит. </w:t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</w:rPr>
        <w:t xml:space="preserve">3. Сыновья Ахава а) Охозия </w:t>
      </w:r>
      <w:r xmlns:w="http://schemas.openxmlformats.org/wordprocessingml/2006/main" w:rsidR="0059428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E80ADE" w:rsidRPr="00550E0D">
        <w:rPr>
          <w:rFonts w:cs="Verdana"/>
          <w:sz w:val="26"/>
          <w:szCs w:val="26"/>
        </w:rPr>
        <w:t xml:space="preserve">Хорошо, давайте перейдем к нижней части второй страницы, а затем к началу третьей. «Сыновья Ахава» — и вы заметили, что у меня есть два подпункта: у него было два сына-правителя — Охозия и Иорам. Сначала Охозия в 3 Царств 22:40, затем 2 Царств 1:18; и это соответствует во 2 Паралипоменон 20:25-37. Вы читаете в 3 Царств 22:51, после смерти Ахава, что Охозия воцарился в семнадцатом году Иосафата в Иудее, и он царствовал два года. Это было короткое правление. Он продолжил политику своего отца Ахава. «Он делал зло в глазах Господа, потому что следовал пути своего отца и матери и Иеровоама, сына Наватова, который </w:t>
      </w:r>
      <w:r xmlns:w="http://schemas.openxmlformats.org/wordprocessingml/2006/main" w:rsidR="00E80ADE" w:rsidRPr="00550E0D">
        <w:rPr>
          <w:rFonts w:cs="Verdan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80ADE" w:rsidRPr="00550E0D">
        <w:rPr>
          <w:rFonts w:cs="Verdana"/>
          <w:sz w:val="26"/>
          <w:szCs w:val="26"/>
        </w:rPr>
        <w:t xml:space="preserve">ввел Израиль в грех. </w:t>
      </w:r>
      <w:r xmlns:w="http://schemas.openxmlformats.org/wordprocessingml/2006/main" w:rsidR="0059428E">
        <w:rPr>
          <w:rFonts w:cs="Verdana"/>
          <w:sz w:val="26"/>
          <w:szCs w:val="26"/>
        </w:rPr>
        <w:t xml:space="preserve">Стих </w:t>
      </w:r>
      <w:r xmlns:w="http://schemas.openxmlformats.org/wordprocessingml/2006/main" w:rsidR="00E80ADE" w:rsidRPr="00550E0D">
        <w:rPr>
          <w:rFonts w:cs="Verdana"/>
          <w:bCs/>
          <w:sz w:val="26"/>
          <w:szCs w:val="26"/>
        </w:rPr>
        <w:t xml:space="preserve">53: </w:t>
      </w:r>
      <w:r xmlns:w="http://schemas.openxmlformats.org/wordprocessingml/2006/main" w:rsidR="00E80ADE" w:rsidRPr="00550E0D">
        <w:rPr>
          <w:rFonts w:cs="Verdana"/>
          <w:sz w:val="26"/>
          <w:szCs w:val="26"/>
        </w:rPr>
        <w:t xml:space="preserve">«Он служил и поклонялся Ваалу и возбудил гнев Господа, Бога Израилева, как и отец его».</w:t>
      </w:r>
      <w:r xmlns:w="http://schemas.openxmlformats.org/wordprocessingml/2006/main" w:rsidR="0059428E">
        <w:rPr>
          <w:rFonts w:cs="Verdana"/>
          <w:sz w:val="26"/>
          <w:szCs w:val="26"/>
        </w:rPr>
        <w:br xmlns:w="http://schemas.openxmlformats.org/wordprocessingml/2006/main"/>
      </w:r>
      <w:r xmlns:w="http://schemas.openxmlformats.org/wordprocessingml/2006/main" w:rsidR="0059428E">
        <w:rPr>
          <w:rFonts w:cs="Verdana"/>
          <w:sz w:val="26"/>
          <w:szCs w:val="26"/>
        </w:rPr>
        <w:t xml:space="preserve"> </w:t>
      </w:r>
      <w:r xmlns:w="http://schemas.openxmlformats.org/wordprocessingml/2006/main" w:rsidR="0059428E">
        <w:rPr>
          <w:rFonts w:cs="Verdana"/>
          <w:sz w:val="26"/>
          <w:szCs w:val="26"/>
        </w:rPr>
        <w:tab xmlns:w="http://schemas.openxmlformats.org/wordprocessingml/2006/main"/>
      </w:r>
      <w:r xmlns:w="http://schemas.openxmlformats.org/wordprocessingml/2006/main" w:rsidR="00E80ADE" w:rsidRPr="00550E0D">
        <w:rPr>
          <w:rFonts w:cs="Verdana"/>
          <w:sz w:val="26"/>
          <w:szCs w:val="26"/>
        </w:rPr>
        <w:t xml:space="preserve">Теперь мы знаем о нем еще пару вещей: он пытался заключить морской союз с Иосафатом; Вы читали об этом, я думаю, для задания на прошлой неделе. Это закончилось катастрофой, когда эти корабли были уничтожены. Это в 3 Царств 22:48: «Теперь Иосафат построил флот торговых кораблей</w:t>
      </w:r>
      <w:r xmlns:w="http://schemas.openxmlformats.org/wordprocessingml/2006/main" w:rsidR="00E80ADE" w:rsidRPr="00550E0D">
        <w:rPr>
          <w:rFonts w:cs="Verdana"/>
          <w:sz w:val="26"/>
          <w:szCs w:val="26"/>
          <w:vertAlign w:val="superscript"/>
        </w:rPr>
        <w:t xml:space="preserve"> </w:t>
      </w:r>
      <w:r xmlns:w="http://schemas.openxmlformats.org/wordprocessingml/2006/main" w:rsidR="00E80ADE" w:rsidRPr="00550E0D">
        <w:rPr>
          <w:rFonts w:cs="Verdana"/>
          <w:sz w:val="26"/>
          <w:szCs w:val="26"/>
          <w:u w:color="0000F6"/>
        </w:rPr>
        <w:t xml:space="preserve">чтобы отправиться в Офир за золотом, но они так и не отплыли — они потерпели крушение в Ецион-Гавере». Стих 49: «В то время Охозия, сын Ахавов, сказал Иосафату: отпусти моих людей с твоими, но Иосафат отказался». Охозия умер — и это совпадает с книгой 4 Царств — после падения с крыши своего дома. И вот он послал к Ваалу из Аккарона, чтобы узнать, выздоровеет ли он. Ему противостоит Элайджа, когда он ищет откровения от языческого божества, и ему говорят, что он умрет. И это в первой главе 2 Царств. У него не было сына; вы читаете это в стихе 17 4 Царств 1. «И он умер по слову Господа, которое сказал Илия. Так как у Охозии не было сына, Иорам стал царем после него во второй год Иорама, сына Иосафата, царя Иудейского». Итак, у него не было сына, и ему наследовал его брат Иорам, который в то время также был сыном Ахава. </w:t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t xml:space="preserve">б) Иорам – 4 Царств 3:1-9:25 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 xml:space="preserve">Итак </w:t>
      </w:r>
      <w:r xmlns:w="http://schemas.openxmlformats.org/wordprocessingml/2006/main" w:rsidR="00B266B2" w:rsidRPr="00550E0D">
        <w:rPr>
          <w:rFonts w:cs="Verdana"/>
          <w:sz w:val="26"/>
          <w:szCs w:val="26"/>
          <w:u w:color="0000F6"/>
        </w:rPr>
        <w:t xml:space="preserve">, это «Б», «Иорам, 4 Царств 3:1-9:25». Причина, по которой я захожу так далеко, заключается в том, что вы вставили сюда много материала об Елисее и повествованиях о Елисее. Но Иорам был еще одним сыном Ахава, и вы читаете в стихе 2 главы 3, что «он делал зло в глазах Господа, но не так, как его отец и мать». Кажется, что Иорам лучше Ахава и Охозии. «Он избавился от священного камня Ваала, который сделал его отец. Тем не менее он уцепился за грехи Иеровоама, сына Наватова, которые тот внушил Израилю; он не отвернулся от них». Поэтому он избавился от этого священного камня Ваала, но по-прежнему следовал ложному поклонению Иеровоама.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 xml:space="preserve"> 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B266B2" w:rsidRPr="00550E0D">
        <w:rPr>
          <w:rFonts w:cs="Verdana"/>
          <w:sz w:val="26"/>
          <w:szCs w:val="26"/>
          <w:u w:color="0000F6"/>
        </w:rPr>
        <w:t xml:space="preserve">Он пригласил Иосафата и царя Эдома присоединиться к нему в борьбе с Моавом </w:t>
      </w:r>
      <w:r xmlns:w="http://schemas.openxmlformats.org/wordprocessingml/2006/main" w:rsidR="00B266B2" w:rsidRPr="00550E0D">
        <w:rPr>
          <w:rFonts w:cs="Verdana"/>
          <w:sz w:val="26"/>
          <w:szCs w:val="26"/>
          <w:u w:color="0000F6"/>
        </w:rPr>
        <w:lastRenderedPageBreak xmlns:w="http://schemas.openxmlformats.org/wordprocessingml/2006/main"/>
      </w:r>
      <w:r xmlns:w="http://schemas.openxmlformats.org/wordprocessingml/2006/main" w:rsidR="00B266B2" w:rsidRPr="00550E0D">
        <w:rPr>
          <w:rFonts w:cs="Verdana"/>
          <w:sz w:val="26"/>
          <w:szCs w:val="26"/>
          <w:u w:color="0000F6"/>
        </w:rPr>
        <w:t xml:space="preserve">, восставшим против власти Северного </w:t>
      </w:r>
      <w:r xmlns:w="http://schemas.openxmlformats.org/wordprocessingml/2006/main" w:rsidR="003B33F9">
        <w:rPr>
          <w:rFonts w:cs="Verdana"/>
          <w:sz w:val="26"/>
          <w:szCs w:val="26"/>
          <w:u w:color="0000F6"/>
        </w:rPr>
        <w:t xml:space="preserve">царства. Вы читаете об этом в 1-м стихе 1-й главы 4-й книги Царств: «После смерти Ахава восстал Моав…» И так далее в 3-й главе вы находите, что Иорам приглашает Иосафата и царя Эдома помочь ему в битве против Моава, и они успешны в этой битве. Но позже, в другом сражении, в котором Охозия Иудейский присоединился к ним против сирийцев, он ранен — это 4 Царств 8:29. В стихе 28 говорится: «Охозия пошел с Иорамом, сыном Ахава, на войну против Азаила, царя Сирийского, в Рамоф Галаадский. Арамейцы ранили Иорама; И возвратился царь Иорам в Изреель, чтобы оправиться от ран, нанесенных ему арамейцами в Рамофе во время битвы с Азаилом, царем Арамейским. И пошел Охозия, сын Иорама, царь Иудейский, в Изреель, чтобы увидеть Иорама, сына Ахава, потому что он был ранен». Итак, он отправляется в Изреель, чтобы оправиться после битвы с сирийцами, но пока он там, на него нападает Ииуй. Это то, о чем мы говорили ранее, когда сын пророка сказал Ииуя, что он должен стать царем. Затем Ииуй составляет заговор против Иорама, и он приходит и убивает его, и в то же время убивают Охозию. Это важное событие, потому что и царь северный, и царь южный были убиты одновременно — 841 г. до н. э., от рук Ииуя. </w:t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>
        <w:rPr>
          <w:rFonts w:cs="Verdana"/>
          <w:sz w:val="26"/>
          <w:szCs w:val="26"/>
          <w:u w:color="0000F6"/>
        </w:rPr>
        <w:t xml:space="preserve">E. Иуда при Иосафате и Иораме 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8D5436" w:rsidRPr="00550E0D">
        <w:rPr>
          <w:rFonts w:cs="Verdana"/>
          <w:sz w:val="26"/>
          <w:szCs w:val="26"/>
          <w:u w:color="0000F6"/>
        </w:rPr>
        <w:t xml:space="preserve">Хорошо, буква «Е» на вашем листе означает: «Иуда при Иосафате и Иораме», что почти соответствует династии Амврия в Израиле. Итак, мы перемещаемся в Южное царство Иудеи. В любом случае, вы видите, что это параллели с династией Омри. Иуда при Иосафате и Иораме почти аналогичен династии Амврия, поэтому «Е» действительно соответствует «Г» в том, что касается времени. Нам остается только двигаться вперед и назад. Мы идем вперед в истории с Северным королевством, затем возвращаемся в Южное королевство, затем идем вперед с соответствующим временем на юге.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br xmlns:w="http://schemas.openxmlformats.org/wordprocessingml/2006/main"/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 xml:space="preserve"> </w:t>
      </w:r>
      <w:r xmlns:w="http://schemas.openxmlformats.org/wordprocessingml/2006/main" w:rsidR="0059428E">
        <w:rPr>
          <w:rFonts w:cs="Verdana"/>
          <w:sz w:val="26"/>
          <w:szCs w:val="26"/>
          <w:u w:color="0000F6"/>
        </w:rPr>
        <w:tab xmlns:w="http://schemas.openxmlformats.org/wordprocessingml/2006/main"/>
      </w:r>
      <w:r xmlns:w="http://schemas.openxmlformats.org/wordprocessingml/2006/main" w:rsidR="0055514D" w:rsidRPr="00550E0D">
        <w:rPr>
          <w:rFonts w:cs="Verdana"/>
          <w:sz w:val="26"/>
          <w:szCs w:val="26"/>
          <w:u w:color="0000F6"/>
        </w:rPr>
        <w:t xml:space="preserve">Сделаем десятиминутный перерыв.</w:t>
      </w:r>
    </w:p>
    <w:p w:rsidR="0003613F" w:rsidRPr="0003613F" w:rsidRDefault="0003613F" w:rsidP="0003613F">
      <w:pPr xmlns:w="http://schemas.openxmlformats.org/wordprocessingml/2006/main">
        <w:widowControl w:val="0"/>
        <w:autoSpaceDE w:val="0"/>
        <w:autoSpaceDN w:val="0"/>
        <w:adjustRightInd w:val="0"/>
        <w:spacing w:before="240"/>
        <w:rPr>
          <w:sz w:val="20"/>
          <w:szCs w:val="20"/>
        </w:rPr>
      </w:pPr>
      <w:r xmlns:w="http://schemas.openxmlformats.org/wordprocessingml/2006/main" w:rsidRPr="0003613F">
        <w:rPr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 </w:t>
      </w:r>
      <w:r xmlns:w="http://schemas.openxmlformats.org/wordprocessingml/2006/main" w:rsidRPr="0003613F">
        <w:rPr>
          <w:sz w:val="20"/>
          <w:szCs w:val="20"/>
        </w:rPr>
        <w:tab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Транскрипция Алисии Макдональд</w:t>
      </w:r>
      <w:r xmlns:w="http://schemas.openxmlformats.org/wordprocessingml/2006/main" w:rsidRPr="0003613F">
        <w:rPr>
          <w:sz w:val="20"/>
          <w:szCs w:val="20"/>
        </w:rPr>
        <w:br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  </w:t>
      </w:r>
      <w:r xmlns:w="http://schemas.openxmlformats.org/wordprocessingml/2006/main" w:rsidRPr="0003613F">
        <w:rPr>
          <w:sz w:val="20"/>
          <w:szCs w:val="20"/>
        </w:rPr>
        <w:tab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Под редакцией Теда Хильдебрандта</w:t>
      </w:r>
      <w:r xmlns:w="http://schemas.openxmlformats.org/wordprocessingml/2006/main" w:rsidRPr="0003613F">
        <w:rPr>
          <w:sz w:val="20"/>
          <w:szCs w:val="20"/>
        </w:rPr>
        <w:br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 </w:t>
      </w:r>
      <w:r xmlns:w="http://schemas.openxmlformats.org/wordprocessingml/2006/main" w:rsidRPr="0003613F">
        <w:rPr>
          <w:sz w:val="20"/>
          <w:szCs w:val="20"/>
        </w:rPr>
        <w:tab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Окончательное редактирование доктора Перри Филлипса.</w:t>
      </w:r>
      <w:r xmlns:w="http://schemas.openxmlformats.org/wordprocessingml/2006/main" w:rsidRPr="0003613F">
        <w:rPr>
          <w:sz w:val="20"/>
          <w:szCs w:val="20"/>
        </w:rPr>
        <w:br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 </w:t>
      </w:r>
      <w:r xmlns:w="http://schemas.openxmlformats.org/wordprocessingml/2006/main" w:rsidRPr="0003613F">
        <w:rPr>
          <w:sz w:val="20"/>
          <w:szCs w:val="20"/>
        </w:rPr>
        <w:tab xmlns:w="http://schemas.openxmlformats.org/wordprocessingml/2006/main"/>
      </w:r>
      <w:r xmlns:w="http://schemas.openxmlformats.org/wordprocessingml/2006/main" w:rsidRPr="0003613F">
        <w:rPr>
          <w:sz w:val="20"/>
          <w:szCs w:val="20"/>
        </w:rPr>
        <w:t xml:space="preserve">Повторно рассказано доктором Перри Филлипсом</w:t>
      </w:r>
      <w:r xmlns:w="http://schemas.openxmlformats.org/wordprocessingml/2006/main" w:rsidRPr="0003613F">
        <w:rPr>
          <w:sz w:val="20"/>
          <w:szCs w:val="20"/>
        </w:rPr>
        <w:br xmlns:w="http://schemas.openxmlformats.org/wordprocessingml/2006/main"/>
      </w:r>
    </w:p>
    <w:p w:rsidR="0003613F" w:rsidRPr="00550E0D" w:rsidRDefault="0003613F" w:rsidP="00550E0D">
      <w:pPr>
        <w:widowControl w:val="0"/>
        <w:autoSpaceDE w:val="0"/>
        <w:autoSpaceDN w:val="0"/>
        <w:adjustRightInd w:val="0"/>
        <w:spacing w:before="240" w:line="360" w:lineRule="auto"/>
        <w:rPr>
          <w:rFonts w:cs="Verdana"/>
          <w:sz w:val="26"/>
          <w:szCs w:val="26"/>
          <w:u w:color="0000F6"/>
        </w:rPr>
      </w:pPr>
    </w:p>
    <w:sectPr w:rsidR="0003613F" w:rsidRPr="00550E0D" w:rsidSect="009956FF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14F" w:rsidRDefault="0059314F" w:rsidP="00550E0D">
      <w:r>
        <w:separator/>
      </w:r>
    </w:p>
  </w:endnote>
  <w:endnote w:type="continuationSeparator" w:id="0">
    <w:p w:rsidR="0059314F" w:rsidRDefault="0059314F" w:rsidP="0055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14F" w:rsidRDefault="0059314F" w:rsidP="00550E0D">
      <w:r>
        <w:separator/>
      </w:r>
    </w:p>
  </w:footnote>
  <w:footnote w:type="continuationSeparator" w:id="0">
    <w:p w:rsidR="0059314F" w:rsidRDefault="0059314F" w:rsidP="0055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20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0E0D" w:rsidRDefault="00550E0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3B33F9">
          <w:rPr>
            <w:noProof/>
          </w:rPr>
          <w:t xml:space="preserve">13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550E0D" w:rsidRDefault="00550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30C"/>
    <w:rsid w:val="00027CE6"/>
    <w:rsid w:val="0003613F"/>
    <w:rsid w:val="00077B48"/>
    <w:rsid w:val="00174D98"/>
    <w:rsid w:val="001772E8"/>
    <w:rsid w:val="0018194D"/>
    <w:rsid w:val="001A2959"/>
    <w:rsid w:val="00206067"/>
    <w:rsid w:val="00274B48"/>
    <w:rsid w:val="003001AB"/>
    <w:rsid w:val="00374B0E"/>
    <w:rsid w:val="003B33F9"/>
    <w:rsid w:val="003F320B"/>
    <w:rsid w:val="00403E3E"/>
    <w:rsid w:val="00436921"/>
    <w:rsid w:val="0045012A"/>
    <w:rsid w:val="004F10F1"/>
    <w:rsid w:val="004F4707"/>
    <w:rsid w:val="005140F4"/>
    <w:rsid w:val="00530D76"/>
    <w:rsid w:val="00550E0D"/>
    <w:rsid w:val="0055514D"/>
    <w:rsid w:val="0059314F"/>
    <w:rsid w:val="0059428E"/>
    <w:rsid w:val="005E4E03"/>
    <w:rsid w:val="00654D87"/>
    <w:rsid w:val="00671368"/>
    <w:rsid w:val="0069090B"/>
    <w:rsid w:val="00696090"/>
    <w:rsid w:val="00724405"/>
    <w:rsid w:val="0078743F"/>
    <w:rsid w:val="00787CAC"/>
    <w:rsid w:val="007E7A8C"/>
    <w:rsid w:val="007F1938"/>
    <w:rsid w:val="00837304"/>
    <w:rsid w:val="008649DC"/>
    <w:rsid w:val="008C57D1"/>
    <w:rsid w:val="008D5436"/>
    <w:rsid w:val="009956FF"/>
    <w:rsid w:val="009D3E11"/>
    <w:rsid w:val="009E3D30"/>
    <w:rsid w:val="00A4030C"/>
    <w:rsid w:val="00A736ED"/>
    <w:rsid w:val="00B002B3"/>
    <w:rsid w:val="00B266B2"/>
    <w:rsid w:val="00B449B8"/>
    <w:rsid w:val="00BA65B0"/>
    <w:rsid w:val="00C121AD"/>
    <w:rsid w:val="00C42A8B"/>
    <w:rsid w:val="00CF5820"/>
    <w:rsid w:val="00D20A11"/>
    <w:rsid w:val="00D634A4"/>
    <w:rsid w:val="00D8769E"/>
    <w:rsid w:val="00DC358C"/>
    <w:rsid w:val="00E412F1"/>
    <w:rsid w:val="00E6090F"/>
    <w:rsid w:val="00E80ADE"/>
    <w:rsid w:val="00EA3760"/>
    <w:rsid w:val="00EC5B2A"/>
    <w:rsid w:val="00EE2B0F"/>
    <w:rsid w:val="00F63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D049"/>
  <w15:docId w15:val="{337FCC90-82C5-44E0-B281-F189CA3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AF6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0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0D"/>
    <w:rPr>
      <w:rFonts w:ascii="Times New Roman" w:hAnsi="Times New Roman"/>
    </w:rPr>
  </w:style>
  <w:style w:type="paragraph" w:styleId="Footer">
    <w:name w:val="footer"/>
    <w:basedOn w:val="Normal"/>
    <w:link w:val="FooterChar"/>
    <w:rsid w:val="00550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E0D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274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MacDonald</dc:creator>
  <cp:lastModifiedBy>Ted</cp:lastModifiedBy>
  <cp:revision>3</cp:revision>
  <cp:lastPrinted>2012-02-04T13:49:00Z</cp:lastPrinted>
  <dcterms:created xsi:type="dcterms:W3CDTF">2012-04-06T11:59:00Z</dcterms:created>
  <dcterms:modified xsi:type="dcterms:W3CDTF">2023-04-13T11:28:00Z</dcterms:modified>
</cp:coreProperties>
</file>