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53A" w:rsidRPr="004D2270" w:rsidRDefault="00FF35B5" w:rsidP="004D2270">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8"/>
          <w:szCs w:val="28"/>
        </w:rPr>
      </w:pPr>
      <w:r xmlns:w="http://schemas.openxmlformats.org/wordprocessingml/2006/main" w:rsidRPr="0030053A">
        <w:rPr>
          <w:rFonts w:ascii="Times New Roman" w:hAnsi="Times New Roman"/>
          <w:b/>
          <w:bCs/>
          <w:sz w:val="28"/>
          <w:szCs w:val="28"/>
        </w:rPr>
        <w:t xml:space="preserve">Robert </w:t>
      </w:r>
      <w:proofErr xmlns:w="http://schemas.openxmlformats.org/wordprocessingml/2006/main" w:type="spellStart"/>
      <w:r xmlns:w="http://schemas.openxmlformats.org/wordprocessingml/2006/main" w:rsidRPr="0030053A">
        <w:rPr>
          <w:rFonts w:ascii="Times New Roman" w:hAnsi="Times New Roman"/>
          <w:b/>
          <w:bCs/>
          <w:sz w:val="28"/>
          <w:szCs w:val="28"/>
        </w:rPr>
        <w:t xml:space="preserve">Vannoy </w:t>
      </w:r>
      <w:proofErr xmlns:w="http://schemas.openxmlformats.org/wordprocessingml/2006/main" w:type="spellEnd"/>
      <w:r xmlns:w="http://schemas.openxmlformats.org/wordprocessingml/2006/main" w:rsidRPr="0030053A">
        <w:rPr>
          <w:rFonts w:ascii="Times New Roman" w:hAnsi="Times New Roman"/>
          <w:b/>
          <w:bCs/>
          <w:sz w:val="28"/>
          <w:szCs w:val="28"/>
        </w:rPr>
        <w:t xml:space="preserve">, Podstawy proroctw biblijnych, Wykład 21b </w:t>
      </w:r>
      <w:r xmlns:w="http://schemas.openxmlformats.org/wordprocessingml/2006/main" w:rsidR="004D2270">
        <w:rPr>
          <w:rFonts w:ascii="Times New Roman" w:hAnsi="Times New Roman"/>
          <w:b/>
          <w:bCs/>
          <w:sz w:val="28"/>
          <w:szCs w:val="28"/>
        </w:rPr>
        <w:br xmlns:w="http://schemas.openxmlformats.org/wordprocessingml/2006/main"/>
      </w:r>
      <w:r xmlns:w="http://schemas.openxmlformats.org/wordprocessingml/2006/main" w:rsidR="004D2270">
        <w:rPr>
          <w:rFonts w:ascii="Times New Roman" w:hAnsi="Times New Roman"/>
          <w:b/>
          <w:bCs/>
          <w:sz w:val="28"/>
          <w:szCs w:val="28"/>
        </w:rPr>
        <w:t xml:space="preserve">Amos </w:t>
      </w:r>
      <w:r xmlns:w="http://schemas.openxmlformats.org/wordprocessingml/2006/main" w:rsidR="004D2270">
        <w:rPr>
          <w:rFonts w:ascii="Times New Roman" w:hAnsi="Times New Roman"/>
          <w:b/>
          <w:bCs/>
          <w:sz w:val="28"/>
          <w:szCs w:val="28"/>
        </w:rPr>
        <w:br xmlns:w="http://schemas.openxmlformats.org/wordprocessingml/2006/main"/>
      </w:r>
      <w:r xmlns:w="http://schemas.openxmlformats.org/wordprocessingml/2006/main" w:rsidR="004D2270">
        <w:rPr>
          <w:rFonts w:ascii="Times New Roman" w:hAnsi="Times New Roman"/>
          <w:b/>
          <w:bCs/>
          <w:sz w:val="28"/>
          <w:szCs w:val="28"/>
        </w:rPr>
        <w:br xmlns:w="http://schemas.openxmlformats.org/wordprocessingml/2006/main"/>
      </w:r>
      <w:proofErr xmlns:w="http://schemas.openxmlformats.org/wordprocessingml/2006/main" w:type="spellStart"/>
      <w:r xmlns:w="http://schemas.openxmlformats.org/wordprocessingml/2006/main" w:rsidR="004D2270">
        <w:rPr>
          <w:rFonts w:ascii="Times New Roman" w:hAnsi="Times New Roman"/>
          <w:sz w:val="28"/>
          <w:szCs w:val="28"/>
        </w:rPr>
        <w:t xml:space="preserve">Amos</w:t>
      </w:r>
      <w:proofErr xmlns:w="http://schemas.openxmlformats.org/wordprocessingml/2006/main" w:type="spellEnd"/>
      <w:r xmlns:w="http://schemas.openxmlformats.org/wordprocessingml/2006/main" w:rsidR="004D2270">
        <w:rPr>
          <w:rFonts w:ascii="Times New Roman" w:hAnsi="Times New Roman"/>
          <w:sz w:val="28"/>
          <w:szCs w:val="28"/>
        </w:rPr>
        <w:t xml:space="preserve"> </w:t>
      </w:r>
      <w:r xmlns:w="http://schemas.openxmlformats.org/wordprocessingml/2006/main" w:rsidR="004D2270">
        <w:rPr>
          <w:rFonts w:ascii="Times New Roman" w:hAnsi="Times New Roman"/>
          <w:sz w:val="28"/>
          <w:szCs w:val="28"/>
        </w:rPr>
        <w:br xmlns:w="http://schemas.openxmlformats.org/wordprocessingml/2006/main"/>
      </w:r>
      <w:r xmlns:w="http://schemas.openxmlformats.org/wordprocessingml/2006/main" w:rsidR="004D2270">
        <w:rPr>
          <w:rFonts w:ascii="Times New Roman" w:hAnsi="Times New Roman"/>
          <w:sz w:val="28"/>
          <w:szCs w:val="28"/>
        </w:rPr>
        <w:t xml:space="preserve">5. ówczesne warunki polityczne i społeczne</w:t>
      </w:r>
    </w:p>
    <w:p w:rsidR="000665A7" w:rsidRPr="004D2270" w:rsidRDefault="0030053A" w:rsidP="004D2270">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b/>
          <w:bCs/>
          <w:sz w:val="26"/>
          <w:szCs w:val="28"/>
        </w:rPr>
        <w:tab xmlns:w="http://schemas.openxmlformats.org/wordprocessingml/2006/main"/>
      </w:r>
      <w:r xmlns:w="http://schemas.openxmlformats.org/wordprocessingml/2006/main" w:rsidR="00E862B7" w:rsidRPr="0030053A">
        <w:rPr>
          <w:rFonts w:ascii="Times New Roman" w:hAnsi="Times New Roman"/>
          <w:sz w:val="26"/>
          <w:szCs w:val="26"/>
        </w:rPr>
        <w:t xml:space="preserve">Wróćmy do naszej dyskusji o Amosie. Numer 5 to „Warunki polityczne i społeczne w tamtym czasie”. Zarówno Izrael, jak i Juda prosperowały. Izrael został uwolniony od presji zarówno Syrii, jak i Asyrii. Nigdzie Amos nie mówi wprost o Syrii i nic nie wskazuje na to, by miał z tego powodu kłopoty. Spójrz na 5:27: „Dlatego poślę was na wygnanie poza Damaszek” — mówi Pan, którego imię to Bóg Wszechmogący”. W 6:7 czytamy: „Dlatego będziecie wśród nas pierwszymi, którzy pójdą na wygnanie, i skończy się wasze ucztowanie i wylegiwanie się”. W 6:14, ciekawe sformułowanie tutaj, „Pan Bóg Wszechmogący oświadcza: 'Podburzę przeciwko wam narody, domu Izraela, które będą was uciskać od Lebo </w:t>
      </w:r>
      <w:proofErr xmlns:w="http://schemas.openxmlformats.org/wordprocessingml/2006/main" w:type="spellStart"/>
      <w:r xmlns:w="http://schemas.openxmlformats.org/wordprocessingml/2006/main" w:rsidR="00FF35B5" w:rsidRPr="0030053A">
        <w:rPr>
          <w:rFonts w:ascii="Times New Roman" w:hAnsi="Times New Roman"/>
          <w:sz w:val="26"/>
          <w:szCs w:val="26"/>
        </w:rPr>
        <w:t xml:space="preserve">Chamat </w:t>
      </w:r>
      <w:proofErr xmlns:w="http://schemas.openxmlformats.org/wordprocessingml/2006/main" w:type="spellEnd"/>
      <w:r xmlns:w="http://schemas.openxmlformats.org/wordprocessingml/2006/main" w:rsidR="00FF35B5" w:rsidRPr="0030053A">
        <w:rPr>
          <w:rFonts w:ascii="Times New Roman" w:hAnsi="Times New Roman"/>
          <w:sz w:val="26"/>
          <w:szCs w:val="26"/>
        </w:rPr>
        <w:t xml:space="preserve">do Doliny Araby.'” Czy to dzwonek? Zwłaszcza „od </w:t>
      </w:r>
      <w:proofErr xmlns:w="http://schemas.openxmlformats.org/wordprocessingml/2006/main" w:type="spellStart"/>
      <w:r xmlns:w="http://schemas.openxmlformats.org/wordprocessingml/2006/main" w:rsidR="00FF35B5" w:rsidRPr="0030053A">
        <w:rPr>
          <w:rFonts w:ascii="Times New Roman" w:hAnsi="Times New Roman"/>
          <w:sz w:val="26"/>
          <w:szCs w:val="26"/>
        </w:rPr>
        <w:t xml:space="preserve">Lebo </w:t>
      </w:r>
      <w:proofErr xmlns:w="http://schemas.openxmlformats.org/wordprocessingml/2006/main" w:type="spellEnd"/>
      <w:r xmlns:w="http://schemas.openxmlformats.org/wordprocessingml/2006/main" w:rsidR="00FF35B5" w:rsidRPr="0030053A">
        <w:rPr>
          <w:rFonts w:ascii="Times New Roman" w:hAnsi="Times New Roman"/>
          <w:sz w:val="26"/>
          <w:szCs w:val="26"/>
        </w:rPr>
        <w:t xml:space="preserve">Chamat do Doliny Araby”. Spójrz na odniesienie do Jonasza w 2 Król. 14:25. Jest tam napisane, że Jeroboam był „tym, który przywrócił granice Izraela od </w:t>
      </w:r>
      <w:proofErr xmlns:w="http://schemas.openxmlformats.org/wordprocessingml/2006/main" w:type="spellStart"/>
      <w:r xmlns:w="http://schemas.openxmlformats.org/wordprocessingml/2006/main" w:rsidR="00714F7E" w:rsidRPr="0030053A">
        <w:rPr>
          <w:rFonts w:ascii="Times New Roman" w:hAnsi="Times New Roman"/>
          <w:sz w:val="26"/>
          <w:szCs w:val="26"/>
        </w:rPr>
        <w:t xml:space="preserve">Lebo </w:t>
      </w:r>
      <w:proofErr xmlns:w="http://schemas.openxmlformats.org/wordprocessingml/2006/main" w:type="spellEnd"/>
      <w:r xmlns:w="http://schemas.openxmlformats.org/wordprocessingml/2006/main" w:rsidR="00714F7E" w:rsidRPr="0030053A">
        <w:rPr>
          <w:rFonts w:ascii="Times New Roman" w:hAnsi="Times New Roman"/>
          <w:sz w:val="26"/>
          <w:szCs w:val="26"/>
        </w:rPr>
        <w:t xml:space="preserve">Chamat aż do Morza Araba, zgodnie ze słowem Pana, Boga Izraela, wypowiedzianym przez swego sługę Jonasza, syna </w:t>
      </w:r>
      <w:proofErr xmlns:w="http://schemas.openxmlformats.org/wordprocessingml/2006/main" w:type="spellStart"/>
      <w:r xmlns:w="http://schemas.openxmlformats.org/wordprocessingml/2006/main" w:rsidR="00714F7E" w:rsidRPr="0030053A">
        <w:rPr>
          <w:rFonts w:ascii="Times New Roman" w:hAnsi="Times New Roman"/>
          <w:sz w:val="26"/>
          <w:szCs w:val="26"/>
        </w:rPr>
        <w:t xml:space="preserve">Amittaja </w:t>
      </w:r>
      <w:proofErr xmlns:w="http://schemas.openxmlformats.org/wordprocessingml/2006/main" w:type="spellEnd"/>
      <w:r xmlns:w="http://schemas.openxmlformats.org/wordprocessingml/2006/main" w:rsidR="00714F7E" w:rsidRPr="0030053A">
        <w:rPr>
          <w:rFonts w:ascii="Times New Roman" w:hAnsi="Times New Roman"/>
          <w:sz w:val="26"/>
          <w:szCs w:val="26"/>
        </w:rPr>
        <w:t xml:space="preserve">, proroka z Gat Chefer”. Widzicie </w:t>
      </w:r>
      <w:proofErr xmlns:w="http://schemas.openxmlformats.org/wordprocessingml/2006/main" w:type="gramStart"/>
      <w:r xmlns:w="http://schemas.openxmlformats.org/wordprocessingml/2006/main" w:rsidR="00070DA4" w:rsidRPr="0030053A">
        <w:rPr>
          <w:rFonts w:ascii="Times New Roman" w:hAnsi="Times New Roman"/>
          <w:sz w:val="26"/>
          <w:szCs w:val="26"/>
        </w:rPr>
        <w:t xml:space="preserve">więc </w:t>
      </w:r>
      <w:proofErr xmlns:w="http://schemas.openxmlformats.org/wordprocessingml/2006/main" w:type="gramEnd"/>
      <w:r xmlns:w="http://schemas.openxmlformats.org/wordprocessingml/2006/main" w:rsidR="00070DA4" w:rsidRPr="0030053A">
        <w:rPr>
          <w:rFonts w:ascii="Times New Roman" w:hAnsi="Times New Roman"/>
          <w:sz w:val="26"/>
          <w:szCs w:val="26"/>
        </w:rPr>
        <w:t xml:space="preserve">, że Jonasz prorokował, że Izrael rozszerzy swoje granice od </w:t>
      </w:r>
      <w:proofErr xmlns:w="http://schemas.openxmlformats.org/wordprocessingml/2006/main" w:type="spellStart"/>
      <w:r xmlns:w="http://schemas.openxmlformats.org/wordprocessingml/2006/main" w:rsidR="00070DA4" w:rsidRPr="0030053A">
        <w:rPr>
          <w:rFonts w:ascii="Times New Roman" w:hAnsi="Times New Roman"/>
          <w:sz w:val="26"/>
          <w:szCs w:val="26"/>
        </w:rPr>
        <w:t xml:space="preserve">Lebo </w:t>
      </w:r>
      <w:proofErr xmlns:w="http://schemas.openxmlformats.org/wordprocessingml/2006/main" w:type="spellEnd"/>
      <w:r xmlns:w="http://schemas.openxmlformats.org/wordprocessingml/2006/main" w:rsidR="00070DA4" w:rsidRPr="0030053A">
        <w:rPr>
          <w:rFonts w:ascii="Times New Roman" w:hAnsi="Times New Roman"/>
          <w:sz w:val="26"/>
          <w:szCs w:val="26"/>
        </w:rPr>
        <w:t xml:space="preserve">Chamat do Morza Araby. Oto nadchodzi Amos i mówi: „Będę was uciskał od </w:t>
      </w:r>
      <w:proofErr xmlns:w="http://schemas.openxmlformats.org/wordprocessingml/2006/main" w:type="spellStart"/>
      <w:r xmlns:w="http://schemas.openxmlformats.org/wordprocessingml/2006/main" w:rsidR="00070DA4" w:rsidRPr="0030053A">
        <w:rPr>
          <w:rFonts w:ascii="Times New Roman" w:hAnsi="Times New Roman"/>
          <w:sz w:val="26"/>
          <w:szCs w:val="26"/>
        </w:rPr>
        <w:t xml:space="preserve">Lebo </w:t>
      </w:r>
      <w:proofErr xmlns:w="http://schemas.openxmlformats.org/wordprocessingml/2006/main" w:type="spellEnd"/>
      <w:r xmlns:w="http://schemas.openxmlformats.org/wordprocessingml/2006/main" w:rsidR="00070DA4" w:rsidRPr="0030053A">
        <w:rPr>
          <w:rFonts w:ascii="Times New Roman" w:hAnsi="Times New Roman"/>
          <w:sz w:val="26"/>
          <w:szCs w:val="26"/>
        </w:rPr>
        <w:t xml:space="preserve">Chamat aż do doliny Araby”. </w:t>
      </w:r>
      <w:proofErr xmlns:w="http://schemas.openxmlformats.org/wordprocessingml/2006/main" w:type="gramStart"/>
      <w:r xmlns:w="http://schemas.openxmlformats.org/wordprocessingml/2006/main" w:rsidR="00070DA4" w:rsidRPr="0030053A">
        <w:rPr>
          <w:rFonts w:ascii="Times New Roman" w:hAnsi="Times New Roman"/>
          <w:sz w:val="26"/>
          <w:szCs w:val="26"/>
        </w:rPr>
        <w:t xml:space="preserve">Tak więc </w:t>
      </w:r>
      <w:proofErr xmlns:w="http://schemas.openxmlformats.org/wordprocessingml/2006/main" w:type="gramEnd"/>
      <w:r xmlns:w="http://schemas.openxmlformats.org/wordprocessingml/2006/main" w:rsidR="00070DA4" w:rsidRPr="0030053A">
        <w:rPr>
          <w:rFonts w:ascii="Times New Roman" w:hAnsi="Times New Roman"/>
          <w:sz w:val="26"/>
          <w:szCs w:val="26"/>
        </w:rPr>
        <w:t xml:space="preserve">Amos jest bliski zidentyfikowania narodu ciemiężcy jako Syrii, chociaż nie używa tego słowa wprost.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Wewnętrzny – dobrobyt </w:t>
      </w:r>
      <w:r xmlns:w="http://schemas.openxmlformats.org/wordprocessingml/2006/main" w:rsidR="00EE288B" w:rsidRPr="0030053A">
        <w:rPr>
          <w:rFonts w:ascii="Times New Roman" w:hAnsi="Times New Roman"/>
          <w:sz w:val="26"/>
          <w:szCs w:val="26"/>
        </w:rPr>
        <w:tab xmlns:w="http://schemas.openxmlformats.org/wordprocessingml/2006/main"/>
      </w:r>
      <w:r xmlns:w="http://schemas.openxmlformats.org/wordprocessingml/2006/main" w:rsidR="00070DA4" w:rsidRPr="0030053A">
        <w:rPr>
          <w:rFonts w:ascii="Times New Roman" w:hAnsi="Times New Roman"/>
          <w:sz w:val="26"/>
          <w:szCs w:val="26"/>
        </w:rPr>
        <w:t xml:space="preserve">Wewnętrznie panował dobrobyt. Masz odniesienia do ekstrawaganckich domów bogatych w 3:15: „Zburzę dom zimowy wraz z domem letnim; dom ozdobiony kością słoniową zostanie zniszczony, a domy zostaną zburzone”. </w:t>
      </w:r>
      <w:r xmlns:w="http://schemas.openxmlformats.org/wordprocessingml/2006/main" w:rsidR="00070DA4" w:rsidRPr="0030053A">
        <w:rPr>
          <w:rFonts w:ascii="Times New Roman" w:hAnsi="Times New Roman"/>
          <w:sz w:val="26"/>
          <w:szCs w:val="26"/>
        </w:rPr>
        <w:t xml:space="preserve">Obecnie w Samarii prowadzone są wykopaliska </w:t>
      </w:r>
      <w:r xmlns:w="http://schemas.openxmlformats.org/wordprocessingml/2006/main" w:rsidR="00070DA4" w:rsidRPr="0030053A">
        <w:rPr>
          <w:rFonts w:ascii="Times New Roman" w:hAnsi="Times New Roman"/>
          <w:sz w:val="26"/>
          <w:szCs w:val="26"/>
        </w:rPr>
        <w:t xml:space="preserve">, </w:t>
      </w:r>
      <w:r xmlns:w="http://schemas.openxmlformats.org/wordprocessingml/2006/main" w:rsidR="00070DA4" w:rsidRPr="0030053A">
        <w:rPr>
          <w:rFonts w:ascii="Times New Roman" w:hAnsi="Times New Roman"/>
          <w:sz w:val="26"/>
          <w:szCs w:val="26"/>
        </w:rPr>
        <w:lastRenderedPageBreak xmlns:w="http://schemas.openxmlformats.org/wordprocessingml/2006/main"/>
      </w:r>
      <w:r xmlns:w="http://schemas.openxmlformats.org/wordprocessingml/2006/main" w:rsidR="00F92F0F" w:rsidRPr="0030053A">
        <w:rPr>
          <w:rFonts w:ascii="Times New Roman" w:hAnsi="Times New Roman"/>
          <w:sz w:val="26"/>
          <w:szCs w:val="26"/>
        </w:rPr>
        <w:t xml:space="preserve">w których znaleziono setki inkrustowanych kości słoniowej. Ucztowanie na luksusach jest opisane w 6:4-6: „Leżycie na łożach wyłożonych kością słoniową i wypoczywacie na waszych łożach. Jesz wyborne jagnięta i tuczone cielęta. Grasz na harfach jak David i improwizujesz na instrumentach muzycznych. Pijesz wino całymi garnkami i używasz najlepszych balsamów, ale nie smucisz się z powodu ruiny Józefa. Dlatego będziecie jednymi z pierwszych, którzy pójdą na wygnanie, wasze ucztowanie i wylegiwanie się skończą”. Jest więc dużo luksusu i bogactwa. Ale, jak zauważa Ellison, jest to jedna strona obrazu. Patrzymy na bogatych, ale musimy zwrócić się do domów biednych, aby zobaczyć, jak żyją. Ta strona obrazu wyjdzie, jeśli spojrzysz na 2:6, gdzie czytasz. „Z powodu trzech grzechów Izraela, nawet z powodu czterech, nie cofnę mego gniewu. Sprzedają sprawiedliwego za srebro, a biednego za parę sandałów. Depczą głowy ubogich jak proch ziemi, a uciśnionym odmawiają sprawiedliwości”. Było </w:t>
      </w:r>
      <w:proofErr xmlns:w="http://schemas.openxmlformats.org/wordprocessingml/2006/main" w:type="gramStart"/>
      <w:r xmlns:w="http://schemas.openxmlformats.org/wordprocessingml/2006/main" w:rsidR="00EE288B" w:rsidRPr="0030053A">
        <w:rPr>
          <w:rFonts w:ascii="Times New Roman" w:hAnsi="Times New Roman"/>
          <w:sz w:val="26"/>
          <w:szCs w:val="26"/>
        </w:rPr>
        <w:t xml:space="preserve">więc </w:t>
      </w:r>
      <w:proofErr xmlns:w="http://schemas.openxmlformats.org/wordprocessingml/2006/main" w:type="gramEnd"/>
      <w:r xmlns:w="http://schemas.openxmlformats.org/wordprocessingml/2006/main" w:rsidR="00EE288B" w:rsidRPr="0030053A">
        <w:rPr>
          <w:rFonts w:ascii="Times New Roman" w:hAnsi="Times New Roman"/>
          <w:sz w:val="26"/>
          <w:szCs w:val="26"/>
        </w:rPr>
        <w:t xml:space="preserve">wiele niesprawiedliwości. Amos 8:4-6 kontynuuje ten temat: „Słuchajcie tego, wy, którzy depczecie biednych i wyniszczacie biednych tej ziemi, mówiąc: ‚Kiedy skończy się nów, abyśmy mogli sprzedawać zboże, i kiedy zakończy się szabat, możemy sprzedawać pszenicę? Omijanie miary i zawyżanie cen, i oszukiwanie nieuczciwą wagą, kupowanie biednych za srebro i biednych za parę sandałów, sprzedawanie nawet podmieci za pszenicę”. Jak zauważa Ellison, pisarze lubią opisywać dobrobyt, ale w większości najwyraźniej nie skupiają się na sprawiedliwości. To są więc uwagi na temat autora i tła książki.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B. Księga Amosa i jej treść 1. Zarys </w:t>
      </w:r>
      <w:r xmlns:w="http://schemas.openxmlformats.org/wordprocessingml/2006/main" w:rsidR="00746D5A" w:rsidRPr="0030053A">
        <w:rPr>
          <w:rFonts w:ascii="Times New Roman" w:hAnsi="Times New Roman"/>
          <w:sz w:val="26"/>
          <w:szCs w:val="26"/>
        </w:rPr>
        <w:tab xmlns:w="http://schemas.openxmlformats.org/wordprocessingml/2006/main"/>
      </w:r>
      <w:r xmlns:w="http://schemas.openxmlformats.org/wordprocessingml/2006/main" w:rsidR="00F16C79">
        <w:rPr>
          <w:rFonts w:ascii="Times New Roman" w:hAnsi="Times New Roman"/>
          <w:sz w:val="26"/>
          <w:szCs w:val="26"/>
        </w:rPr>
        <w:t xml:space="preserve">ogólny </w:t>
      </w:r>
      <w:r xmlns:w="http://schemas.openxmlformats.org/wordprocessingml/2006/main" w:rsidR="00746D5A" w:rsidRPr="0030053A">
        <w:rPr>
          <w:rFonts w:ascii="Times New Roman" w:hAnsi="Times New Roman"/>
          <w:sz w:val="26"/>
          <w:szCs w:val="26"/>
        </w:rPr>
        <w:t xml:space="preserve">B. </w:t>
      </w:r>
      <w:r xmlns:w="http://schemas.openxmlformats.org/wordprocessingml/2006/main" w:rsidR="00F16C79">
        <w:rPr>
          <w:rFonts w:ascii="Times New Roman" w:hAnsi="Times New Roman"/>
          <w:sz w:val="26"/>
          <w:szCs w:val="26"/>
        </w:rPr>
        <w:t xml:space="preserve">jest „Księga Amosa i jej treść”. Jednym z nich jest „Ogólny zarys”. Myślę, że książka dzieli się na cztery części. Po pierwsze, „wyrok wydany na okoliczne narody” i przyjrzymy się temu pokrótce. Amos ostrzega okoliczne narody, ostatecznie Judę, i skupia się na Izraelu. To pierwsze dwa rozdziały. Następnie to, co robi w drugiej części, to bardziej szczegółowe osądy na temat Izraela i jego powody. To rozdziały od 3 do 6. Po trzecie, sekcja pięciu wizji w rozdziałach 7, 8 i 9. Ostatnia </w:t>
      </w:r>
      <w:r xmlns:w="http://schemas.openxmlformats.org/wordprocessingml/2006/main" w:rsidR="00EE288B" w:rsidRPr="0030053A">
        <w:rPr>
          <w:rFonts w:ascii="Times New Roman" w:hAnsi="Times New Roman"/>
          <w:sz w:val="26"/>
          <w:szCs w:val="26"/>
        </w:rPr>
        <w:lastRenderedPageBreak xmlns:w="http://schemas.openxmlformats.org/wordprocessingml/2006/main"/>
      </w:r>
      <w:r xmlns:w="http://schemas.openxmlformats.org/wordprocessingml/2006/main" w:rsidR="00EE288B" w:rsidRPr="0030053A">
        <w:rPr>
          <w:rFonts w:ascii="Times New Roman" w:hAnsi="Times New Roman"/>
          <w:sz w:val="26"/>
          <w:szCs w:val="26"/>
        </w:rPr>
        <w:t xml:space="preserve">część </w:t>
      </w:r>
      <w:r xmlns:w="http://schemas.openxmlformats.org/wordprocessingml/2006/main" w:rsidR="00746D5A" w:rsidRPr="0030053A">
        <w:rPr>
          <w:rFonts w:ascii="Times New Roman" w:hAnsi="Times New Roman"/>
          <w:sz w:val="26"/>
          <w:szCs w:val="26"/>
        </w:rPr>
        <w:t xml:space="preserve">to obietnica przyszłego błogosławieństwa, Amosa 9:11-15. Więc w ten sposób spada zawartość. Głównym tematem jest „Wyrok na Izrael za niesprawiedliwość społeczną”. Kładzie się nacisk na sprawiedliwość społeczną, ale także na formalizm religijny. </w:t>
      </w:r>
      <w:proofErr xmlns:w="http://schemas.openxmlformats.org/wordprocessingml/2006/main" w:type="gramStart"/>
      <w:r xmlns:w="http://schemas.openxmlformats.org/wordprocessingml/2006/main" w:rsidR="00414EAD" w:rsidRPr="0030053A">
        <w:rPr>
          <w:rFonts w:ascii="Times New Roman" w:hAnsi="Times New Roman"/>
          <w:sz w:val="26"/>
          <w:szCs w:val="26"/>
        </w:rPr>
        <w:t xml:space="preserve">Tak więc </w:t>
      </w:r>
      <w:proofErr xmlns:w="http://schemas.openxmlformats.org/wordprocessingml/2006/main" w:type="gramEnd"/>
      <w:r xmlns:w="http://schemas.openxmlformats.org/wordprocessingml/2006/main" w:rsidR="00414EAD" w:rsidRPr="0030053A">
        <w:rPr>
          <w:rFonts w:ascii="Times New Roman" w:hAnsi="Times New Roman"/>
          <w:sz w:val="26"/>
          <w:szCs w:val="26"/>
        </w:rPr>
        <w:t xml:space="preserve">Amos kończy rozdział sprawiedliwością Bożą na końcu księgi z wielką nadzieją obietnicy przyszłego odnowienia pod prawem.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2. Amosa 1-2 </w:t>
      </w:r>
      <w:r xmlns:w="http://schemas.openxmlformats.org/wordprocessingml/2006/main" w:rsidR="00414EAD" w:rsidRPr="0030053A">
        <w:rPr>
          <w:rFonts w:ascii="Times New Roman" w:hAnsi="Times New Roman"/>
          <w:sz w:val="26"/>
          <w:szCs w:val="26"/>
        </w:rPr>
        <w:tab xmlns:w="http://schemas.openxmlformats.org/wordprocessingml/2006/main"/>
      </w:r>
      <w:r xmlns:w="http://schemas.openxmlformats.org/wordprocessingml/2006/main" w:rsidR="00414EAD" w:rsidRPr="0030053A">
        <w:rPr>
          <w:rFonts w:ascii="Times New Roman" w:hAnsi="Times New Roman"/>
          <w:sz w:val="26"/>
          <w:szCs w:val="26"/>
        </w:rPr>
        <w:t xml:space="preserve">Rozdziały </w:t>
      </w:r>
      <w:r xmlns:w="http://schemas.openxmlformats.org/wordprocessingml/2006/main">
        <w:rPr>
          <w:rFonts w:ascii="Times New Roman" w:hAnsi="Times New Roman"/>
          <w:sz w:val="26"/>
          <w:szCs w:val="26"/>
        </w:rPr>
        <w:t xml:space="preserve">1 i 2 to pierwsza część, „Sąd nad okolicznymi narodami”. Masz tam sądy nad sześcioma okolicznymi narodami, po których następuje punkt kulminacyjny. Amos postępuje zgodnie z regularnym schematem rozpoczynając każdą sekcję zwrotem: „Za trzy grzechy”, a następnie wymienia pewne miasto lub naród, „a przez cztery nie cofnę mego gniewu”. Zauważyłeś </w:t>
      </w:r>
      <w:proofErr xmlns:w="http://schemas.openxmlformats.org/wordprocessingml/2006/main" w:type="gramStart"/>
      <w:r xmlns:w="http://schemas.openxmlformats.org/wordprocessingml/2006/main" w:rsidR="00414EAD" w:rsidRPr="0030053A">
        <w:rPr>
          <w:rFonts w:ascii="Times New Roman" w:hAnsi="Times New Roman"/>
          <w:sz w:val="26"/>
          <w:szCs w:val="26"/>
        </w:rPr>
        <w:t xml:space="preserve">więc </w:t>
      </w:r>
      <w:proofErr xmlns:w="http://schemas.openxmlformats.org/wordprocessingml/2006/main" w:type="gramEnd"/>
      <w:r xmlns:w="http://schemas.openxmlformats.org/wordprocessingml/2006/main" w:rsidR="00414EAD" w:rsidRPr="0030053A">
        <w:rPr>
          <w:rFonts w:ascii="Times New Roman" w:hAnsi="Times New Roman"/>
          <w:sz w:val="26"/>
          <w:szCs w:val="26"/>
        </w:rPr>
        <w:t xml:space="preserve">w wersecie 3: „Z powodu trzech grzechów Damaszku, nawet z powodu czterech, nie cofnę mego gniewu”. Następnie werset 6: „Z powodu trzech grzechów Gazy, nawet z powodu czterech, nie cofnę mego gniewu” i werset 9: „Z powodu trzech grzechów </w:t>
      </w:r>
      <w:proofErr xmlns:w="http://schemas.openxmlformats.org/wordprocessingml/2006/main" w:type="spellStart"/>
      <w:r xmlns:w="http://schemas.openxmlformats.org/wordprocessingml/2006/main" w:rsidR="00414EAD" w:rsidRPr="0030053A">
        <w:rPr>
          <w:rFonts w:ascii="Times New Roman" w:hAnsi="Times New Roman"/>
          <w:sz w:val="26"/>
          <w:szCs w:val="26"/>
        </w:rPr>
        <w:t xml:space="preserve">Tyru </w:t>
      </w:r>
      <w:proofErr xmlns:w="http://schemas.openxmlformats.org/wordprocessingml/2006/main" w:type="spellEnd"/>
      <w:r xmlns:w="http://schemas.openxmlformats.org/wordprocessingml/2006/main" w:rsidR="00414EAD" w:rsidRPr="0030053A">
        <w:rPr>
          <w:rFonts w:ascii="Times New Roman" w:hAnsi="Times New Roman"/>
          <w:sz w:val="26"/>
          <w:szCs w:val="26"/>
        </w:rPr>
        <w:t xml:space="preserve">, nawet z powodu czterech, nie cofnę mego gniewu”. I to następuje przez cały rozdział, aż do drugiego rozdziału: „Z powodu trzech grzechów”, a następnie pewnego miasta lub narodu, „a przez cztery nie cofnę mego gniewu”. Wyrażenie to najlepiej rozumieć jako wskazujące na pełnię ich grzeszności — za trzy grzechy i za cztery.</w:t>
      </w:r>
      <w:r xmlns:w="http://schemas.openxmlformats.org/wordprocessingml/2006/main" w:rsidR="00D111DE" w:rsidRPr="0030053A">
        <w:rPr>
          <w:rFonts w:ascii="Times New Roman" w:hAnsi="Times New Roman"/>
          <w:sz w:val="26"/>
          <w:szCs w:val="26"/>
        </w:rPr>
        <w:br xmlns:w="http://schemas.openxmlformats.org/wordprocessingml/2006/main"/>
      </w:r>
      <w:r xmlns:w="http://schemas.openxmlformats.org/wordprocessingml/2006/main" w:rsidR="00D111DE" w:rsidRPr="0030053A">
        <w:rPr>
          <w:rFonts w:ascii="Times New Roman" w:hAnsi="Times New Roman"/>
          <w:sz w:val="26"/>
          <w:szCs w:val="26"/>
        </w:rPr>
        <w:t xml:space="preserve"> </w:t>
      </w:r>
      <w:r xmlns:w="http://schemas.openxmlformats.org/wordprocessingml/2006/main" w:rsidR="00D111DE" w:rsidRPr="0030053A">
        <w:rPr>
          <w:rFonts w:ascii="Times New Roman" w:hAnsi="Times New Roman"/>
          <w:sz w:val="26"/>
          <w:szCs w:val="26"/>
        </w:rPr>
        <w:tab xmlns:w="http://schemas.openxmlformats.org/wordprocessingml/2006/main"/>
      </w:r>
      <w:r xmlns:w="http://schemas.openxmlformats.org/wordprocessingml/2006/main" w:rsidR="00D111DE" w:rsidRPr="0030053A">
        <w:rPr>
          <w:rFonts w:ascii="Times New Roman" w:hAnsi="Times New Roman"/>
          <w:sz w:val="26"/>
          <w:szCs w:val="26"/>
        </w:rPr>
        <w:t xml:space="preserve">Amos również przestrzega wzorca w kolejności narodów, o których mówi. Mówi o obcych narodach </w:t>
      </w:r>
      <w:r xmlns:w="http://schemas.openxmlformats.org/wordprocessingml/2006/main" w:rsidR="003C33E5" w:rsidRPr="0030053A">
        <w:rPr>
          <w:rFonts w:ascii="Times New Roman" w:hAnsi="Times New Roman"/>
          <w:sz w:val="26"/>
          <w:szCs w:val="26"/>
        </w:rPr>
        <w:t xml:space="preserve">, nazywając ich stolicę. Mówi o Syrii i odwołuje się do ich stolicy, Damaszku. W Amosa 1:6 mówi o Filistei, używając stolicy Gazy </w:t>
      </w:r>
      <w:proofErr xmlns:w="http://schemas.openxmlformats.org/wordprocessingml/2006/main" w:type="gramStart"/>
      <w:r xmlns:w="http://schemas.openxmlformats.org/wordprocessingml/2006/main" w:rsidR="003C33E5" w:rsidRPr="0030053A">
        <w:rPr>
          <w:rFonts w:ascii="Times New Roman" w:hAnsi="Times New Roman"/>
          <w:sz w:val="26"/>
          <w:szCs w:val="26"/>
        </w:rPr>
        <w:t xml:space="preserve">. I </w:t>
      </w:r>
      <w:proofErr xmlns:w="http://schemas.openxmlformats.org/wordprocessingml/2006/main" w:type="gramEnd"/>
      <w:r xmlns:w="http://schemas.openxmlformats.org/wordprocessingml/2006/main" w:rsidR="003C33E5" w:rsidRPr="0030053A">
        <w:rPr>
          <w:rFonts w:ascii="Times New Roman" w:hAnsi="Times New Roman"/>
          <w:sz w:val="26"/>
          <w:szCs w:val="26"/>
        </w:rPr>
        <w:t xml:space="preserve">mówi o Fenicji, używając stolicy </w:t>
      </w:r>
      <w:proofErr xmlns:w="http://schemas.openxmlformats.org/wordprocessingml/2006/main" w:type="spellStart"/>
      <w:r xmlns:w="http://schemas.openxmlformats.org/wordprocessingml/2006/main" w:rsidR="003C33E5" w:rsidRPr="0030053A">
        <w:rPr>
          <w:rFonts w:ascii="Times New Roman" w:hAnsi="Times New Roman"/>
          <w:sz w:val="26"/>
          <w:szCs w:val="26"/>
        </w:rPr>
        <w:t xml:space="preserve">Tyru </w:t>
      </w:r>
      <w:proofErr xmlns:w="http://schemas.openxmlformats.org/wordprocessingml/2006/main" w:type="spellEnd"/>
      <w:r xmlns:w="http://schemas.openxmlformats.org/wordprocessingml/2006/main" w:rsidR="003C33E5" w:rsidRPr="0030053A">
        <w:rPr>
          <w:rFonts w:ascii="Times New Roman" w:hAnsi="Times New Roman"/>
          <w:sz w:val="26"/>
          <w:szCs w:val="26"/>
        </w:rPr>
        <w:t xml:space="preserve">w wersecie 9.</w:t>
      </w:r>
      <w:r xmlns:w="http://schemas.openxmlformats.org/wordprocessingml/2006/main" w:rsidR="003C33E5" w:rsidRPr="0030053A">
        <w:rPr>
          <w:rFonts w:ascii="Times New Roman" w:hAnsi="Times New Roman"/>
          <w:sz w:val="26"/>
          <w:szCs w:val="26"/>
        </w:rPr>
        <w:br xmlns:w="http://schemas.openxmlformats.org/wordprocessingml/2006/main"/>
      </w:r>
      <w:r xmlns:w="http://schemas.openxmlformats.org/wordprocessingml/2006/main" w:rsidR="003C33E5" w:rsidRPr="0030053A">
        <w:rPr>
          <w:rFonts w:ascii="Times New Roman" w:hAnsi="Times New Roman"/>
          <w:sz w:val="26"/>
          <w:szCs w:val="26"/>
        </w:rPr>
        <w:t xml:space="preserve"> </w:t>
      </w:r>
      <w:r xmlns:w="http://schemas.openxmlformats.org/wordprocessingml/2006/main" w:rsidR="003C33E5" w:rsidRPr="0030053A">
        <w:rPr>
          <w:rFonts w:ascii="Times New Roman" w:hAnsi="Times New Roman"/>
          <w:sz w:val="26"/>
          <w:szCs w:val="26"/>
        </w:rPr>
        <w:tab xmlns:w="http://schemas.openxmlformats.org/wordprocessingml/2006/main"/>
      </w:r>
      <w:proofErr xmlns:w="http://schemas.openxmlformats.org/wordprocessingml/2006/main" w:type="gramStart"/>
      <w:r xmlns:w="http://schemas.openxmlformats.org/wordprocessingml/2006/main" w:rsidR="003C33E5" w:rsidRPr="0030053A">
        <w:rPr>
          <w:rFonts w:ascii="Times New Roman" w:hAnsi="Times New Roman"/>
          <w:sz w:val="26"/>
          <w:szCs w:val="26"/>
        </w:rPr>
        <w:t xml:space="preserve">Dlatego </w:t>
      </w:r>
      <w:proofErr xmlns:w="http://schemas.openxmlformats.org/wordprocessingml/2006/main" w:type="gramEnd"/>
      <w:r xmlns:w="http://schemas.openxmlformats.org/wordprocessingml/2006/main" w:rsidR="003C33E5" w:rsidRPr="0030053A">
        <w:rPr>
          <w:rFonts w:ascii="Times New Roman" w:hAnsi="Times New Roman"/>
          <w:sz w:val="26"/>
          <w:szCs w:val="26"/>
        </w:rPr>
        <w:t xml:space="preserve">w wersecie 11 najpierw zwraca się do obcych narodów, a następnie do kuzynów, Edomu, w wersecie 11. Edom pochodzi od Ezawa. Ammon w wersecie 13; Ammon jest spokrewniony z Izraelem, a Ammonici pochodzą od starszej córki Lota. Moab w rozdziale 2 werset 1; Moab był potomkiem młodszej córki Lota. </w:t>
      </w:r>
      <w:proofErr xmlns:w="http://schemas.openxmlformats.org/wordprocessingml/2006/main" w:type="gramStart"/>
      <w:r xmlns:w="http://schemas.openxmlformats.org/wordprocessingml/2006/main" w:rsidR="003C33E5" w:rsidRPr="0030053A">
        <w:rPr>
          <w:rFonts w:ascii="Times New Roman" w:hAnsi="Times New Roman"/>
          <w:sz w:val="26"/>
          <w:szCs w:val="26"/>
        </w:rPr>
        <w:t xml:space="preserve">Więc </w:t>
      </w:r>
      <w:proofErr xmlns:w="http://schemas.openxmlformats.org/wordprocessingml/2006/main" w:type="gramEnd"/>
      <w:r xmlns:w="http://schemas.openxmlformats.org/wordprocessingml/2006/main" w:rsidR="003C33E5" w:rsidRPr="0030053A">
        <w:rPr>
          <w:rFonts w:ascii="Times New Roman" w:hAnsi="Times New Roman"/>
          <w:sz w:val="26"/>
          <w:szCs w:val="26"/>
        </w:rPr>
        <w:t xml:space="preserve">najpierw patrzy na trzy obce narody, a następnie przechodzi do trzech kuzynów.</w:t>
      </w:r>
      <w:r xmlns:w="http://schemas.openxmlformats.org/wordprocessingml/2006/main" w:rsidR="003C33E5" w:rsidRPr="0030053A">
        <w:rPr>
          <w:rFonts w:ascii="Times New Roman" w:hAnsi="Times New Roman"/>
          <w:sz w:val="26"/>
          <w:szCs w:val="26"/>
        </w:rPr>
        <w:br xmlns:w="http://schemas.openxmlformats.org/wordprocessingml/2006/main"/>
      </w:r>
      <w:r xmlns:w="http://schemas.openxmlformats.org/wordprocessingml/2006/main" w:rsidR="003C33E5" w:rsidRPr="0030053A">
        <w:rPr>
          <w:rFonts w:ascii="Times New Roman" w:hAnsi="Times New Roman"/>
          <w:sz w:val="26"/>
          <w:szCs w:val="26"/>
        </w:rPr>
        <w:t xml:space="preserve"> </w:t>
      </w:r>
      <w:r xmlns:w="http://schemas.openxmlformats.org/wordprocessingml/2006/main" w:rsidR="003C33E5" w:rsidRPr="0030053A">
        <w:rPr>
          <w:rFonts w:ascii="Times New Roman" w:hAnsi="Times New Roman"/>
          <w:sz w:val="26"/>
          <w:szCs w:val="26"/>
        </w:rPr>
        <w:tab xmlns:w="http://schemas.openxmlformats.org/wordprocessingml/2006/main"/>
      </w:r>
      <w:r xmlns:w="http://schemas.openxmlformats.org/wordprocessingml/2006/main" w:rsidR="003C33E5" w:rsidRPr="0030053A">
        <w:rPr>
          <w:rFonts w:ascii="Times New Roman" w:hAnsi="Times New Roman"/>
          <w:sz w:val="26"/>
          <w:szCs w:val="26"/>
        </w:rPr>
        <w:t xml:space="preserve">Potem zbliża się do domu. Mówi o narodzie bratnim </w:t>
      </w:r>
      <w:r xmlns:w="http://schemas.openxmlformats.org/wordprocessingml/2006/main" w:rsidR="00746D5A" w:rsidRPr="0030053A">
        <w:rPr>
          <w:rFonts w:ascii="Times New Roman" w:hAnsi="Times New Roman"/>
          <w:sz w:val="26"/>
          <w:szCs w:val="26"/>
        </w:rPr>
        <w:t xml:space="preserve">, można powiedzieć, </w:t>
      </w:r>
      <w:r xmlns:w="http://schemas.openxmlformats.org/wordprocessingml/2006/main" w:rsidR="003C33E5" w:rsidRPr="0030053A">
        <w:rPr>
          <w:rFonts w:ascii="Times New Roman" w:hAnsi="Times New Roman"/>
          <w:sz w:val="26"/>
          <w:szCs w:val="26"/>
        </w:rPr>
        <w:lastRenderedPageBreak xmlns:w="http://schemas.openxmlformats.org/wordprocessingml/2006/main"/>
      </w:r>
      <w:r xmlns:w="http://schemas.openxmlformats.org/wordprocessingml/2006/main" w:rsidR="003C33E5" w:rsidRPr="0030053A">
        <w:rPr>
          <w:rFonts w:ascii="Times New Roman" w:hAnsi="Times New Roman"/>
          <w:sz w:val="26"/>
          <w:szCs w:val="26"/>
        </w:rPr>
        <w:t xml:space="preserve">Judzie w </w:t>
      </w:r>
      <w:r xmlns:w="http://schemas.openxmlformats.org/wordprocessingml/2006/main" w:rsidR="00746D5A" w:rsidRPr="0030053A">
        <w:rPr>
          <w:rFonts w:ascii="Times New Roman" w:hAnsi="Times New Roman"/>
          <w:sz w:val="26"/>
          <w:szCs w:val="26"/>
        </w:rPr>
        <w:t xml:space="preserve">2:4, zanim skupi się na samym Izraelu, Królestwie Północnym, w 2:6. Myślę więc, że progresja jest skutecznym sposobem słuchania, szczególnie od tych, którzy widzieli zło Izraela. Wzmacnia to przesłanie Amosa i skupia się na problemie, nawet na Judzie — tam komentuje. Grzechy w nich nie ograniczają się do nadużyć obecnych w Izraelu. Ogólnie rzecz biorąc, uznaje zło samo w sobie we wszystkich narodach i narodom tym grozi zadośćuczynienie, ale nie bez moralnej odpowiedzialności. Wyrok jest ogłaszany za grzechy, które zostały uznane. Sposób wykonania wyroku nie jest określony, ale jeśli spojrzy się na historię tych ludów i narodów, wydaje się, że sąd został wykonany.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Skupienie Amosa na Judzie </w:t>
      </w:r>
      <w:r xmlns:w="http://schemas.openxmlformats.org/wordprocessingml/2006/main" w:rsidR="0038748B" w:rsidRPr="0030053A">
        <w:rPr>
          <w:rFonts w:ascii="Times New Roman" w:hAnsi="Times New Roman"/>
          <w:sz w:val="26"/>
          <w:szCs w:val="26"/>
        </w:rPr>
        <w:tab xmlns:w="http://schemas.openxmlformats.org/wordprocessingml/2006/main"/>
      </w:r>
      <w:r xmlns:w="http://schemas.openxmlformats.org/wordprocessingml/2006/main" w:rsidR="00F92F0F" w:rsidRPr="0030053A">
        <w:rPr>
          <w:rFonts w:ascii="Times New Roman" w:hAnsi="Times New Roman"/>
          <w:sz w:val="26"/>
          <w:szCs w:val="26"/>
        </w:rPr>
        <w:t xml:space="preserve">Amos zaczyna wewnętrznie skupiać swoją uwagę na Judzie. Zauważ, że w 2:4 i 5 mówi: „Z powodu trzech grzechów Judy, nawet z powodu czterech, nie cofnę mego gniewu. Ponieważ odrzucili Prawo Pańskie i nie przestrzegali Jego przykazań, ponieważ zostali zwiedzeni przez fałszywych bogów, za którymi podążali ich przodkowie, ześlę na Judę ogień, który strawi twierdze Jerozolimy”. Dociera do Judy i następuje znacząca przemiana. Pamiętaj, że przemawia do Królestwa Północy, chociaż sam jest z południa. Gdyby zwrócił się bezpośrednio do Izraela, mógłby zostać oskarżony o stronniczość. Północ była silniejsza gospodarczo i politycznie, ale na południu znajdowała się świątynia. Amos opisuje prawo Pana i nieprzestrzeganie jego ustaw i podążanie za innymi bogami. Wypełniło się to w 2 Król. 24-25 podczas zniszczenia Jerozolimy w 586 pne. </w:t>
      </w:r>
      <w:proofErr xmlns:w="http://schemas.openxmlformats.org/wordprocessingml/2006/main" w:type="gramStart"/>
      <w:r xmlns:w="http://schemas.openxmlformats.org/wordprocessingml/2006/main" w:rsidR="0038748B" w:rsidRPr="0030053A">
        <w:rPr>
          <w:rFonts w:ascii="Times New Roman" w:hAnsi="Times New Roman"/>
          <w:sz w:val="26"/>
          <w:szCs w:val="26"/>
        </w:rPr>
        <w:t xml:space="preserve">Nadchodzi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38748B" w:rsidRPr="0030053A">
        <w:rPr>
          <w:rFonts w:ascii="Times New Roman" w:hAnsi="Times New Roman"/>
          <w:sz w:val="26"/>
          <w:szCs w:val="26"/>
        </w:rPr>
        <w:t xml:space="preserve">więc sąd nad Judą. </w:t>
      </w:r>
      <w:proofErr xmlns:w="http://schemas.openxmlformats.org/wordprocessingml/2006/main" w:type="gramEnd"/>
      <w:r xmlns:w="http://schemas.openxmlformats.org/wordprocessingml/2006/main" w:rsidR="004D2270">
        <w:rPr>
          <w:rFonts w:ascii="Times New Roman" w:hAnsi="Times New Roman"/>
          <w:sz w:val="26"/>
          <w:szCs w:val="26"/>
        </w:rPr>
        <w:t xml:space="preserve">Amos o Izraelu </w:t>
      </w:r>
      <w:r xmlns:w="http://schemas.openxmlformats.org/wordprocessingml/2006/main" w:rsidR="0038748B" w:rsidRPr="0030053A">
        <w:rPr>
          <w:rFonts w:ascii="Times New Roman" w:hAnsi="Times New Roman"/>
          <w:sz w:val="26"/>
          <w:szCs w:val="26"/>
        </w:rPr>
        <w:tab xmlns:w="http://schemas.openxmlformats.org/wordprocessingml/2006/main"/>
      </w:r>
      <w:r xmlns:w="http://schemas.openxmlformats.org/wordprocessingml/2006/main" w:rsidR="00250239" w:rsidRPr="0030053A">
        <w:rPr>
          <w:rFonts w:ascii="Times New Roman" w:hAnsi="Times New Roman"/>
          <w:sz w:val="26"/>
          <w:szCs w:val="26"/>
        </w:rPr>
        <w:t xml:space="preserve">W Księdze Amosa 2:6-16: „Z powodu trzech grzechów Izraela, nawet z powodu czterech, nie cofnę mego gniewu. Sprzedają sprawiedliwego za srebro, a biednego za parę sandałów”. nie przeczytam wszystkiego. Ale przejdź do „Ja też wzbudziłem proroków spośród waszych synów i nazirejczyków spośród waszych młodzieńców”. Następnie werset 13 i następny: „Teraz zmiażdżę was, jak miażdży wóz </w:t>
      </w:r>
      <w:proofErr xmlns:w="http://schemas.openxmlformats.org/wordprocessingml/2006/main" w:type="gramStart"/>
      <w:r xmlns:w="http://schemas.openxmlformats.org/wordprocessingml/2006/main" w:rsidR="00250239" w:rsidRPr="0030053A">
        <w:rPr>
          <w:rFonts w:ascii="Times New Roman" w:hAnsi="Times New Roman"/>
          <w:sz w:val="26"/>
          <w:szCs w:val="26"/>
        </w:rPr>
        <w:t xml:space="preserve">załadowany </w:t>
      </w:r>
      <w:proofErr xmlns:w="http://schemas.openxmlformats.org/wordprocessingml/2006/main" w:type="gramEnd"/>
      <w:r xmlns:w="http://schemas.openxmlformats.org/wordprocessingml/2006/main" w:rsidR="00250239" w:rsidRPr="0030053A">
        <w:rPr>
          <w:rFonts w:ascii="Times New Roman" w:hAnsi="Times New Roman"/>
          <w:sz w:val="26"/>
          <w:szCs w:val="26"/>
        </w:rPr>
        <w:t xml:space="preserve">zbożem. Szybki nie ucieknie, silny nie </w:t>
      </w:r>
      <w:r xmlns:w="http://schemas.openxmlformats.org/wordprocessingml/2006/main" w:rsidR="00250239" w:rsidRPr="0030053A">
        <w:rPr>
          <w:rFonts w:ascii="Times New Roman" w:hAnsi="Times New Roman"/>
          <w:sz w:val="26"/>
          <w:szCs w:val="26"/>
        </w:rPr>
        <w:lastRenderedPageBreak xmlns:w="http://schemas.openxmlformats.org/wordprocessingml/2006/main"/>
      </w:r>
      <w:r xmlns:w="http://schemas.openxmlformats.org/wordprocessingml/2006/main" w:rsidR="00250239" w:rsidRPr="0030053A">
        <w:rPr>
          <w:rFonts w:ascii="Times New Roman" w:hAnsi="Times New Roman"/>
          <w:sz w:val="26"/>
          <w:szCs w:val="26"/>
        </w:rPr>
        <w:t xml:space="preserve">zbierze siły, a wojownik nie ocali życia. Łucznik </w:t>
      </w:r>
      <w:r xmlns:w="http://schemas.openxmlformats.org/wordprocessingml/2006/main" w:rsidR="00EA590D" w:rsidRPr="0030053A">
        <w:rPr>
          <w:rFonts w:ascii="Times New Roman" w:hAnsi="Times New Roman"/>
          <w:sz w:val="26"/>
          <w:szCs w:val="26"/>
        </w:rPr>
        <w:t xml:space="preserve">nie ostoi się…” Werset 16: „Nawet najodważniejsi wojownicy uciekną tego dnia nago”. To punkt kulminacyjny tych dwóch pierwszych rozdziałów. Wydał wyrok na wrogów Izraela, jednego po drugim, a teraz przychodzi on na Izraela. Teraz kieruje swoje przesłanie do Izraela, który otrzyma główny sąd. Ostrzegali ludzi wcześniej przez okoliczne narody. Dzień ciemności zamiast światła, dzień sądu.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Pozew o przymierze a. Oskarżenie i akt oskarżenia </w:t>
      </w:r>
      <w:r xmlns:w="http://schemas.openxmlformats.org/wordprocessingml/2006/main" w:rsidR="00250239" w:rsidRPr="0030053A">
        <w:rPr>
          <w:rFonts w:ascii="Times New Roman" w:hAnsi="Times New Roman"/>
          <w:sz w:val="26"/>
          <w:szCs w:val="26"/>
        </w:rPr>
        <w:tab xmlns:w="http://schemas.openxmlformats.org/wordprocessingml/2006/main"/>
      </w:r>
      <w:r xmlns:w="http://schemas.openxmlformats.org/wordprocessingml/2006/main" w:rsidR="00250239" w:rsidRPr="0030053A">
        <w:rPr>
          <w:rFonts w:ascii="Times New Roman" w:hAnsi="Times New Roman"/>
          <w:sz w:val="26"/>
          <w:szCs w:val="26"/>
        </w:rPr>
        <w:t xml:space="preserve">Aby przekazać to przesłanie, Amos używa czegoś, co niektórzy nazywają </w:t>
      </w:r>
      <w:r xmlns:w="http://schemas.openxmlformats.org/wordprocessingml/2006/main" w:rsidR="00EA590D" w:rsidRPr="0030053A">
        <w:rPr>
          <w:rFonts w:ascii="Times New Roman" w:hAnsi="Times New Roman"/>
          <w:sz w:val="26"/>
          <w:szCs w:val="26"/>
        </w:rPr>
        <w:t xml:space="preserve">„procesem przymierza”. Można tu zaobserwować cechy tej formy prawnej. Zauważ, jak to działa. Najpierw masz oskarżenie lub akt oskarżenia, czyli w wersecie 6-8. Przeczytałem część tego: „Sprzedają sprawiedliwych za srebro…. Depczą głowy ubogich”. Werset 7: „Ojciec i syn używają tej samej dziewczyny i bezczeszczą moje święte imię. Kładą się przy każdym ołtarzu na szatach wziętych w zastaw. W domu swego </w:t>
      </w:r>
      <w:proofErr xmlns:w="http://schemas.openxmlformats.org/wordprocessingml/2006/main" w:type="gramStart"/>
      <w:r xmlns:w="http://schemas.openxmlformats.org/wordprocessingml/2006/main" w:rsidR="00250239" w:rsidRPr="0030053A">
        <w:rPr>
          <w:rFonts w:ascii="Times New Roman" w:hAnsi="Times New Roman"/>
          <w:sz w:val="26"/>
          <w:szCs w:val="26"/>
        </w:rPr>
        <w:t xml:space="preserve">boga </w:t>
      </w:r>
      <w:proofErr xmlns:w="http://schemas.openxmlformats.org/wordprocessingml/2006/main" w:type="gramEnd"/>
      <w:r xmlns:w="http://schemas.openxmlformats.org/wordprocessingml/2006/main" w:rsidR="00250239" w:rsidRPr="0030053A">
        <w:rPr>
          <w:rFonts w:ascii="Times New Roman" w:hAnsi="Times New Roman"/>
          <w:sz w:val="26"/>
          <w:szCs w:val="26"/>
        </w:rPr>
        <w:t xml:space="preserve">piją wino, które jest karą grzywny”. Oskarżenie to dotyczy naruszeń społecznych, moralnych i religijnych — ucisku biednych w wersetach 6 i 7 oraz moralnego i religijnego odstępstwa w wersecie 8. Dotyczyło to świętej prostytucji, która według nich w magiczny sposób zapewniała żyzność ziemi. Izrael został ostrzeżony, aby nie był w to zamieszany. Tutaj Pan jest czczony tak, jak zwykli Baalowie. Ta praktyka była rażącym naruszeniem przymierza. Co gorsza, robiono to z rzeczy uzyskanych dzięki uciskowi biednych. „Kładą się przy każdym ołtarzu na szatach wziętych w zastaw”. Uprawiali religię kosztem biednych. Więc to jest akt oskarżenia w sprawie przymierza.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B. Łaskawe czyny suwerena w Vss. 9-11 </w:t>
      </w:r>
      <w:r xmlns:w="http://schemas.openxmlformats.org/wordprocessingml/2006/main" w:rsidR="00EA590D" w:rsidRPr="0030053A">
        <w:rPr>
          <w:rFonts w:ascii="Times New Roman" w:hAnsi="Times New Roman"/>
          <w:sz w:val="26"/>
          <w:szCs w:val="26"/>
        </w:rPr>
        <w:tab xmlns:w="http://schemas.openxmlformats.org/wordprocessingml/2006/main"/>
      </w:r>
      <w:r xmlns:w="http://schemas.openxmlformats.org/wordprocessingml/2006/main" w:rsidR="00EA590D" w:rsidRPr="0030053A">
        <w:rPr>
          <w:rFonts w:ascii="Times New Roman" w:hAnsi="Times New Roman"/>
          <w:sz w:val="26"/>
          <w:szCs w:val="26"/>
        </w:rPr>
        <w:t xml:space="preserve">Po drugie, </w:t>
      </w:r>
      <w:r xmlns:w="http://schemas.openxmlformats.org/wordprocessingml/2006/main" w:rsidR="005763E5" w:rsidRPr="0030053A">
        <w:rPr>
          <w:rFonts w:ascii="Times New Roman" w:hAnsi="Times New Roman"/>
          <w:sz w:val="26"/>
          <w:szCs w:val="26"/>
        </w:rPr>
        <w:t xml:space="preserve">w wersetach 9-11 jest mowa o łaskawych czynach władcy. Wersety 9-11 mówią: „Pan mówi: Wytraciłem Amorytę przed nimi, chociaż był wysoki jak cedry i silny jak dęby. Zniszczyłem jego owoc na górze i jego korzenie na dole. Wywiodłem was z Egiptu i przez czterdzieści lat prowadziłem was przez pustynię, aby dać wam ziemię Amorytów </w:t>
      </w:r>
      <w:r xmlns:w="http://schemas.openxmlformats.org/wordprocessingml/2006/main" w:rsidR="005763E5" w:rsidRPr="0030053A">
        <w:rPr>
          <w:rFonts w:ascii="Times New Roman" w:hAnsi="Times New Roman"/>
          <w:sz w:val="26"/>
          <w:szCs w:val="26"/>
        </w:rPr>
        <w:lastRenderedPageBreak xmlns:w="http://schemas.openxmlformats.org/wordprocessingml/2006/main"/>
      </w:r>
      <w:r xmlns:w="http://schemas.openxmlformats.org/wordprocessingml/2006/main" w:rsidR="005763E5" w:rsidRPr="0030053A">
        <w:rPr>
          <w:rFonts w:ascii="Times New Roman" w:hAnsi="Times New Roman"/>
          <w:sz w:val="26"/>
          <w:szCs w:val="26"/>
        </w:rPr>
        <w:t xml:space="preserve">. Wzbudziłem także </w:t>
      </w:r>
      <w:r xmlns:w="http://schemas.openxmlformats.org/wordprocessingml/2006/main" w:rsidR="00EA590D" w:rsidRPr="0030053A">
        <w:rPr>
          <w:rFonts w:ascii="Times New Roman" w:hAnsi="Times New Roman"/>
          <w:sz w:val="26"/>
          <w:szCs w:val="26"/>
        </w:rPr>
        <w:t xml:space="preserve">proroków spośród waszych synów'”. Czy to nieprawda? Zrobiłem te wszystkie rzeczy. Byłem wierny. Byłem łaskawy. </w:t>
      </w:r>
      <w:proofErr xmlns:w="http://schemas.openxmlformats.org/wordprocessingml/2006/main" w:type="gramStart"/>
      <w:r xmlns:w="http://schemas.openxmlformats.org/wordprocessingml/2006/main" w:rsidR="005763E5" w:rsidRPr="0030053A">
        <w:rPr>
          <w:rFonts w:ascii="Times New Roman" w:hAnsi="Times New Roman"/>
          <w:sz w:val="26"/>
          <w:szCs w:val="26"/>
        </w:rPr>
        <w:t xml:space="preserve">A więc </w:t>
      </w:r>
      <w:proofErr xmlns:w="http://schemas.openxmlformats.org/wordprocessingml/2006/main" w:type="gramEnd"/>
      <w:r xmlns:w="http://schemas.openxmlformats.org/wordprocessingml/2006/main" w:rsidR="005763E5" w:rsidRPr="0030053A">
        <w:rPr>
          <w:rFonts w:ascii="Times New Roman" w:hAnsi="Times New Roman"/>
          <w:sz w:val="26"/>
          <w:szCs w:val="26"/>
        </w:rPr>
        <w:t xml:space="preserve">recytacja łaskawych czynów Pana. Bóg konsekwentnie dotrzymywał przymierza.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C. Odrzucenie proroczego ostrzeżenia przymierza </w:t>
      </w:r>
      <w:r xmlns:w="http://schemas.openxmlformats.org/wordprocessingml/2006/main" w:rsidR="005763E5" w:rsidRPr="0030053A">
        <w:rPr>
          <w:rFonts w:ascii="Times New Roman" w:hAnsi="Times New Roman"/>
          <w:sz w:val="26"/>
          <w:szCs w:val="26"/>
        </w:rPr>
        <w:tab xmlns:w="http://schemas.openxmlformats.org/wordprocessingml/2006/main"/>
      </w:r>
      <w:r xmlns:w="http://schemas.openxmlformats.org/wordprocessingml/2006/main" w:rsidR="005763E5" w:rsidRPr="0030053A">
        <w:rPr>
          <w:rFonts w:ascii="Times New Roman" w:hAnsi="Times New Roman"/>
          <w:sz w:val="26"/>
          <w:szCs w:val="26"/>
        </w:rPr>
        <w:t xml:space="preserve">Trzecim </w:t>
      </w:r>
      <w:r xmlns:w="http://schemas.openxmlformats.org/wordprocessingml/2006/main" w:rsidR="00EA590D" w:rsidRPr="0030053A">
        <w:rPr>
          <w:rFonts w:ascii="Times New Roman" w:hAnsi="Times New Roman"/>
          <w:sz w:val="26"/>
          <w:szCs w:val="26"/>
        </w:rPr>
        <w:t xml:space="preserve">elementem procesu przymierza jest odrzucenie proroczego ostrzeżenia przymierza. Znajdujemy to w wersecie 12. „Ale namówiliście nazirejczyków do picia wina, a prorokom zakazaliście prorokować”. Prorok wzywa ludzi do powrotu do wierności przymierzu i pokuty, ale oba zostały odrzucone.</w:t>
      </w:r>
      <w:r xmlns:w="http://schemas.openxmlformats.org/wordprocessingml/2006/main" w:rsidR="005763E5" w:rsidRPr="0030053A">
        <w:rPr>
          <w:rFonts w:ascii="Times New Roman" w:hAnsi="Times New Roman"/>
          <w:sz w:val="26"/>
          <w:szCs w:val="26"/>
        </w:rPr>
        <w:br xmlns:w="http://schemas.openxmlformats.org/wordprocessingml/2006/main"/>
      </w:r>
      <w:r xmlns:w="http://schemas.openxmlformats.org/wordprocessingml/2006/main" w:rsidR="005763E5" w:rsidRPr="0030053A">
        <w:rPr>
          <w:rFonts w:ascii="Times New Roman" w:hAnsi="Times New Roman"/>
          <w:sz w:val="26"/>
          <w:szCs w:val="26"/>
        </w:rPr>
        <w:t xml:space="preserve"> </w:t>
      </w:r>
      <w:r xmlns:w="http://schemas.openxmlformats.org/wordprocessingml/2006/main" w:rsidR="005763E5" w:rsidRPr="0030053A">
        <w:rPr>
          <w:rFonts w:ascii="Times New Roman" w:hAnsi="Times New Roman"/>
          <w:sz w:val="26"/>
          <w:szCs w:val="26"/>
        </w:rPr>
        <w:tab xmlns:w="http://schemas.openxmlformats.org/wordprocessingml/2006/main"/>
      </w:r>
      <w:r xmlns:w="http://schemas.openxmlformats.org/wordprocessingml/2006/main" w:rsidR="005763E5" w:rsidRPr="0030053A">
        <w:rPr>
          <w:rFonts w:ascii="Times New Roman" w:hAnsi="Times New Roman"/>
          <w:sz w:val="26"/>
          <w:szCs w:val="26"/>
        </w:rPr>
        <w:t xml:space="preserve">To prowadzi do punktu </w:t>
      </w:r>
      <w:r xmlns:w="http://schemas.openxmlformats.org/wordprocessingml/2006/main" w:rsidR="00EA590D" w:rsidRPr="0030053A">
        <w:rPr>
          <w:rFonts w:ascii="Times New Roman" w:hAnsi="Times New Roman"/>
          <w:sz w:val="26"/>
          <w:szCs w:val="26"/>
        </w:rPr>
        <w:t xml:space="preserve">czwartego, zdania w wersecie 13-16. Czytałem to już. Jest podany ogólnie. Nie ma konkretnej prognozy, ale wyrok jest wymieniony. To jest punkt kulminacyjny pierwszej części księgi, w której Amos odwraca się od obcych narodów, ku narodom pokrewnym, ku bratniej Judzie, a ostatecznie ku Izraelowi.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3. Amosa 3-6 </w:t>
      </w:r>
      <w:proofErr xmlns:w="http://schemas.openxmlformats.org/wordprocessingml/2006/main" w:type="gramStart"/>
      <w:r xmlns:w="http://schemas.openxmlformats.org/wordprocessingml/2006/main" w:rsidR="004D2270">
        <w:rPr>
          <w:rFonts w:ascii="Times New Roman" w:hAnsi="Times New Roman"/>
          <w:sz w:val="26"/>
          <w:szCs w:val="26"/>
        </w:rPr>
        <w:t xml:space="preserve">Ogłoszenia </w:t>
      </w:r>
      <w:proofErr xmlns:w="http://schemas.openxmlformats.org/wordprocessingml/2006/main" w:type="gramEnd"/>
      <w:r xmlns:w="http://schemas.openxmlformats.org/wordprocessingml/2006/main" w:rsidR="004D2270">
        <w:rPr>
          <w:rFonts w:ascii="Times New Roman" w:hAnsi="Times New Roman"/>
          <w:sz w:val="26"/>
          <w:szCs w:val="26"/>
        </w:rPr>
        <w:t xml:space="preserve">sądu</w:t>
      </w:r>
      <w:r xmlns:w="http://schemas.openxmlformats.org/wordprocessingml/2006/main" w:rsidR="00382BFD" w:rsidRPr="0030053A">
        <w:rPr>
          <w:rFonts w:ascii="Times New Roman" w:hAnsi="Times New Roman"/>
          <w:sz w:val="26"/>
          <w:szCs w:val="26"/>
        </w:rPr>
        <w:br xmlns:w="http://schemas.openxmlformats.org/wordprocessingml/2006/main"/>
      </w:r>
      <w:r xmlns:w="http://schemas.openxmlformats.org/wordprocessingml/2006/main" w:rsidR="00382BFD" w:rsidRPr="0030053A">
        <w:rPr>
          <w:rFonts w:ascii="Times New Roman" w:hAnsi="Times New Roman"/>
          <w:sz w:val="26"/>
          <w:szCs w:val="26"/>
        </w:rPr>
        <w:t xml:space="preserve"> </w:t>
      </w:r>
      <w:r xmlns:w="http://schemas.openxmlformats.org/wordprocessingml/2006/main" w:rsidR="00382BFD" w:rsidRPr="0030053A">
        <w:rPr>
          <w:rFonts w:ascii="Times New Roman" w:hAnsi="Times New Roman"/>
          <w:sz w:val="26"/>
          <w:szCs w:val="26"/>
        </w:rPr>
        <w:tab xmlns:w="http://schemas.openxmlformats.org/wordprocessingml/2006/main"/>
      </w:r>
      <w:r xmlns:w="http://schemas.openxmlformats.org/wordprocessingml/2006/main" w:rsidR="00382BFD" w:rsidRPr="0030053A">
        <w:rPr>
          <w:rFonts w:ascii="Times New Roman" w:hAnsi="Times New Roman"/>
          <w:sz w:val="26"/>
          <w:szCs w:val="26"/>
        </w:rPr>
        <w:t xml:space="preserve">Przejdźmy do drugiej części, rozdziałów 3-6, gdzie znajdują się bardziej szczegółowe wyroki. Ta część </w:t>
      </w:r>
      <w:r xmlns:w="http://schemas.openxmlformats.org/wordprocessingml/2006/main" w:rsidR="00EA590D" w:rsidRPr="0030053A">
        <w:rPr>
          <w:rFonts w:ascii="Times New Roman" w:hAnsi="Times New Roman"/>
          <w:sz w:val="26"/>
          <w:szCs w:val="26"/>
        </w:rPr>
        <w:t xml:space="preserve">składa się z trzech przemówień, z których każda zaczyna się od tego zwrotu: „Słuchajcie tego słowa, które wypowiedział Pan”. Zauważcie, że w 3:1 czytamy: „Słuchajcie tego słowa, które Pan wypowiedział przeciwko wam, ludu Izraela”. W 4:1 czytamy: „Słuchajcie tego słowa, </w:t>
      </w:r>
      <w:proofErr xmlns:w="http://schemas.openxmlformats.org/wordprocessingml/2006/main" w:type="gramStart"/>
      <w:r xmlns:w="http://schemas.openxmlformats.org/wordprocessingml/2006/main" w:rsidR="001E5A81" w:rsidRPr="0030053A">
        <w:rPr>
          <w:rFonts w:ascii="Times New Roman" w:hAnsi="Times New Roman"/>
          <w:sz w:val="26"/>
          <w:szCs w:val="26"/>
        </w:rPr>
        <w:t xml:space="preserve">krowy </w:t>
      </w:r>
      <w:proofErr xmlns:w="http://schemas.openxmlformats.org/wordprocessingml/2006/main" w:type="gramEnd"/>
      <w:r xmlns:w="http://schemas.openxmlformats.org/wordprocessingml/2006/main" w:rsidR="001E5A81" w:rsidRPr="0030053A">
        <w:rPr>
          <w:rFonts w:ascii="Times New Roman" w:hAnsi="Times New Roman"/>
          <w:sz w:val="26"/>
          <w:szCs w:val="26"/>
        </w:rPr>
        <w:t xml:space="preserve">Baszanu na górze Samarii, kobiety, które uciskacie biednych i miażdżycie biednych”. I 5:1: „Słuchajcie tego słowa, domu Izraela, tę lament wznoszę nad wami”. Oto trzy formalne wstępy do tych sekcji.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A. Amosa 3 </w:t>
      </w:r>
      <w:r xmlns:w="http://schemas.openxmlformats.org/wordprocessingml/2006/main" w:rsidR="00F92F0F" w:rsidRPr="0030053A">
        <w:rPr>
          <w:rFonts w:ascii="Times New Roman" w:hAnsi="Times New Roman"/>
          <w:sz w:val="26"/>
          <w:szCs w:val="26"/>
        </w:rPr>
        <w:tab xmlns:w="http://schemas.openxmlformats.org/wordprocessingml/2006/main"/>
      </w:r>
      <w:r xmlns:w="http://schemas.openxmlformats.org/wordprocessingml/2006/main" w:rsidR="001E5A81" w:rsidRPr="0030053A">
        <w:rPr>
          <w:rFonts w:ascii="Times New Roman" w:hAnsi="Times New Roman"/>
          <w:sz w:val="26"/>
          <w:szCs w:val="26"/>
        </w:rPr>
        <w:t xml:space="preserve">Chcę przyjrzeć się szczególnie rozdziałowi 3. Rozdział 3:1-2 mówi: „Słuchajcie tego słowa, które Pan wypowiedział przeciwko wam, ludu Izraela – przeciwko całej rodzinie, którą wyprowadziłem z Egiptu:„ </w:t>
      </w:r>
      <w:proofErr xmlns:w="http://schemas.openxmlformats.org/wordprocessingml/2006/main" w:type="gramStart"/>
      <w:r xmlns:w="http://schemas.openxmlformats.org/wordprocessingml/2006/main" w:rsidR="001E5A81" w:rsidRPr="0030053A">
        <w:rPr>
          <w:rFonts w:ascii="Times New Roman" w:hAnsi="Times New Roman"/>
          <w:sz w:val="26"/>
          <w:szCs w:val="26"/>
        </w:rPr>
        <w:t xml:space="preserve">Masz </w:t>
      </w:r>
      <w:proofErr xmlns:w="http://schemas.openxmlformats.org/wordprocessingml/2006/main" w:type="gramEnd"/>
      <w:r xmlns:w="http://schemas.openxmlformats.org/wordprocessingml/2006/main" w:rsidR="001E5A81" w:rsidRPr="0030053A">
        <w:rPr>
          <w:rFonts w:ascii="Times New Roman" w:hAnsi="Times New Roman"/>
          <w:sz w:val="26"/>
          <w:szCs w:val="26"/>
        </w:rPr>
        <w:t xml:space="preserve">tylko Wybrałem spośród wszystkich rodzajów ziemi; dlatego ukarzę cię za wszystkie twoje grzechy'”. Myślę, że ten werset podsumowuje istotę przesłania. Idea przymierza jest tu centralna, mimo że </w:t>
      </w:r>
      <w:r xmlns:w="http://schemas.openxmlformats.org/wordprocessingml/2006/main" w:rsidR="001E5A81" w:rsidRPr="0030053A">
        <w:rPr>
          <w:rFonts w:ascii="Times New Roman" w:hAnsi="Times New Roman"/>
          <w:sz w:val="26"/>
          <w:szCs w:val="26"/>
        </w:rPr>
        <w:t xml:space="preserve">nie występuje </w:t>
      </w:r>
      <w:r xmlns:w="http://schemas.openxmlformats.org/wordprocessingml/2006/main" w:rsidR="001E5A81" w:rsidRPr="0030053A">
        <w:rPr>
          <w:rFonts w:ascii="Times New Roman" w:hAnsi="Times New Roman"/>
          <w:sz w:val="26"/>
          <w:szCs w:val="26"/>
        </w:rPr>
        <w:t xml:space="preserve">termin </w:t>
      </w:r>
      <w:proofErr xmlns:w="http://schemas.openxmlformats.org/wordprocessingml/2006/main" w:type="spellStart"/>
      <w:r xmlns:w="http://schemas.openxmlformats.org/wordprocessingml/2006/main" w:rsidR="001E5A81" w:rsidRPr="0030053A">
        <w:rPr>
          <w:rFonts w:ascii="Times New Roman" w:hAnsi="Times New Roman"/>
          <w:i/>
          <w:iCs/>
          <w:sz w:val="26"/>
          <w:szCs w:val="26"/>
        </w:rPr>
        <w:t xml:space="preserve">berit [przymierze]. </w:t>
      </w:r>
      <w:proofErr xmlns:w="http://schemas.openxmlformats.org/wordprocessingml/2006/main" w:type="spellEnd"/>
      <w:r xmlns:w="http://schemas.openxmlformats.org/wordprocessingml/2006/main" w:rsidR="001E5A81" w:rsidRPr="0030053A">
        <w:rPr>
          <w:rFonts w:ascii="Times New Roman" w:hAnsi="Times New Roman"/>
          <w:sz w:val="26"/>
          <w:szCs w:val="26"/>
        </w:rPr>
        <w:t xml:space="preserve">W </w:t>
      </w:r>
      <w:r xmlns:w="http://schemas.openxmlformats.org/wordprocessingml/2006/main" w:rsidR="001E5A81" w:rsidRPr="0030053A">
        <w:rPr>
          <w:rFonts w:ascii="Times New Roman" w:hAnsi="Times New Roman"/>
          <w:sz w:val="26"/>
          <w:szCs w:val="26"/>
        </w:rPr>
        <w:lastRenderedPageBreak xmlns:w="http://schemas.openxmlformats.org/wordprocessingml/2006/main"/>
      </w:r>
      <w:r xmlns:w="http://schemas.openxmlformats.org/wordprocessingml/2006/main" w:rsidR="001E5A81" w:rsidRPr="0030053A">
        <w:rPr>
          <w:rFonts w:ascii="Times New Roman" w:hAnsi="Times New Roman"/>
          <w:sz w:val="26"/>
          <w:szCs w:val="26"/>
        </w:rPr>
        <w:t xml:space="preserve">rozdziale 6 </w:t>
      </w:r>
      <w:r xmlns:w="http://schemas.openxmlformats.org/wordprocessingml/2006/main" w:rsidR="008F4486" w:rsidRPr="0030053A">
        <w:rPr>
          <w:rFonts w:ascii="Times New Roman" w:hAnsi="Times New Roman"/>
          <w:sz w:val="26"/>
          <w:szCs w:val="26"/>
        </w:rPr>
        <w:t xml:space="preserve">, „Dlatego ukarzę cię”, który pochodzi z długoletniego tradycyjnego podejścia do idei przymierza, w którym umieszczasz wszystkich proroków, którzy używali słowa berit [ </w:t>
      </w:r>
      <w:proofErr xmlns:w="http://schemas.openxmlformats.org/wordprocessingml/2006/main" w:type="spellStart"/>
      <w:r xmlns:w="http://schemas.openxmlformats.org/wordprocessingml/2006/main" w:rsidR="001E5A81" w:rsidRPr="0030053A">
        <w:rPr>
          <w:rFonts w:ascii="Times New Roman" w:hAnsi="Times New Roman"/>
          <w:i/>
          <w:iCs/>
          <w:sz w:val="26"/>
          <w:szCs w:val="26"/>
        </w:rPr>
        <w:t xml:space="preserve">przymierze </w:t>
      </w:r>
      <w:proofErr xmlns:w="http://schemas.openxmlformats.org/wordprocessingml/2006/main" w:type="spellEnd"/>
      <w:r xmlns:w="http://schemas.openxmlformats.org/wordprocessingml/2006/main" w:rsidR="001E5A81" w:rsidRPr="0030053A">
        <w:rPr>
          <w:rFonts w:ascii="Times New Roman" w:hAnsi="Times New Roman"/>
          <w:sz w:val="26"/>
          <w:szCs w:val="26"/>
        </w:rPr>
        <w:t xml:space="preserve">], i oceniasz wynik na tej podstawie . Ponieważ słowo </w:t>
      </w:r>
      <w:proofErr xmlns:w="http://schemas.openxmlformats.org/wordprocessingml/2006/main" w:type="spellStart"/>
      <w:r xmlns:w="http://schemas.openxmlformats.org/wordprocessingml/2006/main" w:rsidR="001E5A81" w:rsidRPr="0030053A">
        <w:rPr>
          <w:rFonts w:ascii="Times New Roman" w:hAnsi="Times New Roman"/>
          <w:i/>
          <w:iCs/>
          <w:sz w:val="26"/>
          <w:szCs w:val="26"/>
        </w:rPr>
        <w:t xml:space="preserve">berit </w:t>
      </w:r>
      <w:proofErr xmlns:w="http://schemas.openxmlformats.org/wordprocessingml/2006/main" w:type="spellEnd"/>
      <w:r xmlns:w="http://schemas.openxmlformats.org/wordprocessingml/2006/main" w:rsidR="001E5A81" w:rsidRPr="0030053A">
        <w:rPr>
          <w:rFonts w:ascii="Times New Roman" w:hAnsi="Times New Roman"/>
          <w:sz w:val="26"/>
          <w:szCs w:val="26"/>
        </w:rPr>
        <w:t xml:space="preserve">[przymierze] nie jest szeroko używane przez proroków, D. Hillers błędnie dochodzi do wniosku, że przymierze nie zajmowało bardzo ważnego miejsca w konceptualnym świecie proroków. Ale co sugeruje Hillers i zwraca uwagę na fakt, że w ostatnich czasach jest wiele prób w trzech obszarach pracy w odniesieniu do przymierza i proroków. Po pierwsze, terminologia przymierza. Innymi słowy, </w:t>
      </w:r>
      <w:proofErr xmlns:w="http://schemas.openxmlformats.org/wordprocessingml/2006/main" w:type="gramStart"/>
      <w:r xmlns:w="http://schemas.openxmlformats.org/wordprocessingml/2006/main" w:rsidR="001E5A81" w:rsidRPr="0030053A">
        <w:rPr>
          <w:rFonts w:ascii="Times New Roman" w:hAnsi="Times New Roman"/>
          <w:sz w:val="26"/>
          <w:szCs w:val="26"/>
        </w:rPr>
        <w:t xml:space="preserve">tak , </w:t>
      </w:r>
      <w:proofErr xmlns:w="http://schemas.openxmlformats.org/wordprocessingml/2006/main" w:type="gramEnd"/>
      <w:r xmlns:w="http://schemas.openxmlformats.org/wordprocessingml/2006/main" w:rsidR="001E5A81" w:rsidRPr="0030053A">
        <w:rPr>
          <w:rFonts w:ascii="Times New Roman" w:hAnsi="Times New Roman"/>
          <w:sz w:val="26"/>
          <w:szCs w:val="26"/>
        </w:rPr>
        <w:t xml:space="preserve">prorocy nie zawsze używają słowa </w:t>
      </w:r>
      <w:proofErr xmlns:w="http://schemas.openxmlformats.org/wordprocessingml/2006/main" w:type="spellStart"/>
      <w:r xmlns:w="http://schemas.openxmlformats.org/wordprocessingml/2006/main" w:rsidR="004E7036" w:rsidRPr="0030053A">
        <w:rPr>
          <w:rFonts w:ascii="Times New Roman" w:hAnsi="Times New Roman"/>
          <w:i/>
          <w:iCs/>
          <w:sz w:val="26"/>
          <w:szCs w:val="26"/>
        </w:rPr>
        <w:t xml:space="preserve">berit </w:t>
      </w:r>
      <w:proofErr xmlns:w="http://schemas.openxmlformats.org/wordprocessingml/2006/main" w:type="spellEnd"/>
      <w:r xmlns:w="http://schemas.openxmlformats.org/wordprocessingml/2006/main" w:rsidR="00EA590D" w:rsidRPr="0030053A">
        <w:rPr>
          <w:rFonts w:ascii="Times New Roman" w:hAnsi="Times New Roman"/>
          <w:i/>
          <w:iCs/>
          <w:sz w:val="26"/>
          <w:szCs w:val="26"/>
        </w:rPr>
        <w:t xml:space="preserve">, </w:t>
      </w:r>
      <w:r xmlns:w="http://schemas.openxmlformats.org/wordprocessingml/2006/main" w:rsidR="00EA590D" w:rsidRPr="0030053A">
        <w:rPr>
          <w:rFonts w:ascii="Times New Roman" w:hAnsi="Times New Roman"/>
          <w:sz w:val="26"/>
          <w:szCs w:val="26"/>
        </w:rPr>
        <w:t xml:space="preserve">przymierze, ale używają języka przymierza. Otrzymujesz </w:t>
      </w:r>
      <w:proofErr xmlns:w="http://schemas.openxmlformats.org/wordprocessingml/2006/main" w:type="gramStart"/>
      <w:r xmlns:w="http://schemas.openxmlformats.org/wordprocessingml/2006/main" w:rsidR="001E5A81" w:rsidRPr="0030053A">
        <w:rPr>
          <w:rFonts w:ascii="Times New Roman" w:hAnsi="Times New Roman"/>
          <w:sz w:val="26"/>
          <w:szCs w:val="26"/>
        </w:rPr>
        <w:t xml:space="preserve">więc </w:t>
      </w:r>
      <w:proofErr xmlns:w="http://schemas.openxmlformats.org/wordprocessingml/2006/main" w:type="gramEnd"/>
      <w:r xmlns:w="http://schemas.openxmlformats.org/wordprocessingml/2006/main" w:rsidR="001E5A81" w:rsidRPr="0030053A">
        <w:rPr>
          <w:rFonts w:ascii="Times New Roman" w:hAnsi="Times New Roman"/>
          <w:sz w:val="26"/>
          <w:szCs w:val="26"/>
        </w:rPr>
        <w:t xml:space="preserve">bardziej pośrednie podejście do funkcjonowania przymierza, używając terminologii przymierza. Po drugie, literacki wzór przymierza widzieliśmy właśnie pod koniec rozdziału 3, w pozwie przymierza. I po trzecie, jest użycie przekleństw przymierza.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Terminologia przymierza </w:t>
      </w:r>
      <w:r xmlns:w="http://schemas.openxmlformats.org/wordprocessingml/2006/main" w:rsidR="008F4486" w:rsidRPr="0030053A">
        <w:rPr>
          <w:rFonts w:ascii="Times New Roman" w:hAnsi="Times New Roman"/>
          <w:sz w:val="26"/>
          <w:szCs w:val="26"/>
        </w:rPr>
        <w:tab xmlns:w="http://schemas.openxmlformats.org/wordprocessingml/2006/main"/>
      </w:r>
      <w:r xmlns:w="http://schemas.openxmlformats.org/wordprocessingml/2006/main" w:rsidR="004E7036" w:rsidRPr="0030053A">
        <w:rPr>
          <w:rFonts w:ascii="Times New Roman" w:hAnsi="Times New Roman"/>
          <w:sz w:val="26"/>
          <w:szCs w:val="26"/>
        </w:rPr>
        <w:t xml:space="preserve">Po pierwsze, jeśli chodzi o analizę terminologii przymierza, mam tutaj w twoich notatkach cytat używający </w:t>
      </w:r>
      <w:r xmlns:w="http://schemas.openxmlformats.org/wordprocessingml/2006/main" w:rsidR="004E7036" w:rsidRPr="0030053A">
        <w:rPr>
          <w:rFonts w:ascii="Times New Roman" w:hAnsi="Times New Roman"/>
          <w:i/>
          <w:iCs/>
          <w:sz w:val="26"/>
          <w:szCs w:val="26"/>
        </w:rPr>
        <w:t xml:space="preserve">yada' </w:t>
      </w:r>
      <w:r xmlns:w="http://schemas.openxmlformats.org/wordprocessingml/2006/main" w:rsidR="004E7036" w:rsidRPr="0030053A">
        <w:rPr>
          <w:rFonts w:ascii="Times New Roman" w:hAnsi="Times New Roman"/>
          <w:sz w:val="26"/>
          <w:szCs w:val="26"/>
        </w:rPr>
        <w:t xml:space="preserve">[wiedzieć] w rozdziale 3:2. NIV mówi: „Tylko ciebie wybrałem”. Spójrz na tekst hebrajski. Tak nie mówi. Mówi: „Tylko ciebie poznałem”. To jest </w:t>
      </w:r>
      <w:r xmlns:w="http://schemas.openxmlformats.org/wordprocessingml/2006/main" w:rsidR="004E7036" w:rsidRPr="0030053A">
        <w:rPr>
          <w:rFonts w:ascii="Times New Roman" w:hAnsi="Times New Roman"/>
          <w:i/>
          <w:iCs/>
          <w:sz w:val="26"/>
          <w:szCs w:val="26"/>
        </w:rPr>
        <w:t xml:space="preserve">yada” </w:t>
      </w:r>
      <w:r xmlns:w="http://schemas.openxmlformats.org/wordprocessingml/2006/main" w:rsidR="00EA590D" w:rsidRPr="0030053A">
        <w:rPr>
          <w:rFonts w:ascii="Times New Roman" w:hAnsi="Times New Roman"/>
          <w:sz w:val="26"/>
          <w:szCs w:val="26"/>
        </w:rPr>
        <w:t xml:space="preserve">[wiem]. „Tylko was znałem ze wszystkich rodzajów ziemi; </w:t>
      </w:r>
      <w:proofErr xmlns:w="http://schemas.openxmlformats.org/wordprocessingml/2006/main" w:type="gramStart"/>
      <w:r xmlns:w="http://schemas.openxmlformats.org/wordprocessingml/2006/main" w:rsidR="004E7036" w:rsidRPr="0030053A">
        <w:rPr>
          <w:rFonts w:ascii="Times New Roman" w:hAnsi="Times New Roman"/>
          <w:sz w:val="26"/>
          <w:szCs w:val="26"/>
        </w:rPr>
        <w:t xml:space="preserve">dlatego </w:t>
      </w:r>
      <w:proofErr xmlns:w="http://schemas.openxmlformats.org/wordprocessingml/2006/main" w:type="gramEnd"/>
      <w:r xmlns:w="http://schemas.openxmlformats.org/wordprocessingml/2006/main" w:rsidR="004E7036" w:rsidRPr="0030053A">
        <w:rPr>
          <w:rFonts w:ascii="Times New Roman" w:hAnsi="Times New Roman"/>
          <w:sz w:val="26"/>
          <w:szCs w:val="26"/>
        </w:rPr>
        <w:t xml:space="preserve">cię ukarzę”. Co to znaczy? Co to może oznaczać? „Tylko ciebie poznałem”. Czy Pan nie wiedział, że na ziemi były inne narody poza Izraelem? I skąd wniosek „tylko ciebie poznałem </w:t>
      </w:r>
      <w:proofErr xmlns:w="http://schemas.openxmlformats.org/wordprocessingml/2006/main" w:type="gramStart"/>
      <w:r xmlns:w="http://schemas.openxmlformats.org/wordprocessingml/2006/main" w:rsidR="004E7036" w:rsidRPr="0030053A">
        <w:rPr>
          <w:rFonts w:ascii="Times New Roman" w:hAnsi="Times New Roman"/>
          <w:sz w:val="26"/>
          <w:szCs w:val="26"/>
        </w:rPr>
        <w:t xml:space="preserve">, </w:t>
      </w:r>
      <w:proofErr xmlns:w="http://schemas.openxmlformats.org/wordprocessingml/2006/main" w:type="gramEnd"/>
      <w:r xmlns:w="http://schemas.openxmlformats.org/wordprocessingml/2006/main" w:rsidR="00EA590D" w:rsidRPr="0030053A">
        <w:rPr>
          <w:rFonts w:ascii="Times New Roman" w:hAnsi="Times New Roman"/>
          <w:sz w:val="26"/>
          <w:szCs w:val="26"/>
        </w:rPr>
        <w:t xml:space="preserve">dlatego cię ukarzę”? Co wiedza ma wspólnego z karaniem? </w:t>
      </w:r>
      <w:proofErr xmlns:w="http://schemas.openxmlformats.org/wordprocessingml/2006/main" w:type="gramStart"/>
      <w:r xmlns:w="http://schemas.openxmlformats.org/wordprocessingml/2006/main" w:rsidR="004E7036" w:rsidRPr="0030053A">
        <w:rPr>
          <w:rFonts w:ascii="Times New Roman" w:hAnsi="Times New Roman"/>
          <w:sz w:val="26"/>
          <w:szCs w:val="26"/>
        </w:rPr>
        <w:t xml:space="preserve">Więc </w:t>
      </w:r>
      <w:proofErr xmlns:w="http://schemas.openxmlformats.org/wordprocessingml/2006/main" w:type="gramEnd"/>
      <w:r xmlns:w="http://schemas.openxmlformats.org/wordprocessingml/2006/main" w:rsidR="004E7036" w:rsidRPr="0030053A">
        <w:rPr>
          <w:rFonts w:ascii="Times New Roman" w:hAnsi="Times New Roman"/>
          <w:sz w:val="26"/>
          <w:szCs w:val="26"/>
        </w:rPr>
        <w:t xml:space="preserve">kilka komentarzy na </w:t>
      </w:r>
      <w:r xmlns:w="http://schemas.openxmlformats.org/wordprocessingml/2006/main" w:rsidR="004E7036" w:rsidRPr="0030053A">
        <w:rPr>
          <w:rFonts w:ascii="Times New Roman" w:hAnsi="Times New Roman"/>
          <w:i/>
          <w:iCs/>
          <w:sz w:val="26"/>
          <w:szCs w:val="26"/>
        </w:rPr>
        <w:t xml:space="preserve">temat yada' </w:t>
      </w:r>
      <w:r xmlns:w="http://schemas.openxmlformats.org/wordprocessingml/2006/main" w:rsidR="004E7036" w:rsidRPr="0030053A">
        <w:rPr>
          <w:rFonts w:ascii="Times New Roman" w:hAnsi="Times New Roman"/>
          <w:sz w:val="26"/>
          <w:szCs w:val="26"/>
        </w:rPr>
        <w:t xml:space="preserve">. Termin ten ma szeroki zakres znaczeń, od „zrozumienia” po „stosunek płciowy”. Co to znaczy w odniesieniu do żądań Boga lub gdy Jahwe mówi: „on zna Izraela”? Wiedza może iść w obie strony. Ale tak jest napisane w Księdze Amosa 3:2: „Tylko was poznałem… dlatego was ukarzę”. W jakim sensie jest prawdą, że Jahwe znał tylko Izraela i dlaczego pojawia się to w Księdze Amosa 3:2? </w:t>
      </w:r>
      <w:proofErr xmlns:w="http://schemas.openxmlformats.org/wordprocessingml/2006/main" w:type="gramStart"/>
      <w:r xmlns:w="http://schemas.openxmlformats.org/wordprocessingml/2006/main" w:rsidR="004B280C" w:rsidRPr="0030053A">
        <w:rPr>
          <w:rFonts w:ascii="Times New Roman" w:hAnsi="Times New Roman"/>
          <w:sz w:val="26"/>
          <w:szCs w:val="26"/>
        </w:rPr>
        <w:t xml:space="preserve">Tak więc </w:t>
      </w:r>
      <w:proofErr xmlns:w="http://schemas.openxmlformats.org/wordprocessingml/2006/main" w:type="gramEnd"/>
      <w:r xmlns:w="http://schemas.openxmlformats.org/wordprocessingml/2006/main" w:rsidR="004B280C" w:rsidRPr="0030053A">
        <w:rPr>
          <w:rFonts w:ascii="Times New Roman" w:hAnsi="Times New Roman"/>
          <w:sz w:val="26"/>
          <w:szCs w:val="26"/>
        </w:rPr>
        <w:t xml:space="preserve">istnieje logiczny związek między Bożą wiedzą o Izraelu a jego losem. </w:t>
      </w:r>
      <w:r xmlns:w="http://schemas.openxmlformats.org/wordprocessingml/2006/main" w:rsidR="000665A7" w:rsidRPr="0030053A">
        <w:rPr>
          <w:rFonts w:ascii="Times New Roman" w:hAnsi="Times New Roman"/>
          <w:sz w:val="26"/>
          <w:lang w:eastAsia="ja-JP"/>
        </w:rPr>
        <w:t xml:space="preserve">Stało się jasne, że mamy tu do czynienia z użyciem słowa „wiedzieć” zapożyczonym z terminologii stosunków międzynarodowych.</w:t>
      </w:r>
      <w:r xmlns:w="http://schemas.openxmlformats.org/wordprocessingml/2006/main" w:rsidR="000665A7" w:rsidRPr="0030053A">
        <w:rPr>
          <w:rFonts w:ascii="Times New Roman" w:hAnsi="Times New Roman"/>
          <w:sz w:val="26"/>
          <w:szCs w:val="26"/>
        </w:rPr>
        <w:t xml:space="preserve"> </w:t>
      </w:r>
      <w:proofErr xmlns:w="http://schemas.openxmlformats.org/wordprocessingml/2006/main" w:type="spellStart"/>
      <w:r xmlns:w="http://schemas.openxmlformats.org/wordprocessingml/2006/main" w:rsidR="000665A7" w:rsidRPr="0030053A">
        <w:rPr>
          <w:rFonts w:ascii="Times New Roman" w:hAnsi="Times New Roman"/>
          <w:sz w:val="26"/>
          <w:szCs w:val="26"/>
        </w:rPr>
        <w:t xml:space="preserve">Huffmon </w:t>
      </w:r>
      <w:proofErr xmlns:w="http://schemas.openxmlformats.org/wordprocessingml/2006/main" w:type="spellEnd"/>
      <w:r xmlns:w="http://schemas.openxmlformats.org/wordprocessingml/2006/main" w:rsidR="008F4486" w:rsidRPr="0030053A">
        <w:rPr>
          <w:rFonts w:ascii="Times New Roman" w:hAnsi="Times New Roman"/>
          <w:sz w:val="26"/>
          <w:szCs w:val="26"/>
        </w:rPr>
        <w:t xml:space="preserve">ma </w:t>
      </w:r>
      <w:r xmlns:w="http://schemas.openxmlformats.org/wordprocessingml/2006/main" w:rsidR="004B280C" w:rsidRPr="0030053A">
        <w:rPr>
          <w:rFonts w:ascii="Times New Roman" w:hAnsi="Times New Roman"/>
          <w:sz w:val="26"/>
          <w:szCs w:val="26"/>
        </w:rPr>
        <w:lastRenderedPageBreak xmlns:w="http://schemas.openxmlformats.org/wordprocessingml/2006/main"/>
      </w:r>
      <w:r xmlns:w="http://schemas.openxmlformats.org/wordprocessingml/2006/main" w:rsidR="004B280C" w:rsidRPr="0030053A">
        <w:rPr>
          <w:rFonts w:ascii="Times New Roman" w:hAnsi="Times New Roman"/>
          <w:sz w:val="26"/>
          <w:szCs w:val="26"/>
        </w:rPr>
        <w:t xml:space="preserve">artykuł na temat </w:t>
      </w:r>
      <w:r xmlns:w="http://schemas.openxmlformats.org/wordprocessingml/2006/main" w:rsidR="004B280C" w:rsidRPr="0030053A">
        <w:rPr>
          <w:rFonts w:ascii="Times New Roman" w:hAnsi="Times New Roman"/>
          <w:i/>
          <w:iCs/>
          <w:sz w:val="26"/>
          <w:szCs w:val="26"/>
        </w:rPr>
        <w:t xml:space="preserve">yada” </w:t>
      </w:r>
      <w:r xmlns:w="http://schemas.openxmlformats.org/wordprocessingml/2006/main" w:rsidR="000665A7" w:rsidRPr="0030053A">
        <w:rPr>
          <w:rFonts w:ascii="Times New Roman" w:hAnsi="Times New Roman"/>
          <w:sz w:val="26"/>
          <w:szCs w:val="26"/>
        </w:rPr>
        <w:t xml:space="preserve">. Mówi, że królowie Bliskiego Wschodu używają </w:t>
      </w:r>
      <w:r xmlns:w="http://schemas.openxmlformats.org/wordprocessingml/2006/main" w:rsidR="004B280C" w:rsidRPr="0030053A">
        <w:rPr>
          <w:rFonts w:ascii="Times New Roman" w:hAnsi="Times New Roman"/>
          <w:i/>
          <w:iCs/>
          <w:sz w:val="26"/>
          <w:szCs w:val="26"/>
        </w:rPr>
        <w:t xml:space="preserve">yada' </w:t>
      </w:r>
      <w:r xmlns:w="http://schemas.openxmlformats.org/wordprocessingml/2006/main" w:rsidR="000665A7" w:rsidRPr="0030053A">
        <w:rPr>
          <w:rFonts w:ascii="Times New Roman" w:hAnsi="Times New Roman"/>
          <w:iCs/>
          <w:sz w:val="26"/>
          <w:szCs w:val="26"/>
        </w:rPr>
        <w:t xml:space="preserve">, </w:t>
      </w:r>
      <w:r xmlns:w="http://schemas.openxmlformats.org/wordprocessingml/2006/main" w:rsidR="004B280C" w:rsidRPr="0030053A">
        <w:rPr>
          <w:rFonts w:ascii="Times New Roman" w:hAnsi="Times New Roman"/>
          <w:sz w:val="26"/>
          <w:szCs w:val="26"/>
        </w:rPr>
        <w:t xml:space="preserve">aby wiedzieć, zarówno w tekstach hetyckich, jak i akadyjskich, aby rozpoznać prawowitego wasala. Spójrz na stronę 49 swoich cytatów pod Herbertem </w:t>
      </w:r>
      <w:proofErr xmlns:w="http://schemas.openxmlformats.org/wordprocessingml/2006/main" w:type="spellStart"/>
      <w:r xmlns:w="http://schemas.openxmlformats.org/wordprocessingml/2006/main" w:rsidR="000665A7" w:rsidRPr="0030053A">
        <w:rPr>
          <w:rFonts w:ascii="Times New Roman" w:hAnsi="Times New Roman"/>
          <w:sz w:val="26"/>
          <w:szCs w:val="26"/>
        </w:rPr>
        <w:t xml:space="preserve">Huffmonem </w:t>
      </w:r>
      <w:proofErr xmlns:w="http://schemas.openxmlformats.org/wordprocessingml/2006/main" w:type="spellEnd"/>
      <w:r xmlns:w="http://schemas.openxmlformats.org/wordprocessingml/2006/main" w:rsidR="004B280C" w:rsidRPr="0030053A">
        <w:rPr>
          <w:rFonts w:ascii="Times New Roman" w:hAnsi="Times New Roman"/>
          <w:sz w:val="26"/>
          <w:szCs w:val="26"/>
        </w:rPr>
        <w:t xml:space="preserve">. Mówi: „ </w:t>
      </w:r>
      <w:r xmlns:w="http://schemas.openxmlformats.org/wordprocessingml/2006/main" w:rsidR="000665A7" w:rsidRPr="0030053A">
        <w:rPr>
          <w:rFonts w:ascii="Times New Roman" w:eastAsiaTheme="minorHAnsi" w:hAnsi="Times New Roman"/>
          <w:sz w:val="26"/>
        </w:rPr>
        <w:t xml:space="preserve">Najbardziej oczywistym technicznym zastosowaniem słowa „wiedzieć” jest odniesienie do wzajemnego uznania prawnego ze strony zwierzchnika i wasala”. </w:t>
      </w:r>
      <w:r xmlns:w="http://schemas.openxmlformats.org/wordprocessingml/2006/main" w:rsidR="004B280C" w:rsidRPr="0030053A">
        <w:rPr>
          <w:rFonts w:ascii="Times New Roman" w:hAnsi="Times New Roman"/>
          <w:sz w:val="26"/>
          <w:szCs w:val="26"/>
        </w:rPr>
        <w:t xml:space="preserve">W Azji Mniejszej wasale obiecali znać tylko wielkiego króla. Co więcej, „inny Pan, którego możesz nie znać”. A w traktatach hetycki zwierzchnik zapewnia wasali, że w przypadku buntu przeciwko wasalowi „Słońce pozna tylko was”. Tak więc „wiedzieć” uznaje kogoś za prawowitego zwierzchnika lub wasala. Kontekstem jest traktat lub przymierze.</w:t>
      </w:r>
    </w:p>
    <w:p w:rsidR="004D2270" w:rsidRDefault="007D27A1" w:rsidP="00F16C7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002274ED" w:rsidRPr="0030053A">
        <w:rPr>
          <w:rFonts w:ascii="Times New Roman" w:hAnsi="Times New Roman"/>
          <w:sz w:val="26"/>
          <w:szCs w:val="26"/>
        </w:rPr>
        <w:t xml:space="preserve">Ale </w:t>
      </w:r>
      <w:proofErr xmlns:w="http://schemas.openxmlformats.org/wordprocessingml/2006/main" w:type="spellStart"/>
      <w:r xmlns:w="http://schemas.openxmlformats.org/wordprocessingml/2006/main" w:rsidR="002274ED" w:rsidRPr="0030053A">
        <w:rPr>
          <w:rFonts w:ascii="Times New Roman" w:hAnsi="Times New Roman"/>
          <w:sz w:val="26"/>
          <w:szCs w:val="26"/>
        </w:rPr>
        <w:t xml:space="preserve">Huffmon </w:t>
      </w:r>
      <w:proofErr xmlns:w="http://schemas.openxmlformats.org/wordprocessingml/2006/main" w:type="spellEnd"/>
      <w:r xmlns:w="http://schemas.openxmlformats.org/wordprocessingml/2006/main" w:rsidR="004B280C" w:rsidRPr="0030053A">
        <w:rPr>
          <w:rFonts w:ascii="Times New Roman" w:hAnsi="Times New Roman"/>
          <w:sz w:val="26"/>
          <w:szCs w:val="26"/>
        </w:rPr>
        <w:t xml:space="preserve">mówi dalej: „ </w:t>
      </w:r>
      <w:r xmlns:w="http://schemas.openxmlformats.org/wordprocessingml/2006/main" w:rsidR="000665A7" w:rsidRPr="0030053A">
        <w:rPr>
          <w:rFonts w:ascii="Times New Roman" w:eastAsiaTheme="minorHAnsi" w:hAnsi="Times New Roman"/>
          <w:sz w:val="26"/>
        </w:rPr>
        <w:t xml:space="preserve">„Wiedz” jest również używane jako termin techniczny dla uznania postanowień traktatu za wiążące”. </w:t>
      </w:r>
      <w:r xmlns:w="http://schemas.openxmlformats.org/wordprocessingml/2006/main" w:rsidR="000665A7" w:rsidRPr="0030053A">
        <w:rPr>
          <w:rFonts w:ascii="Times New Roman" w:hAnsi="Times New Roman"/>
          <w:sz w:val="26"/>
          <w:szCs w:val="26"/>
        </w:rPr>
        <w:t xml:space="preserve">Wymieniali przepisy i mówili: „Znasz te”. Teraz, w tym kontekście, słowa Amosa nie są już tajemnicze. Słownictwo jest znane stosunkom międzynarodowym. Jahwe uznał tylko Izraela za swego prawowitego sługę, swego wasala. Ponieważ tego rodzaju przymierze wiązało się z obowiązkami, a wasal ich nie wypełnił, „Dlatego ukarzę cię za wszystkie twoje winy”. Niektórzy z was w swoich gazetach zauważyli, że termin „wiedzieć” między Panem a Izraelem pojawia się w wielu miejscach. Spójrz na Ozeasza 13:4-6. Dostajesz to z innej strony. „Ale ja jestem Pan, twój Bóg, który cię wyprowadził z Egiptu. „Powinniście”, mówi NIV, „przyznać”, ale to jest </w:t>
      </w:r>
      <w:r xmlns:w="http://schemas.openxmlformats.org/wordprocessingml/2006/main" w:rsidR="00C54263" w:rsidRPr="0030053A">
        <w:rPr>
          <w:rFonts w:ascii="Times New Roman" w:hAnsi="Times New Roman"/>
          <w:i/>
          <w:iCs/>
          <w:sz w:val="26"/>
          <w:szCs w:val="26"/>
        </w:rPr>
        <w:t xml:space="preserve">yada', </w:t>
      </w:r>
      <w:r xmlns:w="http://schemas.openxmlformats.org/wordprocessingml/2006/main" w:rsidR="00C54263" w:rsidRPr="0030053A">
        <w:rPr>
          <w:rFonts w:ascii="Times New Roman" w:hAnsi="Times New Roman"/>
          <w:sz w:val="26"/>
          <w:szCs w:val="26"/>
        </w:rPr>
        <w:t xml:space="preserve">„żadnego Boga oprócz mnie, żadnego Zbawiciela oprócz mnie. Troszczyłem się – to też </w:t>
      </w:r>
      <w:r xmlns:w="http://schemas.openxmlformats.org/wordprocessingml/2006/main" w:rsidR="00C54263" w:rsidRPr="0030053A">
        <w:rPr>
          <w:rFonts w:ascii="Times New Roman" w:hAnsi="Times New Roman"/>
          <w:i/>
          <w:iCs/>
          <w:sz w:val="26"/>
          <w:szCs w:val="26"/>
        </w:rPr>
        <w:t xml:space="preserve">yada” </w:t>
      </w:r>
      <w:r xmlns:w="http://schemas.openxmlformats.org/wordprocessingml/2006/main" w:rsidR="00C54263" w:rsidRPr="0030053A">
        <w:rPr>
          <w:rFonts w:ascii="Times New Roman" w:hAnsi="Times New Roman"/>
          <w:sz w:val="26"/>
          <w:szCs w:val="26"/>
        </w:rPr>
        <w:t xml:space="preserve">– o ciebie na pustyni, w krainie palącego żaru. Kiedy je nakarmiłem, były zadowolone; kiedy byli zadowoleni, stawali się dumni; potem o mnie zapomnieli. </w:t>
      </w:r>
      <w:proofErr xmlns:w="http://schemas.openxmlformats.org/wordprocessingml/2006/main" w:type="gramStart"/>
      <w:r xmlns:w="http://schemas.openxmlformats.org/wordprocessingml/2006/main" w:rsidR="00C54263" w:rsidRPr="0030053A">
        <w:rPr>
          <w:rFonts w:ascii="Times New Roman" w:hAnsi="Times New Roman"/>
          <w:sz w:val="26"/>
          <w:szCs w:val="26"/>
        </w:rPr>
        <w:t xml:space="preserve">Przyjdę </w:t>
      </w:r>
      <w:r xmlns:w="http://schemas.openxmlformats.org/wordprocessingml/2006/main" w:rsidR="00D71BD3" w:rsidRPr="0030053A">
        <w:rPr>
          <w:rFonts w:ascii="Times New Roman" w:hAnsi="Times New Roman"/>
          <w:sz w:val="26"/>
          <w:szCs w:val="26"/>
        </w:rPr>
        <w:br xmlns:w="http://schemas.openxmlformats.org/wordprocessingml/2006/main"/>
      </w:r>
      <w:r xmlns:w="http://schemas.openxmlformats.org/wordprocessingml/2006/main" w:rsidR="00C54263" w:rsidRPr="0030053A">
        <w:rPr>
          <w:rFonts w:ascii="Times New Roman" w:hAnsi="Times New Roman"/>
          <w:sz w:val="26"/>
          <w:szCs w:val="26"/>
        </w:rPr>
        <w:t xml:space="preserve">więc do nich jak lew”.</w:t>
      </w:r>
      <w:proofErr xmlns:w="http://schemas.openxmlformats.org/wordprocessingml/2006/main" w:type="gramEnd"/>
      <w:r xmlns:w="http://schemas.openxmlformats.org/wordprocessingml/2006/main" w:rsidR="00D71BD3" w:rsidRPr="0030053A">
        <w:rPr>
          <w:rFonts w:ascii="Times New Roman" w:hAnsi="Times New Roman"/>
          <w:sz w:val="26"/>
          <w:szCs w:val="26"/>
        </w:rPr>
        <w:t xml:space="preserve"> </w:t>
      </w:r>
      <w:r xmlns:w="http://schemas.openxmlformats.org/wordprocessingml/2006/main" w:rsidR="00D71BD3" w:rsidRPr="0030053A">
        <w:rPr>
          <w:rFonts w:ascii="Times New Roman" w:hAnsi="Times New Roman"/>
          <w:sz w:val="26"/>
          <w:szCs w:val="26"/>
        </w:rPr>
        <w:tab xmlns:w="http://schemas.openxmlformats.org/wordprocessingml/2006/main"/>
      </w:r>
      <w:r xmlns:w="http://schemas.openxmlformats.org/wordprocessingml/2006/main" w:rsidR="00864107" w:rsidRPr="0030053A">
        <w:rPr>
          <w:rFonts w:ascii="Times New Roman" w:hAnsi="Times New Roman"/>
          <w:sz w:val="26"/>
          <w:szCs w:val="26"/>
        </w:rPr>
        <w:t xml:space="preserve">Jeremiasz mówi w podobny sposób w Księdze Jeremiasza 24:7: „Dam im serce, aby poznali mnie, że ja jestem Jahwe. Będą moim ludem, a ja będę ich Bogiem, bo powrócą do mnie z całego serca”. To, że ten rodzaj wiedzy jest ściśle powiązany z postępowaniem ludzi, jest widoczne w innym fragmencie, w Księdze Jeremiasza 22:15, gdzie czytasz, a to dotyczy Szalluma, syna Jozjasza: „Mówi:„ Zbuduję sobie wielki pałac z przestronnymi górnymi pokojami. … Czy to czyni cię królem, gdy masz coraz więcej cedru? Czy twój ojciec nie miał jedzenia i picia? Robił to, co było słuszne i sprawiedliwe, więc wszystko poszło mu dobrze. Bronił sprawy biednych i potrzebujących, więc wszystko poszło dobrze. Czy nie to </w:t>
      </w:r>
      <w:r xmlns:w="http://schemas.openxmlformats.org/wordprocessingml/2006/main" w:rsidR="002274ED" w:rsidRPr="0030053A">
        <w:rPr>
          <w:rFonts w:ascii="Times New Roman" w:hAnsi="Times New Roman"/>
          <w:sz w:val="26"/>
          <w:szCs w:val="26"/>
        </w:rPr>
        <w:lastRenderedPageBreak xmlns:w="http://schemas.openxmlformats.org/wordprocessingml/2006/main"/>
      </w:r>
      <w:r xmlns:w="http://schemas.openxmlformats.org/wordprocessingml/2006/main" w:rsidR="002274ED" w:rsidRPr="0030053A">
        <w:rPr>
          <w:rFonts w:ascii="Times New Roman" w:hAnsi="Times New Roman"/>
          <w:sz w:val="26"/>
          <w:szCs w:val="26"/>
        </w:rPr>
        <w:t xml:space="preserve">właśnie znaczy znać mnie? </w:t>
      </w:r>
      <w:r xmlns:w="http://schemas.openxmlformats.org/wordprocessingml/2006/main" w:rsidR="00864107" w:rsidRPr="0030053A">
        <w:rPr>
          <w:rFonts w:ascii="Times New Roman" w:hAnsi="Times New Roman"/>
          <w:sz w:val="26"/>
          <w:szCs w:val="26"/>
        </w:rPr>
        <w:t xml:space="preserve">mówi Pan”. Widzimy również związek między proroczą terminologią związaną z relacjami traktatowymi. Chociaż </w:t>
      </w:r>
      <w:proofErr xmlns:w="http://schemas.openxmlformats.org/wordprocessingml/2006/main" w:type="spellStart"/>
      <w:r xmlns:w="http://schemas.openxmlformats.org/wordprocessingml/2006/main" w:rsidR="00864107" w:rsidRPr="0030053A">
        <w:rPr>
          <w:rFonts w:ascii="Times New Roman" w:hAnsi="Times New Roman"/>
          <w:i/>
          <w:iCs/>
          <w:sz w:val="26"/>
          <w:szCs w:val="26"/>
        </w:rPr>
        <w:t xml:space="preserve">berit </w:t>
      </w:r>
      <w:proofErr xmlns:w="http://schemas.openxmlformats.org/wordprocessingml/2006/main" w:type="spellEnd"/>
      <w:r xmlns:w="http://schemas.openxmlformats.org/wordprocessingml/2006/main" w:rsidR="00864107" w:rsidRPr="0030053A">
        <w:rPr>
          <w:rFonts w:ascii="Times New Roman" w:hAnsi="Times New Roman"/>
          <w:sz w:val="26"/>
          <w:szCs w:val="26"/>
        </w:rPr>
        <w:t xml:space="preserve">nie jest często używany, obecny jest kompleks idei związanych z przymierzem. Z obszernego fragmentu JA Thompsona, słownictwo przymierza wyciąga część języka, który jest językiem przymierza, z którego możesz nie zdawać sobie sprawy, patrząc na słowa. Mówi: „ </w:t>
      </w:r>
      <w:r xmlns:w="http://schemas.openxmlformats.org/wordprocessingml/2006/main" w:rsidR="002274ED" w:rsidRPr="0030053A">
        <w:rPr>
          <w:rFonts w:ascii="Times New Roman" w:eastAsiaTheme="minorHAnsi" w:hAnsi="Times New Roman"/>
          <w:sz w:val="26"/>
        </w:rPr>
        <w:t xml:space="preserve">Ogólnie rzecz biorąc, zarówno w Starym Testamencie, jak iw traktatach bliskowschodnich strony były określane z jednej strony jako „król” lub „pan”, az drugiej jako „sługa”. Postanowienia przymierza były znane jako „słowa” lub „ </w:t>
      </w:r>
      <w:proofErr xmlns:w="http://schemas.openxmlformats.org/wordprocessingml/2006/main" w:type="gramStart"/>
      <w:r xmlns:w="http://schemas.openxmlformats.org/wordprocessingml/2006/main" w:rsidR="002274ED" w:rsidRPr="0030053A">
        <w:rPr>
          <w:rFonts w:ascii="Times New Roman" w:eastAsiaTheme="minorHAnsi" w:hAnsi="Times New Roman"/>
          <w:sz w:val="26"/>
        </w:rPr>
        <w:t xml:space="preserve">przykazania” </w:t>
      </w:r>
      <w:proofErr xmlns:w="http://schemas.openxmlformats.org/wordprocessingml/2006/main" w:type="gramEnd"/>
      <w:r xmlns:w="http://schemas.openxmlformats.org/wordprocessingml/2006/main" w:rsidR="002274ED" w:rsidRPr="0030053A">
        <w:rPr>
          <w:rFonts w:ascii="Times New Roman" w:eastAsiaTheme="minorHAnsi" w:hAnsi="Times New Roman"/>
          <w:sz w:val="26"/>
        </w:rPr>
        <w:t xml:space="preserve">. Wszystkie traktaty i przymierza miały „świadków” złożonej „przysięgi”. Czasowniki „rządzić”, „kochać”, „służyć”, „błogosławić”, „przeklinać”, „być posłusznym”, „przysięgać”, „powodować przysięgę”, „powoływać na świadków” i inne, wszystkie należą do tego samego generała Sitz </w:t>
      </w:r>
      <w:proofErr xmlns:w="http://schemas.openxmlformats.org/wordprocessingml/2006/main" w:type="spellStart"/>
      <w:r xmlns:w="http://schemas.openxmlformats.org/wordprocessingml/2006/main" w:rsidR="002274ED" w:rsidRPr="0030053A">
        <w:rPr>
          <w:rFonts w:ascii="Times New Roman" w:eastAsiaTheme="minorHAnsi" w:hAnsi="Times New Roman"/>
          <w:sz w:val="26"/>
        </w:rPr>
        <w:t xml:space="preserve">im </w:t>
      </w:r>
      <w:proofErr xmlns:w="http://schemas.openxmlformats.org/wordprocessingml/2006/main" w:type="spellEnd"/>
      <w:r xmlns:w="http://schemas.openxmlformats.org/wordprocessingml/2006/main" w:rsidR="002274ED" w:rsidRPr="0030053A">
        <w:rPr>
          <w:rFonts w:ascii="Times New Roman" w:eastAsiaTheme="minorHAnsi" w:hAnsi="Times New Roman"/>
          <w:sz w:val="26"/>
        </w:rPr>
        <w:t xml:space="preserve">Leben, a mianowicie społeczeństwu zwierzchników-wasali, które dało początek traktatom bliskowschodnim i które dostarczyło wymownej metafory wyrażenia przymierza” </w:t>
      </w:r>
      <w:r xmlns:w="http://schemas.openxmlformats.org/wordprocessingml/2006/main" w:rsidR="008F4486" w:rsidRPr="0030053A">
        <w:rPr>
          <w:rFonts w:ascii="Times New Roman" w:hAnsi="Times New Roman"/>
          <w:sz w:val="26"/>
          <w:szCs w:val="26"/>
        </w:rPr>
        <w:t xml:space="preserve">i </w:t>
      </w:r>
      <w:r xmlns:w="http://schemas.openxmlformats.org/wordprocessingml/2006/main" w:rsidR="008F4486" w:rsidRPr="0030053A">
        <w:rPr>
          <w:rFonts w:ascii="Times New Roman" w:hAnsi="Times New Roman"/>
          <w:i/>
          <w:iCs/>
          <w:sz w:val="26"/>
          <w:szCs w:val="26"/>
        </w:rPr>
        <w:t xml:space="preserve">yada' </w:t>
      </w:r>
      <w:r xmlns:w="http://schemas.openxmlformats.org/wordprocessingml/2006/main" w:rsidR="0066450C" w:rsidRPr="0030053A">
        <w:rPr>
          <w:rFonts w:ascii="Times New Roman" w:hAnsi="Times New Roman"/>
          <w:sz w:val="26"/>
          <w:szCs w:val="26"/>
        </w:rPr>
        <w:t xml:space="preserve">jest tam zawarta.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Wzorzec literacki: przekleństwa przymierza </w:t>
      </w:r>
      <w:r xmlns:w="http://schemas.openxmlformats.org/wordprocessingml/2006/main" w:rsidR="0066450C" w:rsidRPr="0030053A">
        <w:rPr>
          <w:rFonts w:ascii="Times New Roman" w:hAnsi="Times New Roman"/>
          <w:sz w:val="26"/>
          <w:szCs w:val="26"/>
        </w:rPr>
        <w:tab xmlns:w="http://schemas.openxmlformats.org/wordprocessingml/2006/main"/>
      </w:r>
      <w:r xmlns:w="http://schemas.openxmlformats.org/wordprocessingml/2006/main" w:rsidR="0066450C" w:rsidRPr="0030053A">
        <w:rPr>
          <w:rFonts w:ascii="Times New Roman" w:hAnsi="Times New Roman"/>
          <w:sz w:val="26"/>
          <w:szCs w:val="26"/>
        </w:rPr>
        <w:t xml:space="preserve">Drugi to literacki wzór przymierza </w:t>
      </w:r>
      <w:r xmlns:w="http://schemas.openxmlformats.org/wordprocessingml/2006/main" w:rsidR="008F4486" w:rsidRPr="0030053A">
        <w:rPr>
          <w:rFonts w:ascii="Times New Roman" w:hAnsi="Times New Roman"/>
          <w:sz w:val="26"/>
          <w:szCs w:val="26"/>
        </w:rPr>
        <w:t xml:space="preserve">, któremu już się przyglądaliśmy. Trzecią kategorią jest stosowanie przekleństw przymierza. Hillers zwraca uwagę: „ </w:t>
      </w:r>
      <w:r xmlns:w="http://schemas.openxmlformats.org/wordprocessingml/2006/main" w:rsidR="002274ED" w:rsidRPr="0030053A">
        <w:rPr>
          <w:rFonts w:ascii="Times New Roman" w:eastAsiaTheme="minorHAnsi" w:hAnsi="Times New Roman"/>
          <w:sz w:val="26"/>
        </w:rPr>
        <w:t xml:space="preserve">Bo raz po raz stwierdzamy, że prorocy formułują swoje wyrocznie nieszczęścia w kategoriach odzwierciedlających przekleństwa związane z traktatami”, </w:t>
      </w:r>
      <w:r xmlns:w="http://schemas.openxmlformats.org/wordprocessingml/2006/main" w:rsidR="0066450C" w:rsidRPr="0030053A">
        <w:rPr>
          <w:rFonts w:ascii="Times New Roman" w:hAnsi="Times New Roman"/>
          <w:sz w:val="26"/>
          <w:szCs w:val="26"/>
        </w:rPr>
        <w:t xml:space="preserve">podobnie jak Księga Kapłańska 26 i Powtórzonego Prawa 28, znane „ </w:t>
      </w:r>
      <w:r xmlns:w="http://schemas.openxmlformats.org/wordprocessingml/2006/main" w:rsidR="0030053A" w:rsidRPr="0030053A">
        <w:rPr>
          <w:rFonts w:ascii="Times New Roman" w:eastAsiaTheme="minorHAnsi" w:hAnsi="Times New Roman"/>
          <w:sz w:val="26"/>
        </w:rPr>
        <w:t xml:space="preserve">ponieważ jest to długa lista przekleństw związanych z przymierze z Jahwe — mówi, co się stanie: „Jeśli odrzucicie moje ustawy i znienawidzicie moje prawa, tak że nie wykonacie wszystkich moich przykazań i tym samym nie złamiecie mojego przymierza”. To przekleństwa traktatowe </w:t>
      </w:r>
      <w:r xmlns:w="http://schemas.openxmlformats.org/wordprocessingml/2006/main" w:rsidR="0030053A" w:rsidRPr="0030053A">
        <w:rPr>
          <w:rFonts w:ascii="Times New Roman" w:hAnsi="Times New Roman"/>
          <w:sz w:val="26"/>
          <w:szCs w:val="26"/>
        </w:rPr>
        <w:t xml:space="preserve">. Staje się to ważne w Księdze Amosa 3:10, gdzie staje się to ważne dla oceny proroków. Wiele współczesnych badań proroków poświęcono psychologii proroczej, próbując uchwycić ich stany umysłu. Troszczyli się o monoteizm i sprawiedliwe życie. Ale perspektywa, którą rozważaliśmy, zakłada, że prorocy są postaciami, które używały kluczowych zwrotów z historii Izraela i przymierza, a nie z własnej świadomości. Ich wyrocznie to po prostu klątwy przymierza. Oni po prostu wracają do swoich fundamentów z Księgi Powtórzonego Prawa 28 i Księgi Kapłańskiej 26.</w:t>
      </w:r>
    </w:p>
    <w:p w:rsidR="004D2270" w:rsidRDefault="004D2270"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p>
    <w:p w:rsidR="00714F7E" w:rsidRPr="0030053A" w:rsidRDefault="004D2270" w:rsidP="00F16C7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B. Amosa 4</w:t>
      </w:r>
      <w:r xmlns:w="http://schemas.openxmlformats.org/wordprocessingml/2006/main" w:rsidR="0030053A" w:rsidRPr="0030053A">
        <w:rPr>
          <w:rFonts w:ascii="Times New Roman" w:hAnsi="Times New Roman"/>
          <w:sz w:val="26"/>
          <w:szCs w:val="26"/>
        </w:rPr>
        <w:br xmlns:w="http://schemas.openxmlformats.org/wordprocessingml/2006/main"/>
      </w:r>
      <w:r xmlns:w="http://schemas.openxmlformats.org/wordprocessingml/2006/main" w:rsidR="0030053A" w:rsidRPr="0030053A">
        <w:rPr>
          <w:rFonts w:ascii="Times New Roman" w:hAnsi="Times New Roman"/>
          <w:sz w:val="26"/>
          <w:szCs w:val="26"/>
        </w:rPr>
        <w:t xml:space="preserve"> </w:t>
      </w:r>
      <w:r xmlns:w="http://schemas.openxmlformats.org/wordprocessingml/2006/main" w:rsidR="0030053A" w:rsidRPr="0030053A">
        <w:rPr>
          <w:rFonts w:ascii="Times New Roman" w:hAnsi="Times New Roman"/>
          <w:sz w:val="26"/>
          <w:szCs w:val="26"/>
        </w:rPr>
        <w:tab xmlns:w="http://schemas.openxmlformats.org/wordprocessingml/2006/main"/>
      </w:r>
      <w:r xmlns:w="http://schemas.openxmlformats.org/wordprocessingml/2006/main" w:rsidR="0030053A" w:rsidRPr="0030053A">
        <w:rPr>
          <w:rFonts w:ascii="Times New Roman" w:hAnsi="Times New Roman"/>
          <w:sz w:val="26"/>
          <w:szCs w:val="26"/>
        </w:rPr>
        <w:t xml:space="preserve">Przejdźmy teraz do rozdziału </w:t>
      </w:r>
      <w:r xmlns:w="http://schemas.openxmlformats.org/wordprocessingml/2006/main" w:rsidR="00A34622" w:rsidRPr="0030053A">
        <w:rPr>
          <w:rFonts w:ascii="Times New Roman" w:hAnsi="Times New Roman"/>
          <w:sz w:val="26"/>
          <w:szCs w:val="26"/>
        </w:rPr>
        <w:t xml:space="preserve">4. To jest właśnie tego przykład. Widzicie w 4:6-12 Amos mówi: „Dałem wam puste żołądki w każdym mieście i brak chleba w każdym mieście, a jednak nie wróciliście do mnie”. Ten refren „jeszcze nie wróciłeś do mnie” powtarza się pięć razy. To jest w 6b, 8b: „Ludzie zataczali się od miasta do miasta po wodę, ale nie mieli dość, aby się napić, a jednak nie wróciliście do mnie”. 9b i 10b: „Zesłałem na was plagi, tak jak na Egipt, zabiłem mieczem waszych młodzieńców… a jednak nie wróciliście do mnie”. To jest w 11b, „jeszcze nie wróciłeś do mnie”. A potem w 12: „Dlatego tak ci zrobię”. </w:t>
      </w:r>
      <w:r xmlns:w="http://schemas.openxmlformats.org/wordprocessingml/2006/main" w:rsidR="0030053A" w:rsidRPr="0030053A">
        <w:rPr>
          <w:rFonts w:ascii="Times New Roman" w:hAnsi="Times New Roman"/>
          <w:sz w:val="26"/>
          <w:lang w:eastAsia="ja-JP"/>
        </w:rPr>
        <w:t xml:space="preserve">Bóg zesłał wiele ostrzeżeń w formie przekleństw przymierza, ale nie docierały one do nikogo </w:t>
      </w:r>
      <w:r xmlns:w="http://schemas.openxmlformats.org/wordprocessingml/2006/main" w:rsidR="008F4486" w:rsidRPr="0030053A">
        <w:rPr>
          <w:rFonts w:ascii="Times New Roman" w:hAnsi="Times New Roman"/>
          <w:sz w:val="26"/>
          <w:szCs w:val="26"/>
        </w:rPr>
        <w:t xml:space="preserve">.</w:t>
      </w:r>
      <w:r xmlns:w="http://schemas.openxmlformats.org/wordprocessingml/2006/main" w:rsidR="00F16C79">
        <w:rPr>
          <w:rFonts w:ascii="Times New Roman" w:hAnsi="Times New Roman"/>
          <w:sz w:val="26"/>
          <w:szCs w:val="26"/>
        </w:rPr>
        <w:br xmlns:w="http://schemas.openxmlformats.org/wordprocessingml/2006/main"/>
      </w:r>
      <w:r xmlns:w="http://schemas.openxmlformats.org/wordprocessingml/2006/main" w:rsidR="00F16C79">
        <w:rPr>
          <w:rFonts w:ascii="Times New Roman" w:hAnsi="Times New Roman"/>
          <w:sz w:val="26"/>
          <w:szCs w:val="26"/>
        </w:rPr>
        <w:t xml:space="preserve"> </w:t>
      </w:r>
      <w:r xmlns:w="http://schemas.openxmlformats.org/wordprocessingml/2006/main" w:rsidR="00F16C79">
        <w:rPr>
          <w:rFonts w:ascii="Times New Roman" w:hAnsi="Times New Roman"/>
          <w:sz w:val="26"/>
          <w:szCs w:val="26"/>
        </w:rPr>
        <w:tab xmlns:w="http://schemas.openxmlformats.org/wordprocessingml/2006/main"/>
      </w:r>
      <w:r xmlns:w="http://schemas.openxmlformats.org/wordprocessingml/2006/main" w:rsidR="008F4486" w:rsidRPr="0030053A">
        <w:rPr>
          <w:rFonts w:ascii="Times New Roman" w:hAnsi="Times New Roman"/>
          <w:sz w:val="26"/>
          <w:szCs w:val="26"/>
        </w:rPr>
        <w:t xml:space="preserve">Przejdź do Księgi Powtórzonego Prawa 28 i Księgi Kapłańskiej 26 i zanotuj listę wersetów w swoim zarysie. Przekonasz się, że w wersecie 6 Księgi Amosa 4 jest głód. Wróć do Księgi Powtórzonego Prawa 28:17 i 18, gdzie czytamy: „Twój kosz i dzieża będą przeklęte. Przeklęty będzie owoc twojego łona, plony twojej ziemi, cielęta z twoich bydląt i jagnięta z twoich trzód”. Wróć do Amosa 4:7, 8 — masz suszę. „Zesłałem deszcz na jedno miasto, ale wstrzymałem go na inne. Na jednym polu padał deszcz; inny nie miał nic i wysechł”. Powtórzonego Prawa 28:23, „Niebo nad twoją głową będzie spiżowe, a ziemia pod tobą żelazna. Pan obróci deszcz w twoim kraju w proch”. Amosa 4:9a, pleśń, „Dotknąłem waszych ogrodów i winnic zarazą i pleśnią”. Powtórzonego Prawa 28:22: „Pan dotknie cię wyniszczającą chorobą, gorączką i zapaleniem, upałem i suszą, zarazą i pleśnią”. Amosa 4:9b, szarańcza, „Szarańcza pożarła twoje figi i drzewa oliwne”. Powtórzonego Prawa 28:38 i 42: „Będziesz dużo siał na polu, ale mało zbierzesz, bo pożre je szarańcza”. Wysłałem je, ale nie skłoniło to was do pokuty. Na koniec w wersecie 11: „jeszcze nie wróciliście do mnie”.</w:t>
      </w:r>
      <w:r xmlns:w="http://schemas.openxmlformats.org/wordprocessingml/2006/main" w:rsidR="00C27086" w:rsidRPr="0030053A">
        <w:rPr>
          <w:rFonts w:ascii="Times New Roman" w:hAnsi="Times New Roman"/>
          <w:sz w:val="26"/>
          <w:szCs w:val="26"/>
        </w:rPr>
        <w:br xmlns:w="http://schemas.openxmlformats.org/wordprocessingml/2006/main"/>
      </w:r>
      <w:r xmlns:w="http://schemas.openxmlformats.org/wordprocessingml/2006/main" w:rsidR="00C27086" w:rsidRPr="0030053A">
        <w:rPr>
          <w:rFonts w:ascii="Times New Roman" w:hAnsi="Times New Roman"/>
          <w:sz w:val="26"/>
          <w:szCs w:val="26"/>
        </w:rPr>
        <w:t xml:space="preserve"> </w:t>
      </w:r>
      <w:r xmlns:w="http://schemas.openxmlformats.org/wordprocessingml/2006/main" w:rsidR="00C27086" w:rsidRPr="0030053A">
        <w:rPr>
          <w:rFonts w:ascii="Times New Roman" w:hAnsi="Times New Roman"/>
          <w:sz w:val="26"/>
          <w:szCs w:val="26"/>
        </w:rPr>
        <w:tab xmlns:w="http://schemas.openxmlformats.org/wordprocessingml/2006/main"/>
      </w:r>
      <w:r xmlns:w="http://schemas.openxmlformats.org/wordprocessingml/2006/main" w:rsidR="009B67B1" w:rsidRPr="0030053A">
        <w:rPr>
          <w:rFonts w:ascii="Times New Roman" w:hAnsi="Times New Roman"/>
          <w:sz w:val="26"/>
          <w:szCs w:val="26"/>
        </w:rPr>
        <w:t xml:space="preserve">Następnie werset 12: „Dlatego tak ci uczynię, Izraelu”. Co on zamierza zrobić? Nie mówi. „A ponieważ ja ci to uczynię, przygotuj się na spotkanie z twoim Bogiem, Izraelu”. Jest to wyrażenie niepełne. Niektórzy sugerują, że czasowniki zaginęły i można je znaleźć w 3:14b: „Zniszczę ołtarze Betel, rogi ołtarza zostaną odcięte”. </w:t>
      </w:r>
      <w:proofErr xmlns:w="http://schemas.openxmlformats.org/wordprocessingml/2006/main" w:type="gramStart"/>
      <w:r xmlns:w="http://schemas.openxmlformats.org/wordprocessingml/2006/main" w:rsidR="00606D90" w:rsidRPr="0030053A">
        <w:rPr>
          <w:rFonts w:ascii="Times New Roman" w:hAnsi="Times New Roman"/>
          <w:sz w:val="26"/>
          <w:szCs w:val="26"/>
        </w:rPr>
        <w:t xml:space="preserve">Więc</w:t>
      </w:r>
      <w:proofErr xmlns:w="http://schemas.openxmlformats.org/wordprocessingml/2006/main" w:type="gramEnd"/>
      <w:r xmlns:w="http://schemas.openxmlformats.org/wordprocessingml/2006/main" w:rsidR="00606D90" w:rsidRPr="0030053A">
        <w:rPr>
          <w:rFonts w:ascii="Times New Roman" w:hAnsi="Times New Roman"/>
          <w:sz w:val="26"/>
          <w:szCs w:val="26"/>
        </w:rPr>
        <w:t xml:space="preserve"> </w:t>
      </w:r>
      <w:r xmlns:w="http://schemas.openxmlformats.org/wordprocessingml/2006/main" w:rsidR="00606D90" w:rsidRPr="0030053A">
        <w:rPr>
          <w:rFonts w:ascii="Times New Roman" w:hAnsi="Times New Roman"/>
          <w:sz w:val="26"/>
          <w:szCs w:val="26"/>
        </w:rPr>
        <w:lastRenderedPageBreak xmlns:w="http://schemas.openxmlformats.org/wordprocessingml/2006/main"/>
      </w:r>
      <w:r xmlns:w="http://schemas.openxmlformats.org/wordprocessingml/2006/main" w:rsidR="00606D90" w:rsidRPr="0030053A">
        <w:rPr>
          <w:rFonts w:ascii="Times New Roman" w:hAnsi="Times New Roman"/>
          <w:sz w:val="26"/>
          <w:szCs w:val="26"/>
        </w:rPr>
        <w:t xml:space="preserve">miałbyś </w:t>
      </w:r>
      <w:r xmlns:w="http://schemas.openxmlformats.org/wordprocessingml/2006/main" w:rsidR="0030053A">
        <w:rPr>
          <w:rFonts w:ascii="Times New Roman" w:hAnsi="Times New Roman"/>
          <w:sz w:val="26"/>
          <w:szCs w:val="26"/>
        </w:rPr>
        <w:t xml:space="preserve">: „Dlatego tak ci uczynię, Izraelu”, a następnie dodałbyś: „Zniszczę ołtarze…”. Ale to jest całkowicie arbitralne - mogło zostać wciągnięte z dowolnego miejsca. To zrozumiałe. Przechodzisz przez te wszystkie grzechy i „nie wróciłeś do mnie”. Oznacza to, że będzie gorzej niż to, co już się wydarzyło. Wydaje mi się, że tym, czego Izrael może się spodziewać w tym punkcie kulminacyjnym, są przekleństwa przymierza. Myślę, że właśnie to jest tu zasugerowane i co jest zrozumiałe bez mówienia tego. Wróć do Księgi Kapłańskiej 26:27 i kontynuuj: „Jeśli pomimo tego”, to znaczy te przekleństwa przymierza spadną na ciebie z powodu twojego nieposłuszeństwa, „nie usłuchasz mnie, ukarzę cię za twoje grzechy siedem razy ”. Werset 31: „Obrócę wasze miasta w ruiny”. Werset 32: „Zniszczę ziemię”. Werset 33: „Rozrzucę was między narody, wyciągnę miecz i będę was ścigał. Wasza ziemia zostanie spustoszona, a wasze miasta legną w gruzach”. Więc to jest to, co pojawia się na końcu proroczego przesłania, jeśli nadal nie powrócisz do Boga. Wydaje mi się </w:t>
      </w:r>
      <w:proofErr xmlns:w="http://schemas.openxmlformats.org/wordprocessingml/2006/main" w:type="gramStart"/>
      <w:r xmlns:w="http://schemas.openxmlformats.org/wordprocessingml/2006/main" w:rsidR="00606D90" w:rsidRPr="0030053A">
        <w:rPr>
          <w:rFonts w:ascii="Times New Roman" w:hAnsi="Times New Roman"/>
          <w:sz w:val="26"/>
          <w:szCs w:val="26"/>
        </w:rPr>
        <w:t xml:space="preserve">więc </w:t>
      </w:r>
      <w:proofErr xmlns:w="http://schemas.openxmlformats.org/wordprocessingml/2006/main" w:type="gramEnd"/>
      <w:r xmlns:w="http://schemas.openxmlformats.org/wordprocessingml/2006/main" w:rsidR="00606D90" w:rsidRPr="0030053A">
        <w:rPr>
          <w:rFonts w:ascii="Times New Roman" w:hAnsi="Times New Roman"/>
          <w:sz w:val="26"/>
          <w:szCs w:val="26"/>
        </w:rPr>
        <w:t xml:space="preserve">, że zostanie to zrozumiane. To właśnie zrobię, rzucając przekleństwa przymierza na tych, którzy odmawiają pokuty i tych, którzy nie chcą „wrócić do mnie”.</w:t>
      </w:r>
      <w:r xmlns:w="http://schemas.openxmlformats.org/wordprocessingml/2006/main" w:rsidR="00D11EDB" w:rsidRPr="0030053A">
        <w:rPr>
          <w:rFonts w:ascii="Times New Roman" w:hAnsi="Times New Roman"/>
          <w:sz w:val="26"/>
          <w:szCs w:val="26"/>
        </w:rPr>
        <w:br xmlns:w="http://schemas.openxmlformats.org/wordprocessingml/2006/main"/>
      </w:r>
      <w:r xmlns:w="http://schemas.openxmlformats.org/wordprocessingml/2006/main" w:rsidR="00D11EDB" w:rsidRPr="0030053A">
        <w:rPr>
          <w:rFonts w:ascii="Times New Roman" w:hAnsi="Times New Roman"/>
          <w:sz w:val="26"/>
          <w:szCs w:val="26"/>
        </w:rPr>
        <w:t xml:space="preserve"> </w:t>
      </w:r>
      <w:r xmlns:w="http://schemas.openxmlformats.org/wordprocessingml/2006/main" w:rsidR="00D11EDB" w:rsidRPr="0030053A">
        <w:rPr>
          <w:rFonts w:ascii="Times New Roman" w:hAnsi="Times New Roman"/>
          <w:sz w:val="26"/>
          <w:szCs w:val="26"/>
        </w:rPr>
        <w:tab xmlns:w="http://schemas.openxmlformats.org/wordprocessingml/2006/main"/>
      </w:r>
      <w:r xmlns:w="http://schemas.openxmlformats.org/wordprocessingml/2006/main" w:rsidR="00C27086" w:rsidRPr="0030053A">
        <w:rPr>
          <w:rFonts w:ascii="Times New Roman" w:hAnsi="Times New Roman"/>
          <w:sz w:val="26"/>
          <w:szCs w:val="26"/>
        </w:rPr>
        <w:t xml:space="preserve">Następnym razem przyjrzymy się szczegółowo zakończeniu Amosa 9:11-15 i jego cytacjom w Dziejach Apostolskich 15.</w:t>
      </w:r>
    </w:p>
    <w:p w:rsidR="00A20575" w:rsidRPr="0030053A" w:rsidRDefault="00A20575" w:rsidP="002274ED">
      <w:pPr>
        <w:spacing w:line="360" w:lineRule="auto"/>
        <w:rPr>
          <w:rFonts w:ascii="Times New Roman" w:hAnsi="Times New Roman"/>
          <w:sz w:val="26"/>
        </w:rPr>
      </w:pPr>
    </w:p>
    <w:p w:rsidR="00FF35B5" w:rsidRPr="00F16C79" w:rsidRDefault="00FF35B5" w:rsidP="00F16C79">
      <w:pPr xmlns:w="http://schemas.openxmlformats.org/wordprocessingml/2006/main">
        <w:rPr>
          <w:rFonts w:ascii="Times New Roman" w:hAnsi="Times New Roman"/>
          <w:sz w:val="20"/>
          <w:szCs w:val="20"/>
        </w:rPr>
      </w:pP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Przepisywane przez Teda Hildebrandta</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00F16C79" w:rsidRPr="00F16C79">
        <w:rPr>
          <w:rFonts w:ascii="Times New Roman" w:hAnsi="Times New Roman"/>
          <w:sz w:val="20"/>
          <w:szCs w:val="20"/>
        </w:rPr>
        <w:t xml:space="preserve">Z grubsza zredagowany przez Teda Hildebrandta</w:t>
      </w:r>
      <w:r xmlns:w="http://schemas.openxmlformats.org/wordprocessingml/2006/main" w:rsidR="00F16C79" w:rsidRPr="00F16C79">
        <w:rPr>
          <w:rFonts w:ascii="Times New Roman" w:hAnsi="Times New Roman"/>
          <w:sz w:val="20"/>
          <w:szCs w:val="20"/>
        </w:rPr>
        <w:br xmlns:w="http://schemas.openxmlformats.org/wordprocessingml/2006/main"/>
      </w:r>
      <w:r xmlns:w="http://schemas.openxmlformats.org/wordprocessingml/2006/main" w:rsidR="00F16C79" w:rsidRPr="00F16C79">
        <w:rPr>
          <w:rFonts w:ascii="Times New Roman" w:hAnsi="Times New Roman"/>
          <w:sz w:val="20"/>
          <w:szCs w:val="20"/>
        </w:rPr>
        <w:t xml:space="preserve"> </w:t>
      </w:r>
      <w:r xmlns:w="http://schemas.openxmlformats.org/wordprocessingml/2006/main" w:rsidR="00F16C79" w:rsidRPr="00F16C79">
        <w:rPr>
          <w:rFonts w:ascii="Times New Roman" w:hAnsi="Times New Roman"/>
          <w:sz w:val="20"/>
          <w:szCs w:val="20"/>
        </w:rPr>
        <w:tab xmlns:w="http://schemas.openxmlformats.org/wordprocessingml/2006/main"/>
      </w:r>
      <w:r xmlns:w="http://schemas.openxmlformats.org/wordprocessingml/2006/main" w:rsidR="00F16C79" w:rsidRPr="00F16C79">
        <w:rPr>
          <w:rFonts w:ascii="Times New Roman" w:hAnsi="Times New Roman"/>
          <w:sz w:val="20"/>
          <w:szCs w:val="20"/>
        </w:rPr>
        <w:t xml:space="preserve">Ostateczna edycja autorstwa Katie Ells</w:t>
      </w:r>
      <w:r xmlns:w="http://schemas.openxmlformats.org/wordprocessingml/2006/main" w:rsidR="00F16C79" w:rsidRPr="00F16C79">
        <w:rPr>
          <w:rFonts w:ascii="Times New Roman" w:hAnsi="Times New Roman"/>
          <w:sz w:val="20"/>
          <w:szCs w:val="20"/>
        </w:rPr>
        <w:br xmlns:w="http://schemas.openxmlformats.org/wordprocessingml/2006/main"/>
      </w:r>
      <w:r xmlns:w="http://schemas.openxmlformats.org/wordprocessingml/2006/main" w:rsidR="00F16C79" w:rsidRPr="00F16C79">
        <w:rPr>
          <w:rFonts w:ascii="Times New Roman" w:hAnsi="Times New Roman"/>
          <w:sz w:val="20"/>
          <w:szCs w:val="20"/>
        </w:rPr>
        <w:t xml:space="preserve"> </w:t>
      </w:r>
      <w:r xmlns:w="http://schemas.openxmlformats.org/wordprocessingml/2006/main" w:rsidR="00F16C79"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Ponownie opowiedziane przez Teda Hildebrandta</w:t>
      </w:r>
    </w:p>
    <w:sectPr w:rsidR="00FF35B5" w:rsidRPr="00F16C79" w:rsidSect="004F52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2D59" w:rsidRDefault="00812D59" w:rsidP="00414EAD">
      <w:r>
        <w:separator/>
      </w:r>
    </w:p>
  </w:endnote>
  <w:endnote w:type="continuationSeparator" w:id="0">
    <w:p w:rsidR="00812D59" w:rsidRDefault="00812D59" w:rsidP="0041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2D59" w:rsidRDefault="00812D59" w:rsidP="00414EAD">
      <w:r>
        <w:separator/>
      </w:r>
    </w:p>
  </w:footnote>
  <w:footnote w:type="continuationSeparator" w:id="0">
    <w:p w:rsidR="00812D59" w:rsidRDefault="00812D59" w:rsidP="0041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861194"/>
      <w:docPartObj>
        <w:docPartGallery w:val="Page Numbers (Top of Page)"/>
        <w:docPartUnique/>
      </w:docPartObj>
    </w:sdtPr>
    <w:sdtEndPr>
      <w:rPr>
        <w:noProof/>
      </w:rPr>
    </w:sdtEndPr>
    <w:sdtContent>
      <w:p w:rsidR="002274ED" w:rsidRDefault="009915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4410E">
          <w:rPr>
            <w:noProof/>
          </w:rPr>
          <w:t xml:space="preserve">1</w:t>
        </w:r>
        <w:r xmlns:w="http://schemas.openxmlformats.org/wordprocessingml/2006/main">
          <w:rPr>
            <w:noProof/>
          </w:rPr>
          <w:fldChar xmlns:w="http://schemas.openxmlformats.org/wordprocessingml/2006/main" w:fldCharType="end"/>
        </w:r>
      </w:p>
    </w:sdtContent>
  </w:sdt>
  <w:p w:rsidR="002274ED" w:rsidRDefault="00227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5B5"/>
    <w:rsid w:val="0004410E"/>
    <w:rsid w:val="000665A7"/>
    <w:rsid w:val="00070DA4"/>
    <w:rsid w:val="001840B7"/>
    <w:rsid w:val="001E5A81"/>
    <w:rsid w:val="002274ED"/>
    <w:rsid w:val="00250239"/>
    <w:rsid w:val="00293D65"/>
    <w:rsid w:val="0030053A"/>
    <w:rsid w:val="00382BFD"/>
    <w:rsid w:val="0038748B"/>
    <w:rsid w:val="003C33E5"/>
    <w:rsid w:val="00414EAD"/>
    <w:rsid w:val="004B280C"/>
    <w:rsid w:val="004D2270"/>
    <w:rsid w:val="004D2F86"/>
    <w:rsid w:val="004E7036"/>
    <w:rsid w:val="004F5255"/>
    <w:rsid w:val="005763E5"/>
    <w:rsid w:val="005A13DE"/>
    <w:rsid w:val="00606D90"/>
    <w:rsid w:val="006446D9"/>
    <w:rsid w:val="0066450C"/>
    <w:rsid w:val="00677824"/>
    <w:rsid w:val="00714F7E"/>
    <w:rsid w:val="00746D5A"/>
    <w:rsid w:val="007D27A1"/>
    <w:rsid w:val="00812D59"/>
    <w:rsid w:val="00864107"/>
    <w:rsid w:val="008806A2"/>
    <w:rsid w:val="008F4486"/>
    <w:rsid w:val="0099158E"/>
    <w:rsid w:val="009B67B1"/>
    <w:rsid w:val="00A20575"/>
    <w:rsid w:val="00A34622"/>
    <w:rsid w:val="00C27086"/>
    <w:rsid w:val="00C54263"/>
    <w:rsid w:val="00D111DE"/>
    <w:rsid w:val="00D11EDB"/>
    <w:rsid w:val="00D71BD3"/>
    <w:rsid w:val="00DE5FA1"/>
    <w:rsid w:val="00E32226"/>
    <w:rsid w:val="00E70F74"/>
    <w:rsid w:val="00E862B7"/>
    <w:rsid w:val="00EA590D"/>
    <w:rsid w:val="00EB6373"/>
    <w:rsid w:val="00EE288B"/>
    <w:rsid w:val="00F16C79"/>
    <w:rsid w:val="00F92F0F"/>
    <w:rsid w:val="00FF35B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F3A06"/>
  <w15:docId w15:val="{37F23F06-B8EC-4CD2-A774-18913C90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5B5"/>
    <w:pPr>
      <w:spacing w:after="0" w:line="240" w:lineRule="auto"/>
    </w:pPr>
    <w:rPr>
      <w:rFonts w:ascii="Cambria" w:eastAsia="Cambria" w:hAnsi="Cambria" w:cs="Times New Roman"/>
      <w:sz w:val="24"/>
      <w:szCs w:val="24"/>
      <w:lang w:bidi="ar-SA" w:va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EAD"/>
    <w:pPr>
      <w:tabs>
        <w:tab w:val="center" w:pos="4680"/>
        <w:tab w:val="right" w:pos="9360"/>
      </w:tabs>
    </w:pPr>
  </w:style>
  <w:style w:type="character" w:customStyle="1" w:styleId="HeaderChar">
    <w:name w:val="Header Char"/>
    <w:basedOn w:val="DefaultParagraphFont"/>
    <w:link w:val="Header"/>
    <w:uiPriority w:val="99"/>
    <w:rsid w:val="00414EAD"/>
    <w:rPr>
      <w:rFonts w:ascii="Cambria" w:eastAsia="Cambria" w:hAnsi="Cambria" w:cs="Times New Roman"/>
      <w:sz w:val="24"/>
      <w:szCs w:val="24"/>
      <w:lang w:bidi="ar-SA" w:val="pl"/>
    </w:rPr>
  </w:style>
  <w:style w:type="paragraph" w:styleId="Footer">
    <w:name w:val="footer"/>
    <w:basedOn w:val="Normal"/>
    <w:link w:val="FooterChar"/>
    <w:uiPriority w:val="99"/>
    <w:unhideWhenUsed/>
    <w:rsid w:val="00414EAD"/>
    <w:pPr>
      <w:tabs>
        <w:tab w:val="center" w:pos="4680"/>
        <w:tab w:val="right" w:pos="9360"/>
      </w:tabs>
    </w:pPr>
  </w:style>
  <w:style w:type="character" w:customStyle="1" w:styleId="FooterChar">
    <w:name w:val="Footer Char"/>
    <w:basedOn w:val="DefaultParagraphFont"/>
    <w:link w:val="Footer"/>
    <w:uiPriority w:val="99"/>
    <w:rsid w:val="00414EAD"/>
    <w:rPr>
      <w:rFonts w:ascii="Cambria" w:eastAsia="Cambria" w:hAnsi="Cambria" w:cs="Times New Roman"/>
      <w:sz w:val="24"/>
      <w:szCs w:val="24"/>
      <w:lang w:bidi="ar-SA" w:val="pl"/>
    </w:rPr>
  </w:style>
  <w:style w:type="paragraph" w:styleId="BalloonText">
    <w:name w:val="Balloon Text"/>
    <w:basedOn w:val="Normal"/>
    <w:link w:val="BalloonTextChar"/>
    <w:uiPriority w:val="99"/>
    <w:semiHidden/>
    <w:unhideWhenUsed/>
    <w:rsid w:val="004D2F86"/>
    <w:rPr>
      <w:rFonts w:ascii="Tahoma" w:hAnsi="Tahoma" w:cs="Tahoma"/>
      <w:sz w:val="16"/>
      <w:szCs w:val="16"/>
    </w:rPr>
  </w:style>
  <w:style w:type="character" w:customStyle="1" w:styleId="BalloonTextChar">
    <w:name w:val="Balloon Text Char"/>
    <w:basedOn w:val="DefaultParagraphFont"/>
    <w:link w:val="BalloonText"/>
    <w:uiPriority w:val="99"/>
    <w:semiHidden/>
    <w:rsid w:val="004D2F86"/>
    <w:rPr>
      <w:rFonts w:ascii="Tahoma" w:eastAsia="Cambria" w:hAnsi="Tahoma" w:cs="Tahoma"/>
      <w:sz w:val="16"/>
      <w:szCs w:val="16"/>
      <w:lang w:bidi="ar-SA"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5</cp:revision>
  <cp:lastPrinted>2011-01-23T14:42:00Z</cp:lastPrinted>
  <dcterms:created xsi:type="dcterms:W3CDTF">2011-01-23T14:43:00Z</dcterms:created>
  <dcterms:modified xsi:type="dcterms:W3CDTF">2023-03-12T17:54:00Z</dcterms:modified>
</cp:coreProperties>
</file>