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D18E" w14:textId="77777777" w:rsidR="00B06CB8" w:rsidRDefault="00376BEC" w:rsidP="00376BEC">
      <w:pPr>
        <w:spacing w:line="360" w:lineRule="auto"/>
        <w:rPr>
          <w:rFonts w:ascii="Times New Roman" w:hAnsi="Times New Roman" w:cs="Times New Roman"/>
          <w:bCs/>
          <w:sz w:val="26"/>
          <w:szCs w:val="26"/>
        </w:rPr>
      </w:pPr>
      <w:r>
        <w:rPr>
          <w:rFonts w:ascii="Times New Roman" w:hAnsi="Times New Roman" w:cs="Times New Roman"/>
          <w:b/>
          <w:sz w:val="26"/>
          <w:szCs w:val="26"/>
        </w:rPr>
        <w:t xml:space="preserve">Robert </w:t>
      </w:r>
      <w:r w:rsidR="00B06CB8" w:rsidRPr="00846335">
        <w:rPr>
          <w:rFonts w:ascii="Times New Roman" w:hAnsi="Times New Roman" w:cs="Times New Roman"/>
          <w:b/>
          <w:sz w:val="26"/>
          <w:szCs w:val="26"/>
        </w:rPr>
        <w:t xml:space="preserve">Vannoy </w:t>
      </w:r>
      <w:r w:rsidR="00675D9C" w:rsidRPr="00846335">
        <w:rPr>
          <w:rFonts w:ascii="Times New Roman" w:hAnsi="Times New Roman" w:cs="Times New Roman"/>
          <w:b/>
          <w:sz w:val="26"/>
          <w:szCs w:val="26"/>
        </w:rPr>
        <w:t>, Wyjście na wygnanie, wykład 8B</w:t>
      </w:r>
      <w:r w:rsidR="00675D9C" w:rsidRPr="00846335">
        <w:rPr>
          <w:rFonts w:ascii="Times New Roman" w:hAnsi="Times New Roman" w:cs="Times New Roman"/>
          <w:sz w:val="26"/>
          <w:szCs w:val="26"/>
        </w:rPr>
        <w:t xml:space="preserve"> </w:t>
      </w:r>
      <w:r w:rsidR="00675D9C" w:rsidRPr="00846335">
        <w:rPr>
          <w:rFonts w:ascii="Times New Roman" w:hAnsi="Times New Roman" w:cs="Times New Roman"/>
          <w:sz w:val="26"/>
          <w:szCs w:val="26"/>
        </w:rPr>
        <w:br/>
      </w:r>
      <w:r w:rsidRPr="00376BEC">
        <w:rPr>
          <w:rFonts w:ascii="Times New Roman" w:hAnsi="Times New Roman" w:cs="Times New Roman"/>
          <w:bCs/>
          <w:sz w:val="26"/>
          <w:szCs w:val="26"/>
        </w:rPr>
        <w:t>Wstęp do sędziów</w:t>
      </w:r>
    </w:p>
    <w:p w14:paraId="43E8FAA5" w14:textId="77777777" w:rsidR="00F80968" w:rsidRDefault="00F80968" w:rsidP="00376BEC">
      <w:pPr>
        <w:spacing w:line="360" w:lineRule="auto"/>
        <w:rPr>
          <w:rFonts w:ascii="Times New Roman" w:hAnsi="Times New Roman" w:cs="Times New Roman"/>
          <w:bCs/>
          <w:sz w:val="26"/>
          <w:szCs w:val="26"/>
        </w:rPr>
      </w:pPr>
    </w:p>
    <w:p w14:paraId="5BE45F69" w14:textId="77777777" w:rsidR="00F80968" w:rsidRPr="00376BEC" w:rsidRDefault="00F80968" w:rsidP="00376BEC">
      <w:pPr>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IV. Księga Sędziów </w:t>
      </w:r>
      <w:r>
        <w:rPr>
          <w:rFonts w:ascii="Times New Roman" w:hAnsi="Times New Roman" w:cs="Times New Roman"/>
          <w:bCs/>
          <w:sz w:val="26"/>
          <w:szCs w:val="26"/>
        </w:rPr>
        <w:br/>
      </w:r>
      <w:r>
        <w:rPr>
          <w:rFonts w:ascii="Times New Roman" w:hAnsi="Times New Roman" w:cs="Times New Roman"/>
          <w:bCs/>
          <w:sz w:val="26"/>
          <w:szCs w:val="26"/>
        </w:rPr>
        <w:tab/>
        <w:t>A. Uwagi wstępne</w:t>
      </w:r>
    </w:p>
    <w:p w14:paraId="632D2652" w14:textId="77777777" w:rsidR="000B00A1" w:rsidRPr="00846335" w:rsidRDefault="00B5717B" w:rsidP="00376BE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Przejdźmy do rzymskiej cyfry IV. czyli „Księga Sędziów”. A. pod tym jest „Uwagi wstępne”. Chciałbym poczynić kilka krótkich uwag tytułem wprowadzenia do książki. Narracje Sędziów są osadzone w okresie między śmiercią Jozuego a narodzinami Samuela. Jozue umiera na samym końcu Księgi Jozuego; w Jozuego 23 i 24, Jozue ma zamiar „pójść drogą całej ziemi”. Następnie, kiedy dochodzisz do pierwszego rozdziału 1 Księgi Samuela, masz narodziny Samuela. Akcja Sędziów rozgrywa się między śmiercią Jozuego a narodzinami Samuela. Jest też mała księga Rut, która jest umieszczona między Księgą Sędziów a 1 Księgą Samuela. Jeśli pamiętacie, pierwszy werset Księgi Rut mówi: „W dniach, kiedy sędziowie sądzimy </w:t>
      </w:r>
      <w:smartTag w:uri="urn:schemas-microsoft-com:office:smarttags" w:element="country-region">
        <w:smartTag w:uri="urn:schemas-microsoft-com:office:smarttags" w:element="place">
          <w:r w:rsidR="00B06CB8" w:rsidRPr="00846335">
            <w:rPr>
              <w:rFonts w:ascii="Times New Roman" w:hAnsi="Times New Roman" w:cs="Times New Roman"/>
              <w:sz w:val="26"/>
              <w:szCs w:val="26"/>
            </w:rPr>
            <w:t>Israel</w:t>
          </w:r>
        </w:smartTag>
      </w:smartTag>
      <w:r w:rsidR="002B5E76">
        <w:rPr>
          <w:rFonts w:ascii="Times New Roman" w:hAnsi="Times New Roman" w:cs="Times New Roman"/>
          <w:sz w:val="26"/>
          <w:szCs w:val="26"/>
        </w:rPr>
        <w:t>…” Tak więc Księga Rut jest osadzona w historii w czasach sędziów. To prawdopodobnie okres około 300 lat.</w:t>
      </w:r>
      <w:r w:rsidR="005D4711" w:rsidRPr="00846335">
        <w:rPr>
          <w:rFonts w:ascii="Times New Roman" w:hAnsi="Times New Roman" w:cs="Times New Roman"/>
          <w:sz w:val="26"/>
          <w:szCs w:val="26"/>
        </w:rPr>
        <w:br/>
        <w:t xml:space="preserve"> </w:t>
      </w:r>
      <w:r w:rsidR="005D4711" w:rsidRPr="00846335">
        <w:rPr>
          <w:rFonts w:ascii="Times New Roman" w:hAnsi="Times New Roman" w:cs="Times New Roman"/>
          <w:sz w:val="26"/>
          <w:szCs w:val="26"/>
        </w:rPr>
        <w:tab/>
      </w:r>
      <w:r w:rsidR="00B06CB8" w:rsidRPr="00846335">
        <w:rPr>
          <w:rFonts w:ascii="Times New Roman" w:hAnsi="Times New Roman" w:cs="Times New Roman"/>
          <w:sz w:val="26"/>
          <w:szCs w:val="26"/>
        </w:rPr>
        <w:t>Teraz chciałbym powiedzieć więcej o chronologii księgi nieco dalej, ale prawdopodobnie chodzi o okres około 300 lat. Kiedy się nad tym zastanowić, ten kraj nie istnieje nawet od 300 lat. 300 lat to bardzo długi czas, a to stosunkowo niewielka książka. Sercem książki są narracje o sześciu osobach, sześciu głównych sędziach, z których każdy ma niezależne historie. Więc nie masz żadnego kompletnego, systematycznego omówienia historii tego długiego okresu czasu, od Jozuego do Samuela.</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r>
      <w:r w:rsidR="00AF43F5" w:rsidRPr="00846335">
        <w:rPr>
          <w:rFonts w:ascii="Times New Roman" w:hAnsi="Times New Roman" w:cs="Times New Roman"/>
          <w:sz w:val="26"/>
          <w:szCs w:val="26"/>
        </w:rPr>
        <w:t xml:space="preserve">Czytając go, możesz odnieść wrażenie, że jest to coś w rodzaju zbioru luźno powiązanych pojedynczych jednostek fabularnych o głównych sędziach </w:t>
      </w:r>
      <w:r w:rsidR="004D0BFB" w:rsidRPr="00846335">
        <w:rPr>
          <w:rFonts w:ascii="Times New Roman" w:hAnsi="Times New Roman" w:cs="Times New Roman"/>
          <w:sz w:val="26"/>
          <w:szCs w:val="26"/>
        </w:rPr>
        <w:t xml:space="preserve">. </w:t>
      </w:r>
      <w:r w:rsidR="00AF43F5" w:rsidRPr="00846335">
        <w:rPr>
          <w:rFonts w:ascii="Times New Roman" w:hAnsi="Times New Roman" w:cs="Times New Roman"/>
          <w:sz w:val="26"/>
          <w:szCs w:val="26"/>
        </w:rPr>
        <w:t xml:space="preserve">Ale myślę, że jeśli głębiej zastanowisz się nad książką, stanie się jasne, że autor naprawdę miał na myśli cel, kiedy składał ten materiał razem. Chociaż nie jest to nigdzie stwierdzone, wydaje mi się, że celem jest coś w rodzaju tego, co jest na tablicy: przedstawienie tego okresu historii </w:t>
      </w:r>
      <w:smartTag w:uri="urn:schemas-microsoft-com:office:smarttags" w:element="country-region">
        <w:r w:rsidR="00DB7A13" w:rsidRPr="00846335">
          <w:rPr>
            <w:rFonts w:ascii="Times New Roman" w:hAnsi="Times New Roman" w:cs="Times New Roman"/>
            <w:sz w:val="26"/>
            <w:szCs w:val="26"/>
          </w:rPr>
          <w:t>Israel</w:t>
        </w:r>
      </w:smartTag>
      <w:r w:rsidR="00DB7A13" w:rsidRPr="00846335">
        <w:rPr>
          <w:rFonts w:ascii="Times New Roman" w:hAnsi="Times New Roman" w:cs="Times New Roman"/>
          <w:sz w:val="26"/>
          <w:szCs w:val="26"/>
        </w:rPr>
        <w:t xml:space="preserve">w taki sposób, aby upadek religijny i moralny </w:t>
      </w:r>
      <w:smartTag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 jak również prawe czyny Bóg dochowujący przymierza w sprowadzaniu sądu i wyzwolenia. To są główne tematy. </w:t>
      </w:r>
      <w:smartTag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wielokrotnie odwracają się od Pana iz tego powodu Pan ich osądza, </w:t>
      </w:r>
      <w:r w:rsidR="0044495E" w:rsidRPr="00846335">
        <w:rPr>
          <w:rFonts w:ascii="Times New Roman" w:hAnsi="Times New Roman" w:cs="Times New Roman"/>
          <w:sz w:val="26"/>
          <w:szCs w:val="26"/>
        </w:rPr>
        <w:lastRenderedPageBreak/>
        <w:t xml:space="preserve">poddając ich uciskowi sąsiednich ludów. Izraelici wołają do Pana, a </w:t>
      </w:r>
      <w:r w:rsidR="004D0BFB" w:rsidRPr="00846335">
        <w:rPr>
          <w:rFonts w:ascii="Times New Roman" w:hAnsi="Times New Roman" w:cs="Times New Roman"/>
          <w:sz w:val="26"/>
          <w:szCs w:val="26"/>
        </w:rPr>
        <w:t>On powołuje sędziego, czyli wybawiciela, zbawiciela. On je dostarcza; potem mają czas odpoczynku i pokoju, a potem cykl zaczyna się od nowa.</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r>
      <w:r w:rsidR="00C670C2">
        <w:rPr>
          <w:rFonts w:ascii="Times New Roman" w:hAnsi="Times New Roman" w:cs="Times New Roman"/>
          <w:sz w:val="26"/>
          <w:szCs w:val="26"/>
        </w:rPr>
        <w:t xml:space="preserve">Myślę więc, że masz ten okres historii Izraela przedstawiony w sposób, który uwydatnia te idee: z jednej strony widzisz religijną moralną degradację Izraela, ale potem widzisz sprawiedliwe czyny Boga dochowującego przymierza, sprowadzającego zarówno sąd, jak i wyzwolenie — zasadniczo przestrzeganie postanowień przymierza Synaj w zakresie błogosławieństw i przekleństw oraz wprowadzanie ich w życie ludzi.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1. Podkreśla wewnętrzną słabość Izraela w odwracaniu się od Jahwe </w:t>
      </w:r>
      <w:r w:rsidR="004D0BFB" w:rsidRPr="00846335">
        <w:rPr>
          <w:rFonts w:ascii="Times New Roman" w:hAnsi="Times New Roman" w:cs="Times New Roman"/>
          <w:sz w:val="26"/>
          <w:szCs w:val="26"/>
        </w:rPr>
        <w:tab/>
      </w:r>
      <w:r w:rsidR="008D2980" w:rsidRPr="00846335">
        <w:rPr>
          <w:rFonts w:ascii="Times New Roman" w:hAnsi="Times New Roman" w:cs="Times New Roman"/>
          <w:sz w:val="26"/>
          <w:szCs w:val="26"/>
        </w:rPr>
        <w:t xml:space="preserve">Mając to na uwadze, myślę, że dostrzegasz następujące podkreślenia w książce. Księga podkreśla </w:t>
      </w:r>
      <w:smartTag w:uri="urn:schemas-microsoft-com:office:smarttags" w:element="country-region">
        <w:smartTag w:uri="urn:schemas-microsoft-com:office:smarttags" w:element="place">
          <w:r w:rsidR="008D2980" w:rsidRPr="00846335">
            <w:rPr>
              <w:rFonts w:ascii="Times New Roman" w:hAnsi="Times New Roman" w:cs="Times New Roman"/>
              <w:sz w:val="26"/>
              <w:szCs w:val="26"/>
            </w:rPr>
            <w:t>Israel</w:t>
          </w:r>
        </w:smartTag>
      </w:smartTag>
      <w:r w:rsidR="008D2980" w:rsidRPr="00846335">
        <w:rPr>
          <w:rFonts w:ascii="Times New Roman" w:hAnsi="Times New Roman" w:cs="Times New Roman"/>
          <w:sz w:val="26"/>
          <w:szCs w:val="26"/>
        </w:rPr>
        <w:t xml:space="preserve">wewnętrzną słabość w odwróceniu się od Jahwe, poddaniu się wpływom pogańskich praktyk religijnych i moralnych Kananejczyków. Dan Block napisał komentarz w New American Commentary Series on Judges and Ruth (który jest całkiem nowy, opublikowany w 1999 r.). Myślę, że to chyba najlepszy komentarz do Sędziów. Mówi o </w:t>
      </w:r>
      <w:r w:rsidR="00B739DE" w:rsidRPr="00846335">
        <w:rPr>
          <w:rFonts w:ascii="Times New Roman" w:hAnsi="Times New Roman" w:cs="Times New Roman"/>
          <w:sz w:val="26"/>
          <w:szCs w:val="26"/>
        </w:rPr>
        <w:t xml:space="preserve">kanaanizacji Izraela w okresie przed monarchią jako o tym, co jest opisane w Księdze Sędziów. </w:t>
      </w:r>
      <w:smartTag w:uri="urn:schemas-microsoft-com:office:smarttags" w:element="country-region">
        <w:smartTag w:uri="urn:schemas-microsoft-com:office:smarttags" w:element="place">
          <w:r w:rsidR="00B739DE" w:rsidRPr="00846335">
            <w:rPr>
              <w:rFonts w:ascii="Times New Roman" w:hAnsi="Times New Roman" w:cs="Times New Roman"/>
              <w:sz w:val="26"/>
              <w:szCs w:val="26"/>
            </w:rPr>
            <w:t>Israel</w:t>
          </w:r>
        </w:smartTag>
      </w:smartTag>
      <w:r w:rsidR="00B739DE" w:rsidRPr="00846335">
        <w:rPr>
          <w:rFonts w:ascii="Times New Roman" w:hAnsi="Times New Roman" w:cs="Times New Roman"/>
          <w:sz w:val="26"/>
          <w:szCs w:val="26"/>
        </w:rPr>
        <w:t>odwraca się od Pana i zaczyna podążać za praktykami Kananejczyków.</w:t>
      </w:r>
    </w:p>
    <w:p w14:paraId="5623F633" w14:textId="77777777" w:rsidR="00715B8F" w:rsidRPr="009160A3" w:rsidRDefault="005D4711" w:rsidP="00376BEC">
      <w:pPr>
        <w:autoSpaceDE w:val="0"/>
        <w:autoSpaceDN w:val="0"/>
        <w:adjustRightInd w:val="0"/>
        <w:spacing w:line="360" w:lineRule="auto"/>
        <w:rPr>
          <w:rFonts w:ascii="Arial" w:hAnsi="Arial"/>
          <w:sz w:val="20"/>
          <w:szCs w:val="20"/>
          <w:lang w:bidi="he-IL"/>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1A0E7D" w:rsidRPr="00846335">
        <w:rPr>
          <w:rFonts w:ascii="Times New Roman" w:hAnsi="Times New Roman" w:cs="Times New Roman"/>
          <w:sz w:val="26"/>
          <w:szCs w:val="26"/>
        </w:rPr>
        <w:t xml:space="preserve">Teraz możemy być dość krytyczni wobec Izraelitów. Oto lud, który został wyzwolony z </w:t>
      </w:r>
      <w:smartTag w:uri="urn:schemas-microsoft-com:office:smarttags" w:element="country-region">
        <w:r w:rsidR="001A0E7D" w:rsidRPr="00846335">
          <w:rPr>
            <w:rFonts w:ascii="Times New Roman" w:hAnsi="Times New Roman" w:cs="Times New Roman"/>
            <w:sz w:val="26"/>
            <w:szCs w:val="26"/>
          </w:rPr>
          <w:t>Egypt</w:t>
        </w:r>
      </w:smartTag>
      <w:r w:rsidR="001A0E7D" w:rsidRPr="00846335">
        <w:rPr>
          <w:rFonts w:ascii="Times New Roman" w:hAnsi="Times New Roman" w:cs="Times New Roman"/>
          <w:sz w:val="26"/>
          <w:szCs w:val="26"/>
        </w:rPr>
        <w:t xml:space="preserve">, przeniesiony do </w:t>
      </w:r>
      <w:smartTag w:uri="urn:schemas-microsoft-com:office:smarttags" w:element="PlaceType">
        <w:r w:rsidR="001A0E7D" w:rsidRPr="00846335">
          <w:rPr>
            <w:rFonts w:ascii="Times New Roman" w:hAnsi="Times New Roman" w:cs="Times New Roman"/>
            <w:sz w:val="26"/>
            <w:szCs w:val="26"/>
          </w:rPr>
          <w:t>land</w:t>
        </w:r>
      </w:smartTag>
      <w:r w:rsidR="001A0E7D" w:rsidRPr="00846335">
        <w:rPr>
          <w:rFonts w:ascii="Times New Roman" w:hAnsi="Times New Roman" w:cs="Times New Roman"/>
          <w:sz w:val="26"/>
          <w:szCs w:val="26"/>
        </w:rPr>
        <w:t xml:space="preserve">, </w:t>
      </w:r>
      <w:smartTag w:uri="urn:schemas-microsoft-com:office:smarttags" w:element="PlaceName">
        <w:r w:rsidR="001A0E7D" w:rsidRPr="00846335">
          <w:rPr>
            <w:rFonts w:ascii="Times New Roman" w:hAnsi="Times New Roman" w:cs="Times New Roman"/>
            <w:sz w:val="26"/>
            <w:szCs w:val="26"/>
          </w:rPr>
          <w:t>Canaan</w:t>
        </w:r>
      </w:smartTag>
      <w:r w:rsidR="000546B8">
        <w:rPr>
          <w:rFonts w:ascii="Times New Roman" w:hAnsi="Times New Roman" w:cs="Times New Roman"/>
          <w:sz w:val="26"/>
          <w:szCs w:val="26"/>
        </w:rPr>
        <w:t xml:space="preserve">przekracza </w:t>
      </w:r>
      <w:smartTag w:uri="urn:schemas-microsoft-com:office:smarttags" w:element="country-region">
        <w:r w:rsidR="000546B8">
          <w:rPr>
            <w:rFonts w:ascii="Times New Roman" w:hAnsi="Times New Roman" w:cs="Times New Roman"/>
            <w:sz w:val="26"/>
            <w:szCs w:val="26"/>
          </w:rPr>
          <w:t>Jordan</w:t>
        </w:r>
      </w:smartTag>
      <w:r w:rsidR="000546B8">
        <w:rPr>
          <w:rFonts w:ascii="Times New Roman" w:hAnsi="Times New Roman" w:cs="Times New Roman"/>
          <w:sz w:val="26"/>
          <w:szCs w:val="26"/>
        </w:rPr>
        <w:t xml:space="preserve">w równie cudowny sposób i zdobywa </w:t>
      </w:r>
      <w:smartTag w:uri="urn:schemas-microsoft-com:office:smarttags" w:element="place">
        <w:smartTag w:uri="urn:schemas-microsoft-com:office:smarttags" w:element="City">
          <w:r w:rsidR="001A0E7D" w:rsidRPr="00846335">
            <w:rPr>
              <w:rFonts w:ascii="Times New Roman" w:hAnsi="Times New Roman" w:cs="Times New Roman"/>
              <w:sz w:val="26"/>
              <w:szCs w:val="26"/>
            </w:rPr>
            <w:t>Jericho</w:t>
          </w:r>
        </w:smartTag>
      </w:smartTag>
      <w:r w:rsidR="004D0BFB" w:rsidRPr="00846335">
        <w:rPr>
          <w:rFonts w:ascii="Times New Roman" w:hAnsi="Times New Roman" w:cs="Times New Roman"/>
          <w:sz w:val="26"/>
          <w:szCs w:val="26"/>
        </w:rPr>
        <w:t xml:space="preserve">wody Merom. Jednak </w:t>
      </w:r>
      <w:smartTag w:uri="urn:schemas-microsoft-com:office:smarttags" w:element="country-region">
        <w:smartTag w:uri="urn:schemas-microsoft-com:office:smarttags" w:element="place">
          <w:r w:rsidR="001A0E7D" w:rsidRPr="00846335">
            <w:rPr>
              <w:rFonts w:ascii="Times New Roman" w:hAnsi="Times New Roman" w:cs="Times New Roman"/>
              <w:sz w:val="26"/>
              <w:szCs w:val="26"/>
            </w:rPr>
            <w:t>Israel</w:t>
          </w:r>
        </w:smartTag>
      </w:smartTag>
      <w:r w:rsidR="001A0E7D" w:rsidRPr="00846335">
        <w:rPr>
          <w:rFonts w:ascii="Times New Roman" w:hAnsi="Times New Roman" w:cs="Times New Roman"/>
          <w:sz w:val="26"/>
          <w:szCs w:val="26"/>
        </w:rPr>
        <w:t>osiedla się i nawiązuje bliskie i dłuższe kontakty z Kananejczykami. Religia kananejska była politeistyczna i była religią natury. Bóstwa Kananejczyków były spersonalizowanymi siłami natury ze szczególnym uwzględnieniem idei płodności.</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552C9E" w:rsidRPr="00846335">
        <w:rPr>
          <w:rFonts w:ascii="Times New Roman" w:hAnsi="Times New Roman" w:cs="Times New Roman"/>
          <w:sz w:val="26"/>
          <w:szCs w:val="26"/>
        </w:rPr>
        <w:t>Izraelici przybyli i osiedlili się na tej ziemi i zamiast być wędrowcami po pustyni, nagle musieli stać się rolnikami. Musieli uprawiać zboże i hodować bydło. Rolnicy musieli wiedzieć, kiedy i jak orać ziemię i siać ziarno, jak zbierać plony i jak to robić we właściwym czasie i we właściwy sposób. Byłoby rzeczą naturalną, gdyby Kananejczycy byli ich instruktorami.</w:t>
      </w:r>
      <w:r w:rsidR="00361222" w:rsidRPr="00846335">
        <w:rPr>
          <w:rFonts w:ascii="Times New Roman" w:hAnsi="Times New Roman" w:cs="Times New Roman"/>
          <w:sz w:val="26"/>
          <w:szCs w:val="26"/>
        </w:rPr>
        <w:br/>
      </w:r>
      <w:r w:rsidR="00361222" w:rsidRPr="00846335">
        <w:rPr>
          <w:rFonts w:ascii="Times New Roman" w:hAnsi="Times New Roman" w:cs="Times New Roman"/>
          <w:sz w:val="26"/>
          <w:szCs w:val="26"/>
        </w:rPr>
        <w:lastRenderedPageBreak/>
        <w:t xml:space="preserve"> </w:t>
      </w:r>
      <w:r w:rsidR="00361222" w:rsidRPr="00846335">
        <w:rPr>
          <w:rFonts w:ascii="Times New Roman" w:hAnsi="Times New Roman" w:cs="Times New Roman"/>
          <w:sz w:val="26"/>
          <w:szCs w:val="26"/>
        </w:rPr>
        <w:tab/>
      </w:r>
      <w:r w:rsidR="008F341C" w:rsidRPr="00846335">
        <w:rPr>
          <w:rFonts w:ascii="Times New Roman" w:hAnsi="Times New Roman" w:cs="Times New Roman"/>
          <w:sz w:val="26"/>
          <w:szCs w:val="26"/>
        </w:rPr>
        <w:t xml:space="preserve">Ale Kananejczycy niewątpliwie kładliby nacisk na konieczność oddawania czci bogom, którzy zesłali im deszcz, zapewnili żniwa i zwiększyli płodność. Rytuały i święta ku czci tych kananejskich bóstw byłyby konieczne, inaczej nie mieliby produktywnych plonów. Wchodzisz na nowy teren — musisz czcić boga tego terytorium. Powszechną koncepcją było bóstwo terytorialne. Podążając więc za tego rodzaju logiką, można zrozumieć, że Izraelita zostałby doprowadzony do pewnego synkretyzmu, aby połączyć kult Baala z kultem Jahwe. Myślę, że to właśnie jest opisane w Księdze Sędziów. Osiedlili się z nimi, zawierali z nimi związki małżeńskie i czcili bóstwa kananejskie. Problem </w:t>
      </w:r>
      <w:r w:rsidR="00F80968">
        <w:rPr>
          <w:rFonts w:ascii="Times New Roman" w:hAnsi="Times New Roman" w:cs="Times New Roman"/>
          <w:sz w:val="26"/>
          <w:szCs w:val="26"/>
        </w:rPr>
        <w:br/>
      </w:r>
      <w:r w:rsidR="00F80968">
        <w:rPr>
          <w:rFonts w:ascii="Times New Roman" w:hAnsi="Times New Roman" w:cs="Times New Roman"/>
          <w:sz w:val="26"/>
          <w:szCs w:val="26"/>
        </w:rPr>
        <w:br/>
      </w:r>
      <w:r w:rsidR="00803910" w:rsidRPr="00846335">
        <w:rPr>
          <w:rFonts w:ascii="Times New Roman" w:hAnsi="Times New Roman" w:cs="Times New Roman"/>
          <w:sz w:val="26"/>
          <w:szCs w:val="26"/>
        </w:rPr>
        <w:t xml:space="preserve">, przed którym stanął Izrael, polegał na tym, że nie zachowywali tej fundamentalnej przeciwieństwa między </w:t>
      </w:r>
      <w:r w:rsidR="00F80968">
        <w:rPr>
          <w:rFonts w:ascii="Times New Roman" w:hAnsi="Times New Roman" w:cs="Times New Roman"/>
          <w:sz w:val="26"/>
          <w:szCs w:val="26"/>
        </w:rPr>
        <w:t xml:space="preserve">sposobem życia Izraelitów a sposobem życia Kananejczyków. </w:t>
      </w:r>
      <w:r w:rsidRPr="00846335">
        <w:rPr>
          <w:rFonts w:ascii="Times New Roman" w:hAnsi="Times New Roman" w:cs="Times New Roman"/>
          <w:sz w:val="26"/>
          <w:szCs w:val="26"/>
        </w:rPr>
        <w:tab/>
      </w:r>
      <w:r w:rsidR="00803910" w:rsidRPr="00846335">
        <w:rPr>
          <w:rFonts w:ascii="Times New Roman" w:hAnsi="Times New Roman" w:cs="Times New Roman"/>
          <w:sz w:val="26"/>
          <w:szCs w:val="26"/>
        </w:rPr>
        <w:t xml:space="preserve">sposób życia Kananejczyków. Utrzymanie tej antytezy było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obowiązkiem. Miały być inne; mieli być królestwem kapłanów i świętym narodem. Bóg miał dla nich plan; mieli być rozdzieleni i osobno do dziś. Zamiast tego zatarli tę linię przeciwieństw i osiedlili się z tymi ludźmi. Ten sam problem wraca do nas dzisiaj w innej formie. Dzisiaj antyteza jest między Kościołem a światem. Jak to wszystko uporządkować? Jak zachowujesz różnice między pobożnym stylem życia a stylem życia w kulturze, w której żyjesz? Te linie czasami nie są łatwe do narysowania, ale to ten sam problem.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pomieszali i zatarli te linie, w wyniku czego odwrócili się od Pana ku synkretycznemu kultowi. Nacisk kładziony jest więc na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jego słabości, uleganie wpływom pogańskich religii i praktyk moralnych Kananejczyków.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2. Nacisk kładziony jest na przedstawienie chaotycznej sytuacji społecznej, która doprowadziła do pragnienia króla.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Drugi nacisk położony jest na przedstawienie chaotycznej sytuacji społecznej, która doprowadziła do pragnienia króla. Kiedy ludzie odwracali się od Pana i wierności przymierzom, </w:t>
      </w:r>
      <w:r w:rsidR="004E3988" w:rsidRPr="00846335">
        <w:rPr>
          <w:rFonts w:ascii="Times New Roman" w:hAnsi="Times New Roman" w:cs="Times New Roman"/>
          <w:sz w:val="26"/>
          <w:szCs w:val="26"/>
        </w:rPr>
        <w:t xml:space="preserve">rezultatem był chaos religijny. Dochodzisz do końca książki i masz prywatne sanktuaria i to morderstwo konkubiny w dalszych rozdziałach. To </w:t>
      </w:r>
      <w:r w:rsidR="009160A3" w:rsidRPr="00846335">
        <w:rPr>
          <w:rFonts w:ascii="Times New Roman" w:hAnsi="Times New Roman" w:cs="Times New Roman"/>
          <w:sz w:val="26"/>
          <w:szCs w:val="26"/>
        </w:rPr>
        <w:t xml:space="preserve">w tych późniejszych rozdziałach książki można natknąć się na </w:t>
      </w:r>
      <w:r w:rsidR="009160A3" w:rsidRPr="00846335">
        <w:rPr>
          <w:rFonts w:ascii="Times New Roman" w:hAnsi="Times New Roman" w:cs="Times New Roman"/>
          <w:sz w:val="26"/>
          <w:szCs w:val="26"/>
        </w:rPr>
        <w:lastRenderedPageBreak/>
        <w:t xml:space="preserve">zdanie: „Każdy człowiek zrobił to, co było słuszne w jego własnych oczach”. Następnie kilka razy powtarzasz to zdanie i kojarzysz je z „Nie ma króla </w:t>
      </w:r>
      <w:smartTag w:uri="urn:schemas-microsoft-com:office:smarttags" w:element="country-region">
        <w:smartTag w:uri="urn:schemas-microsoft-com:office:smarttags" w:element="place">
          <w:r w:rsidR="004E3988" w:rsidRPr="00846335">
            <w:rPr>
              <w:rFonts w:ascii="Times New Roman" w:hAnsi="Times New Roman" w:cs="Times New Roman"/>
              <w:sz w:val="26"/>
              <w:szCs w:val="26"/>
            </w:rPr>
            <w:t>Israel</w:t>
          </w:r>
        </w:smartTag>
      </w:smartTag>
      <w:r w:rsidR="004E3988" w:rsidRPr="00846335">
        <w:rPr>
          <w:rFonts w:ascii="Times New Roman" w:hAnsi="Times New Roman" w:cs="Times New Roman"/>
          <w:sz w:val="26"/>
          <w:szCs w:val="26"/>
        </w:rPr>
        <w:t>, każdy zrobił to, co uważał za słuszne”. Warunki stały się takie, że wydawało się, że potrzebny jest jakiś rodzaj władzy centralnej, aby zapobiec temu zdezintegrowanemu religijnemu prawu kodeksu.</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21023A" w:rsidRPr="00846335">
        <w:rPr>
          <w:rFonts w:ascii="Times New Roman" w:hAnsi="Times New Roman" w:cs="Times New Roman"/>
          <w:sz w:val="26"/>
          <w:szCs w:val="26"/>
        </w:rPr>
        <w:t xml:space="preserve">To stwierdzenie znajduje się na końcu księgi w Księdze Sędziów 17:6: „W owych dniach </w:t>
      </w:r>
      <w:smartTag w:uri="urn:schemas-microsoft-com:office:smarttags" w:element="country-region">
        <w:smartTag w:uri="urn:schemas-microsoft-com:office:smarttags" w:element="place">
          <w:r w:rsidR="009F4B3A">
            <w:rPr>
              <w:rFonts w:ascii="Times New Roman" w:hAnsi="Times New Roman" w:cs="Times New Roman"/>
              <w:sz w:val="26"/>
              <w:szCs w:val="26"/>
            </w:rPr>
            <w:t>Israel</w:t>
          </w:r>
        </w:smartTag>
      </w:smartTag>
      <w:r w:rsidR="009F4B3A">
        <w:rPr>
          <w:rFonts w:ascii="Times New Roman" w:hAnsi="Times New Roman" w:cs="Times New Roman"/>
          <w:sz w:val="26"/>
          <w:szCs w:val="26"/>
        </w:rPr>
        <w:t xml:space="preserve">nie było króla. Każdy zrobił to, co uważał za stosowne”. Sędziów 18:1: „W tamtych czasach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nie było króla”. Sędziów 19:1: „W tamtych czasach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nie było króla”. A w Księdze Sędziów 21:25, ostatnim wersecie księgi: „W tamtych czasach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nie było króla, każdy robił, co uważał za stosowne”. Tak więc rozwinęły się chaotyczne warunki społeczne, które doprowadziły do pragnienia króla, które ostatecznie przełożyło się na 1 Księgę Samuela, ustanowienie władzy królewskiej.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3. Nacisk na łaskawą, niezasłużoną interwencję Boga dochowującego przymierza pomimo powtarzającego się nieposłuszeństwa Izraela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Trzecim akcentem jest łaskawa, niezasłużona interwencja Boga dotrzymującego przymierza pomimo powtarzającego się nieposłuszeństwa Izraela. Pan odpowiedział w łaskawy i miłosierny sposób, wybawiając ich wielokrotnie, raz za razem — i to nie dlatego, że </w:t>
      </w:r>
      <w:smartTag w:uri="urn:schemas-microsoft-com:office:smarttags" w:element="country-region">
        <w:smartTag w:uri="urn:schemas-microsoft-com:office:smarttags" w:element="place">
          <w:r w:rsidR="00D02329" w:rsidRPr="00846335">
            <w:rPr>
              <w:rFonts w:ascii="Times New Roman" w:hAnsi="Times New Roman" w:cs="Times New Roman"/>
              <w:sz w:val="26"/>
              <w:szCs w:val="26"/>
            </w:rPr>
            <w:t>Israel</w:t>
          </w:r>
        </w:smartTag>
      </w:smartTag>
      <w:r w:rsidR="00D02329" w:rsidRPr="00846335">
        <w:rPr>
          <w:rFonts w:ascii="Times New Roman" w:hAnsi="Times New Roman" w:cs="Times New Roman"/>
          <w:sz w:val="26"/>
          <w:szCs w:val="26"/>
        </w:rPr>
        <w:t xml:space="preserve">zasłużył na to wyzwolenie. Spójrz na Sędziów 6:7 i następne: „Kiedy Izraelici wołali do Pana z powodu Madianitów, posłał im proroka i rzekł do nich: „Tak mówi Bóg, Pan Izraela…”. mikrokosmos formy przymierza: „'Wyprowadziłem was z </w:t>
      </w:r>
      <w:smartTag w:uri="urn:schemas-microsoft-com:office:smarttags" w:element="country-region">
        <w:r w:rsidR="005F32C9" w:rsidRPr="00846335">
          <w:rPr>
            <w:rFonts w:ascii="Times New Roman" w:hAnsi="Times New Roman" w:cs="Times New Roman"/>
            <w:sz w:val="26"/>
            <w:szCs w:val="26"/>
          </w:rPr>
          <w:t>Egypt</w:t>
        </w:r>
      </w:smartTag>
      <w:r w:rsidR="005F32C9" w:rsidRPr="00846335">
        <w:rPr>
          <w:rFonts w:ascii="Times New Roman" w:hAnsi="Times New Roman" w:cs="Times New Roman"/>
          <w:sz w:val="26"/>
          <w:szCs w:val="26"/>
        </w:rPr>
        <w:t xml:space="preserve">[co dla was uczyniłem], z ziemi niewoli; Wyrwałem cię z mocy </w:t>
      </w:r>
      <w:smartTag w:uri="urn:schemas-microsoft-com:office:smarttags" w:element="country-region">
        <w:smartTag w:uri="urn:schemas-microsoft-com:office:smarttags" w:element="place">
          <w:r w:rsidR="005F32C9" w:rsidRPr="00846335">
            <w:rPr>
              <w:rFonts w:ascii="Times New Roman" w:hAnsi="Times New Roman" w:cs="Times New Roman"/>
              <w:sz w:val="26"/>
              <w:szCs w:val="26"/>
            </w:rPr>
            <w:t>Egypt</w:t>
          </w:r>
        </w:smartTag>
      </w:smartTag>
      <w:r w:rsidR="00A05FE3">
        <w:rPr>
          <w:rFonts w:ascii="Times New Roman" w:hAnsi="Times New Roman" w:cs="Times New Roman"/>
          <w:sz w:val="26"/>
          <w:szCs w:val="26"/>
        </w:rPr>
        <w:t>, z ręki wszystkich twoich ciemiężców. Wypędziłem ich sprzed ciebie i dałem ci ich ziemię. Powiedziałem ci: „Ja jestem Pan, twój Bóg. Nie czcijcie bogów Amorytów, w których kraju mieszkacie [oto wszystko, co uczyniłem], ale mnie nie słuchaliście”.</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1E461C" w:rsidRPr="00846335">
        <w:rPr>
          <w:rFonts w:ascii="Times New Roman" w:hAnsi="Times New Roman" w:cs="Times New Roman"/>
          <w:sz w:val="26"/>
          <w:szCs w:val="26"/>
        </w:rPr>
        <w:t xml:space="preserve">W Księdze Sędziów 10:11 i nast. czytamy: „ </w:t>
      </w:r>
      <w:r w:rsidR="009160A3" w:rsidRPr="00846335">
        <w:rPr>
          <w:rFonts w:ascii="Times New Roman" w:hAnsi="Times New Roman" w:cs="Times New Roman"/>
          <w:sz w:val="26"/>
          <w:szCs w:val="26"/>
          <w:lang w:bidi="he-IL"/>
        </w:rPr>
        <w:t xml:space="preserve">Pan odpowiedział: Gdy Egipcjanie, Amoryci, Ammonici, Filistyni, Sydończycy, Amalekici i Maonici uciskali was i wołaliście do mnie o pomoc, czy ja nie wybawią cię z ich rąk? </w:t>
      </w:r>
      <w:r w:rsidR="001E461C" w:rsidRPr="00846335">
        <w:rPr>
          <w:rFonts w:ascii="Times New Roman" w:hAnsi="Times New Roman" w:cs="Times New Roman"/>
          <w:sz w:val="26"/>
          <w:szCs w:val="26"/>
        </w:rPr>
        <w:t xml:space="preserve">[Oto, co zrobiłem, ale czy zwróciłeś się do mnie?] </w:t>
      </w:r>
      <w:r w:rsidR="009160A3" w:rsidRPr="00846335">
        <w:rPr>
          <w:rFonts w:ascii="Times New Roman" w:hAnsi="Times New Roman" w:cs="Times New Roman"/>
          <w:sz w:val="26"/>
          <w:szCs w:val="26"/>
          <w:lang w:bidi="he-IL"/>
        </w:rPr>
        <w:t xml:space="preserve">Ale opuściłeś mnie i służyłeś innym bogom, więc już cię nie </w:t>
      </w:r>
      <w:r w:rsidR="009160A3" w:rsidRPr="00846335">
        <w:rPr>
          <w:rFonts w:ascii="Times New Roman" w:hAnsi="Times New Roman" w:cs="Times New Roman"/>
          <w:sz w:val="26"/>
          <w:szCs w:val="26"/>
          <w:lang w:bidi="he-IL"/>
        </w:rPr>
        <w:lastRenderedPageBreak/>
        <w:t xml:space="preserve">ocalę. Idź i wołaj do bogów, których wybrałeś. Niech cię ocalą, kiedy będziesz w tarapatach! </w:t>
      </w:r>
      <w:r w:rsidR="001E461C" w:rsidRPr="00846335">
        <w:rPr>
          <w:rFonts w:ascii="Times New Roman" w:hAnsi="Times New Roman" w:cs="Times New Roman"/>
          <w:sz w:val="26"/>
          <w:szCs w:val="26"/>
        </w:rPr>
        <w:t xml:space="preserve">” Ale Pan lituje </w:t>
      </w:r>
      <w:r w:rsidR="002744D3" w:rsidRPr="00B63269">
        <w:rPr>
          <w:rFonts w:ascii="Times New Roman" w:hAnsi="Times New Roman" w:cs="Times New Roman"/>
          <w:i/>
          <w:iCs/>
          <w:sz w:val="26"/>
          <w:szCs w:val="26"/>
        </w:rPr>
        <w:t xml:space="preserve">się </w:t>
      </w:r>
      <w:r w:rsidR="00171090">
        <w:rPr>
          <w:rFonts w:ascii="Times New Roman" w:hAnsi="Times New Roman" w:cs="Times New Roman"/>
          <w:sz w:val="26"/>
          <w:szCs w:val="26"/>
        </w:rPr>
        <w:t xml:space="preserve">. Wołają do Pana, a On ich </w:t>
      </w:r>
      <w:r w:rsidR="001E461C" w:rsidRPr="00B63269">
        <w:rPr>
          <w:rFonts w:ascii="Times New Roman" w:hAnsi="Times New Roman" w:cs="Times New Roman"/>
          <w:i/>
          <w:iCs/>
          <w:sz w:val="26"/>
          <w:szCs w:val="26"/>
        </w:rPr>
        <w:t xml:space="preserve">wybawia </w:t>
      </w:r>
      <w:r w:rsidR="00B63269">
        <w:rPr>
          <w:rFonts w:ascii="Times New Roman" w:hAnsi="Times New Roman" w:cs="Times New Roman"/>
          <w:sz w:val="26"/>
          <w:szCs w:val="26"/>
        </w:rPr>
        <w:t xml:space="preserve">. Dzieli się więc miłosierdziem i sądem, daje wielokrotną okazję do pokuty; nie niszczy ich całkowicie, nie wymazuje ani nie wypędza z kraju, do czego miałby pełne prawo.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Sędziowie intertekstualnie </w:t>
      </w:r>
      <w:r w:rsidR="00F80968">
        <w:rPr>
          <w:rFonts w:ascii="Times New Roman" w:hAnsi="Times New Roman" w:cs="Times New Roman"/>
          <w:sz w:val="26"/>
          <w:szCs w:val="26"/>
        </w:rPr>
        <w:tab/>
      </w:r>
      <w:r w:rsidR="002C1931" w:rsidRPr="00846335">
        <w:rPr>
          <w:rFonts w:ascii="Times New Roman" w:hAnsi="Times New Roman" w:cs="Times New Roman"/>
          <w:sz w:val="26"/>
          <w:szCs w:val="26"/>
        </w:rPr>
        <w:t xml:space="preserve">Jest interesujący tekst w 2 Król. 13:23, w dużo późniejszym okresie Starego Testamentu, w czasach Jehoasza, króla Izraela. W 2 Król. 13:22 czytamy: „ </w:t>
      </w:r>
      <w:r w:rsidR="00A265E4" w:rsidRPr="00846335">
        <w:rPr>
          <w:rFonts w:ascii="Times New Roman" w:hAnsi="Times New Roman" w:cs="Times New Roman"/>
          <w:sz w:val="26"/>
          <w:szCs w:val="26"/>
          <w:lang w:bidi="he-IL"/>
        </w:rPr>
        <w:t xml:space="preserve">Chazael , król </w:t>
      </w:r>
      <w:smartTag w:uri="urn:schemas-microsoft-com:office:smarttags" w:element="country-region">
        <w:r w:rsidR="00A265E4" w:rsidRPr="00846335">
          <w:rPr>
            <w:rFonts w:ascii="Times New Roman" w:hAnsi="Times New Roman" w:cs="Times New Roman"/>
            <w:sz w:val="26"/>
            <w:szCs w:val="26"/>
            <w:lang w:bidi="he-IL"/>
          </w:rPr>
          <w:t>Aram</w:t>
        </w:r>
      </w:smartTag>
      <w:r w:rsidR="00A265E4" w:rsidRPr="00846335">
        <w:rPr>
          <w:rFonts w:ascii="Times New Roman" w:hAnsi="Times New Roman" w:cs="Times New Roman"/>
          <w:sz w:val="26"/>
          <w:szCs w:val="26"/>
          <w:lang w:bidi="he-IL"/>
        </w:rPr>
        <w:t xml:space="preserve">uciśnionych </w:t>
      </w:r>
      <w:smartTag w:uri="urn:schemas-microsoft-com:office:smarttags" w:element="country-region">
        <w:smartTag w:uri="urn:schemas-microsoft-com:office:smarttags" w:element="place">
          <w:r w:rsidR="00A265E4" w:rsidRPr="00846335">
            <w:rPr>
              <w:rFonts w:ascii="Times New Roman" w:hAnsi="Times New Roman" w:cs="Times New Roman"/>
              <w:sz w:val="26"/>
              <w:szCs w:val="26"/>
              <w:lang w:bidi="he-IL"/>
            </w:rPr>
            <w:t>Israel</w:t>
          </w:r>
        </w:smartTag>
      </w:smartTag>
      <w:r w:rsidR="00A265E4" w:rsidRPr="00846335">
        <w:rPr>
          <w:rFonts w:ascii="Times New Roman" w:hAnsi="Times New Roman" w:cs="Times New Roman"/>
          <w:sz w:val="26"/>
          <w:szCs w:val="26"/>
          <w:lang w:bidi="he-IL"/>
        </w:rPr>
        <w:t xml:space="preserve">przez całe panowanie Jehoachaza </w:t>
      </w:r>
      <w:r w:rsidR="00F30B13" w:rsidRPr="00846335">
        <w:rPr>
          <w:rFonts w:ascii="Times New Roman" w:hAnsi="Times New Roman" w:cs="Times New Roman"/>
          <w:sz w:val="26"/>
          <w:szCs w:val="26"/>
        </w:rPr>
        <w:t xml:space="preserve">”. Następnie werset 23: „ </w:t>
      </w:r>
      <w:r w:rsidR="00A265E4" w:rsidRPr="00846335">
        <w:rPr>
          <w:rFonts w:ascii="Times New Roman" w:hAnsi="Times New Roman" w:cs="Times New Roman"/>
          <w:sz w:val="26"/>
          <w:szCs w:val="26"/>
          <w:lang w:bidi="he-IL"/>
        </w:rPr>
        <w:t xml:space="preserve">Ale Pan był dla nich łaskawy, litował się nad nimi i troszczył się o nich [dlaczego?], ze względu na swoje przymierze z Abrahamem, Izaakiem i Jakubem. Do dziś nie chce ich zniszczyć ani wygnać sprzed swego oblicza”. </w:t>
      </w:r>
      <w:r w:rsidR="00F30B13" w:rsidRPr="00846335">
        <w:rPr>
          <w:rFonts w:ascii="Times New Roman" w:hAnsi="Times New Roman" w:cs="Times New Roman"/>
          <w:sz w:val="26"/>
          <w:szCs w:val="26"/>
        </w:rPr>
        <w:t xml:space="preserve">To interesujące stwierdzenie, ponieważ brzmi tak, jakby mówił: „Wiesz, że moja cierpliwość nie będzie trwała wiecznie. Ale aż do tego momentu nie chciałem wygnać cię sprzed mego oblicza, wypędzić cię z kraju”. To był punkt kulminacyjny przekleństw przymierza. Jeśli wrócisz do Księgi Powtórzonego Prawa 28, zobaczysz listę przekleństw — suszę, bezpłodność, szarańczę i zarazy. Punktem kulminacyjnym jest: „Jeśli będziecie trwać w nieposłuszeństwie, pewnego dnia zostaniecie wypędzeni z ziemi, którą wam dałem”. A tutaj, w czasach </w:t>
      </w:r>
      <w:r w:rsidR="00A265E4" w:rsidRPr="00846335">
        <w:rPr>
          <w:rFonts w:ascii="Times New Roman" w:hAnsi="Times New Roman" w:cs="Times New Roman"/>
          <w:sz w:val="26"/>
          <w:szCs w:val="26"/>
        </w:rPr>
        <w:t xml:space="preserve">Jehoachaza </w:t>
      </w:r>
      <w:r w:rsidR="00271DF2">
        <w:rPr>
          <w:rFonts w:ascii="Times New Roman" w:hAnsi="Times New Roman" w:cs="Times New Roman"/>
          <w:sz w:val="26"/>
          <w:szCs w:val="26"/>
        </w:rPr>
        <w:t>— „Do tej pory nie chciałem tego robić”. Jeśli cofniesz się do czasów Sędziów, wielokrotnie ich wyzwalał i nie wypędzał z kraju. Jest więc wierny przymierzu, które zawarł z Abrahamem, Izaakiem i które powtórzył Jakubowi. Nie opuszcza swojego ludu.</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t xml:space="preserve">Spójrz </w:t>
      </w:r>
      <w:r w:rsidR="00124A7D">
        <w:rPr>
          <w:rFonts w:ascii="Times New Roman" w:hAnsi="Times New Roman" w:cs="Times New Roman"/>
          <w:sz w:val="26"/>
          <w:szCs w:val="26"/>
        </w:rPr>
        <w:t xml:space="preserve">na Psalm 106, który podsumowuje ten okres </w:t>
      </w:r>
      <w:smartTag w:uri="urn:schemas-microsoft-com:office:smarttags" w:element="country-region">
        <w:smartTag w:uri="urn:schemas-microsoft-com:office:smarttags" w:element="place">
          <w:r w:rsidR="004742DD" w:rsidRPr="00846335">
            <w:rPr>
              <w:rFonts w:ascii="Times New Roman" w:hAnsi="Times New Roman" w:cs="Times New Roman"/>
              <w:sz w:val="26"/>
              <w:szCs w:val="26"/>
            </w:rPr>
            <w:t>Israel</w:t>
          </w:r>
        </w:smartTag>
      </w:smartTag>
      <w:r w:rsidR="004742DD" w:rsidRPr="00846335">
        <w:rPr>
          <w:rFonts w:ascii="Times New Roman" w:hAnsi="Times New Roman" w:cs="Times New Roman"/>
          <w:sz w:val="26"/>
          <w:szCs w:val="26"/>
        </w:rPr>
        <w:t xml:space="preserve">historii. Począwszy od wersetu 34 psalmista mówi </w:t>
      </w:r>
      <w:smartTag w:uri="urn:schemas-microsoft-com:office:smarttags" w:element="country-region">
        <w:smartTag w:uri="urn:schemas-microsoft-com:office:smarttags" w:element="place">
          <w:r w:rsidR="00527611" w:rsidRPr="00846335">
            <w:rPr>
              <w:rFonts w:ascii="Times New Roman" w:hAnsi="Times New Roman" w:cs="Times New Roman"/>
              <w:sz w:val="26"/>
              <w:szCs w:val="26"/>
            </w:rPr>
            <w:t>Israel</w:t>
          </w:r>
        </w:smartTag>
      </w:smartTag>
      <w:r w:rsidR="00527611" w:rsidRPr="00846335">
        <w:rPr>
          <w:rFonts w:ascii="Times New Roman" w:hAnsi="Times New Roman" w:cs="Times New Roman"/>
          <w:sz w:val="26"/>
          <w:szCs w:val="26"/>
        </w:rPr>
        <w:t xml:space="preserve">: „ </w:t>
      </w:r>
      <w:r w:rsidR="00A265E4" w:rsidRPr="00846335">
        <w:rPr>
          <w:rFonts w:ascii="Times New Roman" w:hAnsi="Times New Roman" w:cs="Times New Roman"/>
          <w:sz w:val="26"/>
          <w:szCs w:val="26"/>
          <w:lang w:bidi="he-IL"/>
        </w:rPr>
        <w:t xml:space="preserve">Nie wytracili ludów, jak im nakazał Pan, ale zmieszali się z narodami i przyjęli ich zwyczaje. Czcili swoich bożków, które stały się dla nich sidłem. Poświęcili swoich synów i córki demonom. Przelali niewinną krew, krew swoich synów i córek, których składali w ofierze bożkom </w:t>
      </w:r>
      <w:smartTag w:uri="urn:schemas-microsoft-com:office:smarttags" w:element="place">
        <w:r w:rsidR="00A265E4" w:rsidRPr="00846335">
          <w:rPr>
            <w:rFonts w:ascii="Times New Roman" w:hAnsi="Times New Roman" w:cs="Times New Roman"/>
            <w:sz w:val="26"/>
            <w:szCs w:val="26"/>
            <w:lang w:bidi="he-IL"/>
          </w:rPr>
          <w:t>Canaan</w:t>
        </w:r>
      </w:smartTag>
      <w:r w:rsidR="00A265E4" w:rsidRPr="00846335">
        <w:rPr>
          <w:rFonts w:ascii="Times New Roman" w:hAnsi="Times New Roman" w:cs="Times New Roman"/>
          <w:sz w:val="26"/>
          <w:szCs w:val="26"/>
          <w:lang w:bidi="he-IL"/>
        </w:rPr>
        <w:t xml:space="preserve">, a ziemia została zbezczeszczona ich krwią. Zbezcześcili się tym, co czynili; przez swoje czyny sami się prostytuowali. Dlatego Pan rozgniewał się na swój lud i brzydził się jego dziedzictwem. Wydał ich narodom, a ich wrogowie panowali nad nimi. Ich wrogowie uciskali ich i </w:t>
      </w:r>
      <w:r w:rsidR="00A265E4" w:rsidRPr="00846335">
        <w:rPr>
          <w:rFonts w:ascii="Times New Roman" w:hAnsi="Times New Roman" w:cs="Times New Roman"/>
          <w:sz w:val="26"/>
          <w:szCs w:val="26"/>
          <w:lang w:bidi="he-IL"/>
        </w:rPr>
        <w:lastRenderedPageBreak/>
        <w:t xml:space="preserve">poddawali ich władzy. </w:t>
      </w:r>
      <w:r w:rsidR="00820913" w:rsidRPr="00846335">
        <w:rPr>
          <w:rFonts w:ascii="Times New Roman" w:hAnsi="Times New Roman" w:cs="Times New Roman"/>
          <w:sz w:val="26"/>
          <w:szCs w:val="26"/>
        </w:rPr>
        <w:t xml:space="preserve">” Następnie zwróć uwagę na werset 43: „ </w:t>
      </w:r>
      <w:r w:rsidR="00A265E4" w:rsidRPr="00846335">
        <w:rPr>
          <w:rFonts w:ascii="Times New Roman" w:hAnsi="Times New Roman" w:cs="Times New Roman"/>
          <w:sz w:val="26"/>
          <w:szCs w:val="26"/>
          <w:lang w:bidi="he-IL"/>
        </w:rPr>
        <w:t xml:space="preserve">Wiele razy ich wybawiał, ale byli zdeterminowani w buncie i marnieli w swoim grzechu. Ale zauważył ich udrękę, gdy usłyszał ich wołanie; ze względu na nich pamiętał o swoim przymierzu i z wielkiej miłości ulitował się. </w:t>
      </w:r>
      <w:r w:rsidR="000814AE" w:rsidRPr="00846335">
        <w:rPr>
          <w:rFonts w:ascii="Times New Roman" w:hAnsi="Times New Roman" w:cs="Times New Roman"/>
          <w:sz w:val="26"/>
          <w:szCs w:val="26"/>
        </w:rPr>
        <w:t>” A więc to jest obraz tego okresu. Pan jest łaskawy i wierny pomimo ich nieposłuszeństwa.</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r>
      <w:r w:rsidR="000814AE" w:rsidRPr="00846335">
        <w:rPr>
          <w:rFonts w:ascii="Times New Roman" w:hAnsi="Times New Roman" w:cs="Times New Roman"/>
          <w:sz w:val="26"/>
          <w:szCs w:val="26"/>
        </w:rPr>
        <w:t xml:space="preserve">W Nehemiasza 9:27 znajduje się inne podsumowanie tego okresu czasu. Nehemiasz mówi w swojej modlitwie: „ </w:t>
      </w:r>
      <w:r w:rsidR="00A265E4" w:rsidRPr="00846335">
        <w:rPr>
          <w:rFonts w:ascii="Times New Roman" w:hAnsi="Times New Roman" w:cs="Times New Roman"/>
          <w:sz w:val="26"/>
          <w:szCs w:val="26"/>
          <w:lang w:bidi="he-IL"/>
        </w:rPr>
        <w:t xml:space="preserve">Wydałeś ich w ręce ich wrogów, którzy ich uciskali. Ale gdy byli uciskani, wołali do Ciebie. Wysłuchałeś ich z nieba i w swoim wielkim miłosierdziu dałeś im wybawicieli, którzy wybawili ich z ręki ich wrogów. Lecz gdy tylko odpoczęli, znowu czynili to, co złe w waszych oczach. Potem wydałeś ich w ręce ich wrogów, aby nad nimi panowali. A kiedy ponownie wołali do ciebie, wysłuchałeś ich z nieba i w swoim miłosierdziu ratowałeś ich raz po raz. Ostrzegałeś ich, aby powrócili do twojego prawa, ale stali się aroganccy i nie słuchali twoich poleceń. Zgrzeszyli przeciwko twoim przykazaniom, dzięki którym człowiek będzie żył, jeśli będzie im posłuszny. Z uporem odwrócili się do was plecami, zatwardzili kark i odmówili słuchania. </w:t>
      </w:r>
      <w:r w:rsidR="008D7325" w:rsidRPr="00846335">
        <w:rPr>
          <w:rFonts w:ascii="Times New Roman" w:hAnsi="Times New Roman" w:cs="Times New Roman"/>
          <w:sz w:val="26"/>
          <w:szCs w:val="26"/>
        </w:rPr>
        <w:t xml:space="preserve">” Zwróć uwagę na werset 30: „ </w:t>
      </w:r>
      <w:r w:rsidR="00275179" w:rsidRPr="00846335">
        <w:rPr>
          <w:rFonts w:ascii="Times New Roman" w:hAnsi="Times New Roman" w:cs="Times New Roman"/>
          <w:sz w:val="26"/>
          <w:szCs w:val="26"/>
          <w:lang w:bidi="he-IL"/>
        </w:rPr>
        <w:t xml:space="preserve">Przez wiele lat byłeś dla nich cierpliwy. Duchem swoim napominałeś ich przez swoich proroków. Oni jednak nie zwrócili na to uwagi, więc wydałeś ich sąsiednim narodom. Ale w swoim wielkim miłosierdziu nie położyłeś im kresu ani ich nie opuściłeś, bo jesteś Bogiem łaskawym i miłosiernym. Dlatego teraz, o nasz Boże, wielki, potężny i budzący grozę Boże, który dotrzymuje swego przymierza miłości </w:t>
      </w:r>
      <w:r w:rsidR="005E0423">
        <w:rPr>
          <w:rFonts w:ascii="Times New Roman" w:hAnsi="Times New Roman" w:cs="Times New Roman"/>
          <w:sz w:val="26"/>
          <w:szCs w:val="26"/>
        </w:rPr>
        <w:t xml:space="preserve">…”. Taki mamy obraz Księgi Sędziów. </w:t>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B. Treść: Przegląd Księgi </w:t>
      </w:r>
      <w:r w:rsidR="00F80968">
        <w:rPr>
          <w:rFonts w:ascii="Times New Roman" w:hAnsi="Times New Roman" w:cs="Times New Roman"/>
          <w:sz w:val="26"/>
          <w:szCs w:val="26"/>
        </w:rPr>
        <w:br/>
        <w:t>1. Odniesienia chronologiczne w Księdze Sędziów</w:t>
      </w:r>
    </w:p>
    <w:p w14:paraId="3CA8D746" w14:textId="77777777" w:rsidR="00042E11" w:rsidRDefault="00715B8F" w:rsidP="00376BEC">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B. w zarysie jest „Treść: przegląd książki”. W Księdze Sędziów jest dość dużo odniesień chronologicznych. Jeśli przejrzysz książkę i prześledzisz wszystkie dane chronologiczne, stworzy to dość złożony problem chronologiczny. Tak więc na tym </w:t>
      </w:r>
      <w:r w:rsidRPr="00846335">
        <w:rPr>
          <w:rFonts w:ascii="Times New Roman" w:hAnsi="Times New Roman" w:cs="Times New Roman"/>
          <w:sz w:val="26"/>
          <w:szCs w:val="26"/>
        </w:rPr>
        <w:lastRenderedPageBreak/>
        <w:t>wykresie i na następnym znajduje się lista okresów ucisku wraz z latami każdego z nich. Mamy więc 8-letni ucisk w Mezopotamii, a następnie wyzwolenie Othniela, które trwało 40 lat. Ucisk Moabitów trwał 18, a wyzwolenie trwało 80. I przechodzi przez pierwsze dziewięć rozdziałów. Następnie, jeśli pójdziesz dalej, masz dodatkowe odniesienia do lat sędziowania i ucisku. Jeśli wymienisz je wszystkie, tak jak na tych dwóch stronach, a następnie dodasz je, otrzymasz w sumie 410 lat.</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960149">
        <w:rPr>
          <w:rFonts w:ascii="Times New Roman" w:hAnsi="Times New Roman" w:cs="Times New Roman"/>
          <w:sz w:val="26"/>
          <w:szCs w:val="26"/>
        </w:rPr>
        <w:t>Teraz pytanie brzmi, jak bardzo trzeba skompresować te 410 lat? Innymi słowy, w jaki sposób te okresy konfliktów regionalnych mogą się na siebie nakładać? W tym miejscu wracamy do kwestii daty Exodusu – czy faworyzować datę wczesną, czy późną. Omówiliśmy to już dość obszernie. Jednym z powodów, dla których opowiadam się za wczesną datą, jest to, że łatwiej jest zharmonizować się z chronologią Księgi Sędziów. Jeśli przyjmiemy późną datę wyjścia z Egiptu, około 1290 r., to 40 lat później mamy podbój około 1250 r. p.n.e. Więc podbój to 1250 r. i wiemy, że okres Salomona to 966 r. p.n.e. Jeśli od 1250 odejmiesz 966, otrzymasz różnica 284 lat. Wiemy również, że trzeba do tego dodać, aby dojść do czwartego roku Salomona po okresie sędziów, czas od Helego do Salomona. Heli około 20 lat, Samuel 40, Dawid 53 i Salomon 4, a ty dostajesz kolejne 117 lat. Oznacza to, że od Jozuego do końca Księgi Sędziów mamy tylko 167 lat. Oznacza to, że musisz skompresować te 410 lat do 167 lat.</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D268D9" w:rsidRPr="00FD1C9E">
        <w:rPr>
          <w:rFonts w:ascii="Times New Roman" w:hAnsi="Times New Roman" w:cs="Times New Roman"/>
          <w:sz w:val="26"/>
          <w:szCs w:val="26"/>
        </w:rPr>
        <w:t xml:space="preserve">Teraz, jeśli weźmiemy wczesną datę wyjścia z Egiptu, 1446 pne, podbój nastąpi w 1406. (Ten rok 1446 pochodzi z 1 Król. 6:1 480 lat wcześniej niż Salomon). Tak więc podbój to rok 1406 i czwarty rok Salomona wynosi 966. To jest 440 lat, a ty musisz zabrać Heliego do Salomona – to jest 117 lat – a potem masz 323 lata. 410 musi zejść z powrotem do 323, w porównaniu z 410 do 167. Widzisz, że łatwiej jest </w:t>
      </w:r>
      <w:r w:rsidR="00655841" w:rsidRPr="00846335">
        <w:rPr>
          <w:rFonts w:ascii="Times New Roman" w:hAnsi="Times New Roman" w:cs="Times New Roman"/>
          <w:sz w:val="26"/>
          <w:szCs w:val="26"/>
        </w:rPr>
        <w:t xml:space="preserve">skompresować </w:t>
      </w:r>
      <w:r w:rsidR="00771284" w:rsidRPr="00846335">
        <w:rPr>
          <w:rFonts w:ascii="Times New Roman" w:hAnsi="Times New Roman" w:cs="Times New Roman"/>
          <w:sz w:val="26"/>
          <w:szCs w:val="26"/>
        </w:rPr>
        <w:t>chronologiczne dane Sędziów do 323 lat, niż skompresować je do 167 lat.</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655841" w:rsidRPr="00846335">
        <w:rPr>
          <w:rFonts w:ascii="Times New Roman" w:hAnsi="Times New Roman" w:cs="Times New Roman"/>
          <w:sz w:val="26"/>
          <w:szCs w:val="26"/>
        </w:rPr>
        <w:t xml:space="preserve">Nie chcę dalej o tym dyskutować, ale pozwólcie, że wspomnę o waszej bibliografii – strona 13, jak sądzę – pod tym nagłówkiem IV. B. jest artykuł Andrew Steinmana „Tajemnicze numery księgi sędziów” opublikowany w Journal </w:t>
      </w:r>
      <w:r w:rsidR="00771284" w:rsidRPr="00846335">
        <w:rPr>
          <w:rFonts w:ascii="Times New Roman" w:hAnsi="Times New Roman" w:cs="Times New Roman"/>
          <w:i/>
          <w:iCs/>
          <w:sz w:val="26"/>
          <w:szCs w:val="26"/>
        </w:rPr>
        <w:t xml:space="preserve">of the Evangelical Theological Society </w:t>
      </w:r>
      <w:r w:rsidR="00655841" w:rsidRPr="00846335">
        <w:rPr>
          <w:rFonts w:ascii="Times New Roman" w:hAnsi="Times New Roman" w:cs="Times New Roman"/>
          <w:sz w:val="26"/>
          <w:szCs w:val="26"/>
        </w:rPr>
        <w:t xml:space="preserve">. Jest całkiem nowy, z 2005 roku i zawiera szczegółowe informacje na ten temat, jeśli jesteś zainteresowany. Myślę, że można powiedzieć, że </w:t>
      </w:r>
      <w:r w:rsidR="00655841" w:rsidRPr="00846335">
        <w:rPr>
          <w:rFonts w:ascii="Times New Roman" w:hAnsi="Times New Roman" w:cs="Times New Roman"/>
          <w:sz w:val="26"/>
          <w:szCs w:val="26"/>
        </w:rPr>
        <w:lastRenderedPageBreak/>
        <w:t>kompresja chronologii w Sędziach jest zgodna z treścią księgi. Kiedy czytasz tę książkę, wydaje się, że ucisk dotknął raczej niewielką część kraju. Innymi słowy, były to uciski regionalne, więc mogły się nakładać. Prawie dowolnych dwóch sędziów mogło być aktywnych przynajmniej częściowo w tym samym okresie.</w:t>
      </w:r>
      <w:r w:rsidR="00F80968">
        <w:rPr>
          <w:rFonts w:ascii="Times New Roman" w:hAnsi="Times New Roman" w:cs="Times New Roman"/>
          <w:sz w:val="26"/>
          <w:szCs w:val="26"/>
        </w:rPr>
        <w:br/>
      </w:r>
    </w:p>
    <w:p w14:paraId="34575C9E" w14:textId="77777777" w:rsidR="00F80968" w:rsidRPr="00846335" w:rsidRDefault="00F80968" w:rsidP="00F80968">
      <w:pPr>
        <w:spacing w:line="360" w:lineRule="auto"/>
        <w:rPr>
          <w:rFonts w:ascii="Times New Roman" w:hAnsi="Times New Roman" w:cs="Times New Roman"/>
          <w:sz w:val="26"/>
          <w:szCs w:val="26"/>
        </w:rPr>
      </w:pPr>
      <w:r>
        <w:rPr>
          <w:rFonts w:ascii="Times New Roman" w:hAnsi="Times New Roman" w:cs="Times New Roman"/>
          <w:sz w:val="26"/>
          <w:szCs w:val="26"/>
        </w:rPr>
        <w:t>C. Sytuacja starożytnego Bliskiego Wschodu od 1200 do 1050 pne</w:t>
      </w:r>
    </w:p>
    <w:p w14:paraId="1688D81E" w14:textId="77777777" w:rsidR="005D740D" w:rsidRPr="00846335" w:rsidRDefault="00AF1C80" w:rsidP="00DE70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Przejdźmy więc do C. „Sytuacja starożytnego Bliskiego Wschodu od 1200 do 1050 pne” Jeśli cofniesz się do dynastii egipskich, zauważysz, że po </w:t>
      </w:r>
      <w:r w:rsidR="0007057D" w:rsidRPr="00846335">
        <w:rPr>
          <w:rFonts w:ascii="Times New Roman" w:hAnsi="Times New Roman" w:cs="Times New Roman"/>
          <w:sz w:val="26"/>
          <w:szCs w:val="26"/>
        </w:rPr>
        <w:t xml:space="preserve">Merenptahu w 1222 r. p.n.e. następuje okres zamieszania, a następnie z Ramzesem III i Ramzes IV-XI są w okresie słabości. Tak więc wkrótce po tej późnej dacie </w:t>
      </w:r>
      <w:smartTag w:uri="urn:schemas-microsoft-com:office:smarttags" w:element="City">
        <w:r w:rsidR="00042E11" w:rsidRPr="00846335">
          <w:rPr>
            <w:rFonts w:ascii="Times New Roman" w:hAnsi="Times New Roman" w:cs="Times New Roman"/>
            <w:sz w:val="26"/>
            <w:szCs w:val="26"/>
          </w:rPr>
          <w:t>Exodus</w:t>
        </w:r>
      </w:smartTag>
      <w:r w:rsidR="00042E11" w:rsidRPr="00846335">
        <w:rPr>
          <w:rFonts w:ascii="Times New Roman" w:hAnsi="Times New Roman" w:cs="Times New Roman"/>
          <w:sz w:val="26"/>
          <w:szCs w:val="26"/>
        </w:rPr>
        <w:t xml:space="preserve">, </w:t>
      </w:r>
      <w:smartTag w:uri="urn:schemas-microsoft-com:office:smarttags" w:element="country-region">
        <w:r w:rsidR="00042E11" w:rsidRPr="00846335">
          <w:rPr>
            <w:rFonts w:ascii="Times New Roman" w:hAnsi="Times New Roman" w:cs="Times New Roman"/>
            <w:sz w:val="26"/>
            <w:szCs w:val="26"/>
          </w:rPr>
          <w:t>Egypt</w:t>
        </w:r>
      </w:smartTag>
      <w:r w:rsidR="00042E11" w:rsidRPr="00846335">
        <w:rPr>
          <w:rFonts w:ascii="Times New Roman" w:hAnsi="Times New Roman" w:cs="Times New Roman"/>
          <w:sz w:val="26"/>
          <w:szCs w:val="26"/>
        </w:rPr>
        <w:t xml:space="preserve">stracili kontrolę nad swoimi gospodarstwami poza granicami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można powiedzieć, że musiała bronić swoich granic. Wycofywali się do własnego kraju i nie przejmowali się kontrolowaniem terytorium poza swoimi granicami. Mieli także do czynienia z atakami tak zwanych „ludzi morza”, którzy przybyli z wyspy Krety i zaatakowali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 xml:space="preserve">. To jest około 1200 roku, a niektórzy myślą, że byli to Filistyni, którzy byli w pobliżu </w:t>
      </w:r>
      <w:smartTag w:uri="urn:schemas-microsoft-com:office:smarttags" w:element="City">
        <w:smartTag w:uri="urn:schemas-microsoft-com:office:smarttags" w:element="place">
          <w:r w:rsidR="0007057D" w:rsidRPr="00846335">
            <w:rPr>
              <w:rFonts w:ascii="Times New Roman" w:hAnsi="Times New Roman" w:cs="Times New Roman"/>
              <w:sz w:val="26"/>
              <w:szCs w:val="26"/>
            </w:rPr>
            <w:t>Gaza</w:t>
          </w:r>
        </w:smartTag>
      </w:smartTag>
      <w:r w:rsidR="0007057D" w:rsidRPr="00846335">
        <w:rPr>
          <w:rFonts w:ascii="Times New Roman" w:hAnsi="Times New Roman" w:cs="Times New Roman"/>
          <w:sz w:val="26"/>
          <w:szCs w:val="26"/>
        </w:rPr>
        <w:t xml:space="preserve">. W każdym razie chodzi o to, że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przestało być mocarstwem.</w:t>
      </w:r>
      <w:r w:rsidR="0007057D" w:rsidRPr="00846335">
        <w:rPr>
          <w:rFonts w:ascii="Times New Roman" w:hAnsi="Times New Roman" w:cs="Times New Roman"/>
          <w:sz w:val="26"/>
          <w:szCs w:val="26"/>
        </w:rPr>
        <w:br/>
        <w:t xml:space="preserve"> </w:t>
      </w:r>
      <w:r w:rsidR="0007057D" w:rsidRPr="00846335">
        <w:rPr>
          <w:rFonts w:ascii="Times New Roman" w:hAnsi="Times New Roman" w:cs="Times New Roman"/>
          <w:sz w:val="26"/>
          <w:szCs w:val="26"/>
        </w:rPr>
        <w:tab/>
      </w:r>
      <w:r w:rsidR="00EF5696" w:rsidRPr="00846335">
        <w:rPr>
          <w:rFonts w:ascii="Times New Roman" w:hAnsi="Times New Roman" w:cs="Times New Roman"/>
          <w:sz w:val="26"/>
          <w:szCs w:val="26"/>
        </w:rPr>
        <w:t xml:space="preserve">Kiedy idziesz na północ, imperium hetyckie było silne od około 1900 do 1200 pne, ale również upadło. Upadł od zachodnich wrogów, którzy przybyli z zachodnich terenów </w:t>
      </w:r>
      <w:smartTag w:uri="urn:schemas-microsoft-com:office:smarttags" w:element="place">
        <w:r w:rsidR="0007057D" w:rsidRPr="00846335">
          <w:rPr>
            <w:rFonts w:ascii="Times New Roman" w:hAnsi="Times New Roman" w:cs="Times New Roman"/>
            <w:sz w:val="26"/>
            <w:szCs w:val="26"/>
          </w:rPr>
          <w:t>Asia Minor</w:t>
        </w:r>
      </w:smartTag>
      <w:r w:rsidR="00EF5696" w:rsidRPr="00846335">
        <w:rPr>
          <w:rFonts w:ascii="Times New Roman" w:hAnsi="Times New Roman" w:cs="Times New Roman"/>
          <w:sz w:val="26"/>
          <w:szCs w:val="26"/>
        </w:rPr>
        <w:t xml:space="preserve">. Wcześniej rozmawialiśmy o Ramzesie II, który walczył z Hetytami na </w:t>
      </w:r>
      <w:smartTag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w:rsidR="0010496D" w:rsidRPr="00846335">
        <w:rPr>
          <w:rFonts w:ascii="Times New Roman" w:hAnsi="Times New Roman" w:cs="Times New Roman"/>
          <w:sz w:val="26"/>
          <w:szCs w:val="26"/>
        </w:rPr>
        <w:t xml:space="preserve">. Doszli do impasu i podpisali pakt o nieagresji i był traktat. Było to w 1280 rpne Tak więc w 1280 roku Hetyci i Egipcjanie nadal walczyli o kontrolę nad Lewantem — wybrzeżem </w:t>
      </w:r>
      <w:smartTag w:uri="urn:schemas-microsoft-com:office:smarttags" w:element="place">
        <w:r w:rsidR="0010496D" w:rsidRPr="00846335">
          <w:rPr>
            <w:rFonts w:ascii="Times New Roman" w:hAnsi="Times New Roman" w:cs="Times New Roman"/>
            <w:sz w:val="26"/>
            <w:szCs w:val="26"/>
          </w:rPr>
          <w:t>Mediterranean</w:t>
        </w:r>
      </w:smartTag>
      <w:r w:rsidR="0010496D" w:rsidRPr="00846335">
        <w:rPr>
          <w:rFonts w:ascii="Times New Roman" w:hAnsi="Times New Roman" w:cs="Times New Roman"/>
          <w:sz w:val="26"/>
          <w:szCs w:val="26"/>
        </w:rPr>
        <w:t xml:space="preserve">. Ale do roku 1200 </w:t>
      </w:r>
      <w:r w:rsidR="0007057D" w:rsidRPr="00846335">
        <w:rPr>
          <w:rFonts w:ascii="Times New Roman" w:hAnsi="Times New Roman" w:cs="Times New Roman"/>
          <w:sz w:val="26"/>
          <w:szCs w:val="26"/>
        </w:rPr>
        <w:t xml:space="preserve">Hetytów już </w:t>
      </w:r>
      <w:r w:rsidR="0010496D" w:rsidRPr="00846335">
        <w:rPr>
          <w:rFonts w:ascii="Times New Roman" w:hAnsi="Times New Roman" w:cs="Times New Roman"/>
          <w:sz w:val="26"/>
          <w:szCs w:val="26"/>
        </w:rPr>
        <w:t xml:space="preserve">nie ma i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Egypt</w:t>
          </w:r>
        </w:smartTag>
      </w:smartTag>
      <w:r w:rsidR="0010496D" w:rsidRPr="00846335">
        <w:rPr>
          <w:rFonts w:ascii="Times New Roman" w:hAnsi="Times New Roman" w:cs="Times New Roman"/>
          <w:sz w:val="26"/>
          <w:szCs w:val="26"/>
        </w:rPr>
        <w:t>wracają na swoje terytorium.</w:t>
      </w:r>
      <w:r w:rsidR="0007057D" w:rsidRPr="00846335">
        <w:rPr>
          <w:rFonts w:ascii="Times New Roman" w:hAnsi="Times New Roman" w:cs="Times New Roman"/>
          <w:color w:val="FF0000"/>
          <w:sz w:val="26"/>
          <w:szCs w:val="26"/>
        </w:rPr>
        <w:br/>
        <w:t xml:space="preserve"> </w:t>
      </w:r>
      <w:r w:rsidR="0007057D" w:rsidRPr="00846335">
        <w:rPr>
          <w:rFonts w:ascii="Times New Roman" w:hAnsi="Times New Roman" w:cs="Times New Roman"/>
          <w:color w:val="FF0000"/>
          <w:sz w:val="26"/>
          <w:szCs w:val="26"/>
        </w:rPr>
        <w:tab/>
      </w:r>
      <w:r w:rsidR="0010496D" w:rsidRPr="00846335">
        <w:rPr>
          <w:rFonts w:ascii="Times New Roman" w:hAnsi="Times New Roman" w:cs="Times New Roman"/>
          <w:sz w:val="26"/>
          <w:szCs w:val="26"/>
        </w:rPr>
        <w:t xml:space="preserve">Gdy udali się do Mezopotamii około 1200 roku pne, </w:t>
      </w:r>
      <w:smartTag w:uri="urn:schemas-microsoft-com:office:smarttags" w:element="place">
        <w:r w:rsidR="0010496D" w:rsidRPr="00846335">
          <w:rPr>
            <w:rFonts w:ascii="Times New Roman" w:hAnsi="Times New Roman" w:cs="Times New Roman"/>
            <w:sz w:val="26"/>
            <w:szCs w:val="26"/>
          </w:rPr>
          <w:t>Assyria</w:t>
        </w:r>
      </w:smartTag>
      <w:r w:rsidR="0010496D" w:rsidRPr="00846335">
        <w:rPr>
          <w:rFonts w:ascii="Times New Roman" w:hAnsi="Times New Roman" w:cs="Times New Roman"/>
          <w:sz w:val="26"/>
          <w:szCs w:val="26"/>
        </w:rPr>
        <w:t xml:space="preserve">wkroczyli w okres osłabienia. Bliżej w </w:t>
      </w:r>
      <w:smartTag w:uri="urn:schemas-microsoft-com:office:smarttags" w:element="City">
        <w:r w:rsidR="0010496D" w:rsidRPr="00846335">
          <w:rPr>
            <w:rFonts w:ascii="Times New Roman" w:hAnsi="Times New Roman" w:cs="Times New Roman"/>
            <w:sz w:val="26"/>
            <w:szCs w:val="26"/>
          </w:rPr>
          <w:t>Damascus</w:t>
        </w:r>
      </w:smartTag>
      <w:r w:rsidR="0010496D" w:rsidRPr="00846335">
        <w:rPr>
          <w:rFonts w:ascii="Times New Roman" w:hAnsi="Times New Roman" w:cs="Times New Roman"/>
          <w:sz w:val="26"/>
          <w:szCs w:val="26"/>
        </w:rPr>
        <w:t xml:space="preserve">i </w:t>
      </w:r>
      <w:smartTag w:uri="urn:schemas-microsoft-com:office:smarttags" w:element="City">
        <w:smartTag w:uri="urn:schemas-microsoft-com:office:smarttags" w:element="place">
          <w:r w:rsidR="007740F0" w:rsidRPr="00846335">
            <w:rPr>
              <w:rFonts w:ascii="Times New Roman" w:hAnsi="Times New Roman" w:cs="Times New Roman"/>
              <w:sz w:val="26"/>
              <w:szCs w:val="26"/>
            </w:rPr>
            <w:t>Carchemish</w:t>
          </w:r>
        </w:smartTag>
      </w:smartTag>
      <w:r w:rsidR="0071588D">
        <w:rPr>
          <w:rFonts w:ascii="Times New Roman" w:hAnsi="Times New Roman" w:cs="Times New Roman"/>
          <w:sz w:val="26"/>
          <w:szCs w:val="26"/>
        </w:rPr>
        <w:t xml:space="preserve">, znajdują się małe miasta-państwa. Wszystko to mówi nam, że w tym okresie czasu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Israel</w:t>
          </w:r>
        </w:smartTag>
      </w:smartTag>
      <w:r w:rsidR="0010496D" w:rsidRPr="00846335">
        <w:rPr>
          <w:rFonts w:ascii="Times New Roman" w:hAnsi="Times New Roman" w:cs="Times New Roman"/>
          <w:sz w:val="26"/>
          <w:szCs w:val="26"/>
        </w:rPr>
        <w:t xml:space="preserve">jest wolny od jakiegokolwiek mocarstwa światowego: Egipcjanie byli słabi, Hetyci zniknęli, a Asyryjczycy byli słabi. Kiedy czytasz Księgę Sędziów, okazuje się, że dotyczą one małych, lokalnych państw granicznych — Moabitów, Midianitów, Ammonitów i Filistynów — a nie głównych </w:t>
      </w:r>
      <w:r w:rsidR="0010496D" w:rsidRPr="00846335">
        <w:rPr>
          <w:rFonts w:ascii="Times New Roman" w:hAnsi="Times New Roman" w:cs="Times New Roman"/>
          <w:sz w:val="26"/>
          <w:szCs w:val="26"/>
        </w:rPr>
        <w:lastRenderedPageBreak/>
        <w:t xml:space="preserve">mocarstw światowych. Filistyni naprawdę stali się kolejnym poważnym zagrożeniem dla </w:t>
      </w:r>
      <w:smartTag w:uri="urn:schemas-microsoft-com:office:smarttags" w:element="place">
        <w:smartTag w:uri="urn:schemas-microsoft-com:office:smarttags" w:element="country-region">
          <w:r w:rsidR="005D740D" w:rsidRPr="00846335">
            <w:rPr>
              <w:rFonts w:ascii="Times New Roman" w:hAnsi="Times New Roman" w:cs="Times New Roman"/>
              <w:sz w:val="26"/>
              <w:szCs w:val="26"/>
            </w:rPr>
            <w:t>Israel</w:t>
          </w:r>
        </w:smartTag>
      </w:smartTag>
      <w:r w:rsidR="00DE70E6">
        <w:rPr>
          <w:rFonts w:ascii="Times New Roman" w:hAnsi="Times New Roman" w:cs="Times New Roman"/>
          <w:sz w:val="26"/>
          <w:szCs w:val="26"/>
        </w:rPr>
        <w:t xml:space="preserve">, zwłaszcza pod koniec okresu Sędziów. Jest Samson, który zaczynał walczyć z Filistynami, i to przenosi się do 1 Samuela, gdzie Filistyni stają się jeszcze bardziej groźni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rPr>
            <w:t>Israel</w:t>
          </w:r>
        </w:smartTag>
      </w:smartTag>
      <w:r w:rsidR="007740F0" w:rsidRPr="00846335">
        <w:rPr>
          <w:rFonts w:ascii="Times New Roman" w:hAnsi="Times New Roman" w:cs="Times New Roman"/>
          <w:sz w:val="26"/>
          <w:szCs w:val="26"/>
        </w:rPr>
        <w:t xml:space="preserve">. Tak wygląda sytuacja od roku 1200 do około 1050 pne </w:t>
      </w:r>
      <w:r w:rsidR="00F80968">
        <w:rPr>
          <w:rFonts w:ascii="Times New Roman" w:hAnsi="Times New Roman" w:cs="Times New Roman"/>
          <w:sz w:val="26"/>
          <w:szCs w:val="26"/>
        </w:rPr>
        <w:br/>
      </w:r>
      <w:r w:rsidR="00F80968">
        <w:rPr>
          <w:rFonts w:ascii="Times New Roman" w:hAnsi="Times New Roman" w:cs="Times New Roman"/>
          <w:sz w:val="26"/>
          <w:szCs w:val="26"/>
        </w:rPr>
        <w:br/>
        <w:t>D. Struktura i treść Sędziów 1. Tło historyczne omówione dalej w Księdze Sędziów 1:1-2:5 — Pierwsze wprowadzenie</w:t>
      </w:r>
    </w:p>
    <w:p w14:paraId="1AD7ABA7" w14:textId="77777777" w:rsidR="00DB6564" w:rsidRPr="00846335" w:rsidRDefault="00BE0ECD" w:rsidP="00AF4944">
      <w:pPr>
        <w:autoSpaceDE w:val="0"/>
        <w:autoSpaceDN w:val="0"/>
        <w:adjustRightInd w:val="0"/>
        <w:spacing w:line="360" w:lineRule="auto"/>
        <w:rPr>
          <w:rFonts w:ascii="Times New Roman" w:hAnsi="Times New Roman" w:cs="Times New Roman"/>
          <w:sz w:val="26"/>
          <w:szCs w:val="26"/>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292DA7" w:rsidRPr="00846335">
        <w:rPr>
          <w:rFonts w:ascii="Times New Roman" w:hAnsi="Times New Roman" w:cs="Times New Roman"/>
          <w:sz w:val="26"/>
          <w:szCs w:val="26"/>
        </w:rPr>
        <w:t xml:space="preserve">D. to „Struktura i treść Sędziów”, a 1. pod D. to „Tło historyczne omówione dalej w Księdze Sędziów 1:1 do 2:5”. Po śmierci Jozuego obowiązkiem każdego plemienia było dokończenie podboju własnych terytoriów, które przydzielił im Jozue. Księgi Sędziów 1:1 do 2:5 dają przegląd operacji wojskowych wielu plemion. Przekonasz się, że nie dokończyli roboty; nie zrobili tego, co powinni. Na przykład w Księdze Sędziów 1:27 można przeczytać: „ </w:t>
      </w:r>
      <w:r w:rsidR="007740F0" w:rsidRPr="00846335">
        <w:rPr>
          <w:rFonts w:ascii="Times New Roman" w:hAnsi="Times New Roman" w:cs="Times New Roman"/>
          <w:sz w:val="26"/>
          <w:szCs w:val="26"/>
          <w:lang w:bidi="he-IL"/>
        </w:rPr>
        <w:t xml:space="preserve">Lecz Manasses nie wypędził mieszkańców Bet-Szan, Tanach , Dor , Ibleam , Megiddo i okolicznych osad, ponieważ Kananejczycy byli zdecydowani zamieszkać w tej ziemi </w:t>
      </w:r>
      <w:r w:rsidR="00292DA7" w:rsidRPr="00846335">
        <w:rPr>
          <w:rFonts w:ascii="Times New Roman" w:hAnsi="Times New Roman" w:cs="Times New Roman"/>
          <w:sz w:val="26"/>
          <w:szCs w:val="26"/>
        </w:rPr>
        <w:t xml:space="preserve">”. Werset 29: „ </w:t>
      </w:r>
      <w:r w:rsidR="007740F0" w:rsidRPr="00846335">
        <w:rPr>
          <w:rFonts w:ascii="Times New Roman" w:hAnsi="Times New Roman" w:cs="Times New Roman"/>
          <w:sz w:val="26"/>
          <w:szCs w:val="26"/>
          <w:lang w:bidi="he-IL"/>
        </w:rPr>
        <w:t xml:space="preserve">Ani Efraim nie wypędził Kananejczyków mieszkających w </w:t>
      </w:r>
      <w:smartTag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Gezer</w:t>
          </w:r>
        </w:smartTag>
      </w:smartTag>
      <w:r w:rsidR="007740F0" w:rsidRPr="00846335">
        <w:rPr>
          <w:rFonts w:ascii="Times New Roman" w:hAnsi="Times New Roman" w:cs="Times New Roman"/>
          <w:sz w:val="26"/>
          <w:szCs w:val="26"/>
          <w:lang w:bidi="he-IL"/>
        </w:rPr>
        <w:t xml:space="preserve">, ale Kananejczycy nadal tam mieszkali pośród nich. </w:t>
      </w:r>
      <w:r w:rsidR="00883419" w:rsidRPr="00846335">
        <w:rPr>
          <w:rFonts w:ascii="Times New Roman" w:hAnsi="Times New Roman" w:cs="Times New Roman"/>
          <w:sz w:val="26"/>
          <w:szCs w:val="26"/>
        </w:rPr>
        <w:t xml:space="preserve">Werset 30: „ </w:t>
      </w:r>
      <w:r w:rsidR="007740F0" w:rsidRPr="00846335">
        <w:rPr>
          <w:rFonts w:ascii="Times New Roman" w:hAnsi="Times New Roman" w:cs="Times New Roman"/>
          <w:sz w:val="26"/>
          <w:szCs w:val="26"/>
          <w:lang w:bidi="he-IL"/>
        </w:rPr>
        <w:t xml:space="preserve">Zebulon nie wypędził też Kananejczyków mieszkających w Kitron lub Nahalol , którzy pozostali wśród nich; ale poddali ich pracy przymusowej. </w:t>
      </w:r>
      <w:r w:rsidR="00883419" w:rsidRPr="00846335">
        <w:rPr>
          <w:rFonts w:ascii="Times New Roman" w:hAnsi="Times New Roman" w:cs="Times New Roman"/>
          <w:sz w:val="26"/>
          <w:szCs w:val="26"/>
        </w:rPr>
        <w:t xml:space="preserve">” Werset 31, „ </w:t>
      </w:r>
      <w:r w:rsidR="007740F0" w:rsidRPr="00846335">
        <w:rPr>
          <w:rFonts w:ascii="Times New Roman" w:hAnsi="Times New Roman" w:cs="Times New Roman"/>
          <w:sz w:val="26"/>
          <w:szCs w:val="26"/>
          <w:lang w:bidi="he-IL"/>
        </w:rPr>
        <w:t xml:space="preserve">Aszer nie wypędził też mieszkańców Acco ani </w:t>
      </w:r>
      <w:smartTag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Sidon</w:t>
          </w:r>
        </w:smartTag>
      </w:smartTag>
      <w:r w:rsidR="007740F0" w:rsidRPr="00846335">
        <w:rPr>
          <w:rFonts w:ascii="Times New Roman" w:hAnsi="Times New Roman" w:cs="Times New Roman"/>
          <w:sz w:val="26"/>
          <w:szCs w:val="26"/>
          <w:lang w:bidi="he-IL"/>
        </w:rPr>
        <w:t xml:space="preserve">. </w:t>
      </w:r>
      <w:r w:rsidR="00504F5B" w:rsidRPr="00846335">
        <w:rPr>
          <w:rFonts w:ascii="Times New Roman" w:hAnsi="Times New Roman" w:cs="Times New Roman"/>
          <w:sz w:val="26"/>
          <w:szCs w:val="26"/>
        </w:rPr>
        <w:t xml:space="preserve">Werset 33: „ </w:t>
      </w:r>
      <w:r w:rsidR="007740F0" w:rsidRPr="00846335">
        <w:rPr>
          <w:rFonts w:ascii="Times New Roman" w:hAnsi="Times New Roman" w:cs="Times New Roman"/>
          <w:sz w:val="26"/>
          <w:szCs w:val="26"/>
          <w:lang w:bidi="he-IL"/>
        </w:rPr>
        <w:t xml:space="preserve">Naftali też nie wypędził mieszkających w Bet-Szemesz… </w:t>
      </w:r>
      <w:r w:rsidR="00504F5B"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r>
      <w:r w:rsidR="00B766C3">
        <w:rPr>
          <w:rFonts w:ascii="Times New Roman" w:hAnsi="Times New Roman" w:cs="Times New Roman"/>
          <w:sz w:val="26"/>
          <w:szCs w:val="26"/>
        </w:rPr>
        <w:t xml:space="preserve">Tak więc Izraelowi nie udało się wypełnić tego, co mu nakazano, a rezultat jest opisany w pierwszych pięciu wersetach rozdziału 2. Tutaj znowu masz mikrokosmos formy przymierza. Czytacie tam: „ </w:t>
      </w:r>
      <w:r w:rsidR="007740F0" w:rsidRPr="00846335">
        <w:rPr>
          <w:rFonts w:ascii="Times New Roman" w:hAnsi="Times New Roman" w:cs="Times New Roman"/>
          <w:sz w:val="26"/>
          <w:szCs w:val="26"/>
          <w:lang w:bidi="he-IL"/>
        </w:rPr>
        <w:t xml:space="preserve">Anioł Pański wstąpił z Gilgal do Bokim i rzekł: Wywiodłem was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lang w:bidi="he-IL"/>
            </w:rPr>
            <w:t>Egypt</w:t>
          </w:r>
        </w:smartTag>
      </w:smartTag>
      <w:r w:rsidR="007740F0" w:rsidRPr="00846335">
        <w:rPr>
          <w:rFonts w:ascii="Times New Roman" w:hAnsi="Times New Roman" w:cs="Times New Roman"/>
          <w:sz w:val="26"/>
          <w:szCs w:val="26"/>
          <w:lang w:bidi="he-IL"/>
        </w:rPr>
        <w:t>i zaprowadziłem do ziemi, którą poprzysiągłem dać waszym praojcom. Powiedziałem: „Nigdy nie złamię mojego przymierza z wami i nie zawrzecie przymierza z ludem tej ziemi, ale będziecie burzyć ich ołtarze”. A jednak byłeś mi nieposłuszny. [Oto, co zrobiłem, co zrobiłeś?] Dlaczego to zrobiłeś? Dlatego teraz mówię wam, że nie wypędzę ich przed wami; będą cierniami</w:t>
      </w:r>
      <w:r w:rsidR="007740F0" w:rsidRPr="00846335">
        <w:rPr>
          <w:rFonts w:ascii="Times New Roman" w:hAnsi="Times New Roman" w:cs="Times New Roman"/>
          <w:i/>
          <w:iCs/>
          <w:sz w:val="26"/>
          <w:szCs w:val="26"/>
          <w:lang w:bidi="he-IL"/>
        </w:rPr>
        <w:t xml:space="preserve"> </w:t>
      </w:r>
      <w:r w:rsidR="007740F0" w:rsidRPr="00846335">
        <w:rPr>
          <w:rFonts w:ascii="Times New Roman" w:hAnsi="Times New Roman" w:cs="Times New Roman"/>
          <w:sz w:val="26"/>
          <w:szCs w:val="26"/>
          <w:lang w:bidi="he-IL"/>
        </w:rPr>
        <w:t xml:space="preserve">w waszych bokach, a ich bogowie będą dla was sidłem. Kiedy anioł Pański powiedział te rzeczy do wszystkich Izraelitów, </w:t>
      </w:r>
      <w:r w:rsidR="007740F0" w:rsidRPr="00846335">
        <w:rPr>
          <w:rFonts w:ascii="Times New Roman" w:hAnsi="Times New Roman" w:cs="Times New Roman"/>
          <w:sz w:val="26"/>
          <w:szCs w:val="26"/>
          <w:lang w:bidi="he-IL"/>
        </w:rPr>
        <w:lastRenderedPageBreak/>
        <w:t xml:space="preserve">lud głośno płakał i nazwał to miejsce Bokim </w:t>
      </w:r>
      <w:r w:rsidR="00A75186" w:rsidRPr="00846335">
        <w:rPr>
          <w:rFonts w:ascii="Times New Roman" w:hAnsi="Times New Roman" w:cs="Times New Roman"/>
          <w:sz w:val="26"/>
          <w:szCs w:val="26"/>
          <w:lang w:bidi="he-IL"/>
        </w:rPr>
        <w:t xml:space="preserve">[co znaczy „płaczący”]. Tam składali ofiary Panu. </w:t>
      </w:r>
      <w:r w:rsidR="00504F5B"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 xml:space="preserve">Myślę, że to w dużej mierze wyjaśnia przebieg wydarzeń opisanych w dalszej części książki. Osiedlili się z Kananejczykami i odwrócili się od Pana, czego rezultatem jest to, co znajdziesz w dalszej części księgi. Tak więc w Księdze Sędziów od 1:1 do 2:5 poznajemy tło historyczne okresu opisanego w Księdze Sędziów. </w:t>
      </w:r>
      <w:r w:rsidR="00F80968">
        <w:rPr>
          <w:rFonts w:ascii="Times New Roman" w:hAnsi="Times New Roman" w:cs="Times New Roman"/>
          <w:sz w:val="26"/>
          <w:szCs w:val="26"/>
        </w:rPr>
        <w:br/>
      </w:r>
      <w:r w:rsidR="00F80968">
        <w:rPr>
          <w:rFonts w:ascii="Times New Roman" w:hAnsi="Times New Roman" w:cs="Times New Roman"/>
          <w:sz w:val="26"/>
          <w:szCs w:val="26"/>
        </w:rPr>
        <w:br/>
        <w:t>2. Teologiczne podstawy właściwego zrozumienia Księgi Sędziów Sędziów 2 :6-3:4 – Drugie wprowadzenie</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2. pod D. to „Teologiczna podstawa właściwego zrozumienia Księgi Sędziów: Sędziów 2:6 do 3:4”. Sędziów 2:6 do 3:4 jest czasami nazywany „drugim wstępem”. Jeśli spojrzysz na strukturę księgi, znajdziesz dwa wstępy — tło historyczne i tło teologiczne. Na końcu książki znajdują się dwa wnioski — dwie historie religijnego i moralnego upadku. Więc strukturalnie książka jest zakończona dwoma wstępami i dwoma wnioskami, aw środku znajdują się historie sześciu głównych sędziów.</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9748D">
        <w:rPr>
          <w:rFonts w:ascii="Times New Roman" w:hAnsi="Times New Roman" w:cs="Times New Roman"/>
          <w:sz w:val="26"/>
          <w:szCs w:val="26"/>
        </w:rPr>
        <w:t xml:space="preserve">To jest czasami nazywane drugim wprowadzeniem i zaczyna się od Jozuego 24:28-41. Teraz rozumiem przez to, że jeśli wrócisz do Jozuego 24, który był odnowieniem przymierza w Sychem, przeczytasz w wersecie 28 na końcu tej ceremonii w Sychem: „Potem Jozue odprawił lud, każdy do </w:t>
      </w:r>
      <w:r w:rsidR="00A75186" w:rsidRPr="00846335">
        <w:rPr>
          <w:rFonts w:ascii="Times New Roman" w:hAnsi="Times New Roman" w:cs="Times New Roman"/>
          <w:sz w:val="26"/>
          <w:szCs w:val="26"/>
          <w:lang w:bidi="he-IL"/>
        </w:rPr>
        <w:t xml:space="preserve">swego dziedzictwo. Po tych wydarzeniach Jozue, syn Nuna, sługa Pański, umarł w wieku stu dziesięciu lat. I pochowali go w ziemi jego dziedzictwa, w Timnat Serah w górzystym regionie Efraima, na północ od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smartTag w:uri="urn:schemas-microsoft-com:office:smarttags" w:element="PlaceName">
          <w:r w:rsidR="00A75186" w:rsidRPr="00846335">
            <w:rPr>
              <w:rFonts w:ascii="Times New Roman" w:hAnsi="Times New Roman" w:cs="Times New Roman"/>
              <w:sz w:val="26"/>
              <w:szCs w:val="26"/>
              <w:lang w:bidi="he-IL"/>
            </w:rPr>
            <w:t>Gaash</w:t>
          </w:r>
        </w:smartTag>
      </w:smartTag>
      <w:r w:rsidR="00A75186" w:rsidRPr="00846335">
        <w:rPr>
          <w:rFonts w:ascii="Times New Roman" w:hAnsi="Times New Roman" w:cs="Times New Roman"/>
          <w:sz w:val="26"/>
          <w:szCs w:val="26"/>
          <w:lang w:bidi="he-IL"/>
        </w:rPr>
        <w:t xml:space="preserve">. </w:t>
      </w:r>
      <w:smartTag w:uri="urn:schemas-microsoft-com:office:smarttags" w:element="country-region">
        <w:r w:rsidR="00A75186" w:rsidRPr="00846335">
          <w:rPr>
            <w:rFonts w:ascii="Times New Roman" w:hAnsi="Times New Roman" w:cs="Times New Roman"/>
            <w:sz w:val="26"/>
            <w:szCs w:val="26"/>
            <w:lang w:bidi="he-IL"/>
          </w:rPr>
          <w:t>Israel</w:t>
        </w:r>
      </w:smartTag>
      <w:r w:rsidR="00A75186" w:rsidRPr="00846335">
        <w:rPr>
          <w:rFonts w:ascii="Times New Roman" w:hAnsi="Times New Roman" w:cs="Times New Roman"/>
          <w:sz w:val="26"/>
          <w:szCs w:val="26"/>
          <w:lang w:bidi="he-IL"/>
        </w:rPr>
        <w:t xml:space="preserve">służył Panu przez całe życie Jozuego i starszych, którzy go przeżyli i którzy doświadczyli wszystkiego, co Pan uczynił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F10DF9"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F10DF9" w:rsidRPr="00846335">
        <w:rPr>
          <w:rFonts w:ascii="Times New Roman" w:hAnsi="Times New Roman" w:cs="Times New Roman"/>
          <w:sz w:val="26"/>
          <w:szCs w:val="26"/>
        </w:rPr>
        <w:t xml:space="preserve">Teraz wróć do Sędziów 2:6. Zauważ, że zaczyna się to tak samo, jak w Jozuego 24:28: „ </w:t>
      </w:r>
      <w:r w:rsidR="00A75186" w:rsidRPr="00846335">
        <w:rPr>
          <w:rFonts w:ascii="Times New Roman" w:hAnsi="Times New Roman" w:cs="Times New Roman"/>
          <w:sz w:val="26"/>
          <w:szCs w:val="26"/>
          <w:lang w:bidi="he-IL"/>
        </w:rPr>
        <w:t xml:space="preserve">Po tym, jak Jozue odprawił Izraelitów, poszli, aby wziąć w posiadanie ziemię, każdy do swojego dziedzictwa. Lud służył Panu przez całe życie Jozuego i starszych, którzy go przeżyli i którzy widzieli wszystkie wielkie rzeczy, których dokonał Pan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A75186" w:rsidRPr="00846335">
        <w:rPr>
          <w:rFonts w:ascii="Times New Roman" w:hAnsi="Times New Roman" w:cs="Times New Roman"/>
          <w:sz w:val="26"/>
          <w:szCs w:val="26"/>
          <w:lang w:bidi="he-IL"/>
        </w:rPr>
        <w:t xml:space="preserve">. Jozue, syn Nuna, sługa Pana, zmarł w wieku stu dziesięciu lat. I pochowali go w ziemi jego dziedzictwa, w Timnat Oto w górzystym kraju Efraima, na północ od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smartTag w:uri="urn:schemas-microsoft-com:office:smarttags" w:element="PlaceName">
          <w:r w:rsidR="00A75186" w:rsidRPr="00846335">
            <w:rPr>
              <w:rFonts w:ascii="Times New Roman" w:hAnsi="Times New Roman" w:cs="Times New Roman"/>
              <w:sz w:val="26"/>
              <w:szCs w:val="26"/>
              <w:lang w:bidi="he-IL"/>
            </w:rPr>
            <w:t>Gaash</w:t>
          </w:r>
        </w:smartTag>
      </w:smartTag>
      <w:r w:rsidR="006B1B18">
        <w:rPr>
          <w:rFonts w:ascii="Times New Roman" w:hAnsi="Times New Roman" w:cs="Times New Roman"/>
          <w:sz w:val="26"/>
          <w:szCs w:val="26"/>
          <w:lang w:bidi="he-IL"/>
        </w:rPr>
        <w:t xml:space="preserve">. </w:t>
      </w:r>
      <w:r w:rsidR="006B1B18">
        <w:rPr>
          <w:rFonts w:ascii="Times New Roman" w:hAnsi="Times New Roman" w:cs="Times New Roman"/>
          <w:sz w:val="26"/>
          <w:szCs w:val="26"/>
          <w:lang w:bidi="he-IL"/>
        </w:rPr>
        <w:lastRenderedPageBreak/>
        <w:t xml:space="preserve">Po tym, jak całe to pokolenie zostało zgromadzone wśród swoich ojców, wyrosło inne pokolenie, które nie znało Pana ani tego, co uczynił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B430F8" w:rsidRPr="00846335">
        <w:rPr>
          <w:rFonts w:ascii="Times New Roman" w:hAnsi="Times New Roman" w:cs="Times New Roman"/>
          <w:sz w:val="26"/>
          <w:szCs w:val="26"/>
        </w:rPr>
        <w:t>. Wtedy Izraelici czynili zło w oczach Pana…”</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 xml:space="preserve">To </w:t>
      </w:r>
      <w:r w:rsidR="00B430F8" w:rsidRPr="00846335">
        <w:rPr>
          <w:rFonts w:ascii="Times New Roman" w:hAnsi="Times New Roman" w:cs="Times New Roman"/>
          <w:sz w:val="26"/>
          <w:szCs w:val="26"/>
        </w:rPr>
        <w:t xml:space="preserve">łączy się bezpośrednio z końcem Księgi Jozuego, a następnie przenosi historię do przodu. Pisarz Jozuego wyjaśnia, że tendencja do niewierności jest spowodowana powstaniem nowego pokolenia – tak jest w Księdze Sędziów 2:10. Nie byli świadkami wielkich czynów Pana w czasie podboju: „Gdy całe to pokolenie zgromadziło się wśród swoich ojców, wyrosło inne pokolenie i poznało Jahwe i to, co dla nich uczynił”. Werset 12: „Opuścili Pana, Boga swoich ojców, który ich wyprowadził z </w:t>
      </w:r>
      <w:smartTag w:uri="urn:schemas-microsoft-com:office:smarttags" w:element="country-region">
        <w:smartTag w:uri="urn:schemas-microsoft-com:office:smarttags" w:element="place">
          <w:r w:rsidR="007C21C9" w:rsidRPr="00846335">
            <w:rPr>
              <w:rFonts w:ascii="Times New Roman" w:hAnsi="Times New Roman" w:cs="Times New Roman"/>
              <w:sz w:val="26"/>
              <w:szCs w:val="26"/>
            </w:rPr>
            <w:t>Egypt</w:t>
          </w:r>
        </w:smartTag>
      </w:smartTag>
      <w:r w:rsidR="00B37574">
        <w:rPr>
          <w:rFonts w:ascii="Times New Roman" w:hAnsi="Times New Roman" w:cs="Times New Roman"/>
          <w:sz w:val="26"/>
          <w:szCs w:val="26"/>
        </w:rPr>
        <w:t xml:space="preserve">. Czcili różnych bogów otaczających ich ludzi”. Ponieważ odwrócili się od Pana i oddawali cześć innym bogom, Pan poddał ich uciskowi w rękach innych ludzi. Potem czytasz w Księdze Sędziów 2:13: „ </w:t>
      </w:r>
      <w:r w:rsidR="00D4580D" w:rsidRPr="00846335">
        <w:rPr>
          <w:rFonts w:ascii="Times New Roman" w:hAnsi="Times New Roman" w:cs="Times New Roman"/>
          <w:sz w:val="26"/>
          <w:szCs w:val="26"/>
          <w:lang w:bidi="he-IL"/>
        </w:rPr>
        <w:t xml:space="preserve">Opuścili go i służyli Baalowi i Asztartom . W swoim gniewie na </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Pana wydał je łupieżcom, którzy je splądrowali. Sprzedał ich ich wrogom ze wszystkich stron, którym nie byli już w stanie się oprzeć. Kiedykolwiek </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wyruszali do walki, ręka Pana była przeciw nim, aby ich pokonać, tak jak im przysiągł. Byli w wielkim niebezpieczeństwie </w:t>
      </w:r>
      <w:r w:rsidR="009A43E3" w:rsidRPr="00846335">
        <w:rPr>
          <w:rFonts w:ascii="Times New Roman" w:hAnsi="Times New Roman" w:cs="Times New Roman"/>
          <w:sz w:val="26"/>
          <w:szCs w:val="26"/>
        </w:rPr>
        <w:t xml:space="preserve">”. Następnie, werset 16, „Pan </w:t>
      </w:r>
      <w:r w:rsidR="00D4580D" w:rsidRPr="00846335">
        <w:rPr>
          <w:rFonts w:ascii="Times New Roman" w:hAnsi="Times New Roman" w:cs="Times New Roman"/>
          <w:sz w:val="26"/>
          <w:szCs w:val="26"/>
          <w:lang w:bidi="he-IL"/>
        </w:rPr>
        <w:t xml:space="preserve">wzbudził sędziów, którzy wybawili ich z rąk tych najeźdźców. </w:t>
      </w:r>
      <w:r w:rsidR="009A43E3"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 xml:space="preserve">Ale </w:t>
      </w:r>
      <w:r w:rsidR="009A43E3" w:rsidRPr="00846335">
        <w:rPr>
          <w:rFonts w:ascii="Times New Roman" w:hAnsi="Times New Roman" w:cs="Times New Roman"/>
          <w:sz w:val="26"/>
          <w:szCs w:val="26"/>
        </w:rPr>
        <w:t xml:space="preserve">potem czytasz, że szybko odwrócili się od drogi, którą ich ojcowie chodzili w posłuszeństwie. Werset 18 mówi: „ </w:t>
      </w:r>
      <w:r w:rsidR="00D4580D" w:rsidRPr="00846335">
        <w:rPr>
          <w:rFonts w:ascii="Times New Roman" w:hAnsi="Times New Roman" w:cs="Times New Roman"/>
          <w:sz w:val="26"/>
          <w:szCs w:val="26"/>
          <w:lang w:bidi="he-IL"/>
        </w:rPr>
        <w:t xml:space="preserve">Ilekroć Pan powoływał im sędziego, był z sędzią i wybawiał ich z rąk ich wrogów, dopóki żył sędzia; bo Pan zmiłował się nad nimi, gdy jęczeli z powodu tych, którzy ich uciskali i uciskali. Ale kiedy sędzia umarł, ludzie powrócili do dróg jeszcze bardziej zepsutych niż ich ojcowie, podążając za innymi bogami, służąc im i czcząc ich. </w:t>
      </w:r>
      <w:r w:rsidR="00DB6564" w:rsidRPr="00846335">
        <w:rPr>
          <w:rFonts w:ascii="Times New Roman" w:hAnsi="Times New Roman" w:cs="Times New Roman"/>
          <w:sz w:val="26"/>
          <w:szCs w:val="26"/>
        </w:rPr>
        <w:t>”</w:t>
      </w:r>
      <w:r w:rsidR="00D4580D" w:rsidRPr="00846335">
        <w:rPr>
          <w:rFonts w:ascii="Times New Roman" w:hAnsi="Times New Roman" w:cs="Times New Roman"/>
          <w:sz w:val="26"/>
          <w:szCs w:val="26"/>
        </w:rPr>
        <w:br/>
        <w:t xml:space="preserve"> </w:t>
      </w:r>
      <w:r w:rsidR="00D4580D" w:rsidRPr="00846335">
        <w:rPr>
          <w:rFonts w:ascii="Times New Roman" w:hAnsi="Times New Roman" w:cs="Times New Roman"/>
          <w:sz w:val="26"/>
          <w:szCs w:val="26"/>
        </w:rPr>
        <w:tab/>
        <w:t xml:space="preserve">Więc </w:t>
      </w:r>
      <w:r w:rsidR="00DB6564" w:rsidRPr="00846335">
        <w:rPr>
          <w:rFonts w:ascii="Times New Roman" w:hAnsi="Times New Roman" w:cs="Times New Roman"/>
          <w:sz w:val="26"/>
          <w:szCs w:val="26"/>
        </w:rPr>
        <w:t xml:space="preserve">dostajesz ten cykl odwracania się od Pana, ucisku, niektórzy mówią, że pokuta, a potem wyzwolenie. Zauważyłeś, że w tym wstępie nie ma nic o pokucie. Z pewnością taki jest tutaj cykl: grzech, ucisk, być może skrucha (przynajmniej wołanie o pomoc), a następnie wyzwolenie. To znowu wzór nakreślony z góry w Księdze Powtórzonego Prawa. Tutaj widzisz urzeczywistnienie, można powiedzieć, tego, co Pan powiedział, że się stanie. </w:t>
      </w:r>
      <w:r w:rsidR="00F80968">
        <w:rPr>
          <w:rFonts w:ascii="Times New Roman" w:hAnsi="Times New Roman" w:cs="Times New Roman"/>
          <w:sz w:val="26"/>
          <w:szCs w:val="26"/>
        </w:rPr>
        <w:br/>
      </w:r>
      <w:r w:rsidR="00F80968">
        <w:rPr>
          <w:rFonts w:ascii="Times New Roman" w:hAnsi="Times New Roman" w:cs="Times New Roman"/>
          <w:sz w:val="26"/>
          <w:szCs w:val="26"/>
        </w:rPr>
        <w:lastRenderedPageBreak/>
        <w:br/>
        <w:t>Połączenie sędziów i Powtórzonego Prawa oraz historyk przymierza</w:t>
      </w:r>
    </w:p>
    <w:p w14:paraId="5EE0D459" w14:textId="77777777" w:rsidR="00B06CB8" w:rsidRPr="00846335" w:rsidRDefault="00DB6564" w:rsidP="000826B5">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Gdy zagłębisz się w studia historyczne, często mówi się, że Herodot był ojcem historii. Oznacza to, że Herodot, który żył około 484-425 pne, był znacznie późniejszy niż Stary Testament. Często twierdzi się, że przed Herodotem nie było prawdziwej historii; mieliście tylko kroniki dokonań królów i kroniki wojen, ale nie było prawdziwego pisma historycznego w tym sensie, że wydarzenia są umieszczane w kontekście jakiegoś większego znaczenia w biegu historii. Ale myślę, że kiedy spojrzysz na księgi Sędziów i Jozuego, możesz powiedzieć, że w tych księgach można znaleźć prawdziwą filozofię historii. Jesteśmy prawie tysiąc lat przed czasami Herodota. Historia zebrana w Księdze Sędziów jest oparta na Księdze Powtórzonego Prawa i teologii Powtórzonego Prawa. W tym sensie można powiedzieć, że księgi Jozuego i Sędziów są teologiczną historią, ale nie w tym sensie, że historia została skompresowana lub podyktowana teologicznym schematem lub fałszywie stworzona przez ten teologiczny schemat. To jest rzeczywiste odzwierciedlenie tego, jak było. Bóg realizował swoje zamierzenia w życiu swojego ludu zgodnie z postanowieniami Księgi Powtórzonego Prawa. Jeśli byli posłuszni, </w:t>
      </w:r>
      <w:r w:rsidR="001A1C95" w:rsidRPr="00846335">
        <w:rPr>
          <w:rFonts w:ascii="Times New Roman" w:hAnsi="Times New Roman" w:cs="Times New Roman"/>
          <w:sz w:val="26"/>
          <w:szCs w:val="26"/>
        </w:rPr>
        <w:t xml:space="preserve">cieszyli się błogosławieństwem </w:t>
      </w:r>
      <w:r w:rsidR="00B81F3E">
        <w:rPr>
          <w:rFonts w:ascii="Times New Roman" w:hAnsi="Times New Roman" w:cs="Times New Roman"/>
          <w:sz w:val="26"/>
          <w:szCs w:val="26"/>
        </w:rPr>
        <w:t>, a jeśli byli nieposłuszni, doświadczyli przekleństwa.</w:t>
      </w:r>
      <w:r w:rsidR="00567964" w:rsidRPr="00846335">
        <w:rPr>
          <w:rFonts w:ascii="Times New Roman" w:hAnsi="Times New Roman" w:cs="Times New Roman"/>
          <w:sz w:val="26"/>
          <w:szCs w:val="26"/>
        </w:rPr>
        <w:br/>
        <w:t xml:space="preserve"> Myślę </w:t>
      </w:r>
      <w:r w:rsidR="00567964" w:rsidRPr="00846335">
        <w:rPr>
          <w:rFonts w:ascii="Times New Roman" w:hAnsi="Times New Roman" w:cs="Times New Roman"/>
          <w:sz w:val="26"/>
          <w:szCs w:val="26"/>
        </w:rPr>
        <w:tab/>
        <w:t xml:space="preserve">więc </w:t>
      </w:r>
      <w:r w:rsidR="001A1C95" w:rsidRPr="00846335">
        <w:rPr>
          <w:rFonts w:ascii="Times New Roman" w:hAnsi="Times New Roman" w:cs="Times New Roman"/>
          <w:sz w:val="26"/>
          <w:szCs w:val="26"/>
        </w:rPr>
        <w:t xml:space="preserve">, że można powiedzieć, że w tych księgach historycznych, w tym w Księdze Jozuego i Sędziów, istnieje prorocza interpretacja znaczenia wydarzeń z tego okresu, stworzona przez tak zwanego „historyka przymierza” — historyka znającego przymierze i opisuje historię Izraela w kategorii tego dokumentu. Można by nazwać tego pisarza „historykiem Księgi Powtórzonego Prawa”. Jak wspomniałem wcześniej, nie lubię używać określenia „deuteronomistyczny historyk”, ponieważ wiąże się to z deuteronomistyczną koncepcją historii Martina </w:t>
      </w:r>
      <w:r w:rsidR="00567964" w:rsidRPr="00846335">
        <w:rPr>
          <w:rFonts w:ascii="Times New Roman" w:hAnsi="Times New Roman" w:cs="Times New Roman"/>
          <w:sz w:val="26"/>
          <w:szCs w:val="26"/>
        </w:rPr>
        <w:t xml:space="preserve">Notha </w:t>
      </w:r>
      <w:r w:rsidR="006532A7">
        <w:rPr>
          <w:rFonts w:ascii="Times New Roman" w:hAnsi="Times New Roman" w:cs="Times New Roman"/>
          <w:sz w:val="26"/>
          <w:szCs w:val="26"/>
        </w:rPr>
        <w:t xml:space="preserve">— to znaczy wygnanego autora Księgi Jozuego do Królów. Postrzega to jako historyka żyjącego w czasach wygnania, który wpisuje całą </w:t>
      </w:r>
      <w:smartTag w:uri="urn:schemas-microsoft-com:office:smarttags" w:element="country-region">
        <w:smartTag w:uri="urn:schemas-microsoft-com:office:smarttags" w:element="place">
          <w:r w:rsidR="001A1C95" w:rsidRPr="00846335">
            <w:rPr>
              <w:rFonts w:ascii="Times New Roman" w:hAnsi="Times New Roman" w:cs="Times New Roman"/>
              <w:sz w:val="26"/>
              <w:szCs w:val="26"/>
            </w:rPr>
            <w:t>Israel</w:t>
          </w:r>
        </w:smartTag>
      </w:smartTag>
      <w:r w:rsidR="001A1C95" w:rsidRPr="00846335">
        <w:rPr>
          <w:rFonts w:ascii="Times New Roman" w:hAnsi="Times New Roman" w:cs="Times New Roman"/>
          <w:sz w:val="26"/>
          <w:szCs w:val="26"/>
        </w:rPr>
        <w:t>jego historię w kategorie teologii Powtórzonego Prawa. Nie chcę potwierdzać takiego podejścia.</w:t>
      </w:r>
      <w:r w:rsidR="00BE0ECD" w:rsidRPr="00846335">
        <w:rPr>
          <w:rFonts w:ascii="Times New Roman" w:hAnsi="Times New Roman" w:cs="Times New Roman"/>
          <w:sz w:val="26"/>
          <w:szCs w:val="26"/>
        </w:rPr>
        <w:br/>
        <w:t xml:space="preserve"> </w:t>
      </w:r>
      <w:r w:rsidR="00BE0ECD" w:rsidRPr="00846335">
        <w:rPr>
          <w:rFonts w:ascii="Times New Roman" w:hAnsi="Times New Roman" w:cs="Times New Roman"/>
          <w:sz w:val="26"/>
          <w:szCs w:val="26"/>
        </w:rPr>
        <w:tab/>
      </w:r>
      <w:r w:rsidR="007541A4">
        <w:rPr>
          <w:rFonts w:ascii="Times New Roman" w:hAnsi="Times New Roman" w:cs="Times New Roman"/>
          <w:sz w:val="26"/>
          <w:szCs w:val="26"/>
        </w:rPr>
        <w:t xml:space="preserve">To oczywiste, że Księga Sędziów dobrze pasuje do teologii Księgi Powtórzonego </w:t>
      </w:r>
      <w:r w:rsidR="007541A4">
        <w:rPr>
          <w:rFonts w:ascii="Times New Roman" w:hAnsi="Times New Roman" w:cs="Times New Roman"/>
          <w:sz w:val="26"/>
          <w:szCs w:val="26"/>
        </w:rPr>
        <w:lastRenderedPageBreak/>
        <w:t>Prawa. Ale jak omówiliśmy wcześniej, Księga Powtórzonego Prawa powinna być umiejscowiona w czasach Mojżesza, jak twierdzi, i jako podstawa późniejszych ksiąg – w tym przypadku Księgi Jozuego i Sędziów. Ale tutaj masz teologiczną podstawę do zrozumienia, co następuje w Księdze Sędziów. Cóż, skończył nam się czas, więc następnym razem odbierzemy stamtąd.</w:t>
      </w:r>
      <w:r w:rsidR="00A371AE" w:rsidRPr="00846335">
        <w:rPr>
          <w:rFonts w:ascii="Times New Roman" w:hAnsi="Times New Roman" w:cs="Times New Roman"/>
          <w:sz w:val="26"/>
          <w:szCs w:val="26"/>
        </w:rPr>
        <w:br/>
      </w:r>
    </w:p>
    <w:p w14:paraId="723F3A63" w14:textId="77777777" w:rsidR="00B06CB8" w:rsidRPr="00846335" w:rsidRDefault="00D3313D" w:rsidP="00376BEC">
      <w:pPr>
        <w:rPr>
          <w:rFonts w:ascii="Times New Roman" w:hAnsi="Times New Roman" w:cs="Times New Roman"/>
          <w:b/>
          <w:sz w:val="20"/>
          <w:szCs w:val="20"/>
          <w:u w:val="single"/>
        </w:rPr>
      </w:pPr>
      <w:r w:rsidRPr="00846335">
        <w:rPr>
          <w:rFonts w:ascii="Times New Roman" w:hAnsi="Times New Roman" w:cs="Times New Roman"/>
          <w:sz w:val="20"/>
          <w:szCs w:val="20"/>
        </w:rPr>
        <w:t xml:space="preserve">     </w:t>
      </w:r>
      <w:r w:rsidRPr="00846335">
        <w:rPr>
          <w:rFonts w:ascii="Times New Roman" w:hAnsi="Times New Roman" w:cs="Times New Roman"/>
          <w:sz w:val="20"/>
          <w:szCs w:val="20"/>
        </w:rPr>
        <w:tab/>
        <w:t>Przepisywane przez Andre Santosa</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Z grubsza zredagowany przez Teda Hildebrandta</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 xml:space="preserve">Edycja ostateczna autorstwa </w:t>
      </w:r>
      <w:r w:rsidR="00376BEC">
        <w:rPr>
          <w:rFonts w:ascii="Times New Roman" w:hAnsi="Times New Roman" w:cs="Times New Roman"/>
          <w:sz w:val="20"/>
          <w:szCs w:val="20"/>
        </w:rPr>
        <w:t>Elizabeth Fisher</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Ponownie opowiedziane przez Teda Hildebrandta</w:t>
      </w:r>
      <w:r w:rsidRPr="00846335">
        <w:rPr>
          <w:rFonts w:ascii="Times New Roman" w:hAnsi="Times New Roman" w:cs="Times New Roman"/>
          <w:sz w:val="20"/>
          <w:szCs w:val="20"/>
        </w:rPr>
        <w:br/>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760F" w14:textId="77777777" w:rsidR="005C34F3" w:rsidRDefault="005C34F3" w:rsidP="00675D9C">
      <w:r>
        <w:separator/>
      </w:r>
    </w:p>
  </w:endnote>
  <w:endnote w:type="continuationSeparator" w:id="0">
    <w:p w14:paraId="497FA5A0" w14:textId="77777777" w:rsidR="005C34F3" w:rsidRDefault="005C34F3"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3CE9" w14:textId="77777777" w:rsidR="005C34F3" w:rsidRDefault="005C34F3" w:rsidP="00675D9C">
      <w:r>
        <w:separator/>
      </w:r>
    </w:p>
  </w:footnote>
  <w:footnote w:type="continuationSeparator" w:id="0">
    <w:p w14:paraId="5F255A69" w14:textId="77777777" w:rsidR="005C34F3" w:rsidRDefault="005C34F3"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A6B4" w14:textId="77777777" w:rsidR="00F54D17" w:rsidRDefault="00F54D17">
    <w:pPr>
      <w:pStyle w:val="Header"/>
      <w:jc w:val="right"/>
    </w:pPr>
    <w:r>
      <w:fldChar w:fldCharType="begin"/>
    </w:r>
    <w:r>
      <w:instrText xml:space="preserve"> PAGE   \* MERGEFORMAT </w:instrText>
    </w:r>
    <w:r>
      <w:fldChar w:fldCharType="separate"/>
    </w:r>
    <w:r w:rsidR="008B423C">
      <w:rPr>
        <w:noProof/>
      </w:rPr>
      <w:t>1</w:t>
    </w:r>
    <w:r>
      <w:rPr>
        <w:noProof/>
      </w:rPr>
      <w:fldChar w:fldCharType="end"/>
    </w:r>
  </w:p>
  <w:p w14:paraId="3E47EE94" w14:textId="77777777"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7F99"/>
    <w:rsid w:val="0021023A"/>
    <w:rsid w:val="002203D4"/>
    <w:rsid w:val="00221DE2"/>
    <w:rsid w:val="00226BB0"/>
    <w:rsid w:val="002375F2"/>
    <w:rsid w:val="00271DF2"/>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52A4"/>
    <w:rsid w:val="00376BEC"/>
    <w:rsid w:val="00383ED4"/>
    <w:rsid w:val="00392C4D"/>
    <w:rsid w:val="003F0FF7"/>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2208D"/>
    <w:rsid w:val="00527611"/>
    <w:rsid w:val="00534E6B"/>
    <w:rsid w:val="00552C9E"/>
    <w:rsid w:val="005612E9"/>
    <w:rsid w:val="005619FC"/>
    <w:rsid w:val="00567964"/>
    <w:rsid w:val="00570BE3"/>
    <w:rsid w:val="00575D19"/>
    <w:rsid w:val="00591344"/>
    <w:rsid w:val="005A3A63"/>
    <w:rsid w:val="005C34F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7A67"/>
    <w:rsid w:val="006A0567"/>
    <w:rsid w:val="006A063F"/>
    <w:rsid w:val="006A6909"/>
    <w:rsid w:val="006B1B18"/>
    <w:rsid w:val="006B258B"/>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4470"/>
    <w:rsid w:val="00CF264B"/>
    <w:rsid w:val="00CF3614"/>
    <w:rsid w:val="00D01192"/>
    <w:rsid w:val="00D02329"/>
    <w:rsid w:val="00D17630"/>
    <w:rsid w:val="00D215CD"/>
    <w:rsid w:val="00D2270F"/>
    <w:rsid w:val="00D268D9"/>
    <w:rsid w:val="00D30110"/>
    <w:rsid w:val="00D30C95"/>
    <w:rsid w:val="00D3313D"/>
    <w:rsid w:val="00D4580D"/>
    <w:rsid w:val="00D51B32"/>
    <w:rsid w:val="00D55821"/>
    <w:rsid w:val="00D63F70"/>
    <w:rsid w:val="00D84918"/>
    <w:rsid w:val="00DB6564"/>
    <w:rsid w:val="00DB7A13"/>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31E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ABD776D"/>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4022</Words>
  <Characters>22524</Characters>
  <Application>Microsoft Office Word</Application>
  <DocSecurity>0</DocSecurity>
  <Lines>363</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cp:lastModifiedBy>
  <cp:revision>6</cp:revision>
  <cp:lastPrinted>2023-07-18T14:58:00Z</cp:lastPrinted>
  <dcterms:created xsi:type="dcterms:W3CDTF">2011-06-03T10:34:00Z</dcterms:created>
  <dcterms:modified xsi:type="dcterms:W3CDTF">2023-07-18T14:58:00Z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171b82eb387941c1a99b84d4a51db212ad8747ea7cc024bfd9c267815990f749</vt:lpwstr>
  </property>
</Properties>
</file>