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0656" w:rsidRDefault="003529C8" w:rsidP="00556122">
      <w:pPr>
        <w:widowControl w:val="0"/>
        <w:tabs>
          <w:tab w:val="left" w:pos="720"/>
        </w:tabs>
        <w:overflowPunct w:val="0"/>
        <w:autoSpaceDE w:val="0"/>
        <w:autoSpaceDN w:val="0"/>
        <w:adjustRightInd w:val="0"/>
        <w:spacing w:after="0" w:line="360" w:lineRule="auto"/>
        <w:ind w:firstLine="720"/>
        <w:rPr>
          <w:rFonts w:ascii="Times New Roman" w:hAnsi="Times New Roman" w:cs="Times New Roman"/>
          <w:kern w:val="28"/>
          <w:sz w:val="26"/>
          <w:szCs w:val="26"/>
        </w:rPr>
      </w:pPr>
      <w:r>
        <w:rPr>
          <w:rStyle w:val="label1"/>
          <w:rFonts w:ascii="Times New Roman" w:hAnsi="Times New Roman" w:cs="Times New Roman"/>
          <w:bCs w:val="0"/>
          <w:color w:val="000000"/>
          <w:sz w:val="32"/>
          <w:szCs w:val="32"/>
        </w:rPr>
        <w:t xml:space="preserve">  </w:t>
      </w:r>
      <w:r w:rsidR="00603EF5" w:rsidRPr="003529C8">
        <w:rPr>
          <w:rStyle w:val="label1"/>
          <w:rFonts w:ascii="Times New Roman" w:hAnsi="Times New Roman" w:cs="Times New Roman"/>
          <w:bCs w:val="0"/>
          <w:color w:val="000000"/>
          <w:sz w:val="32"/>
          <w:szCs w:val="32"/>
        </w:rPr>
        <w:t xml:space="preserve">          </w:t>
      </w:r>
      <w:r w:rsidRPr="003529C8">
        <w:rPr>
          <w:rStyle w:val="label1"/>
          <w:rFonts w:ascii="Times New Roman" w:hAnsi="Times New Roman" w:cs="Times New Roman"/>
          <w:bCs w:val="0"/>
          <w:color w:val="000000"/>
          <w:sz w:val="32"/>
          <w:szCs w:val="32"/>
        </w:rPr>
        <w:t xml:space="preserve">Robert </w:t>
      </w:r>
      <w:r w:rsidR="00EC7D68" w:rsidRPr="003529C8">
        <w:rPr>
          <w:rStyle w:val="label1"/>
          <w:rFonts w:ascii="Times New Roman" w:hAnsi="Times New Roman" w:cs="Times New Roman"/>
          <w:bCs w:val="0"/>
          <w:color w:val="000000"/>
          <w:sz w:val="32"/>
          <w:szCs w:val="32"/>
        </w:rPr>
        <w:t>Vannoy</w:t>
      </w:r>
      <w:r w:rsidR="0027010F" w:rsidRPr="003529C8">
        <w:rPr>
          <w:rStyle w:val="label1"/>
          <w:rFonts w:ascii="Times New Roman" w:hAnsi="Times New Roman" w:cs="Times New Roman"/>
          <w:bCs w:val="0"/>
          <w:color w:val="000000"/>
          <w:sz w:val="32"/>
          <w:szCs w:val="32"/>
        </w:rPr>
        <w:t>,</w:t>
      </w:r>
      <w:r w:rsidR="00EC7D68" w:rsidRPr="003529C8">
        <w:rPr>
          <w:rStyle w:val="label1"/>
          <w:rFonts w:ascii="Times New Roman" w:hAnsi="Times New Roman" w:cs="Times New Roman"/>
          <w:bCs w:val="0"/>
          <w:color w:val="000000"/>
          <w:sz w:val="32"/>
          <w:szCs w:val="32"/>
        </w:rPr>
        <w:t xml:space="preserve"> Major Prophets</w:t>
      </w:r>
      <w:r w:rsidR="005F1963" w:rsidRPr="003529C8">
        <w:rPr>
          <w:rStyle w:val="label1"/>
          <w:rFonts w:ascii="Times New Roman" w:hAnsi="Times New Roman" w:cs="Times New Roman"/>
          <w:bCs w:val="0"/>
          <w:color w:val="000000"/>
          <w:sz w:val="32"/>
          <w:szCs w:val="32"/>
        </w:rPr>
        <w:t>,</w:t>
      </w:r>
      <w:r w:rsidR="00EC7D68" w:rsidRPr="003529C8">
        <w:rPr>
          <w:rStyle w:val="label1"/>
          <w:rFonts w:ascii="Arial" w:hAnsi="Arial" w:cs="Arial"/>
          <w:bCs w:val="0"/>
          <w:color w:val="000000"/>
          <w:sz w:val="32"/>
          <w:szCs w:val="32"/>
        </w:rPr>
        <w:t xml:space="preserve"> </w:t>
      </w:r>
      <w:r w:rsidR="00EC7D68" w:rsidRPr="003529C8">
        <w:rPr>
          <w:rStyle w:val="label1"/>
          <w:rFonts w:ascii="Times New Roman" w:hAnsi="Times New Roman" w:cs="Times New Roman"/>
          <w:bCs w:val="0"/>
          <w:color w:val="000000"/>
          <w:sz w:val="32"/>
          <w:szCs w:val="32"/>
        </w:rPr>
        <w:t>Lecture 2</w:t>
      </w:r>
      <w:r w:rsidR="00960656">
        <w:rPr>
          <w:rStyle w:val="label1"/>
          <w:rFonts w:ascii="Times New Roman" w:hAnsi="Times New Roman" w:cs="Times New Roman"/>
          <w:bCs w:val="0"/>
          <w:color w:val="000000"/>
          <w:sz w:val="32"/>
          <w:szCs w:val="32"/>
        </w:rPr>
        <w:br/>
        <w:t xml:space="preserve">                                                Isaiah 1-2:4</w:t>
      </w:r>
      <w:r w:rsidR="00603EF5" w:rsidRPr="003529C8">
        <w:rPr>
          <w:rStyle w:val="label1"/>
          <w:rFonts w:ascii="Times New Roman" w:hAnsi="Times New Roman" w:cs="Times New Roman"/>
          <w:bCs w:val="0"/>
          <w:color w:val="000000"/>
          <w:sz w:val="32"/>
          <w:szCs w:val="32"/>
        </w:rPr>
        <w:br/>
      </w:r>
      <w:r w:rsidR="00960656">
        <w:rPr>
          <w:rFonts w:ascii="Times New Roman" w:hAnsi="Times New Roman" w:cs="Times New Roman"/>
          <w:kern w:val="28"/>
          <w:sz w:val="26"/>
          <w:szCs w:val="26"/>
        </w:rPr>
        <w:t>C.  The Structure of the Book of Isaiah</w:t>
      </w:r>
    </w:p>
    <w:p w:rsidR="004A0935" w:rsidRPr="00603EF5" w:rsidRDefault="00960656" w:rsidP="00960656">
      <w:pPr>
        <w:widowControl w:val="0"/>
        <w:tabs>
          <w:tab w:val="left" w:pos="720"/>
        </w:tabs>
        <w:overflowPunct w:val="0"/>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kern w:val="28"/>
          <w:sz w:val="26"/>
          <w:szCs w:val="26"/>
        </w:rPr>
        <w:t xml:space="preserve">   1.  Isaiah 1-6  Judgment and Blessing</w:t>
      </w:r>
      <w:r>
        <w:rPr>
          <w:rFonts w:ascii="Times New Roman" w:hAnsi="Times New Roman" w:cs="Times New Roman"/>
          <w:kern w:val="28"/>
          <w:sz w:val="26"/>
          <w:szCs w:val="26"/>
        </w:rPr>
        <w:br/>
      </w:r>
      <w:r w:rsidR="003529C8">
        <w:rPr>
          <w:rFonts w:ascii="Times New Roman" w:hAnsi="Times New Roman" w:cs="Times New Roman"/>
          <w:kern w:val="28"/>
          <w:sz w:val="26"/>
          <w:szCs w:val="26"/>
        </w:rPr>
        <w:t xml:space="preserve"> </w:t>
      </w:r>
      <w:r w:rsidR="003529C8">
        <w:rPr>
          <w:rFonts w:ascii="Times New Roman" w:hAnsi="Times New Roman" w:cs="Times New Roman"/>
          <w:kern w:val="28"/>
          <w:sz w:val="26"/>
          <w:szCs w:val="26"/>
        </w:rPr>
        <w:tab/>
      </w:r>
      <w:r w:rsidR="009A3010" w:rsidRPr="00603EF5">
        <w:rPr>
          <w:rFonts w:ascii="Times New Roman" w:hAnsi="Times New Roman" w:cs="Times New Roman"/>
          <w:kern w:val="28"/>
          <w:sz w:val="26"/>
          <w:szCs w:val="26"/>
        </w:rPr>
        <w:t>We looked at A</w:t>
      </w:r>
      <w:r w:rsidR="00B37DB5">
        <w:rPr>
          <w:rFonts w:ascii="Times New Roman" w:hAnsi="Times New Roman" w:cs="Times New Roman"/>
          <w:kern w:val="28"/>
          <w:sz w:val="26"/>
          <w:szCs w:val="26"/>
        </w:rPr>
        <w:t>.</w:t>
      </w:r>
      <w:r w:rsidR="009A3010" w:rsidRPr="00603EF5">
        <w:rPr>
          <w:rFonts w:ascii="Times New Roman" w:hAnsi="Times New Roman" w:cs="Times New Roman"/>
          <w:kern w:val="28"/>
          <w:sz w:val="26"/>
          <w:szCs w:val="26"/>
        </w:rPr>
        <w:t xml:space="preserve">, </w:t>
      </w:r>
      <w:r w:rsidR="00556122">
        <w:rPr>
          <w:rFonts w:ascii="Times New Roman" w:hAnsi="Times New Roman" w:cs="Times New Roman"/>
          <w:kern w:val="28"/>
          <w:sz w:val="26"/>
          <w:szCs w:val="26"/>
        </w:rPr>
        <w:t>“</w:t>
      </w:r>
      <w:r w:rsidR="00B37DB5" w:rsidRPr="00603EF5">
        <w:rPr>
          <w:rFonts w:ascii="Times New Roman" w:hAnsi="Times New Roman" w:cs="Times New Roman"/>
          <w:kern w:val="28"/>
          <w:sz w:val="26"/>
          <w:szCs w:val="26"/>
        </w:rPr>
        <w:t xml:space="preserve">Isaiah the </w:t>
      </w:r>
      <w:r w:rsidR="00556122">
        <w:rPr>
          <w:rFonts w:ascii="Times New Roman" w:hAnsi="Times New Roman" w:cs="Times New Roman"/>
          <w:kern w:val="28"/>
          <w:sz w:val="26"/>
          <w:szCs w:val="26"/>
        </w:rPr>
        <w:t>P</w:t>
      </w:r>
      <w:r w:rsidR="00B37DB5" w:rsidRPr="00603EF5">
        <w:rPr>
          <w:rFonts w:ascii="Times New Roman" w:hAnsi="Times New Roman" w:cs="Times New Roman"/>
          <w:kern w:val="28"/>
          <w:sz w:val="26"/>
          <w:szCs w:val="26"/>
        </w:rPr>
        <w:t>rophet</w:t>
      </w:r>
      <w:r w:rsidR="00B37DB5">
        <w:rPr>
          <w:rFonts w:ascii="Times New Roman" w:hAnsi="Times New Roman" w:cs="Times New Roman"/>
          <w:kern w:val="28"/>
          <w:sz w:val="26"/>
          <w:szCs w:val="26"/>
        </w:rPr>
        <w:t>;</w:t>
      </w:r>
      <w:r w:rsidR="00556122">
        <w:rPr>
          <w:rFonts w:ascii="Times New Roman" w:hAnsi="Times New Roman" w:cs="Times New Roman"/>
          <w:kern w:val="28"/>
          <w:sz w:val="26"/>
          <w:szCs w:val="26"/>
        </w:rPr>
        <w:t>”</w:t>
      </w:r>
      <w:r w:rsidR="00B37DB5" w:rsidRPr="00603EF5">
        <w:rPr>
          <w:rFonts w:ascii="Times New Roman" w:hAnsi="Times New Roman" w:cs="Times New Roman"/>
          <w:kern w:val="28"/>
          <w:sz w:val="26"/>
          <w:szCs w:val="26"/>
        </w:rPr>
        <w:t xml:space="preserve"> </w:t>
      </w:r>
      <w:r w:rsidR="009A3010" w:rsidRPr="00603EF5">
        <w:rPr>
          <w:rFonts w:ascii="Times New Roman" w:hAnsi="Times New Roman" w:cs="Times New Roman"/>
          <w:kern w:val="28"/>
          <w:sz w:val="26"/>
          <w:szCs w:val="26"/>
        </w:rPr>
        <w:t>B</w:t>
      </w:r>
      <w:r w:rsidR="00B37DB5">
        <w:rPr>
          <w:rFonts w:ascii="Times New Roman" w:hAnsi="Times New Roman" w:cs="Times New Roman"/>
          <w:kern w:val="28"/>
          <w:sz w:val="26"/>
          <w:szCs w:val="26"/>
        </w:rPr>
        <w:t>.</w:t>
      </w:r>
      <w:r w:rsidR="009A3010" w:rsidRPr="00603EF5">
        <w:rPr>
          <w:rFonts w:ascii="Times New Roman" w:hAnsi="Times New Roman" w:cs="Times New Roman"/>
          <w:kern w:val="28"/>
          <w:sz w:val="26"/>
          <w:szCs w:val="26"/>
        </w:rPr>
        <w:t xml:space="preserve">, </w:t>
      </w:r>
      <w:r w:rsidR="00556122">
        <w:rPr>
          <w:rFonts w:ascii="Times New Roman" w:hAnsi="Times New Roman" w:cs="Times New Roman"/>
          <w:kern w:val="28"/>
          <w:sz w:val="26"/>
          <w:szCs w:val="26"/>
        </w:rPr>
        <w:t>“T</w:t>
      </w:r>
      <w:r w:rsidR="00B37DB5" w:rsidRPr="00603EF5">
        <w:rPr>
          <w:rFonts w:ascii="Times New Roman" w:hAnsi="Times New Roman" w:cs="Times New Roman"/>
          <w:kern w:val="28"/>
          <w:sz w:val="26"/>
          <w:szCs w:val="26"/>
        </w:rPr>
        <w:t xml:space="preserve">he </w:t>
      </w:r>
      <w:r w:rsidR="00556122">
        <w:rPr>
          <w:rFonts w:ascii="Times New Roman" w:hAnsi="Times New Roman" w:cs="Times New Roman"/>
          <w:kern w:val="28"/>
          <w:sz w:val="26"/>
          <w:szCs w:val="26"/>
        </w:rPr>
        <w:t>H</w:t>
      </w:r>
      <w:r w:rsidR="00B37DB5" w:rsidRPr="00603EF5">
        <w:rPr>
          <w:rFonts w:ascii="Times New Roman" w:hAnsi="Times New Roman" w:cs="Times New Roman"/>
          <w:kern w:val="28"/>
          <w:sz w:val="26"/>
          <w:szCs w:val="26"/>
        </w:rPr>
        <w:t xml:space="preserve">istorical </w:t>
      </w:r>
      <w:r w:rsidR="00556122">
        <w:rPr>
          <w:rFonts w:ascii="Times New Roman" w:hAnsi="Times New Roman" w:cs="Times New Roman"/>
          <w:kern w:val="28"/>
          <w:sz w:val="26"/>
          <w:szCs w:val="26"/>
        </w:rPr>
        <w:t>S</w:t>
      </w:r>
      <w:r w:rsidR="00B37DB5" w:rsidRPr="00603EF5">
        <w:rPr>
          <w:rFonts w:ascii="Times New Roman" w:hAnsi="Times New Roman" w:cs="Times New Roman"/>
          <w:kern w:val="28"/>
          <w:sz w:val="26"/>
          <w:szCs w:val="26"/>
        </w:rPr>
        <w:t xml:space="preserve">ettings of the </w:t>
      </w:r>
      <w:r w:rsidR="00556122">
        <w:rPr>
          <w:rFonts w:ascii="Times New Roman" w:hAnsi="Times New Roman" w:cs="Times New Roman"/>
          <w:kern w:val="28"/>
          <w:sz w:val="26"/>
          <w:szCs w:val="26"/>
        </w:rPr>
        <w:t>B</w:t>
      </w:r>
      <w:r w:rsidR="00B37DB5" w:rsidRPr="00603EF5">
        <w:rPr>
          <w:rFonts w:ascii="Times New Roman" w:hAnsi="Times New Roman" w:cs="Times New Roman"/>
          <w:kern w:val="28"/>
          <w:sz w:val="26"/>
          <w:szCs w:val="26"/>
        </w:rPr>
        <w:t>ook</w:t>
      </w:r>
      <w:r w:rsidR="00B37DB5">
        <w:rPr>
          <w:rFonts w:ascii="Times New Roman" w:hAnsi="Times New Roman" w:cs="Times New Roman"/>
          <w:kern w:val="28"/>
          <w:sz w:val="26"/>
          <w:szCs w:val="26"/>
        </w:rPr>
        <w:t>;</w:t>
      </w:r>
      <w:r w:rsidR="00556122">
        <w:rPr>
          <w:rFonts w:ascii="Times New Roman" w:hAnsi="Times New Roman" w:cs="Times New Roman"/>
          <w:kern w:val="28"/>
          <w:sz w:val="26"/>
          <w:szCs w:val="26"/>
        </w:rPr>
        <w:t>”</w:t>
      </w:r>
      <w:r w:rsidR="00B37DB5" w:rsidRPr="00603EF5">
        <w:rPr>
          <w:rFonts w:ascii="Times New Roman" w:hAnsi="Times New Roman" w:cs="Times New Roman"/>
          <w:kern w:val="28"/>
          <w:sz w:val="26"/>
          <w:szCs w:val="26"/>
        </w:rPr>
        <w:t xml:space="preserve"> </w:t>
      </w:r>
      <w:r w:rsidR="009A3010" w:rsidRPr="00603EF5">
        <w:rPr>
          <w:rFonts w:ascii="Times New Roman" w:hAnsi="Times New Roman" w:cs="Times New Roman"/>
          <w:kern w:val="28"/>
          <w:sz w:val="26"/>
          <w:szCs w:val="26"/>
        </w:rPr>
        <w:t xml:space="preserve">and C. </w:t>
      </w:r>
      <w:r w:rsidR="00556122">
        <w:rPr>
          <w:rFonts w:ascii="Times New Roman" w:hAnsi="Times New Roman" w:cs="Times New Roman"/>
          <w:kern w:val="28"/>
          <w:sz w:val="26"/>
          <w:szCs w:val="26"/>
        </w:rPr>
        <w:t>“T</w:t>
      </w:r>
      <w:r w:rsidR="009A3010" w:rsidRPr="00603EF5">
        <w:rPr>
          <w:rFonts w:ascii="Times New Roman" w:hAnsi="Times New Roman" w:cs="Times New Roman"/>
          <w:kern w:val="28"/>
          <w:sz w:val="26"/>
          <w:szCs w:val="26"/>
        </w:rPr>
        <w:t xml:space="preserve">he </w:t>
      </w:r>
      <w:r w:rsidR="00556122">
        <w:rPr>
          <w:rFonts w:ascii="Times New Roman" w:hAnsi="Times New Roman" w:cs="Times New Roman"/>
          <w:kern w:val="28"/>
          <w:sz w:val="26"/>
          <w:szCs w:val="26"/>
        </w:rPr>
        <w:t>S</w:t>
      </w:r>
      <w:r w:rsidR="009A3010" w:rsidRPr="00603EF5">
        <w:rPr>
          <w:rFonts w:ascii="Times New Roman" w:hAnsi="Times New Roman" w:cs="Times New Roman"/>
          <w:kern w:val="28"/>
          <w:sz w:val="26"/>
          <w:szCs w:val="26"/>
        </w:rPr>
        <w:t xml:space="preserve">tructure of the </w:t>
      </w:r>
      <w:r w:rsidR="00556122">
        <w:rPr>
          <w:rFonts w:ascii="Times New Roman" w:hAnsi="Times New Roman" w:cs="Times New Roman"/>
          <w:kern w:val="28"/>
          <w:sz w:val="26"/>
          <w:szCs w:val="26"/>
        </w:rPr>
        <w:t>B</w:t>
      </w:r>
      <w:r w:rsidR="009A3010" w:rsidRPr="00603EF5">
        <w:rPr>
          <w:rFonts w:ascii="Times New Roman" w:hAnsi="Times New Roman" w:cs="Times New Roman"/>
          <w:kern w:val="28"/>
          <w:sz w:val="26"/>
          <w:szCs w:val="26"/>
        </w:rPr>
        <w:t>ook</w:t>
      </w:r>
      <w:r w:rsidR="00556122">
        <w:rPr>
          <w:rFonts w:ascii="Times New Roman" w:hAnsi="Times New Roman" w:cs="Times New Roman"/>
          <w:kern w:val="28"/>
          <w:sz w:val="26"/>
          <w:szCs w:val="26"/>
        </w:rPr>
        <w:t>”</w:t>
      </w:r>
      <w:r w:rsidR="009A3010" w:rsidRPr="00603EF5">
        <w:rPr>
          <w:rFonts w:ascii="Times New Roman" w:hAnsi="Times New Roman" w:cs="Times New Roman"/>
          <w:kern w:val="28"/>
          <w:sz w:val="26"/>
          <w:szCs w:val="26"/>
        </w:rPr>
        <w:t xml:space="preserve"> in the last hour. We’re going to pick up now within that structure with this section, ch</w:t>
      </w:r>
      <w:r w:rsidR="001D080A">
        <w:rPr>
          <w:rFonts w:ascii="Times New Roman" w:hAnsi="Times New Roman" w:cs="Times New Roman"/>
          <w:kern w:val="28"/>
          <w:sz w:val="26"/>
          <w:szCs w:val="26"/>
        </w:rPr>
        <w:t>apters 1-6, which I mentioned w</w:t>
      </w:r>
      <w:r w:rsidR="009A3010" w:rsidRPr="00603EF5">
        <w:rPr>
          <w:rFonts w:ascii="Times New Roman" w:hAnsi="Times New Roman" w:cs="Times New Roman"/>
          <w:kern w:val="28"/>
          <w:sz w:val="26"/>
          <w:szCs w:val="26"/>
        </w:rPr>
        <w:t>ere rather general</w:t>
      </w:r>
      <w:r w:rsidR="00556122">
        <w:rPr>
          <w:rFonts w:ascii="Times New Roman" w:hAnsi="Times New Roman" w:cs="Times New Roman"/>
          <w:kern w:val="28"/>
          <w:sz w:val="26"/>
          <w:szCs w:val="26"/>
        </w:rPr>
        <w:t>,</w:t>
      </w:r>
      <w:r w:rsidR="009A3010" w:rsidRPr="00603EF5">
        <w:rPr>
          <w:rFonts w:ascii="Times New Roman" w:hAnsi="Times New Roman" w:cs="Times New Roman"/>
          <w:kern w:val="28"/>
          <w:sz w:val="26"/>
          <w:szCs w:val="26"/>
        </w:rPr>
        <w:t xml:space="preserve"> but they were characterized by this breakdown </w:t>
      </w:r>
      <w:r w:rsidR="00B37DB5">
        <w:rPr>
          <w:rFonts w:ascii="Times New Roman" w:hAnsi="Times New Roman" w:cs="Times New Roman"/>
          <w:kern w:val="28"/>
          <w:sz w:val="26"/>
          <w:szCs w:val="26"/>
        </w:rPr>
        <w:t>with</w:t>
      </w:r>
      <w:r w:rsidR="009A3010" w:rsidRPr="00603EF5">
        <w:rPr>
          <w:rFonts w:ascii="Times New Roman" w:hAnsi="Times New Roman" w:cs="Times New Roman"/>
          <w:kern w:val="28"/>
          <w:sz w:val="26"/>
          <w:szCs w:val="26"/>
        </w:rPr>
        <w:t xml:space="preserve"> three sections beginning with judgment, ending with the brief section of coming blessing. </w:t>
      </w:r>
      <w:r w:rsidR="00B37DB5">
        <w:rPr>
          <w:rFonts w:ascii="Times New Roman" w:hAnsi="Times New Roman" w:cs="Times New Roman"/>
          <w:kern w:val="28"/>
          <w:sz w:val="26"/>
          <w:szCs w:val="26"/>
        </w:rPr>
        <w:t>T</w:t>
      </w:r>
      <w:r w:rsidR="009A3010" w:rsidRPr="00603EF5">
        <w:rPr>
          <w:rFonts w:ascii="Times New Roman" w:hAnsi="Times New Roman" w:cs="Times New Roman"/>
          <w:kern w:val="28"/>
          <w:sz w:val="26"/>
          <w:szCs w:val="26"/>
        </w:rPr>
        <w:t>hat was 1:1-2:5 with the section of blessing being 2:1-4</w:t>
      </w:r>
      <w:r w:rsidR="00B37DB5">
        <w:rPr>
          <w:rFonts w:ascii="Times New Roman" w:hAnsi="Times New Roman" w:cs="Times New Roman"/>
          <w:kern w:val="28"/>
          <w:sz w:val="26"/>
          <w:szCs w:val="26"/>
        </w:rPr>
        <w:t>;</w:t>
      </w:r>
      <w:r w:rsidR="009A3010" w:rsidRPr="00603EF5">
        <w:rPr>
          <w:rFonts w:ascii="Times New Roman" w:hAnsi="Times New Roman" w:cs="Times New Roman"/>
          <w:kern w:val="28"/>
          <w:sz w:val="26"/>
          <w:szCs w:val="26"/>
        </w:rPr>
        <w:t xml:space="preserve"> </w:t>
      </w:r>
      <w:r w:rsidR="00B37DB5">
        <w:rPr>
          <w:rFonts w:ascii="Times New Roman" w:hAnsi="Times New Roman" w:cs="Times New Roman"/>
          <w:kern w:val="28"/>
          <w:sz w:val="26"/>
          <w:szCs w:val="26"/>
        </w:rPr>
        <w:t>a</w:t>
      </w:r>
      <w:r w:rsidR="009A3010" w:rsidRPr="00603EF5">
        <w:rPr>
          <w:rFonts w:ascii="Times New Roman" w:hAnsi="Times New Roman" w:cs="Times New Roman"/>
          <w:kern w:val="28"/>
          <w:sz w:val="26"/>
          <w:szCs w:val="26"/>
        </w:rPr>
        <w:t>nd then 2:6-4:6 w</w:t>
      </w:r>
      <w:r w:rsidR="00B37DB5">
        <w:rPr>
          <w:rFonts w:ascii="Times New Roman" w:hAnsi="Times New Roman" w:cs="Times New Roman"/>
          <w:kern w:val="28"/>
          <w:sz w:val="26"/>
          <w:szCs w:val="26"/>
        </w:rPr>
        <w:t>ith</w:t>
      </w:r>
      <w:r w:rsidR="009A3010" w:rsidRPr="00603EF5">
        <w:rPr>
          <w:rFonts w:ascii="Times New Roman" w:hAnsi="Times New Roman" w:cs="Times New Roman"/>
          <w:kern w:val="28"/>
          <w:sz w:val="26"/>
          <w:szCs w:val="26"/>
        </w:rPr>
        <w:t xml:space="preserve"> th</w:t>
      </w:r>
      <w:r w:rsidR="001D080A">
        <w:rPr>
          <w:rFonts w:ascii="Times New Roman" w:hAnsi="Times New Roman" w:cs="Times New Roman"/>
          <w:kern w:val="28"/>
          <w:sz w:val="26"/>
          <w:szCs w:val="26"/>
        </w:rPr>
        <w:t>e section of blessing being 4:2</w:t>
      </w:r>
      <w:r w:rsidR="009A3010" w:rsidRPr="00603EF5">
        <w:rPr>
          <w:rFonts w:ascii="Times New Roman" w:hAnsi="Times New Roman" w:cs="Times New Roman"/>
          <w:kern w:val="28"/>
          <w:sz w:val="26"/>
          <w:szCs w:val="26"/>
        </w:rPr>
        <w:t>-6</w:t>
      </w:r>
      <w:r w:rsidR="00B37DB5">
        <w:rPr>
          <w:rFonts w:ascii="Times New Roman" w:hAnsi="Times New Roman" w:cs="Times New Roman"/>
          <w:kern w:val="28"/>
          <w:sz w:val="26"/>
          <w:szCs w:val="26"/>
        </w:rPr>
        <w:t xml:space="preserve">; and finally, </w:t>
      </w:r>
      <w:r w:rsidR="009A3010" w:rsidRPr="00603EF5">
        <w:rPr>
          <w:rFonts w:ascii="Times New Roman" w:hAnsi="Times New Roman" w:cs="Times New Roman"/>
          <w:kern w:val="28"/>
          <w:sz w:val="26"/>
          <w:szCs w:val="26"/>
        </w:rPr>
        <w:t>5:1-</w:t>
      </w:r>
      <w:r w:rsidR="004A0935" w:rsidRPr="00603EF5">
        <w:rPr>
          <w:rFonts w:ascii="Times New Roman" w:hAnsi="Times New Roman" w:cs="Times New Roman"/>
          <w:kern w:val="28"/>
          <w:sz w:val="26"/>
          <w:szCs w:val="26"/>
        </w:rPr>
        <w:t>6:13 w</w:t>
      </w:r>
      <w:r w:rsidR="00B37DB5">
        <w:rPr>
          <w:rFonts w:ascii="Times New Roman" w:hAnsi="Times New Roman" w:cs="Times New Roman"/>
          <w:kern w:val="28"/>
          <w:sz w:val="26"/>
          <w:szCs w:val="26"/>
        </w:rPr>
        <w:t>ith</w:t>
      </w:r>
      <w:r w:rsidR="004A0935" w:rsidRPr="00603EF5">
        <w:rPr>
          <w:rFonts w:ascii="Times New Roman" w:hAnsi="Times New Roman" w:cs="Times New Roman"/>
          <w:kern w:val="28"/>
          <w:sz w:val="26"/>
          <w:szCs w:val="26"/>
        </w:rPr>
        <w:t xml:space="preserve"> the blessing being 6:1-13. </w:t>
      </w:r>
      <w:r w:rsidR="009A3010" w:rsidRPr="00603EF5">
        <w:rPr>
          <w:rFonts w:ascii="Times New Roman" w:hAnsi="Times New Roman" w:cs="Times New Roman"/>
          <w:kern w:val="28"/>
          <w:sz w:val="26"/>
          <w:szCs w:val="26"/>
        </w:rPr>
        <w:t>Now</w:t>
      </w:r>
      <w:r w:rsidR="00556122">
        <w:rPr>
          <w:rFonts w:ascii="Times New Roman" w:hAnsi="Times New Roman" w:cs="Times New Roman"/>
          <w:kern w:val="28"/>
          <w:sz w:val="26"/>
          <w:szCs w:val="26"/>
        </w:rPr>
        <w:t>,</w:t>
      </w:r>
      <w:r w:rsidR="009A3010" w:rsidRPr="00603EF5">
        <w:rPr>
          <w:rFonts w:ascii="Times New Roman" w:hAnsi="Times New Roman" w:cs="Times New Roman"/>
          <w:kern w:val="28"/>
          <w:sz w:val="26"/>
          <w:szCs w:val="26"/>
        </w:rPr>
        <w:t xml:space="preserve"> in looking at chapters 1-6, I want to focus our attention on </w:t>
      </w:r>
      <w:r w:rsidR="004A0935" w:rsidRPr="00603EF5">
        <w:rPr>
          <w:rFonts w:ascii="Times New Roman" w:hAnsi="Times New Roman" w:cs="Times New Roman"/>
          <w:kern w:val="28"/>
          <w:sz w:val="26"/>
          <w:szCs w:val="26"/>
        </w:rPr>
        <w:t xml:space="preserve">the short section of blessing </w:t>
      </w:r>
      <w:r w:rsidR="009A3010" w:rsidRPr="00603EF5">
        <w:rPr>
          <w:rFonts w:ascii="Times New Roman" w:hAnsi="Times New Roman" w:cs="Times New Roman"/>
          <w:kern w:val="28"/>
          <w:sz w:val="26"/>
          <w:szCs w:val="26"/>
        </w:rPr>
        <w:t>rather than</w:t>
      </w:r>
      <w:r w:rsidR="001D080A">
        <w:rPr>
          <w:rFonts w:ascii="Times New Roman" w:hAnsi="Times New Roman" w:cs="Times New Roman"/>
          <w:kern w:val="28"/>
          <w:sz w:val="26"/>
          <w:szCs w:val="26"/>
        </w:rPr>
        <w:t xml:space="preserve"> on the whole section itself.</w:t>
      </w:r>
      <w:r w:rsidR="004A0935" w:rsidRPr="00603EF5">
        <w:rPr>
          <w:rFonts w:ascii="Times New Roman" w:hAnsi="Times New Roman" w:cs="Times New Roman"/>
          <w:kern w:val="28"/>
          <w:sz w:val="26"/>
          <w:szCs w:val="26"/>
        </w:rPr>
        <w:t xml:space="preserve"> I’ll make a few comments on the first section 1:1-</w:t>
      </w:r>
      <w:r w:rsidR="00B37DB5">
        <w:rPr>
          <w:rFonts w:ascii="Times New Roman" w:hAnsi="Times New Roman" w:cs="Times New Roman"/>
          <w:kern w:val="28"/>
          <w:sz w:val="26"/>
          <w:szCs w:val="26"/>
        </w:rPr>
        <w:t>31</w:t>
      </w:r>
      <w:r w:rsidR="004A0935" w:rsidRPr="00603EF5">
        <w:rPr>
          <w:rFonts w:ascii="Times New Roman" w:hAnsi="Times New Roman" w:cs="Times New Roman"/>
          <w:kern w:val="28"/>
          <w:sz w:val="26"/>
          <w:szCs w:val="26"/>
        </w:rPr>
        <w:t xml:space="preserve">, the section of </w:t>
      </w:r>
      <w:r w:rsidR="001D080A">
        <w:rPr>
          <w:rFonts w:ascii="Times New Roman" w:hAnsi="Times New Roman" w:cs="Times New Roman"/>
          <w:kern w:val="28"/>
          <w:sz w:val="26"/>
          <w:szCs w:val="26"/>
        </w:rPr>
        <w:t>judgment</w:t>
      </w:r>
      <w:r w:rsidR="004A0935" w:rsidRPr="00603EF5">
        <w:rPr>
          <w:rFonts w:ascii="Times New Roman" w:hAnsi="Times New Roman" w:cs="Times New Roman"/>
          <w:kern w:val="28"/>
          <w:sz w:val="26"/>
          <w:szCs w:val="26"/>
        </w:rPr>
        <w:t xml:space="preserve"> before we get to 2:1-4</w:t>
      </w:r>
      <w:r w:rsidR="00B37DB5">
        <w:rPr>
          <w:rFonts w:ascii="Times New Roman" w:hAnsi="Times New Roman" w:cs="Times New Roman"/>
          <w:kern w:val="28"/>
          <w:sz w:val="26"/>
          <w:szCs w:val="26"/>
        </w:rPr>
        <w:t xml:space="preserve">. </w:t>
      </w:r>
      <w:r w:rsidR="004A0935" w:rsidRPr="00603EF5">
        <w:rPr>
          <w:rFonts w:ascii="Times New Roman" w:hAnsi="Times New Roman" w:cs="Times New Roman"/>
          <w:kern w:val="28"/>
          <w:sz w:val="26"/>
          <w:szCs w:val="26"/>
        </w:rPr>
        <w:t xml:space="preserve"> I want to spend most of our time today on 2:1-4.  </w:t>
      </w:r>
      <w:r>
        <w:rPr>
          <w:rFonts w:ascii="Times New Roman" w:hAnsi="Times New Roman" w:cs="Times New Roman"/>
          <w:kern w:val="28"/>
          <w:sz w:val="26"/>
          <w:szCs w:val="26"/>
        </w:rPr>
        <w:br/>
      </w:r>
      <w:r>
        <w:rPr>
          <w:rFonts w:ascii="Times New Roman" w:hAnsi="Times New Roman" w:cs="Times New Roman"/>
          <w:kern w:val="28"/>
          <w:sz w:val="26"/>
          <w:szCs w:val="26"/>
        </w:rPr>
        <w:br/>
        <w:t xml:space="preserve">Isaiah 1:1-2 – Indictment &amp; Deuteronomy </w:t>
      </w:r>
      <w:r>
        <w:rPr>
          <w:rFonts w:ascii="Times New Roman" w:hAnsi="Times New Roman" w:cs="Times New Roman"/>
          <w:kern w:val="28"/>
          <w:sz w:val="26"/>
          <w:szCs w:val="26"/>
        </w:rPr>
        <w:br/>
        <w:t xml:space="preserve"> </w:t>
      </w:r>
      <w:r>
        <w:rPr>
          <w:rFonts w:ascii="Times New Roman" w:hAnsi="Times New Roman" w:cs="Times New Roman"/>
          <w:kern w:val="28"/>
          <w:sz w:val="26"/>
          <w:szCs w:val="26"/>
        </w:rPr>
        <w:tab/>
      </w:r>
      <w:r w:rsidR="004A0935" w:rsidRPr="00603EF5">
        <w:rPr>
          <w:rFonts w:ascii="Times New Roman" w:hAnsi="Times New Roman" w:cs="Times New Roman"/>
          <w:kern w:val="28"/>
          <w:sz w:val="26"/>
          <w:szCs w:val="26"/>
        </w:rPr>
        <w:t>In that first section of chapters 1-6</w:t>
      </w:r>
      <w:r w:rsidR="00556122">
        <w:rPr>
          <w:rFonts w:ascii="Times New Roman" w:hAnsi="Times New Roman" w:cs="Times New Roman"/>
          <w:kern w:val="28"/>
          <w:sz w:val="26"/>
          <w:szCs w:val="26"/>
        </w:rPr>
        <w:t>,</w:t>
      </w:r>
      <w:r w:rsidR="00B37DB5">
        <w:rPr>
          <w:rFonts w:ascii="Times New Roman" w:hAnsi="Times New Roman" w:cs="Times New Roman"/>
          <w:kern w:val="28"/>
          <w:sz w:val="26"/>
          <w:szCs w:val="26"/>
        </w:rPr>
        <w:t xml:space="preserve"> </w:t>
      </w:r>
      <w:r w:rsidR="00556122">
        <w:rPr>
          <w:rFonts w:ascii="Times New Roman" w:hAnsi="Times New Roman" w:cs="Times New Roman"/>
          <w:kern w:val="28"/>
          <w:sz w:val="26"/>
          <w:szCs w:val="26"/>
        </w:rPr>
        <w:t>a</w:t>
      </w:r>
      <w:r w:rsidR="004A0935" w:rsidRPr="00603EF5">
        <w:rPr>
          <w:rFonts w:ascii="Times New Roman" w:hAnsi="Times New Roman" w:cs="Times New Roman"/>
          <w:kern w:val="28"/>
          <w:sz w:val="26"/>
          <w:szCs w:val="26"/>
        </w:rPr>
        <w:t>fter that introductory verse in 1:1, you notice the way Isaiah begins. It’s very interesting terminology. He says in verse 2, “Hear O heavens, listen O earth for the Lord has spoken.” “Hear O heavens, listen O earth.” What</w:t>
      </w:r>
      <w:r w:rsidR="00556122">
        <w:rPr>
          <w:rFonts w:ascii="Times New Roman" w:hAnsi="Times New Roman" w:cs="Times New Roman"/>
          <w:kern w:val="28"/>
          <w:sz w:val="26"/>
          <w:szCs w:val="26"/>
        </w:rPr>
        <w:t xml:space="preserve"> does</w:t>
      </w:r>
      <w:r w:rsidR="004A0935" w:rsidRPr="00603EF5">
        <w:rPr>
          <w:rFonts w:ascii="Times New Roman" w:hAnsi="Times New Roman" w:cs="Times New Roman"/>
          <w:kern w:val="28"/>
          <w:sz w:val="26"/>
          <w:szCs w:val="26"/>
        </w:rPr>
        <w:t xml:space="preserve"> that remind you of? </w:t>
      </w:r>
      <w:r w:rsidR="00B37DB5">
        <w:rPr>
          <w:rFonts w:ascii="Times New Roman" w:hAnsi="Times New Roman" w:cs="Times New Roman"/>
          <w:kern w:val="28"/>
          <w:sz w:val="26"/>
          <w:szCs w:val="26"/>
        </w:rPr>
        <w:t>Where have you seen a</w:t>
      </w:r>
      <w:r w:rsidR="004A0935" w:rsidRPr="00603EF5">
        <w:rPr>
          <w:rFonts w:ascii="Times New Roman" w:hAnsi="Times New Roman" w:cs="Times New Roman"/>
          <w:kern w:val="28"/>
          <w:sz w:val="26"/>
          <w:szCs w:val="26"/>
        </w:rPr>
        <w:t xml:space="preserve"> previous occurrence of that kind of terminology</w:t>
      </w:r>
      <w:r w:rsidR="00B37DB5">
        <w:rPr>
          <w:rFonts w:ascii="Times New Roman" w:hAnsi="Times New Roman" w:cs="Times New Roman"/>
          <w:kern w:val="28"/>
          <w:sz w:val="26"/>
          <w:szCs w:val="26"/>
        </w:rPr>
        <w:t>?</w:t>
      </w:r>
      <w:r w:rsidR="004A0935" w:rsidRPr="00603EF5">
        <w:rPr>
          <w:rFonts w:ascii="Times New Roman" w:hAnsi="Times New Roman" w:cs="Times New Roman"/>
          <w:kern w:val="28"/>
          <w:sz w:val="26"/>
          <w:szCs w:val="26"/>
        </w:rPr>
        <w:t xml:space="preserve"> </w:t>
      </w:r>
      <w:r w:rsidR="00B37DB5">
        <w:rPr>
          <w:rFonts w:ascii="Times New Roman" w:hAnsi="Times New Roman" w:cs="Times New Roman"/>
          <w:kern w:val="28"/>
          <w:sz w:val="26"/>
          <w:szCs w:val="26"/>
        </w:rPr>
        <w:br/>
        <w:t xml:space="preserve"> </w:t>
      </w:r>
      <w:r w:rsidR="00B37DB5">
        <w:rPr>
          <w:rFonts w:ascii="Times New Roman" w:hAnsi="Times New Roman" w:cs="Times New Roman"/>
          <w:kern w:val="28"/>
          <w:sz w:val="26"/>
          <w:szCs w:val="26"/>
        </w:rPr>
        <w:tab/>
        <w:t>I</w:t>
      </w:r>
      <w:r w:rsidR="004A0935" w:rsidRPr="00603EF5">
        <w:rPr>
          <w:rFonts w:ascii="Times New Roman" w:hAnsi="Times New Roman" w:cs="Times New Roman"/>
          <w:sz w:val="26"/>
          <w:szCs w:val="26"/>
        </w:rPr>
        <w:t xml:space="preserve">t goes back to Deuteronomy where </w:t>
      </w:r>
      <w:r w:rsidR="00B70CEB" w:rsidRPr="00603EF5">
        <w:rPr>
          <w:rFonts w:ascii="Times New Roman" w:hAnsi="Times New Roman" w:cs="Times New Roman"/>
          <w:sz w:val="26"/>
          <w:szCs w:val="26"/>
        </w:rPr>
        <w:t xml:space="preserve">Moses calls </w:t>
      </w:r>
      <w:r w:rsidR="00556122">
        <w:rPr>
          <w:rFonts w:ascii="Times New Roman" w:hAnsi="Times New Roman" w:cs="Times New Roman"/>
          <w:sz w:val="26"/>
          <w:szCs w:val="26"/>
        </w:rPr>
        <w:t>as</w:t>
      </w:r>
      <w:r w:rsidR="004A0935" w:rsidRPr="00603EF5">
        <w:rPr>
          <w:rFonts w:ascii="Times New Roman" w:hAnsi="Times New Roman" w:cs="Times New Roman"/>
          <w:sz w:val="26"/>
          <w:szCs w:val="26"/>
        </w:rPr>
        <w:t xml:space="preserve"> witness the heavens and the earth to hear or see if Israel is going to be faithful to the covenant</w:t>
      </w:r>
      <w:r w:rsidR="00B70CEB" w:rsidRPr="00603EF5">
        <w:rPr>
          <w:rFonts w:ascii="Times New Roman" w:hAnsi="Times New Roman" w:cs="Times New Roman"/>
          <w:sz w:val="26"/>
          <w:szCs w:val="26"/>
        </w:rPr>
        <w:t xml:space="preserve">. So, </w:t>
      </w:r>
      <w:r w:rsidR="00556122">
        <w:rPr>
          <w:rFonts w:ascii="Times New Roman" w:hAnsi="Times New Roman" w:cs="Times New Roman"/>
          <w:sz w:val="26"/>
          <w:szCs w:val="26"/>
        </w:rPr>
        <w:t>Isaiah</w:t>
      </w:r>
      <w:r w:rsidR="00B70CEB" w:rsidRPr="00603EF5">
        <w:rPr>
          <w:rFonts w:ascii="Times New Roman" w:hAnsi="Times New Roman" w:cs="Times New Roman"/>
          <w:sz w:val="26"/>
          <w:szCs w:val="26"/>
        </w:rPr>
        <w:t xml:space="preserve"> calls </w:t>
      </w:r>
      <w:r w:rsidR="00556122">
        <w:rPr>
          <w:rFonts w:ascii="Times New Roman" w:hAnsi="Times New Roman" w:cs="Times New Roman"/>
          <w:sz w:val="26"/>
          <w:szCs w:val="26"/>
        </w:rPr>
        <w:t>as</w:t>
      </w:r>
      <w:r w:rsidR="00B70CEB" w:rsidRPr="00603EF5">
        <w:rPr>
          <w:rFonts w:ascii="Times New Roman" w:hAnsi="Times New Roman" w:cs="Times New Roman"/>
          <w:sz w:val="26"/>
          <w:szCs w:val="26"/>
        </w:rPr>
        <w:t xml:space="preserve"> witness the heavens and the earth</w:t>
      </w:r>
      <w:r w:rsidR="00556122">
        <w:rPr>
          <w:rFonts w:ascii="Times New Roman" w:hAnsi="Times New Roman" w:cs="Times New Roman"/>
          <w:sz w:val="26"/>
          <w:szCs w:val="26"/>
        </w:rPr>
        <w:t>;</w:t>
      </w:r>
      <w:r w:rsidR="00B70CEB" w:rsidRPr="00603EF5">
        <w:rPr>
          <w:rFonts w:ascii="Times New Roman" w:hAnsi="Times New Roman" w:cs="Times New Roman"/>
          <w:sz w:val="26"/>
          <w:szCs w:val="26"/>
        </w:rPr>
        <w:t xml:space="preserve"> that’s strongly reminiscent of covenantal terminology. Look at Deuteronomy 4:26 for example. Deuteronomy 4:26, “I call heaven and earth as witness against you this day, that you will quickly perish from the land that you are crossing the Jordan to possess. The Lord will scatter you among the peoples.” That is</w:t>
      </w:r>
      <w:r w:rsidR="00556122">
        <w:rPr>
          <w:rFonts w:ascii="Times New Roman" w:hAnsi="Times New Roman" w:cs="Times New Roman"/>
          <w:sz w:val="26"/>
          <w:szCs w:val="26"/>
        </w:rPr>
        <w:t>,</w:t>
      </w:r>
      <w:r w:rsidR="00B70CEB" w:rsidRPr="00603EF5">
        <w:rPr>
          <w:rFonts w:ascii="Times New Roman" w:hAnsi="Times New Roman" w:cs="Times New Roman"/>
          <w:sz w:val="26"/>
          <w:szCs w:val="26"/>
        </w:rPr>
        <w:t xml:space="preserve"> if you turn away from the Lord. Or </w:t>
      </w:r>
      <w:r w:rsidR="00556122">
        <w:rPr>
          <w:rFonts w:ascii="Times New Roman" w:hAnsi="Times New Roman" w:cs="Times New Roman"/>
          <w:sz w:val="26"/>
          <w:szCs w:val="26"/>
        </w:rPr>
        <w:t xml:space="preserve">look at </w:t>
      </w:r>
      <w:r w:rsidR="00B70CEB" w:rsidRPr="00603EF5">
        <w:rPr>
          <w:rFonts w:ascii="Times New Roman" w:hAnsi="Times New Roman" w:cs="Times New Roman"/>
          <w:sz w:val="26"/>
          <w:szCs w:val="26"/>
        </w:rPr>
        <w:t>Deuteronomy 30</w:t>
      </w:r>
      <w:r w:rsidR="00556122">
        <w:rPr>
          <w:rFonts w:ascii="Times New Roman" w:hAnsi="Times New Roman" w:cs="Times New Roman"/>
          <w:sz w:val="26"/>
          <w:szCs w:val="26"/>
        </w:rPr>
        <w:t>,</w:t>
      </w:r>
      <w:r w:rsidR="00B70CEB" w:rsidRPr="00603EF5">
        <w:rPr>
          <w:rFonts w:ascii="Times New Roman" w:hAnsi="Times New Roman" w:cs="Times New Roman"/>
          <w:sz w:val="26"/>
          <w:szCs w:val="26"/>
        </w:rPr>
        <w:t xml:space="preserve"> verse 19</w:t>
      </w:r>
      <w:r w:rsidR="00556122">
        <w:rPr>
          <w:rFonts w:ascii="Times New Roman" w:hAnsi="Times New Roman" w:cs="Times New Roman"/>
          <w:sz w:val="26"/>
          <w:szCs w:val="26"/>
        </w:rPr>
        <w:t>:</w:t>
      </w:r>
      <w:r w:rsidR="00B70CEB" w:rsidRPr="00603EF5">
        <w:rPr>
          <w:rFonts w:ascii="Times New Roman" w:hAnsi="Times New Roman" w:cs="Times New Roman"/>
          <w:sz w:val="26"/>
          <w:szCs w:val="26"/>
        </w:rPr>
        <w:t xml:space="preserve"> “This day I call </w:t>
      </w:r>
      <w:r w:rsidR="00B70CEB" w:rsidRPr="00603EF5">
        <w:rPr>
          <w:rFonts w:ascii="Times New Roman" w:hAnsi="Times New Roman" w:cs="Times New Roman"/>
          <w:sz w:val="26"/>
          <w:szCs w:val="26"/>
        </w:rPr>
        <w:lastRenderedPageBreak/>
        <w:t xml:space="preserve">heaven and earth as witnesses against you that I </w:t>
      </w:r>
      <w:r w:rsidR="00B37DB5">
        <w:rPr>
          <w:rFonts w:ascii="Times New Roman" w:hAnsi="Times New Roman" w:cs="Times New Roman"/>
          <w:sz w:val="26"/>
          <w:szCs w:val="26"/>
        </w:rPr>
        <w:t xml:space="preserve">have </w:t>
      </w:r>
      <w:r w:rsidR="00B70CEB" w:rsidRPr="00603EF5">
        <w:rPr>
          <w:rFonts w:ascii="Times New Roman" w:hAnsi="Times New Roman" w:cs="Times New Roman"/>
          <w:sz w:val="26"/>
          <w:szCs w:val="26"/>
        </w:rPr>
        <w:t>set before you</w:t>
      </w:r>
      <w:r w:rsidR="00B37DB5">
        <w:rPr>
          <w:rFonts w:ascii="Times New Roman" w:hAnsi="Times New Roman" w:cs="Times New Roman"/>
          <w:sz w:val="26"/>
          <w:szCs w:val="26"/>
        </w:rPr>
        <w:t xml:space="preserve"> </w:t>
      </w:r>
      <w:r w:rsidR="00B70CEB" w:rsidRPr="00603EF5">
        <w:rPr>
          <w:rFonts w:ascii="Times New Roman" w:hAnsi="Times New Roman" w:cs="Times New Roman"/>
          <w:sz w:val="26"/>
          <w:szCs w:val="26"/>
        </w:rPr>
        <w:t>life and death, blessings and curses</w:t>
      </w:r>
      <w:r w:rsidR="00B37DB5">
        <w:rPr>
          <w:rFonts w:ascii="Times New Roman" w:hAnsi="Times New Roman" w:cs="Times New Roman"/>
          <w:sz w:val="26"/>
          <w:szCs w:val="26"/>
        </w:rPr>
        <w:t>.</w:t>
      </w:r>
      <w:r w:rsidR="00B70CEB" w:rsidRPr="00603EF5">
        <w:rPr>
          <w:rFonts w:ascii="Times New Roman" w:hAnsi="Times New Roman" w:cs="Times New Roman"/>
          <w:sz w:val="26"/>
          <w:szCs w:val="26"/>
        </w:rPr>
        <w:t xml:space="preserve"> </w:t>
      </w:r>
      <w:r w:rsidR="00B37DB5">
        <w:rPr>
          <w:rFonts w:ascii="Times New Roman" w:hAnsi="Times New Roman" w:cs="Times New Roman"/>
          <w:sz w:val="26"/>
          <w:szCs w:val="26"/>
        </w:rPr>
        <w:t xml:space="preserve">Now </w:t>
      </w:r>
      <w:r w:rsidR="00B70CEB" w:rsidRPr="00603EF5">
        <w:rPr>
          <w:rFonts w:ascii="Times New Roman" w:hAnsi="Times New Roman" w:cs="Times New Roman"/>
          <w:sz w:val="26"/>
          <w:szCs w:val="26"/>
        </w:rPr>
        <w:t>ch</w:t>
      </w:r>
      <w:r w:rsidR="00B37DB5">
        <w:rPr>
          <w:rFonts w:ascii="Times New Roman" w:hAnsi="Times New Roman" w:cs="Times New Roman"/>
          <w:sz w:val="26"/>
          <w:szCs w:val="26"/>
        </w:rPr>
        <w:t>o</w:t>
      </w:r>
      <w:r w:rsidR="00B70CEB" w:rsidRPr="00603EF5">
        <w:rPr>
          <w:rFonts w:ascii="Times New Roman" w:hAnsi="Times New Roman" w:cs="Times New Roman"/>
          <w:sz w:val="26"/>
          <w:szCs w:val="26"/>
        </w:rPr>
        <w:t xml:space="preserve">ose life that you and your children </w:t>
      </w:r>
      <w:r w:rsidR="001D080A">
        <w:rPr>
          <w:rFonts w:ascii="Times New Roman" w:hAnsi="Times New Roman" w:cs="Times New Roman"/>
          <w:sz w:val="26"/>
          <w:szCs w:val="26"/>
        </w:rPr>
        <w:t>may</w:t>
      </w:r>
      <w:r w:rsidR="00B70CEB" w:rsidRPr="00603EF5">
        <w:rPr>
          <w:rFonts w:ascii="Times New Roman" w:hAnsi="Times New Roman" w:cs="Times New Roman"/>
          <w:sz w:val="26"/>
          <w:szCs w:val="26"/>
        </w:rPr>
        <w:t xml:space="preserve"> live, </w:t>
      </w:r>
      <w:r w:rsidR="00B37DB5">
        <w:rPr>
          <w:rFonts w:ascii="Times New Roman" w:hAnsi="Times New Roman" w:cs="Times New Roman"/>
          <w:sz w:val="26"/>
          <w:szCs w:val="26"/>
        </w:rPr>
        <w:t xml:space="preserve">and </w:t>
      </w:r>
      <w:r w:rsidR="00B70CEB" w:rsidRPr="00603EF5">
        <w:rPr>
          <w:rFonts w:ascii="Times New Roman" w:hAnsi="Times New Roman" w:cs="Times New Roman"/>
          <w:sz w:val="26"/>
          <w:szCs w:val="26"/>
        </w:rPr>
        <w:t xml:space="preserve">that you </w:t>
      </w:r>
      <w:r w:rsidR="001D080A">
        <w:rPr>
          <w:rFonts w:ascii="Times New Roman" w:hAnsi="Times New Roman" w:cs="Times New Roman"/>
          <w:sz w:val="26"/>
          <w:szCs w:val="26"/>
        </w:rPr>
        <w:t>may</w:t>
      </w:r>
      <w:r w:rsidR="00B70CEB" w:rsidRPr="00603EF5">
        <w:rPr>
          <w:rFonts w:ascii="Times New Roman" w:hAnsi="Times New Roman" w:cs="Times New Roman"/>
          <w:sz w:val="26"/>
          <w:szCs w:val="26"/>
        </w:rPr>
        <w:t xml:space="preserve"> love the Lord your God</w:t>
      </w:r>
      <w:r w:rsidR="00B37DB5">
        <w:rPr>
          <w:rFonts w:ascii="Times New Roman" w:hAnsi="Times New Roman" w:cs="Times New Roman"/>
          <w:sz w:val="26"/>
          <w:szCs w:val="26"/>
        </w:rPr>
        <w:t>,</w:t>
      </w:r>
      <w:r w:rsidR="00B70CEB" w:rsidRPr="00603EF5">
        <w:rPr>
          <w:rFonts w:ascii="Times New Roman" w:hAnsi="Times New Roman" w:cs="Times New Roman"/>
          <w:sz w:val="26"/>
          <w:szCs w:val="26"/>
        </w:rPr>
        <w:t xml:space="preserve"> </w:t>
      </w:r>
      <w:r w:rsidR="00B37DB5">
        <w:rPr>
          <w:rFonts w:ascii="Times New Roman" w:hAnsi="Times New Roman" w:cs="Times New Roman"/>
          <w:sz w:val="26"/>
          <w:szCs w:val="26"/>
        </w:rPr>
        <w:t>l</w:t>
      </w:r>
      <w:r w:rsidR="00136850" w:rsidRPr="00603EF5">
        <w:rPr>
          <w:rFonts w:ascii="Times New Roman" w:hAnsi="Times New Roman" w:cs="Times New Roman"/>
          <w:sz w:val="26"/>
          <w:szCs w:val="26"/>
        </w:rPr>
        <w:t xml:space="preserve">isten to </w:t>
      </w:r>
      <w:r w:rsidR="00556122">
        <w:rPr>
          <w:rFonts w:ascii="Times New Roman" w:hAnsi="Times New Roman" w:cs="Times New Roman"/>
          <w:sz w:val="26"/>
          <w:szCs w:val="26"/>
        </w:rPr>
        <w:t>h</w:t>
      </w:r>
      <w:r w:rsidR="00136850" w:rsidRPr="00603EF5">
        <w:rPr>
          <w:rFonts w:ascii="Times New Roman" w:hAnsi="Times New Roman" w:cs="Times New Roman"/>
          <w:sz w:val="26"/>
          <w:szCs w:val="26"/>
        </w:rPr>
        <w:t>is voice</w:t>
      </w:r>
      <w:r w:rsidR="00B37DB5">
        <w:rPr>
          <w:rFonts w:ascii="Times New Roman" w:hAnsi="Times New Roman" w:cs="Times New Roman"/>
          <w:sz w:val="26"/>
          <w:szCs w:val="26"/>
        </w:rPr>
        <w:t>,</w:t>
      </w:r>
      <w:r w:rsidR="00136850" w:rsidRPr="00603EF5">
        <w:rPr>
          <w:rFonts w:ascii="Times New Roman" w:hAnsi="Times New Roman" w:cs="Times New Roman"/>
          <w:sz w:val="26"/>
          <w:szCs w:val="26"/>
        </w:rPr>
        <w:t xml:space="preserve"> hold fast </w:t>
      </w:r>
      <w:r w:rsidR="00B37DB5">
        <w:rPr>
          <w:rFonts w:ascii="Times New Roman" w:hAnsi="Times New Roman" w:cs="Times New Roman"/>
          <w:sz w:val="26"/>
          <w:szCs w:val="26"/>
        </w:rPr>
        <w:t>to him</w:t>
      </w:r>
      <w:r w:rsidR="00136850" w:rsidRPr="00603EF5">
        <w:rPr>
          <w:rFonts w:ascii="Times New Roman" w:hAnsi="Times New Roman" w:cs="Times New Roman"/>
          <w:sz w:val="26"/>
          <w:szCs w:val="26"/>
        </w:rPr>
        <w:t xml:space="preserve">.” Deuteronomy 32:1, there’s another reference. So, see </w:t>
      </w:r>
      <w:r w:rsidR="001D080A">
        <w:rPr>
          <w:rFonts w:ascii="Times New Roman" w:hAnsi="Times New Roman" w:cs="Times New Roman"/>
          <w:sz w:val="26"/>
          <w:szCs w:val="26"/>
        </w:rPr>
        <w:t xml:space="preserve">right </w:t>
      </w:r>
      <w:r w:rsidR="00136850" w:rsidRPr="00603EF5">
        <w:rPr>
          <w:rFonts w:ascii="Times New Roman" w:hAnsi="Times New Roman" w:cs="Times New Roman"/>
          <w:sz w:val="26"/>
          <w:szCs w:val="26"/>
        </w:rPr>
        <w:t xml:space="preserve">here in the first words of </w:t>
      </w:r>
      <w:r w:rsidR="00556122">
        <w:rPr>
          <w:rFonts w:ascii="Times New Roman" w:hAnsi="Times New Roman" w:cs="Times New Roman"/>
          <w:sz w:val="26"/>
          <w:szCs w:val="26"/>
        </w:rPr>
        <w:t>Isaiah</w:t>
      </w:r>
      <w:r w:rsidR="00136850" w:rsidRPr="00603EF5">
        <w:rPr>
          <w:rFonts w:ascii="Times New Roman" w:hAnsi="Times New Roman" w:cs="Times New Roman"/>
          <w:sz w:val="26"/>
          <w:szCs w:val="26"/>
        </w:rPr>
        <w:t xml:space="preserve"> you again have evidence of what we talked about last quarter with </w:t>
      </w:r>
      <w:r w:rsidR="00556122">
        <w:rPr>
          <w:rFonts w:ascii="Times New Roman" w:hAnsi="Times New Roman" w:cs="Times New Roman"/>
          <w:sz w:val="26"/>
          <w:szCs w:val="26"/>
        </w:rPr>
        <w:t xml:space="preserve">the book of </w:t>
      </w:r>
      <w:r w:rsidR="00136850" w:rsidRPr="00603EF5">
        <w:rPr>
          <w:rFonts w:ascii="Times New Roman" w:hAnsi="Times New Roman" w:cs="Times New Roman"/>
          <w:sz w:val="26"/>
          <w:szCs w:val="26"/>
        </w:rPr>
        <w:t xml:space="preserve">Amos. But even though these prophets may not use the </w:t>
      </w:r>
      <w:r w:rsidR="00556122">
        <w:rPr>
          <w:rFonts w:ascii="Times New Roman" w:hAnsi="Times New Roman" w:cs="Times New Roman"/>
          <w:sz w:val="26"/>
          <w:szCs w:val="26"/>
        </w:rPr>
        <w:t xml:space="preserve">Hebrew </w:t>
      </w:r>
      <w:r w:rsidR="00136850" w:rsidRPr="00603EF5">
        <w:rPr>
          <w:rFonts w:ascii="Times New Roman" w:hAnsi="Times New Roman" w:cs="Times New Roman"/>
          <w:sz w:val="26"/>
          <w:szCs w:val="26"/>
        </w:rPr>
        <w:t xml:space="preserve">term </w:t>
      </w:r>
      <w:r w:rsidR="003529C8" w:rsidRPr="003529C8">
        <w:rPr>
          <w:rFonts w:ascii="Times New Roman" w:hAnsi="Times New Roman" w:cs="Times New Roman"/>
          <w:i/>
          <w:iCs/>
          <w:sz w:val="26"/>
          <w:szCs w:val="26"/>
        </w:rPr>
        <w:t>berit</w:t>
      </w:r>
      <w:r w:rsidR="003529C8">
        <w:rPr>
          <w:rFonts w:ascii="Times New Roman" w:hAnsi="Times New Roman" w:cs="Times New Roman"/>
          <w:sz w:val="26"/>
          <w:szCs w:val="26"/>
        </w:rPr>
        <w:t>,</w:t>
      </w:r>
      <w:r w:rsidR="00136850" w:rsidRPr="00603EF5">
        <w:rPr>
          <w:rFonts w:ascii="Times New Roman" w:hAnsi="Times New Roman" w:cs="Times New Roman"/>
          <w:sz w:val="26"/>
          <w:szCs w:val="26"/>
        </w:rPr>
        <w:t xml:space="preserve"> covenant, that doesn’t mean they weren’t familiar with the covenant idea. </w:t>
      </w:r>
      <w:r w:rsidR="00B37DB5">
        <w:rPr>
          <w:rFonts w:ascii="Times New Roman" w:hAnsi="Times New Roman" w:cs="Times New Roman"/>
          <w:sz w:val="26"/>
          <w:szCs w:val="26"/>
        </w:rPr>
        <w:t>T</w:t>
      </w:r>
      <w:r w:rsidR="00136850" w:rsidRPr="00603EF5">
        <w:rPr>
          <w:rFonts w:ascii="Times New Roman" w:hAnsi="Times New Roman" w:cs="Times New Roman"/>
          <w:sz w:val="26"/>
          <w:szCs w:val="26"/>
        </w:rPr>
        <w:t>hat</w:t>
      </w:r>
      <w:r w:rsidR="00B37DB5">
        <w:rPr>
          <w:rFonts w:ascii="Times New Roman" w:hAnsi="Times New Roman" w:cs="Times New Roman"/>
          <w:sz w:val="26"/>
          <w:szCs w:val="26"/>
        </w:rPr>
        <w:t xml:space="preserve"> </w:t>
      </w:r>
      <w:r w:rsidR="00136850" w:rsidRPr="00603EF5">
        <w:rPr>
          <w:rFonts w:ascii="Times New Roman" w:hAnsi="Times New Roman" w:cs="Times New Roman"/>
          <w:sz w:val="26"/>
          <w:szCs w:val="26"/>
        </w:rPr>
        <w:t xml:space="preserve">critical idea that the covenant was a late idea and that the early prophets didn’t know anything about it because they didn’t talk and use the term really is not a valid way to assess their familiarity with covenant, because they use </w:t>
      </w:r>
      <w:r w:rsidR="00B37DB5">
        <w:rPr>
          <w:rFonts w:ascii="Times New Roman" w:hAnsi="Times New Roman" w:cs="Times New Roman"/>
          <w:sz w:val="26"/>
          <w:szCs w:val="26"/>
        </w:rPr>
        <w:t xml:space="preserve">covenantal </w:t>
      </w:r>
      <w:r w:rsidR="00136850" w:rsidRPr="00603EF5">
        <w:rPr>
          <w:rFonts w:ascii="Times New Roman" w:hAnsi="Times New Roman" w:cs="Times New Roman"/>
          <w:sz w:val="26"/>
          <w:szCs w:val="26"/>
        </w:rPr>
        <w:t xml:space="preserve">terminology constantly </w:t>
      </w:r>
      <w:r w:rsidR="00147E73" w:rsidRPr="00603EF5">
        <w:rPr>
          <w:rFonts w:ascii="Times New Roman" w:hAnsi="Times New Roman" w:cs="Times New Roman"/>
          <w:sz w:val="26"/>
          <w:szCs w:val="26"/>
        </w:rPr>
        <w:t xml:space="preserve">that </w:t>
      </w:r>
      <w:r w:rsidR="00136850" w:rsidRPr="00603EF5">
        <w:rPr>
          <w:rFonts w:ascii="Times New Roman" w:hAnsi="Times New Roman" w:cs="Times New Roman"/>
          <w:sz w:val="26"/>
          <w:szCs w:val="26"/>
        </w:rPr>
        <w:t xml:space="preserve">is </w:t>
      </w:r>
      <w:r w:rsidR="00147E73" w:rsidRPr="00603EF5">
        <w:rPr>
          <w:rFonts w:ascii="Times New Roman" w:hAnsi="Times New Roman" w:cs="Times New Roman"/>
          <w:sz w:val="26"/>
          <w:szCs w:val="26"/>
        </w:rPr>
        <w:t xml:space="preserve">rooted </w:t>
      </w:r>
      <w:r w:rsidR="00136850" w:rsidRPr="00603EF5">
        <w:rPr>
          <w:rFonts w:ascii="Times New Roman" w:hAnsi="Times New Roman" w:cs="Times New Roman"/>
          <w:sz w:val="26"/>
          <w:szCs w:val="26"/>
        </w:rPr>
        <w:t>in that covenant relationship</w:t>
      </w:r>
      <w:r w:rsidR="00147E73" w:rsidRPr="00603EF5">
        <w:rPr>
          <w:rFonts w:ascii="Times New Roman" w:hAnsi="Times New Roman" w:cs="Times New Roman"/>
          <w:sz w:val="26"/>
          <w:szCs w:val="26"/>
        </w:rPr>
        <w:t xml:space="preserve"> and the covenant material was </w:t>
      </w:r>
      <w:r w:rsidR="00B37DB5">
        <w:rPr>
          <w:rFonts w:ascii="Times New Roman" w:hAnsi="Times New Roman" w:cs="Times New Roman"/>
          <w:sz w:val="26"/>
          <w:szCs w:val="26"/>
        </w:rPr>
        <w:t>found tied to the worldview and message</w:t>
      </w:r>
      <w:r w:rsidR="00147E73" w:rsidRPr="00603EF5">
        <w:rPr>
          <w:rFonts w:ascii="Times New Roman" w:hAnsi="Times New Roman" w:cs="Times New Roman"/>
          <w:sz w:val="26"/>
          <w:szCs w:val="26"/>
        </w:rPr>
        <w:t>.</w:t>
      </w:r>
    </w:p>
    <w:p w:rsidR="00337E3D" w:rsidRPr="00556122" w:rsidRDefault="00B37DB5" w:rsidP="003F6A97">
      <w:pPr>
        <w:spacing w:line="360" w:lineRule="auto"/>
        <w:ind w:firstLine="720"/>
        <w:rPr>
          <w:rFonts w:ascii="Times New Roman" w:hAnsi="Times New Roman" w:cs="Times New Roman"/>
          <w:color w:val="000000"/>
          <w:sz w:val="26"/>
          <w:szCs w:val="26"/>
        </w:rPr>
      </w:pPr>
      <w:r>
        <w:rPr>
          <w:rFonts w:ascii="Times New Roman" w:hAnsi="Times New Roman" w:cs="Times New Roman"/>
          <w:sz w:val="26"/>
          <w:szCs w:val="26"/>
        </w:rPr>
        <w:t>N</w:t>
      </w:r>
      <w:r w:rsidR="00147E73" w:rsidRPr="00603EF5">
        <w:rPr>
          <w:rFonts w:ascii="Times New Roman" w:hAnsi="Times New Roman" w:cs="Times New Roman"/>
          <w:sz w:val="26"/>
          <w:szCs w:val="26"/>
        </w:rPr>
        <w:t xml:space="preserve">otice where </w:t>
      </w:r>
      <w:r w:rsidR="00556122">
        <w:rPr>
          <w:rFonts w:ascii="Times New Roman" w:hAnsi="Times New Roman" w:cs="Times New Roman"/>
          <w:sz w:val="26"/>
          <w:szCs w:val="26"/>
        </w:rPr>
        <w:t>Isaiah</w:t>
      </w:r>
      <w:r w:rsidR="00147E73" w:rsidRPr="00603EF5">
        <w:rPr>
          <w:rFonts w:ascii="Times New Roman" w:hAnsi="Times New Roman" w:cs="Times New Roman"/>
          <w:sz w:val="26"/>
          <w:szCs w:val="26"/>
        </w:rPr>
        <w:t xml:space="preserve"> goes from there, he says, “Hear O heavens, listen O earth, for the Lord has spoken. I have reared up children and brought them up, but they have rebelled against </w:t>
      </w:r>
      <w:r>
        <w:rPr>
          <w:rFonts w:ascii="Times New Roman" w:hAnsi="Times New Roman" w:cs="Times New Roman"/>
          <w:sz w:val="26"/>
          <w:szCs w:val="26"/>
        </w:rPr>
        <w:t>m</w:t>
      </w:r>
      <w:r w:rsidR="00147E73" w:rsidRPr="00603EF5">
        <w:rPr>
          <w:rFonts w:ascii="Times New Roman" w:hAnsi="Times New Roman" w:cs="Times New Roman"/>
          <w:sz w:val="26"/>
          <w:szCs w:val="26"/>
        </w:rPr>
        <w:t xml:space="preserve">e.” The </w:t>
      </w:r>
      <w:r w:rsidR="00556122">
        <w:rPr>
          <w:rFonts w:ascii="Times New Roman" w:hAnsi="Times New Roman" w:cs="Times New Roman"/>
          <w:sz w:val="26"/>
          <w:szCs w:val="26"/>
        </w:rPr>
        <w:t xml:space="preserve">Hebrew </w:t>
      </w:r>
      <w:r w:rsidR="00147E73" w:rsidRPr="00603EF5">
        <w:rPr>
          <w:rFonts w:ascii="Times New Roman" w:hAnsi="Times New Roman" w:cs="Times New Roman"/>
          <w:sz w:val="26"/>
          <w:szCs w:val="26"/>
        </w:rPr>
        <w:t xml:space="preserve">term there, rebelled, is </w:t>
      </w:r>
      <w:r w:rsidR="003529C8" w:rsidRPr="003529C8">
        <w:rPr>
          <w:rFonts w:ascii="Times New Roman" w:hAnsi="Times New Roman" w:cs="Times New Roman"/>
          <w:i/>
          <w:iCs/>
          <w:sz w:val="26"/>
          <w:szCs w:val="26"/>
        </w:rPr>
        <w:t>pasha</w:t>
      </w:r>
      <w:r w:rsidR="00556122">
        <w:rPr>
          <w:rFonts w:ascii="Times New Roman" w:hAnsi="Times New Roman" w:cs="Times New Roman"/>
          <w:i/>
          <w:iCs/>
          <w:sz w:val="26"/>
          <w:szCs w:val="26"/>
        </w:rPr>
        <w:t>.</w:t>
      </w:r>
      <w:r w:rsidR="003529C8">
        <w:rPr>
          <w:rFonts w:ascii="Times New Roman" w:hAnsi="Times New Roman" w:cs="Times New Roman"/>
          <w:i/>
          <w:iCs/>
          <w:sz w:val="26"/>
          <w:szCs w:val="26"/>
        </w:rPr>
        <w:t>’</w:t>
      </w:r>
      <w:r w:rsidR="003529C8">
        <w:rPr>
          <w:rFonts w:ascii="Times New Roman" w:hAnsi="Times New Roman" w:cs="Times New Roman"/>
          <w:sz w:val="26"/>
          <w:szCs w:val="26"/>
        </w:rPr>
        <w:t xml:space="preserve">  </w:t>
      </w:r>
      <w:r w:rsidR="003529C8" w:rsidRPr="003529C8">
        <w:rPr>
          <w:rFonts w:ascii="Times New Roman" w:hAnsi="Times New Roman" w:cs="Times New Roman"/>
          <w:i/>
          <w:iCs/>
          <w:sz w:val="26"/>
          <w:szCs w:val="26"/>
        </w:rPr>
        <w:t>Pasha’</w:t>
      </w:r>
      <w:r w:rsidR="003529C8">
        <w:rPr>
          <w:rFonts w:ascii="Times New Roman" w:hAnsi="Times New Roman" w:cs="Times New Roman"/>
          <w:sz w:val="26"/>
          <w:szCs w:val="26"/>
        </w:rPr>
        <w:t xml:space="preserve"> </w:t>
      </w:r>
      <w:r w:rsidR="00147E73" w:rsidRPr="00603EF5">
        <w:rPr>
          <w:rFonts w:ascii="Times New Roman" w:hAnsi="Times New Roman" w:cs="Times New Roman"/>
          <w:sz w:val="26"/>
          <w:szCs w:val="26"/>
        </w:rPr>
        <w:t>is a term that originally belonged to the political sphere. It signifie</w:t>
      </w:r>
      <w:r w:rsidR="003B507B" w:rsidRPr="00603EF5">
        <w:rPr>
          <w:rFonts w:ascii="Times New Roman" w:hAnsi="Times New Roman" w:cs="Times New Roman"/>
          <w:sz w:val="26"/>
          <w:szCs w:val="26"/>
        </w:rPr>
        <w:t>d</w:t>
      </w:r>
      <w:r w:rsidR="00147E73" w:rsidRPr="00603EF5">
        <w:rPr>
          <w:rFonts w:ascii="Times New Roman" w:hAnsi="Times New Roman" w:cs="Times New Roman"/>
          <w:sz w:val="26"/>
          <w:szCs w:val="26"/>
        </w:rPr>
        <w:t xml:space="preserve"> breaking a legal relationship. So, they have rebelled. They had entered into a covenant. They had entered into </w:t>
      </w:r>
      <w:r w:rsidR="00E618EA" w:rsidRPr="00603EF5">
        <w:rPr>
          <w:rFonts w:ascii="Times New Roman" w:hAnsi="Times New Roman" w:cs="Times New Roman"/>
          <w:sz w:val="26"/>
          <w:szCs w:val="26"/>
        </w:rPr>
        <w:t>this</w:t>
      </w:r>
      <w:r w:rsidR="00147E73" w:rsidRPr="00603EF5">
        <w:rPr>
          <w:rFonts w:ascii="Times New Roman" w:hAnsi="Times New Roman" w:cs="Times New Roman"/>
          <w:sz w:val="26"/>
          <w:szCs w:val="26"/>
        </w:rPr>
        <w:t xml:space="preserve"> legal relationship, but now they’ve broken it. They’ve turned away from the Lord. </w:t>
      </w:r>
      <w:r w:rsidR="00556122">
        <w:rPr>
          <w:rFonts w:ascii="Times New Roman" w:hAnsi="Times New Roman" w:cs="Times New Roman"/>
          <w:sz w:val="26"/>
          <w:szCs w:val="26"/>
        </w:rPr>
        <w:br/>
        <w:t xml:space="preserve"> </w:t>
      </w:r>
      <w:r w:rsidR="00556122">
        <w:rPr>
          <w:rFonts w:ascii="Times New Roman" w:hAnsi="Times New Roman" w:cs="Times New Roman"/>
          <w:sz w:val="26"/>
          <w:szCs w:val="26"/>
        </w:rPr>
        <w:tab/>
      </w:r>
      <w:r w:rsidR="00147E73" w:rsidRPr="00603EF5">
        <w:rPr>
          <w:rFonts w:ascii="Times New Roman" w:hAnsi="Times New Roman" w:cs="Times New Roman"/>
          <w:sz w:val="26"/>
          <w:szCs w:val="26"/>
        </w:rPr>
        <w:t xml:space="preserve">E. J. Young says the heinousness of the ingratitude lies not merely in the fact that </w:t>
      </w:r>
      <w:r w:rsidR="00E618EA" w:rsidRPr="00603EF5">
        <w:rPr>
          <w:rFonts w:ascii="Times New Roman" w:hAnsi="Times New Roman" w:cs="Times New Roman"/>
          <w:sz w:val="26"/>
          <w:szCs w:val="26"/>
        </w:rPr>
        <w:t>the nation rejects God</w:t>
      </w:r>
      <w:r w:rsidR="00556122">
        <w:rPr>
          <w:rFonts w:ascii="Times New Roman" w:hAnsi="Times New Roman" w:cs="Times New Roman"/>
          <w:sz w:val="26"/>
          <w:szCs w:val="26"/>
        </w:rPr>
        <w:t>,</w:t>
      </w:r>
      <w:r w:rsidR="00E618EA" w:rsidRPr="00603EF5">
        <w:rPr>
          <w:rFonts w:ascii="Times New Roman" w:hAnsi="Times New Roman" w:cs="Times New Roman"/>
          <w:sz w:val="26"/>
          <w:szCs w:val="26"/>
        </w:rPr>
        <w:t xml:space="preserve"> but that a nation of sons casts aside a loving father. Notice, “I have reared up children.” They are sons. God was their father. “They have rebelled against </w:t>
      </w:r>
      <w:r>
        <w:rPr>
          <w:rFonts w:ascii="Times New Roman" w:hAnsi="Times New Roman" w:cs="Times New Roman"/>
          <w:sz w:val="26"/>
          <w:szCs w:val="26"/>
        </w:rPr>
        <w:t>m</w:t>
      </w:r>
      <w:r w:rsidR="00E618EA" w:rsidRPr="00603EF5">
        <w:rPr>
          <w:rFonts w:ascii="Times New Roman" w:hAnsi="Times New Roman" w:cs="Times New Roman"/>
          <w:sz w:val="26"/>
          <w:szCs w:val="26"/>
        </w:rPr>
        <w:t xml:space="preserve">e.” </w:t>
      </w:r>
      <w:r>
        <w:rPr>
          <w:rFonts w:ascii="Times New Roman" w:hAnsi="Times New Roman" w:cs="Times New Roman"/>
          <w:sz w:val="26"/>
          <w:szCs w:val="26"/>
        </w:rPr>
        <w:t>T</w:t>
      </w:r>
      <w:r w:rsidR="00E618EA" w:rsidRPr="00603EF5">
        <w:rPr>
          <w:rFonts w:ascii="Times New Roman" w:hAnsi="Times New Roman" w:cs="Times New Roman"/>
          <w:sz w:val="26"/>
          <w:szCs w:val="26"/>
        </w:rPr>
        <w:t xml:space="preserve">hen Young </w:t>
      </w:r>
      <w:r w:rsidR="00B31B4F">
        <w:rPr>
          <w:rFonts w:ascii="Times New Roman" w:hAnsi="Times New Roman" w:cs="Times New Roman"/>
          <w:sz w:val="26"/>
          <w:szCs w:val="26"/>
        </w:rPr>
        <w:t>adds</w:t>
      </w:r>
      <w:r w:rsidR="00E618EA" w:rsidRPr="00603EF5">
        <w:rPr>
          <w:rFonts w:ascii="Times New Roman" w:hAnsi="Times New Roman" w:cs="Times New Roman"/>
          <w:sz w:val="26"/>
          <w:szCs w:val="26"/>
        </w:rPr>
        <w:t xml:space="preserve"> this comment, “Those who think Israel had a genius for religion will do well to remember this verse.” In other words, often that attemp</w:t>
      </w:r>
      <w:r w:rsidR="00B31B4F">
        <w:rPr>
          <w:rFonts w:ascii="Times New Roman" w:hAnsi="Times New Roman" w:cs="Times New Roman"/>
          <w:sz w:val="26"/>
          <w:szCs w:val="26"/>
        </w:rPr>
        <w:t>t to explain the development of</w:t>
      </w:r>
      <w:r w:rsidR="00E618EA" w:rsidRPr="00603EF5">
        <w:rPr>
          <w:rFonts w:ascii="Times New Roman" w:hAnsi="Times New Roman" w:cs="Times New Roman"/>
          <w:sz w:val="26"/>
          <w:szCs w:val="26"/>
        </w:rPr>
        <w:t xml:space="preserve"> these </w:t>
      </w:r>
      <w:r w:rsidR="00B31B4F">
        <w:rPr>
          <w:rFonts w:ascii="Times New Roman" w:hAnsi="Times New Roman" w:cs="Times New Roman"/>
          <w:sz w:val="26"/>
          <w:szCs w:val="26"/>
        </w:rPr>
        <w:t xml:space="preserve">great </w:t>
      </w:r>
      <w:r w:rsidR="00E618EA" w:rsidRPr="00603EF5">
        <w:rPr>
          <w:rFonts w:ascii="Times New Roman" w:hAnsi="Times New Roman" w:cs="Times New Roman"/>
          <w:sz w:val="26"/>
          <w:szCs w:val="26"/>
        </w:rPr>
        <w:t xml:space="preserve">religious concepts among the Jewish people stems from something that is </w:t>
      </w:r>
      <w:r w:rsidR="00556122">
        <w:rPr>
          <w:rFonts w:ascii="Times New Roman" w:hAnsi="Times New Roman" w:cs="Times New Roman"/>
          <w:sz w:val="26"/>
          <w:szCs w:val="26"/>
        </w:rPr>
        <w:t xml:space="preserve">considered </w:t>
      </w:r>
      <w:r w:rsidR="00E618EA" w:rsidRPr="00603EF5">
        <w:rPr>
          <w:rFonts w:ascii="Times New Roman" w:hAnsi="Times New Roman" w:cs="Times New Roman"/>
          <w:sz w:val="26"/>
          <w:szCs w:val="26"/>
        </w:rPr>
        <w:t xml:space="preserve">internal to the Jewish </w:t>
      </w:r>
      <w:r>
        <w:rPr>
          <w:rFonts w:ascii="Times New Roman" w:hAnsi="Times New Roman" w:cs="Times New Roman"/>
          <w:sz w:val="26"/>
          <w:szCs w:val="26"/>
        </w:rPr>
        <w:t xml:space="preserve">corporate </w:t>
      </w:r>
      <w:r w:rsidR="00E618EA" w:rsidRPr="00603EF5">
        <w:rPr>
          <w:rFonts w:ascii="Times New Roman" w:hAnsi="Times New Roman" w:cs="Times New Roman"/>
          <w:sz w:val="26"/>
          <w:szCs w:val="26"/>
        </w:rPr>
        <w:t>personalit</w:t>
      </w:r>
      <w:r>
        <w:rPr>
          <w:rFonts w:ascii="Times New Roman" w:hAnsi="Times New Roman" w:cs="Times New Roman"/>
          <w:sz w:val="26"/>
          <w:szCs w:val="26"/>
        </w:rPr>
        <w:t>y</w:t>
      </w:r>
      <w:r w:rsidR="00E618EA" w:rsidRPr="00603EF5">
        <w:rPr>
          <w:rFonts w:ascii="Times New Roman" w:hAnsi="Times New Roman" w:cs="Times New Roman"/>
          <w:sz w:val="26"/>
          <w:szCs w:val="26"/>
        </w:rPr>
        <w:t xml:space="preserve"> or something. And it really doesn’t do justice to the accomplishments in that area at all. God had intervened in the history of this people, giving </w:t>
      </w:r>
      <w:r w:rsidR="00556122">
        <w:rPr>
          <w:rFonts w:ascii="Times New Roman" w:hAnsi="Times New Roman" w:cs="Times New Roman"/>
          <w:sz w:val="26"/>
          <w:szCs w:val="26"/>
        </w:rPr>
        <w:t>h</w:t>
      </w:r>
      <w:r w:rsidR="00E618EA" w:rsidRPr="00603EF5">
        <w:rPr>
          <w:rFonts w:ascii="Times New Roman" w:hAnsi="Times New Roman" w:cs="Times New Roman"/>
          <w:sz w:val="26"/>
          <w:szCs w:val="26"/>
        </w:rPr>
        <w:t xml:space="preserve">is word as law. </w:t>
      </w:r>
      <w:r w:rsidR="005145B9" w:rsidRPr="00603EF5">
        <w:rPr>
          <w:rFonts w:ascii="Times New Roman" w:hAnsi="Times New Roman" w:cs="Times New Roman"/>
          <w:sz w:val="26"/>
          <w:szCs w:val="26"/>
        </w:rPr>
        <w:t xml:space="preserve">Israel tends to turn away from that. So, “I have reared up children, brought them up, but they have rebelled against </w:t>
      </w:r>
      <w:r>
        <w:rPr>
          <w:rFonts w:ascii="Times New Roman" w:hAnsi="Times New Roman" w:cs="Times New Roman"/>
          <w:sz w:val="26"/>
          <w:szCs w:val="26"/>
        </w:rPr>
        <w:t>m</w:t>
      </w:r>
      <w:r w:rsidR="005145B9" w:rsidRPr="00603EF5">
        <w:rPr>
          <w:rFonts w:ascii="Times New Roman" w:hAnsi="Times New Roman" w:cs="Times New Roman"/>
          <w:sz w:val="26"/>
          <w:szCs w:val="26"/>
        </w:rPr>
        <w:t xml:space="preserve">e. The ox knows its master, and the donkey its owner’s manger, but Israel does not know. My people do not understand.” Remember we talked about the covenantal </w:t>
      </w:r>
      <w:r w:rsidR="005145B9" w:rsidRPr="00603EF5">
        <w:rPr>
          <w:rFonts w:ascii="Times New Roman" w:hAnsi="Times New Roman" w:cs="Times New Roman"/>
          <w:sz w:val="26"/>
          <w:szCs w:val="26"/>
        </w:rPr>
        <w:lastRenderedPageBreak/>
        <w:t>implications of  the term “know</w:t>
      </w:r>
      <w:r w:rsidR="00556122">
        <w:rPr>
          <w:rFonts w:ascii="Times New Roman" w:hAnsi="Times New Roman" w:cs="Times New Roman"/>
          <w:sz w:val="26"/>
          <w:szCs w:val="26"/>
        </w:rPr>
        <w:t>,</w:t>
      </w:r>
      <w:r w:rsidR="005145B9" w:rsidRPr="00603EF5">
        <w:rPr>
          <w:rFonts w:ascii="Times New Roman" w:hAnsi="Times New Roman" w:cs="Times New Roman"/>
          <w:sz w:val="26"/>
          <w:szCs w:val="26"/>
        </w:rPr>
        <w:t>”</w:t>
      </w:r>
      <w:r w:rsidR="007C100B" w:rsidRPr="00603EF5">
        <w:rPr>
          <w:rFonts w:ascii="Times New Roman" w:hAnsi="Times New Roman" w:cs="Times New Roman"/>
          <w:sz w:val="26"/>
          <w:szCs w:val="26"/>
        </w:rPr>
        <w:t xml:space="preserve"> </w:t>
      </w:r>
      <w:r w:rsidR="003529C8" w:rsidRPr="003529C8">
        <w:rPr>
          <w:rFonts w:ascii="Times New Roman" w:hAnsi="Times New Roman" w:cs="Times New Roman"/>
          <w:i/>
          <w:iCs/>
          <w:sz w:val="26"/>
          <w:szCs w:val="26"/>
        </w:rPr>
        <w:t>yada’</w:t>
      </w:r>
      <w:r w:rsidR="00556122">
        <w:rPr>
          <w:rFonts w:ascii="Times New Roman" w:hAnsi="Times New Roman" w:cs="Times New Roman"/>
          <w:i/>
          <w:iCs/>
          <w:sz w:val="26"/>
          <w:szCs w:val="26"/>
        </w:rPr>
        <w:t>,</w:t>
      </w:r>
      <w:r w:rsidR="003529C8">
        <w:rPr>
          <w:rFonts w:ascii="Times New Roman" w:hAnsi="Times New Roman" w:cs="Times New Roman"/>
          <w:sz w:val="26"/>
          <w:szCs w:val="26"/>
        </w:rPr>
        <w:t xml:space="preserve"> </w:t>
      </w:r>
      <w:r>
        <w:rPr>
          <w:rFonts w:ascii="Times New Roman" w:hAnsi="Times New Roman" w:cs="Times New Roman"/>
          <w:sz w:val="26"/>
          <w:szCs w:val="26"/>
        </w:rPr>
        <w:t>that</w:t>
      </w:r>
      <w:r w:rsidR="003529C8">
        <w:rPr>
          <w:rFonts w:ascii="Times New Roman" w:hAnsi="Times New Roman" w:cs="Times New Roman"/>
          <w:sz w:val="26"/>
          <w:szCs w:val="26"/>
        </w:rPr>
        <w:t xml:space="preserve"> recognize</w:t>
      </w:r>
      <w:r>
        <w:rPr>
          <w:rFonts w:ascii="Times New Roman" w:hAnsi="Times New Roman" w:cs="Times New Roman"/>
          <w:sz w:val="26"/>
          <w:szCs w:val="26"/>
        </w:rPr>
        <w:t>s</w:t>
      </w:r>
      <w:r w:rsidR="0060629B" w:rsidRPr="00603EF5">
        <w:rPr>
          <w:rFonts w:ascii="Times New Roman" w:hAnsi="Times New Roman" w:cs="Times New Roman"/>
          <w:sz w:val="26"/>
          <w:szCs w:val="26"/>
        </w:rPr>
        <w:t xml:space="preserve"> </w:t>
      </w:r>
      <w:r w:rsidR="003529C8">
        <w:rPr>
          <w:rFonts w:ascii="Times New Roman" w:hAnsi="Times New Roman" w:cs="Times New Roman"/>
          <w:sz w:val="26"/>
          <w:szCs w:val="26"/>
        </w:rPr>
        <w:t xml:space="preserve">Yahweh as suzerain </w:t>
      </w:r>
      <w:r w:rsidR="005145B9" w:rsidRPr="00603EF5">
        <w:rPr>
          <w:rFonts w:ascii="Times New Roman" w:hAnsi="Times New Roman" w:cs="Times New Roman"/>
          <w:sz w:val="26"/>
          <w:szCs w:val="26"/>
        </w:rPr>
        <w:t>and t</w:t>
      </w:r>
      <w:r>
        <w:rPr>
          <w:rFonts w:ascii="Times New Roman" w:hAnsi="Times New Roman" w:cs="Times New Roman"/>
          <w:sz w:val="26"/>
          <w:szCs w:val="26"/>
        </w:rPr>
        <w:t>he</w:t>
      </w:r>
      <w:r w:rsidR="005145B9" w:rsidRPr="00603EF5">
        <w:rPr>
          <w:rFonts w:ascii="Times New Roman" w:hAnsi="Times New Roman" w:cs="Times New Roman"/>
          <w:sz w:val="26"/>
          <w:szCs w:val="26"/>
        </w:rPr>
        <w:t xml:space="preserve"> treaty stipulations as binding. </w:t>
      </w:r>
      <w:r w:rsidR="0060629B" w:rsidRPr="00603EF5">
        <w:rPr>
          <w:rFonts w:ascii="Times New Roman" w:hAnsi="Times New Roman" w:cs="Times New Roman"/>
          <w:sz w:val="26"/>
          <w:szCs w:val="26"/>
        </w:rPr>
        <w:t xml:space="preserve">It also is a term loaded with covenantal significance. </w:t>
      </w:r>
      <w:r w:rsidR="00960656">
        <w:rPr>
          <w:rFonts w:ascii="Times New Roman" w:hAnsi="Times New Roman" w:cs="Times New Roman"/>
          <w:sz w:val="26"/>
          <w:szCs w:val="26"/>
        </w:rPr>
        <w:br/>
      </w:r>
      <w:r w:rsidR="00960656">
        <w:rPr>
          <w:rFonts w:ascii="Times New Roman" w:hAnsi="Times New Roman" w:cs="Times New Roman"/>
          <w:sz w:val="26"/>
          <w:szCs w:val="26"/>
        </w:rPr>
        <w:br/>
        <w:t xml:space="preserve">Isaiah 1:4-18 </w:t>
      </w:r>
      <w:r>
        <w:rPr>
          <w:rFonts w:ascii="Times New Roman" w:hAnsi="Times New Roman" w:cs="Times New Roman"/>
          <w:sz w:val="26"/>
          <w:szCs w:val="26"/>
        </w:rPr>
        <w:br/>
        <w:t xml:space="preserve"> </w:t>
      </w:r>
      <w:r>
        <w:rPr>
          <w:rFonts w:ascii="Times New Roman" w:hAnsi="Times New Roman" w:cs="Times New Roman"/>
          <w:sz w:val="26"/>
          <w:szCs w:val="26"/>
        </w:rPr>
        <w:tab/>
      </w:r>
      <w:r w:rsidR="007C100B" w:rsidRPr="00603EF5">
        <w:rPr>
          <w:rFonts w:ascii="Times New Roman" w:hAnsi="Times New Roman" w:cs="Times New Roman"/>
          <w:sz w:val="26"/>
          <w:szCs w:val="26"/>
        </w:rPr>
        <w:t>So, he goes on</w:t>
      </w:r>
      <w:r w:rsidR="00556122">
        <w:rPr>
          <w:rFonts w:ascii="Times New Roman" w:hAnsi="Times New Roman" w:cs="Times New Roman"/>
          <w:sz w:val="26"/>
          <w:szCs w:val="26"/>
        </w:rPr>
        <w:t>:</w:t>
      </w:r>
      <w:r w:rsidR="007C100B" w:rsidRPr="00603EF5">
        <w:rPr>
          <w:rFonts w:ascii="Times New Roman" w:hAnsi="Times New Roman" w:cs="Times New Roman"/>
          <w:sz w:val="26"/>
          <w:szCs w:val="26"/>
        </w:rPr>
        <w:t xml:space="preserve"> “Ah, a sinful nation, a people loaded with guilt.” And most of the rest of the chapter contains an indictment. Remember we talked about that covenant policy, where the prophet is a messenger who comes to the people to bring the Lord’s indictment. </w:t>
      </w:r>
      <w:r w:rsidR="00385A9D" w:rsidRPr="00603EF5">
        <w:rPr>
          <w:rFonts w:ascii="Times New Roman" w:hAnsi="Times New Roman" w:cs="Times New Roman"/>
          <w:sz w:val="26"/>
          <w:szCs w:val="26"/>
        </w:rPr>
        <w:t>I have e</w:t>
      </w:r>
      <w:r w:rsidR="00124B60">
        <w:rPr>
          <w:rFonts w:ascii="Times New Roman" w:hAnsi="Times New Roman" w:cs="Times New Roman"/>
          <w:sz w:val="26"/>
          <w:szCs w:val="26"/>
        </w:rPr>
        <w:t xml:space="preserve">ntered into a covenant with you, you </w:t>
      </w:r>
      <w:r w:rsidR="00385A9D" w:rsidRPr="00603EF5">
        <w:rPr>
          <w:rFonts w:ascii="Times New Roman" w:hAnsi="Times New Roman" w:cs="Times New Roman"/>
          <w:sz w:val="26"/>
          <w:szCs w:val="26"/>
        </w:rPr>
        <w:t>have turned away from me. As you go down through the chapter, you see that</w:t>
      </w:r>
      <w:r w:rsidR="005B2908" w:rsidRPr="00603EF5">
        <w:rPr>
          <w:rFonts w:ascii="Times New Roman" w:hAnsi="Times New Roman" w:cs="Times New Roman"/>
          <w:sz w:val="26"/>
          <w:szCs w:val="26"/>
        </w:rPr>
        <w:t>’s what</w:t>
      </w:r>
      <w:r w:rsidR="00385A9D" w:rsidRPr="00603EF5">
        <w:rPr>
          <w:rFonts w:ascii="Times New Roman" w:hAnsi="Times New Roman" w:cs="Times New Roman"/>
          <w:sz w:val="26"/>
          <w:szCs w:val="26"/>
        </w:rPr>
        <w:t xml:space="preserve"> the central heart of chapter </w:t>
      </w:r>
      <w:r>
        <w:rPr>
          <w:rFonts w:ascii="Times New Roman" w:hAnsi="Times New Roman" w:cs="Times New Roman"/>
          <w:sz w:val="26"/>
          <w:szCs w:val="26"/>
        </w:rPr>
        <w:t xml:space="preserve">1 </w:t>
      </w:r>
      <w:r w:rsidR="00385A9D" w:rsidRPr="00603EF5">
        <w:rPr>
          <w:rFonts w:ascii="Times New Roman" w:hAnsi="Times New Roman" w:cs="Times New Roman"/>
          <w:sz w:val="26"/>
          <w:szCs w:val="26"/>
        </w:rPr>
        <w:t>is</w:t>
      </w:r>
      <w:r w:rsidR="00556122">
        <w:rPr>
          <w:rFonts w:ascii="Times New Roman" w:hAnsi="Times New Roman" w:cs="Times New Roman"/>
          <w:sz w:val="26"/>
          <w:szCs w:val="26"/>
        </w:rPr>
        <w:t>.</w:t>
      </w:r>
      <w:r>
        <w:rPr>
          <w:rFonts w:ascii="Times New Roman" w:hAnsi="Times New Roman" w:cs="Times New Roman"/>
          <w:sz w:val="26"/>
          <w:szCs w:val="26"/>
        </w:rPr>
        <w:t xml:space="preserve"> </w:t>
      </w:r>
      <w:r w:rsidR="00556122">
        <w:rPr>
          <w:rFonts w:ascii="Times New Roman" w:hAnsi="Times New Roman" w:cs="Times New Roman"/>
          <w:sz w:val="26"/>
          <w:szCs w:val="26"/>
        </w:rPr>
        <w:t xml:space="preserve"> Look at </w:t>
      </w:r>
      <w:r>
        <w:rPr>
          <w:rFonts w:ascii="Times New Roman" w:hAnsi="Times New Roman" w:cs="Times New Roman"/>
          <w:sz w:val="26"/>
          <w:szCs w:val="26"/>
        </w:rPr>
        <w:t>verse 4,</w:t>
      </w:r>
      <w:r w:rsidR="00385A9D" w:rsidRPr="00603EF5">
        <w:rPr>
          <w:rFonts w:ascii="Times New Roman" w:hAnsi="Times New Roman" w:cs="Times New Roman"/>
          <w:sz w:val="26"/>
          <w:szCs w:val="26"/>
        </w:rPr>
        <w:t xml:space="preserve"> “</w:t>
      </w:r>
      <w:r>
        <w:rPr>
          <w:rFonts w:ascii="Times New Roman" w:hAnsi="Times New Roman" w:cs="Times New Roman"/>
          <w:sz w:val="26"/>
          <w:szCs w:val="26"/>
        </w:rPr>
        <w:t>Ah</w:t>
      </w:r>
      <w:r w:rsidR="00385A9D" w:rsidRPr="00603EF5">
        <w:rPr>
          <w:rFonts w:ascii="Times New Roman" w:hAnsi="Times New Roman" w:cs="Times New Roman"/>
          <w:sz w:val="26"/>
          <w:szCs w:val="26"/>
        </w:rPr>
        <w:t xml:space="preserve"> sinful nation, a people loaded with guilt, a brood of evildoers, children given to corruption</w:t>
      </w:r>
      <w:r>
        <w:rPr>
          <w:rFonts w:ascii="Times New Roman" w:hAnsi="Times New Roman" w:cs="Times New Roman"/>
          <w:sz w:val="26"/>
          <w:szCs w:val="26"/>
        </w:rPr>
        <w:t>!</w:t>
      </w:r>
      <w:r w:rsidR="00385A9D" w:rsidRPr="00603EF5">
        <w:rPr>
          <w:rFonts w:ascii="Times New Roman" w:hAnsi="Times New Roman" w:cs="Times New Roman"/>
          <w:sz w:val="26"/>
          <w:szCs w:val="26"/>
        </w:rPr>
        <w:t xml:space="preserve"> They have forsaken the Lord</w:t>
      </w:r>
      <w:r w:rsidR="005B2908" w:rsidRPr="00603EF5">
        <w:rPr>
          <w:rFonts w:ascii="Times New Roman" w:hAnsi="Times New Roman" w:cs="Times New Roman"/>
          <w:sz w:val="26"/>
          <w:szCs w:val="26"/>
        </w:rPr>
        <w:t xml:space="preserve">, </w:t>
      </w:r>
      <w:r>
        <w:rPr>
          <w:rFonts w:ascii="Times New Roman" w:hAnsi="Times New Roman" w:cs="Times New Roman"/>
          <w:sz w:val="26"/>
          <w:szCs w:val="26"/>
        </w:rPr>
        <w:t xml:space="preserve">they have </w:t>
      </w:r>
      <w:r w:rsidR="005B2908" w:rsidRPr="00603EF5">
        <w:rPr>
          <w:rFonts w:ascii="Times New Roman" w:hAnsi="Times New Roman" w:cs="Times New Roman"/>
          <w:sz w:val="26"/>
          <w:szCs w:val="26"/>
        </w:rPr>
        <w:t xml:space="preserve">spurned the </w:t>
      </w:r>
      <w:r>
        <w:rPr>
          <w:rFonts w:ascii="Times New Roman" w:hAnsi="Times New Roman" w:cs="Times New Roman"/>
          <w:sz w:val="26"/>
          <w:szCs w:val="26"/>
        </w:rPr>
        <w:t>H</w:t>
      </w:r>
      <w:r w:rsidR="005B2908" w:rsidRPr="00603EF5">
        <w:rPr>
          <w:rFonts w:ascii="Times New Roman" w:hAnsi="Times New Roman" w:cs="Times New Roman"/>
          <w:sz w:val="26"/>
          <w:szCs w:val="26"/>
        </w:rPr>
        <w:t xml:space="preserve">oly </w:t>
      </w:r>
      <w:r>
        <w:rPr>
          <w:rFonts w:ascii="Times New Roman" w:hAnsi="Times New Roman" w:cs="Times New Roman"/>
          <w:sz w:val="26"/>
          <w:szCs w:val="26"/>
        </w:rPr>
        <w:t>O</w:t>
      </w:r>
      <w:r w:rsidR="005B2908" w:rsidRPr="00603EF5">
        <w:rPr>
          <w:rFonts w:ascii="Times New Roman" w:hAnsi="Times New Roman" w:cs="Times New Roman"/>
          <w:sz w:val="26"/>
          <w:szCs w:val="26"/>
        </w:rPr>
        <w:t xml:space="preserve">ne of Israel, turned their backs on him,” and so forth. </w:t>
      </w:r>
      <w:r>
        <w:rPr>
          <w:rFonts w:ascii="Times New Roman" w:hAnsi="Times New Roman" w:cs="Times New Roman"/>
          <w:sz w:val="26"/>
          <w:szCs w:val="26"/>
        </w:rPr>
        <w:br/>
        <w:t xml:space="preserve"> </w:t>
      </w:r>
      <w:r>
        <w:rPr>
          <w:rFonts w:ascii="Times New Roman" w:hAnsi="Times New Roman" w:cs="Times New Roman"/>
          <w:sz w:val="26"/>
          <w:szCs w:val="26"/>
        </w:rPr>
        <w:tab/>
      </w:r>
      <w:r w:rsidR="005B2908" w:rsidRPr="00603EF5">
        <w:rPr>
          <w:rFonts w:ascii="Times New Roman" w:hAnsi="Times New Roman" w:cs="Times New Roman"/>
          <w:sz w:val="26"/>
          <w:szCs w:val="26"/>
        </w:rPr>
        <w:t>Look at verse 11</w:t>
      </w:r>
      <w:r w:rsidR="00556122">
        <w:rPr>
          <w:rFonts w:ascii="Times New Roman" w:hAnsi="Times New Roman" w:cs="Times New Roman"/>
          <w:sz w:val="26"/>
          <w:szCs w:val="26"/>
        </w:rPr>
        <w:t>:</w:t>
      </w:r>
      <w:r w:rsidR="005B2908" w:rsidRPr="00603EF5">
        <w:rPr>
          <w:rFonts w:ascii="Times New Roman" w:hAnsi="Times New Roman" w:cs="Times New Roman"/>
          <w:sz w:val="26"/>
          <w:szCs w:val="26"/>
        </w:rPr>
        <w:t xml:space="preserve"> “</w:t>
      </w:r>
      <w:r w:rsidR="00124B60">
        <w:rPr>
          <w:rFonts w:ascii="Times New Roman" w:hAnsi="Times New Roman" w:cs="Times New Roman"/>
          <w:sz w:val="26"/>
          <w:szCs w:val="26"/>
        </w:rPr>
        <w:t>‘</w:t>
      </w:r>
      <w:r w:rsidR="005B2908" w:rsidRPr="00603EF5">
        <w:rPr>
          <w:rFonts w:ascii="Times New Roman" w:hAnsi="Times New Roman" w:cs="Times New Roman"/>
          <w:sz w:val="26"/>
          <w:szCs w:val="26"/>
        </w:rPr>
        <w:t xml:space="preserve">The multitude of your sacrifices, what are they to me?’ </w:t>
      </w:r>
      <w:r>
        <w:rPr>
          <w:rFonts w:ascii="Times New Roman" w:hAnsi="Times New Roman" w:cs="Times New Roman"/>
          <w:sz w:val="26"/>
          <w:szCs w:val="26"/>
        </w:rPr>
        <w:t>s</w:t>
      </w:r>
      <w:r w:rsidR="005B2908" w:rsidRPr="00603EF5">
        <w:rPr>
          <w:rFonts w:ascii="Times New Roman" w:hAnsi="Times New Roman" w:cs="Times New Roman"/>
          <w:sz w:val="26"/>
          <w:szCs w:val="26"/>
        </w:rPr>
        <w:t xml:space="preserve">ays the Lord. </w:t>
      </w:r>
      <w:r>
        <w:rPr>
          <w:rFonts w:ascii="Times New Roman" w:hAnsi="Times New Roman" w:cs="Times New Roman"/>
          <w:sz w:val="26"/>
          <w:szCs w:val="26"/>
        </w:rPr>
        <w:t>‘</w:t>
      </w:r>
      <w:r w:rsidR="005B2908" w:rsidRPr="00603EF5">
        <w:rPr>
          <w:rFonts w:ascii="Times New Roman" w:hAnsi="Times New Roman" w:cs="Times New Roman"/>
          <w:sz w:val="26"/>
          <w:szCs w:val="26"/>
        </w:rPr>
        <w:t xml:space="preserve">I have more than enough of burnt offerings, of rams </w:t>
      </w:r>
      <w:r>
        <w:rPr>
          <w:rFonts w:ascii="Times New Roman" w:hAnsi="Times New Roman" w:cs="Times New Roman"/>
          <w:sz w:val="26"/>
          <w:szCs w:val="26"/>
        </w:rPr>
        <w:t xml:space="preserve">and </w:t>
      </w:r>
      <w:r w:rsidR="005B2908" w:rsidRPr="00603EF5">
        <w:rPr>
          <w:rFonts w:ascii="Times New Roman" w:hAnsi="Times New Roman" w:cs="Times New Roman"/>
          <w:sz w:val="26"/>
          <w:szCs w:val="26"/>
        </w:rPr>
        <w:t xml:space="preserve">the fat of fattened animals. I have no pleasure in the blood of bulls and </w:t>
      </w:r>
      <w:r w:rsidR="00124B60">
        <w:rPr>
          <w:rFonts w:ascii="Times New Roman" w:hAnsi="Times New Roman" w:cs="Times New Roman"/>
          <w:sz w:val="26"/>
          <w:szCs w:val="26"/>
        </w:rPr>
        <w:t>lambs</w:t>
      </w:r>
      <w:r w:rsidR="005B2908" w:rsidRPr="00603EF5">
        <w:rPr>
          <w:rFonts w:ascii="Times New Roman" w:hAnsi="Times New Roman" w:cs="Times New Roman"/>
          <w:sz w:val="26"/>
          <w:szCs w:val="26"/>
        </w:rPr>
        <w:t xml:space="preserve"> and goats.</w:t>
      </w:r>
      <w:r w:rsidR="00B734C6">
        <w:rPr>
          <w:rFonts w:ascii="Times New Roman" w:hAnsi="Times New Roman" w:cs="Times New Roman"/>
          <w:sz w:val="26"/>
          <w:szCs w:val="26"/>
        </w:rPr>
        <w:t>’</w:t>
      </w:r>
      <w:r w:rsidR="005B2908" w:rsidRPr="00603EF5">
        <w:rPr>
          <w:rFonts w:ascii="Times New Roman" w:hAnsi="Times New Roman" w:cs="Times New Roman"/>
          <w:sz w:val="26"/>
          <w:szCs w:val="26"/>
        </w:rPr>
        <w:t>” Remember</w:t>
      </w:r>
      <w:r w:rsidR="00556122">
        <w:rPr>
          <w:rFonts w:ascii="Times New Roman" w:hAnsi="Times New Roman" w:cs="Times New Roman"/>
          <w:sz w:val="26"/>
          <w:szCs w:val="26"/>
        </w:rPr>
        <w:t>,</w:t>
      </w:r>
      <w:r w:rsidR="005B2908" w:rsidRPr="00603EF5">
        <w:rPr>
          <w:rFonts w:ascii="Times New Roman" w:hAnsi="Times New Roman" w:cs="Times New Roman"/>
          <w:sz w:val="26"/>
          <w:szCs w:val="26"/>
        </w:rPr>
        <w:t xml:space="preserve"> this is one of those passages that was often cited by the older critics that say</w:t>
      </w:r>
      <w:r w:rsidR="00124B60">
        <w:rPr>
          <w:rFonts w:ascii="Times New Roman" w:hAnsi="Times New Roman" w:cs="Times New Roman"/>
          <w:sz w:val="26"/>
          <w:szCs w:val="26"/>
        </w:rPr>
        <w:t xml:space="preserve"> that</w:t>
      </w:r>
      <w:r w:rsidR="005B2908" w:rsidRPr="00603EF5">
        <w:rPr>
          <w:rFonts w:ascii="Times New Roman" w:hAnsi="Times New Roman" w:cs="Times New Roman"/>
          <w:sz w:val="26"/>
          <w:szCs w:val="26"/>
        </w:rPr>
        <w:t xml:space="preserve"> the prophets were opposed to the cult, fundamentally opposed to ritual</w:t>
      </w:r>
      <w:r w:rsidR="00B734C6">
        <w:rPr>
          <w:rFonts w:ascii="Times New Roman" w:hAnsi="Times New Roman" w:cs="Times New Roman"/>
          <w:sz w:val="26"/>
          <w:szCs w:val="26"/>
        </w:rPr>
        <w:t>s. Indeed</w:t>
      </w:r>
      <w:r w:rsidR="005B2908" w:rsidRPr="00603EF5">
        <w:rPr>
          <w:rFonts w:ascii="Times New Roman" w:hAnsi="Times New Roman" w:cs="Times New Roman"/>
          <w:sz w:val="26"/>
          <w:szCs w:val="26"/>
        </w:rPr>
        <w:t xml:space="preserve"> this is very strong. He </w:t>
      </w:r>
      <w:r w:rsidR="00333476" w:rsidRPr="00603EF5">
        <w:rPr>
          <w:rFonts w:ascii="Times New Roman" w:hAnsi="Times New Roman" w:cs="Times New Roman"/>
          <w:sz w:val="26"/>
          <w:szCs w:val="26"/>
        </w:rPr>
        <w:t xml:space="preserve">condemns the </w:t>
      </w:r>
      <w:r w:rsidR="00B734C6">
        <w:rPr>
          <w:rFonts w:ascii="Times New Roman" w:hAnsi="Times New Roman" w:cs="Times New Roman"/>
          <w:sz w:val="26"/>
          <w:szCs w:val="26"/>
        </w:rPr>
        <w:t xml:space="preserve">sacrificial </w:t>
      </w:r>
      <w:r w:rsidR="00333476" w:rsidRPr="00603EF5">
        <w:rPr>
          <w:rFonts w:ascii="Times New Roman" w:hAnsi="Times New Roman" w:cs="Times New Roman"/>
          <w:sz w:val="26"/>
          <w:szCs w:val="26"/>
        </w:rPr>
        <w:t>ritual</w:t>
      </w:r>
      <w:r w:rsidR="00B734C6">
        <w:rPr>
          <w:rFonts w:ascii="Times New Roman" w:hAnsi="Times New Roman" w:cs="Times New Roman"/>
          <w:sz w:val="26"/>
          <w:szCs w:val="26"/>
        </w:rPr>
        <w:t>s</w:t>
      </w:r>
      <w:r w:rsidR="00333476" w:rsidRPr="00603EF5">
        <w:rPr>
          <w:rFonts w:ascii="Times New Roman" w:hAnsi="Times New Roman" w:cs="Times New Roman"/>
          <w:sz w:val="26"/>
          <w:szCs w:val="26"/>
        </w:rPr>
        <w:t xml:space="preserve"> of the Jewish people. </w:t>
      </w:r>
      <w:r w:rsidR="00B734C6">
        <w:rPr>
          <w:rFonts w:ascii="Times New Roman" w:hAnsi="Times New Roman" w:cs="Times New Roman"/>
          <w:sz w:val="26"/>
          <w:szCs w:val="26"/>
        </w:rPr>
        <w:br/>
        <w:t xml:space="preserve"> </w:t>
      </w:r>
      <w:r w:rsidR="00B734C6">
        <w:rPr>
          <w:rFonts w:ascii="Times New Roman" w:hAnsi="Times New Roman" w:cs="Times New Roman"/>
          <w:sz w:val="26"/>
          <w:szCs w:val="26"/>
        </w:rPr>
        <w:tab/>
        <w:t>Verse 12, “</w:t>
      </w:r>
      <w:r w:rsidR="00333476" w:rsidRPr="00603EF5">
        <w:rPr>
          <w:rFonts w:ascii="Times New Roman" w:hAnsi="Times New Roman" w:cs="Times New Roman"/>
          <w:sz w:val="26"/>
          <w:szCs w:val="26"/>
        </w:rPr>
        <w:t>When you come to appear before me, who has ask</w:t>
      </w:r>
      <w:r w:rsidR="00124B60">
        <w:rPr>
          <w:rFonts w:ascii="Times New Roman" w:hAnsi="Times New Roman" w:cs="Times New Roman"/>
          <w:sz w:val="26"/>
          <w:szCs w:val="26"/>
        </w:rPr>
        <w:t>ed this of you</w:t>
      </w:r>
      <w:r w:rsidR="00B734C6">
        <w:rPr>
          <w:rFonts w:ascii="Times New Roman" w:hAnsi="Times New Roman" w:cs="Times New Roman"/>
          <w:sz w:val="26"/>
          <w:szCs w:val="26"/>
        </w:rPr>
        <w:t>,</w:t>
      </w:r>
      <w:r w:rsidR="00124B60">
        <w:rPr>
          <w:rFonts w:ascii="Times New Roman" w:hAnsi="Times New Roman" w:cs="Times New Roman"/>
          <w:sz w:val="26"/>
          <w:szCs w:val="26"/>
        </w:rPr>
        <w:t xml:space="preserve"> this</w:t>
      </w:r>
      <w:r w:rsidR="00C345CA">
        <w:rPr>
          <w:rFonts w:ascii="Times New Roman" w:hAnsi="Times New Roman" w:cs="Times New Roman"/>
          <w:sz w:val="26"/>
          <w:szCs w:val="26"/>
        </w:rPr>
        <w:t xml:space="preserve"> trampling of</w:t>
      </w:r>
      <w:r w:rsidR="00333476" w:rsidRPr="00603EF5">
        <w:rPr>
          <w:rFonts w:ascii="Times New Roman" w:hAnsi="Times New Roman" w:cs="Times New Roman"/>
          <w:sz w:val="26"/>
          <w:szCs w:val="26"/>
        </w:rPr>
        <w:t xml:space="preserve"> my courts</w:t>
      </w:r>
      <w:r w:rsidR="00B734C6">
        <w:rPr>
          <w:rFonts w:ascii="Times New Roman" w:hAnsi="Times New Roman" w:cs="Times New Roman"/>
          <w:sz w:val="26"/>
          <w:szCs w:val="26"/>
        </w:rPr>
        <w:t>?</w:t>
      </w:r>
      <w:r w:rsidR="00333476" w:rsidRPr="00603EF5">
        <w:rPr>
          <w:rFonts w:ascii="Times New Roman" w:hAnsi="Times New Roman" w:cs="Times New Roman"/>
          <w:sz w:val="26"/>
          <w:szCs w:val="26"/>
        </w:rPr>
        <w:t xml:space="preserve"> Stop bringing meaning</w:t>
      </w:r>
      <w:r w:rsidR="00124B60">
        <w:rPr>
          <w:rFonts w:ascii="Times New Roman" w:hAnsi="Times New Roman" w:cs="Times New Roman"/>
          <w:sz w:val="26"/>
          <w:szCs w:val="26"/>
        </w:rPr>
        <w:t>less</w:t>
      </w:r>
      <w:r w:rsidR="00333476" w:rsidRPr="00603EF5">
        <w:rPr>
          <w:rFonts w:ascii="Times New Roman" w:hAnsi="Times New Roman" w:cs="Times New Roman"/>
          <w:sz w:val="26"/>
          <w:szCs w:val="26"/>
        </w:rPr>
        <w:t xml:space="preserve"> offering</w:t>
      </w:r>
      <w:r w:rsidR="00B734C6">
        <w:rPr>
          <w:rFonts w:ascii="Times New Roman" w:hAnsi="Times New Roman" w:cs="Times New Roman"/>
          <w:sz w:val="26"/>
          <w:szCs w:val="26"/>
        </w:rPr>
        <w:t>s</w:t>
      </w:r>
      <w:r w:rsidR="00333476" w:rsidRPr="00603EF5">
        <w:rPr>
          <w:rFonts w:ascii="Times New Roman" w:hAnsi="Times New Roman" w:cs="Times New Roman"/>
          <w:sz w:val="26"/>
          <w:szCs w:val="26"/>
        </w:rPr>
        <w:t>.</w:t>
      </w:r>
      <w:r w:rsidR="00556122">
        <w:rPr>
          <w:rFonts w:ascii="Times New Roman" w:hAnsi="Times New Roman" w:cs="Times New Roman"/>
          <w:sz w:val="26"/>
          <w:szCs w:val="26"/>
        </w:rPr>
        <w:t>”</w:t>
      </w:r>
      <w:r w:rsidR="00333476" w:rsidRPr="00603EF5">
        <w:rPr>
          <w:rFonts w:ascii="Times New Roman" w:hAnsi="Times New Roman" w:cs="Times New Roman"/>
          <w:sz w:val="26"/>
          <w:szCs w:val="26"/>
        </w:rPr>
        <w:t xml:space="preserve"> Remember, as we discussed before, the issue is not</w:t>
      </w:r>
      <w:r w:rsidR="00C345CA">
        <w:rPr>
          <w:rFonts w:ascii="Times New Roman" w:hAnsi="Times New Roman" w:cs="Times New Roman"/>
          <w:sz w:val="26"/>
          <w:szCs w:val="26"/>
        </w:rPr>
        <w:t xml:space="preserve"> so much</w:t>
      </w:r>
      <w:r w:rsidR="00333476" w:rsidRPr="00603EF5">
        <w:rPr>
          <w:rFonts w:ascii="Times New Roman" w:hAnsi="Times New Roman" w:cs="Times New Roman"/>
          <w:sz w:val="26"/>
          <w:szCs w:val="26"/>
        </w:rPr>
        <w:t xml:space="preserve"> ritual or sacrifice per s</w:t>
      </w:r>
      <w:r w:rsidR="00B734C6">
        <w:rPr>
          <w:rFonts w:ascii="Times New Roman" w:hAnsi="Times New Roman" w:cs="Times New Roman"/>
          <w:sz w:val="26"/>
          <w:szCs w:val="26"/>
        </w:rPr>
        <w:t>e</w:t>
      </w:r>
      <w:r w:rsidR="00333476" w:rsidRPr="00603EF5">
        <w:rPr>
          <w:rFonts w:ascii="Times New Roman" w:hAnsi="Times New Roman" w:cs="Times New Roman"/>
          <w:sz w:val="26"/>
          <w:szCs w:val="26"/>
        </w:rPr>
        <w:t xml:space="preserve">, which certainly was God’s will for </w:t>
      </w:r>
      <w:r w:rsidR="00556122">
        <w:rPr>
          <w:rFonts w:ascii="Times New Roman" w:hAnsi="Times New Roman" w:cs="Times New Roman"/>
          <w:sz w:val="26"/>
          <w:szCs w:val="26"/>
        </w:rPr>
        <w:t>h</w:t>
      </w:r>
      <w:r w:rsidR="00333476" w:rsidRPr="00603EF5">
        <w:rPr>
          <w:rFonts w:ascii="Times New Roman" w:hAnsi="Times New Roman" w:cs="Times New Roman"/>
          <w:sz w:val="26"/>
          <w:szCs w:val="26"/>
        </w:rPr>
        <w:t>is people. The reason for the condemnation</w:t>
      </w:r>
      <w:r w:rsidR="004F0097" w:rsidRPr="00603EF5">
        <w:rPr>
          <w:rFonts w:ascii="Times New Roman" w:hAnsi="Times New Roman" w:cs="Times New Roman"/>
          <w:sz w:val="26"/>
          <w:szCs w:val="26"/>
        </w:rPr>
        <w:t xml:space="preserve"> is down in verse 15.</w:t>
      </w:r>
      <w:r w:rsidR="00666D99" w:rsidRPr="00603EF5">
        <w:rPr>
          <w:rFonts w:ascii="Times New Roman" w:hAnsi="Times New Roman" w:cs="Times New Roman"/>
          <w:sz w:val="26"/>
          <w:szCs w:val="26"/>
        </w:rPr>
        <w:t xml:space="preserve"> </w:t>
      </w:r>
      <w:r w:rsidR="00B734C6">
        <w:rPr>
          <w:rFonts w:ascii="Times New Roman" w:hAnsi="Times New Roman" w:cs="Times New Roman"/>
          <w:sz w:val="26"/>
          <w:szCs w:val="26"/>
        </w:rPr>
        <w:t>“</w:t>
      </w:r>
      <w:r w:rsidR="00666D99" w:rsidRPr="00603EF5">
        <w:rPr>
          <w:rFonts w:ascii="Times New Roman" w:hAnsi="Times New Roman" w:cs="Times New Roman"/>
          <w:sz w:val="26"/>
          <w:szCs w:val="26"/>
        </w:rPr>
        <w:t>When you spread out your hands in prayer, I will hide my eyes from you</w:t>
      </w:r>
      <w:r w:rsidR="00B734C6">
        <w:rPr>
          <w:rFonts w:ascii="Times New Roman" w:hAnsi="Times New Roman" w:cs="Times New Roman"/>
          <w:sz w:val="26"/>
          <w:szCs w:val="26"/>
        </w:rPr>
        <w:t>;</w:t>
      </w:r>
      <w:r w:rsidR="00666D99" w:rsidRPr="00603EF5">
        <w:rPr>
          <w:rFonts w:ascii="Times New Roman" w:hAnsi="Times New Roman" w:cs="Times New Roman"/>
          <w:sz w:val="26"/>
          <w:szCs w:val="26"/>
        </w:rPr>
        <w:t xml:space="preserve"> </w:t>
      </w:r>
      <w:r w:rsidR="00B734C6">
        <w:rPr>
          <w:rFonts w:ascii="Times New Roman" w:hAnsi="Times New Roman" w:cs="Times New Roman"/>
          <w:sz w:val="26"/>
          <w:szCs w:val="26"/>
        </w:rPr>
        <w:t>e</w:t>
      </w:r>
      <w:r w:rsidR="00666D99" w:rsidRPr="00603EF5">
        <w:rPr>
          <w:rFonts w:ascii="Times New Roman" w:hAnsi="Times New Roman" w:cs="Times New Roman"/>
          <w:sz w:val="26"/>
          <w:szCs w:val="26"/>
        </w:rPr>
        <w:t>ven if you offer many prayers, I will not listen. Your hands are full of blood.” There’s the reason</w:t>
      </w:r>
      <w:r w:rsidR="00B734C6">
        <w:rPr>
          <w:rFonts w:ascii="Times New Roman" w:hAnsi="Times New Roman" w:cs="Times New Roman"/>
          <w:sz w:val="26"/>
          <w:szCs w:val="26"/>
        </w:rPr>
        <w:t>: t</w:t>
      </w:r>
      <w:r w:rsidR="00077F08" w:rsidRPr="00603EF5">
        <w:rPr>
          <w:rFonts w:ascii="Times New Roman" w:hAnsi="Times New Roman" w:cs="Times New Roman"/>
          <w:sz w:val="26"/>
          <w:szCs w:val="26"/>
        </w:rPr>
        <w:t xml:space="preserve">heir hands were full of blood. They were living a life completely apart from the law of the Lord and thought, “If we just go through the rituals then everything is going to be alright.” </w:t>
      </w:r>
      <w:r w:rsidR="00B734C6">
        <w:rPr>
          <w:rFonts w:ascii="Times New Roman" w:hAnsi="Times New Roman" w:cs="Times New Roman"/>
          <w:sz w:val="26"/>
          <w:szCs w:val="26"/>
        </w:rPr>
        <w:t>But</w:t>
      </w:r>
      <w:r w:rsidR="00077F08" w:rsidRPr="00603EF5">
        <w:rPr>
          <w:rFonts w:ascii="Times New Roman" w:hAnsi="Times New Roman" w:cs="Times New Roman"/>
          <w:sz w:val="26"/>
          <w:szCs w:val="26"/>
        </w:rPr>
        <w:t xml:space="preserve"> God doesn’t want that kind of service, just a ritual performance of some sacrifice. He wants a heart that is devoted to the Lord and that desires to obey the Lord. Everyone will fall short, but then there’s repentance and forgiveness </w:t>
      </w:r>
      <w:r w:rsidR="003529C8">
        <w:rPr>
          <w:rFonts w:ascii="Times New Roman" w:hAnsi="Times New Roman" w:cs="Times New Roman"/>
          <w:sz w:val="26"/>
          <w:szCs w:val="26"/>
        </w:rPr>
        <w:t>to bring a sacrifice</w:t>
      </w:r>
      <w:r w:rsidR="00077F08" w:rsidRPr="00603EF5">
        <w:rPr>
          <w:rFonts w:ascii="Times New Roman" w:hAnsi="Times New Roman" w:cs="Times New Roman"/>
          <w:sz w:val="26"/>
          <w:szCs w:val="26"/>
        </w:rPr>
        <w:t xml:space="preserve">. </w:t>
      </w:r>
      <w:r w:rsidR="00556122">
        <w:rPr>
          <w:rFonts w:ascii="Times New Roman" w:hAnsi="Times New Roman" w:cs="Times New Roman"/>
          <w:sz w:val="26"/>
          <w:szCs w:val="26"/>
        </w:rPr>
        <w:lastRenderedPageBreak/>
        <w:t>But t</w:t>
      </w:r>
      <w:r w:rsidR="00077F08" w:rsidRPr="00603EF5">
        <w:rPr>
          <w:rFonts w:ascii="Times New Roman" w:hAnsi="Times New Roman" w:cs="Times New Roman"/>
          <w:sz w:val="26"/>
          <w:szCs w:val="26"/>
        </w:rPr>
        <w:t xml:space="preserve">hat was not </w:t>
      </w:r>
      <w:r w:rsidR="00556122">
        <w:rPr>
          <w:rFonts w:ascii="Times New Roman" w:hAnsi="Times New Roman" w:cs="Times New Roman"/>
          <w:sz w:val="26"/>
          <w:szCs w:val="26"/>
        </w:rPr>
        <w:t>the people’s</w:t>
      </w:r>
      <w:r w:rsidR="00077F08" w:rsidRPr="00603EF5">
        <w:rPr>
          <w:rFonts w:ascii="Times New Roman" w:hAnsi="Times New Roman" w:cs="Times New Roman"/>
          <w:sz w:val="26"/>
          <w:szCs w:val="26"/>
        </w:rPr>
        <w:t xml:space="preserve"> attitude. </w:t>
      </w:r>
      <w:r w:rsidR="00B734C6">
        <w:rPr>
          <w:rFonts w:ascii="Times New Roman" w:hAnsi="Times New Roman" w:cs="Times New Roman"/>
          <w:sz w:val="26"/>
          <w:szCs w:val="26"/>
        </w:rPr>
        <w:br/>
        <w:t xml:space="preserve"> </w:t>
      </w:r>
      <w:r w:rsidR="00B734C6">
        <w:rPr>
          <w:rFonts w:ascii="Times New Roman" w:hAnsi="Times New Roman" w:cs="Times New Roman"/>
          <w:sz w:val="26"/>
          <w:szCs w:val="26"/>
        </w:rPr>
        <w:tab/>
      </w:r>
      <w:r w:rsidR="00077F08" w:rsidRPr="00603EF5">
        <w:rPr>
          <w:rFonts w:ascii="Times New Roman" w:hAnsi="Times New Roman" w:cs="Times New Roman"/>
          <w:sz w:val="26"/>
          <w:szCs w:val="26"/>
        </w:rPr>
        <w:t>So, what’s he saying</w:t>
      </w:r>
      <w:r w:rsidR="0017322C" w:rsidRPr="00603EF5">
        <w:rPr>
          <w:rFonts w:ascii="Times New Roman" w:hAnsi="Times New Roman" w:cs="Times New Roman"/>
          <w:sz w:val="26"/>
          <w:szCs w:val="26"/>
        </w:rPr>
        <w:t xml:space="preserve"> in verse 16</w:t>
      </w:r>
      <w:r w:rsidR="00077F08" w:rsidRPr="00603EF5">
        <w:rPr>
          <w:rFonts w:ascii="Times New Roman" w:hAnsi="Times New Roman" w:cs="Times New Roman"/>
          <w:sz w:val="26"/>
          <w:szCs w:val="26"/>
        </w:rPr>
        <w:t xml:space="preserve">? </w:t>
      </w:r>
      <w:r w:rsidR="00FA6536" w:rsidRPr="00603EF5">
        <w:rPr>
          <w:rFonts w:ascii="Times New Roman" w:hAnsi="Times New Roman" w:cs="Times New Roman"/>
          <w:sz w:val="26"/>
          <w:szCs w:val="26"/>
        </w:rPr>
        <w:t>“Wash yourselves</w:t>
      </w:r>
      <w:r w:rsidR="00B734C6">
        <w:rPr>
          <w:rFonts w:ascii="Times New Roman" w:hAnsi="Times New Roman" w:cs="Times New Roman"/>
          <w:sz w:val="26"/>
          <w:szCs w:val="26"/>
        </w:rPr>
        <w:t xml:space="preserve"> and m</w:t>
      </w:r>
      <w:r w:rsidR="00FA6536" w:rsidRPr="00603EF5">
        <w:rPr>
          <w:rFonts w:ascii="Times New Roman" w:hAnsi="Times New Roman" w:cs="Times New Roman"/>
          <w:sz w:val="26"/>
          <w:szCs w:val="26"/>
        </w:rPr>
        <w:t>ake yourselves clean.</w:t>
      </w:r>
      <w:r w:rsidR="00191836" w:rsidRPr="00603EF5">
        <w:rPr>
          <w:rFonts w:ascii="Times New Roman" w:hAnsi="Times New Roman" w:cs="Times New Roman"/>
          <w:sz w:val="26"/>
          <w:szCs w:val="26"/>
        </w:rPr>
        <w:t xml:space="preserve"> Take your evil deeds out of my sight. Stop doing wrong</w:t>
      </w:r>
      <w:r w:rsidR="00B734C6">
        <w:rPr>
          <w:rFonts w:ascii="Times New Roman" w:hAnsi="Times New Roman" w:cs="Times New Roman"/>
          <w:sz w:val="26"/>
          <w:szCs w:val="26"/>
        </w:rPr>
        <w:t>,</w:t>
      </w:r>
      <w:r w:rsidR="00191836" w:rsidRPr="00603EF5">
        <w:rPr>
          <w:rFonts w:ascii="Times New Roman" w:hAnsi="Times New Roman" w:cs="Times New Roman"/>
          <w:sz w:val="26"/>
          <w:szCs w:val="26"/>
        </w:rPr>
        <w:t xml:space="preserve"> </w:t>
      </w:r>
      <w:r w:rsidR="00B734C6">
        <w:rPr>
          <w:rFonts w:ascii="Times New Roman" w:hAnsi="Times New Roman" w:cs="Times New Roman"/>
          <w:sz w:val="26"/>
          <w:szCs w:val="26"/>
        </w:rPr>
        <w:t>l</w:t>
      </w:r>
      <w:r w:rsidR="00191836" w:rsidRPr="00603EF5">
        <w:rPr>
          <w:rFonts w:ascii="Times New Roman" w:hAnsi="Times New Roman" w:cs="Times New Roman"/>
          <w:sz w:val="26"/>
          <w:szCs w:val="26"/>
        </w:rPr>
        <w:t>earn to do right</w:t>
      </w:r>
      <w:r w:rsidR="00B734C6">
        <w:rPr>
          <w:rFonts w:ascii="Times New Roman" w:hAnsi="Times New Roman" w:cs="Times New Roman"/>
          <w:sz w:val="26"/>
          <w:szCs w:val="26"/>
        </w:rPr>
        <w:t>!</w:t>
      </w:r>
      <w:r w:rsidR="00FA6536" w:rsidRPr="00603EF5">
        <w:rPr>
          <w:rFonts w:ascii="Times New Roman" w:hAnsi="Times New Roman" w:cs="Times New Roman"/>
          <w:sz w:val="26"/>
          <w:szCs w:val="26"/>
        </w:rPr>
        <w:t xml:space="preserve">” </w:t>
      </w:r>
      <w:r w:rsidR="00191836" w:rsidRPr="00603EF5">
        <w:rPr>
          <w:rFonts w:ascii="Times New Roman" w:hAnsi="Times New Roman" w:cs="Times New Roman"/>
          <w:sz w:val="26"/>
          <w:szCs w:val="26"/>
        </w:rPr>
        <w:t xml:space="preserve">What’s </w:t>
      </w:r>
      <w:r w:rsidR="00B734C6">
        <w:rPr>
          <w:rFonts w:ascii="Times New Roman" w:hAnsi="Times New Roman" w:cs="Times New Roman"/>
          <w:sz w:val="26"/>
          <w:szCs w:val="26"/>
        </w:rPr>
        <w:t>“</w:t>
      </w:r>
      <w:r w:rsidR="00191836" w:rsidRPr="00603EF5">
        <w:rPr>
          <w:rFonts w:ascii="Times New Roman" w:hAnsi="Times New Roman" w:cs="Times New Roman"/>
          <w:sz w:val="26"/>
          <w:szCs w:val="26"/>
        </w:rPr>
        <w:t>learn to do right</w:t>
      </w:r>
      <w:r w:rsidR="00B734C6">
        <w:rPr>
          <w:rFonts w:ascii="Times New Roman" w:hAnsi="Times New Roman" w:cs="Times New Roman"/>
          <w:sz w:val="26"/>
          <w:szCs w:val="26"/>
        </w:rPr>
        <w:t>”</w:t>
      </w:r>
      <w:r w:rsidR="00191836" w:rsidRPr="00603EF5">
        <w:rPr>
          <w:rFonts w:ascii="Times New Roman" w:hAnsi="Times New Roman" w:cs="Times New Roman"/>
          <w:sz w:val="26"/>
          <w:szCs w:val="26"/>
        </w:rPr>
        <w:t xml:space="preserve">? That’s again covenantal. </w:t>
      </w:r>
      <w:r w:rsidR="00B734C6">
        <w:rPr>
          <w:rFonts w:ascii="Times New Roman" w:hAnsi="Times New Roman" w:cs="Times New Roman"/>
          <w:sz w:val="26"/>
          <w:szCs w:val="26"/>
        </w:rPr>
        <w:t>“</w:t>
      </w:r>
      <w:r w:rsidR="00191836" w:rsidRPr="00603EF5">
        <w:rPr>
          <w:rFonts w:ascii="Times New Roman" w:hAnsi="Times New Roman" w:cs="Times New Roman"/>
          <w:sz w:val="26"/>
          <w:szCs w:val="26"/>
        </w:rPr>
        <w:t>Learn to do right</w:t>
      </w:r>
      <w:r w:rsidR="00B734C6">
        <w:rPr>
          <w:rFonts w:ascii="Times New Roman" w:hAnsi="Times New Roman" w:cs="Times New Roman"/>
          <w:sz w:val="26"/>
          <w:szCs w:val="26"/>
        </w:rPr>
        <w:t>”</w:t>
      </w:r>
      <w:r w:rsidR="00191836" w:rsidRPr="00603EF5">
        <w:rPr>
          <w:rFonts w:ascii="Times New Roman" w:hAnsi="Times New Roman" w:cs="Times New Roman"/>
          <w:sz w:val="26"/>
          <w:szCs w:val="26"/>
        </w:rPr>
        <w:t xml:space="preserve"> means to obey the covenant obligation</w:t>
      </w:r>
      <w:r w:rsidR="00B734C6">
        <w:rPr>
          <w:rFonts w:ascii="Times New Roman" w:hAnsi="Times New Roman" w:cs="Times New Roman"/>
          <w:sz w:val="26"/>
          <w:szCs w:val="26"/>
        </w:rPr>
        <w:t>s</w:t>
      </w:r>
      <w:r w:rsidR="00191836" w:rsidRPr="00603EF5">
        <w:rPr>
          <w:rFonts w:ascii="Times New Roman" w:hAnsi="Times New Roman" w:cs="Times New Roman"/>
          <w:sz w:val="26"/>
          <w:szCs w:val="26"/>
        </w:rPr>
        <w:t>.</w:t>
      </w:r>
      <w:r w:rsidR="00B734C6">
        <w:rPr>
          <w:rFonts w:ascii="Times New Roman" w:hAnsi="Times New Roman" w:cs="Times New Roman"/>
          <w:sz w:val="26"/>
          <w:szCs w:val="26"/>
        </w:rPr>
        <w:br/>
        <w:t xml:space="preserve"> </w:t>
      </w:r>
      <w:r w:rsidR="00B734C6">
        <w:rPr>
          <w:rFonts w:ascii="Times New Roman" w:hAnsi="Times New Roman" w:cs="Times New Roman"/>
          <w:sz w:val="26"/>
          <w:szCs w:val="26"/>
        </w:rPr>
        <w:tab/>
      </w:r>
      <w:r w:rsidR="00191836" w:rsidRPr="00603EF5">
        <w:rPr>
          <w:rFonts w:ascii="Times New Roman" w:hAnsi="Times New Roman" w:cs="Times New Roman"/>
          <w:sz w:val="26"/>
          <w:szCs w:val="26"/>
        </w:rPr>
        <w:t xml:space="preserve">Remember Samuel, when </w:t>
      </w:r>
      <w:r w:rsidR="00556122">
        <w:rPr>
          <w:rFonts w:ascii="Times New Roman" w:hAnsi="Times New Roman" w:cs="Times New Roman"/>
          <w:sz w:val="26"/>
          <w:szCs w:val="26"/>
        </w:rPr>
        <w:t xml:space="preserve">the </w:t>
      </w:r>
      <w:r w:rsidR="00191836" w:rsidRPr="00603EF5">
        <w:rPr>
          <w:rFonts w:ascii="Times New Roman" w:hAnsi="Times New Roman" w:cs="Times New Roman"/>
          <w:sz w:val="26"/>
          <w:szCs w:val="26"/>
        </w:rPr>
        <w:t>kingship was established</w:t>
      </w:r>
      <w:r w:rsidR="00556122">
        <w:rPr>
          <w:rFonts w:ascii="Times New Roman" w:hAnsi="Times New Roman" w:cs="Times New Roman"/>
          <w:sz w:val="26"/>
          <w:szCs w:val="26"/>
        </w:rPr>
        <w:t xml:space="preserve">? </w:t>
      </w:r>
      <w:r w:rsidR="00191836" w:rsidRPr="00603EF5">
        <w:rPr>
          <w:rFonts w:ascii="Times New Roman" w:hAnsi="Times New Roman" w:cs="Times New Roman"/>
          <w:sz w:val="26"/>
          <w:szCs w:val="26"/>
        </w:rPr>
        <w:t xml:space="preserve"> Saul was presented before the people in the context of covenant renewal ceremony. </w:t>
      </w:r>
      <w:r w:rsidR="00FA6934" w:rsidRPr="00603EF5">
        <w:rPr>
          <w:rFonts w:ascii="Times New Roman" w:hAnsi="Times New Roman" w:cs="Times New Roman"/>
          <w:sz w:val="26"/>
          <w:szCs w:val="26"/>
        </w:rPr>
        <w:t xml:space="preserve">He </w:t>
      </w:r>
      <w:r w:rsidR="00F36082">
        <w:rPr>
          <w:rFonts w:ascii="Times New Roman" w:hAnsi="Times New Roman" w:cs="Times New Roman"/>
          <w:sz w:val="26"/>
          <w:szCs w:val="26"/>
        </w:rPr>
        <w:t>said</w:t>
      </w:r>
      <w:r w:rsidR="00FA6934" w:rsidRPr="00603EF5">
        <w:rPr>
          <w:rFonts w:ascii="Times New Roman" w:hAnsi="Times New Roman" w:cs="Times New Roman"/>
          <w:sz w:val="26"/>
          <w:szCs w:val="26"/>
        </w:rPr>
        <w:t>, “I will not cease to pray for you. I will teach you to walk in the good and the right way”</w:t>
      </w:r>
      <w:r w:rsidR="00556122">
        <w:rPr>
          <w:rFonts w:ascii="Times New Roman" w:hAnsi="Times New Roman" w:cs="Times New Roman"/>
          <w:sz w:val="26"/>
          <w:szCs w:val="26"/>
        </w:rPr>
        <w:t xml:space="preserve"> (1 Samuel 12:23). </w:t>
      </w:r>
      <w:r w:rsidR="00FA6934" w:rsidRPr="00603EF5">
        <w:rPr>
          <w:rFonts w:ascii="Times New Roman" w:hAnsi="Times New Roman" w:cs="Times New Roman"/>
          <w:sz w:val="26"/>
          <w:szCs w:val="26"/>
        </w:rPr>
        <w:t xml:space="preserve"> The good and the right way</w:t>
      </w:r>
      <w:r w:rsidR="00164AA1" w:rsidRPr="00603EF5">
        <w:rPr>
          <w:rFonts w:ascii="Times New Roman" w:hAnsi="Times New Roman" w:cs="Times New Roman"/>
          <w:sz w:val="26"/>
          <w:szCs w:val="26"/>
        </w:rPr>
        <w:t xml:space="preserve">, the way of the covenant. </w:t>
      </w:r>
      <w:r w:rsidR="00B734C6">
        <w:rPr>
          <w:rFonts w:ascii="Times New Roman" w:hAnsi="Times New Roman" w:cs="Times New Roman"/>
          <w:sz w:val="26"/>
          <w:szCs w:val="26"/>
        </w:rPr>
        <w:t>H</w:t>
      </w:r>
      <w:r w:rsidR="00164AA1" w:rsidRPr="00603EF5">
        <w:rPr>
          <w:rFonts w:ascii="Times New Roman" w:hAnsi="Times New Roman" w:cs="Times New Roman"/>
          <w:sz w:val="26"/>
          <w:szCs w:val="26"/>
        </w:rPr>
        <w:t xml:space="preserve">ere Isaiah says, “Learn to do right.” Deuteronomy 6:18, says, “Do what is right and good in the Lord’s sight, so that it may go well with you, and that you may go in and take over the good land.” </w:t>
      </w:r>
      <w:r w:rsidR="00B734C6">
        <w:rPr>
          <w:rFonts w:ascii="Times New Roman" w:hAnsi="Times New Roman" w:cs="Times New Roman"/>
          <w:sz w:val="26"/>
          <w:szCs w:val="26"/>
        </w:rPr>
        <w:t>The main theme is, “</w:t>
      </w:r>
      <w:r w:rsidR="00164AA1" w:rsidRPr="00603EF5">
        <w:rPr>
          <w:rFonts w:ascii="Times New Roman" w:hAnsi="Times New Roman" w:cs="Times New Roman"/>
          <w:sz w:val="26"/>
          <w:szCs w:val="26"/>
        </w:rPr>
        <w:t>Do what is good and right.</w:t>
      </w:r>
      <w:r w:rsidR="00B734C6">
        <w:rPr>
          <w:rFonts w:ascii="Times New Roman" w:hAnsi="Times New Roman" w:cs="Times New Roman"/>
          <w:sz w:val="26"/>
          <w:szCs w:val="26"/>
        </w:rPr>
        <w:t>”</w:t>
      </w:r>
      <w:r w:rsidR="00164AA1" w:rsidRPr="00603EF5">
        <w:rPr>
          <w:rFonts w:ascii="Times New Roman" w:hAnsi="Times New Roman" w:cs="Times New Roman"/>
          <w:sz w:val="26"/>
          <w:szCs w:val="26"/>
        </w:rPr>
        <w:t xml:space="preserve"> </w:t>
      </w:r>
      <w:r w:rsidR="00960656">
        <w:rPr>
          <w:rFonts w:ascii="Times New Roman" w:hAnsi="Times New Roman" w:cs="Times New Roman"/>
          <w:sz w:val="26"/>
          <w:szCs w:val="26"/>
        </w:rPr>
        <w:br/>
      </w:r>
      <w:r w:rsidR="00960656">
        <w:rPr>
          <w:rFonts w:ascii="Times New Roman" w:hAnsi="Times New Roman" w:cs="Times New Roman"/>
          <w:sz w:val="26"/>
          <w:szCs w:val="26"/>
        </w:rPr>
        <w:br/>
        <w:t>Isaiah 1:18-20 Appeal to Reason Together</w:t>
      </w:r>
      <w:r w:rsidR="00B734C6">
        <w:rPr>
          <w:rFonts w:ascii="Times New Roman" w:hAnsi="Times New Roman" w:cs="Times New Roman"/>
          <w:sz w:val="26"/>
          <w:szCs w:val="26"/>
        </w:rPr>
        <w:br/>
        <w:t xml:space="preserve"> </w:t>
      </w:r>
      <w:r w:rsidR="00B734C6">
        <w:rPr>
          <w:rFonts w:ascii="Times New Roman" w:hAnsi="Times New Roman" w:cs="Times New Roman"/>
          <w:sz w:val="26"/>
          <w:szCs w:val="26"/>
        </w:rPr>
        <w:tab/>
      </w:r>
      <w:r w:rsidR="000D2BAB" w:rsidRPr="00603EF5">
        <w:rPr>
          <w:rFonts w:ascii="Times New Roman" w:hAnsi="Times New Roman" w:cs="Times New Roman"/>
          <w:sz w:val="26"/>
          <w:szCs w:val="26"/>
        </w:rPr>
        <w:t>Now, verses 18-20</w:t>
      </w:r>
      <w:r w:rsidR="00F36082">
        <w:rPr>
          <w:rFonts w:ascii="Times New Roman" w:hAnsi="Times New Roman" w:cs="Times New Roman"/>
          <w:sz w:val="26"/>
          <w:szCs w:val="26"/>
        </w:rPr>
        <w:t xml:space="preserve"> </w:t>
      </w:r>
      <w:r w:rsidR="000D2BAB" w:rsidRPr="00603EF5">
        <w:rPr>
          <w:rFonts w:ascii="Times New Roman" w:hAnsi="Times New Roman" w:cs="Times New Roman"/>
          <w:sz w:val="26"/>
          <w:szCs w:val="26"/>
        </w:rPr>
        <w:t>are an appeal to reason together. Again you’re in legal terminology. What that means is</w:t>
      </w:r>
      <w:r w:rsidR="00EA1D77" w:rsidRPr="00603EF5">
        <w:rPr>
          <w:rFonts w:ascii="Times New Roman" w:hAnsi="Times New Roman" w:cs="Times New Roman"/>
          <w:sz w:val="26"/>
          <w:szCs w:val="26"/>
        </w:rPr>
        <w:t xml:space="preserve">, in verse 18, “‘Come </w:t>
      </w:r>
      <w:r w:rsidR="00B734C6">
        <w:rPr>
          <w:rFonts w:ascii="Times New Roman" w:hAnsi="Times New Roman" w:cs="Times New Roman"/>
          <w:sz w:val="26"/>
          <w:szCs w:val="26"/>
        </w:rPr>
        <w:t xml:space="preserve">now, </w:t>
      </w:r>
      <w:r w:rsidR="00EA1D77" w:rsidRPr="00603EF5">
        <w:rPr>
          <w:rFonts w:ascii="Times New Roman" w:hAnsi="Times New Roman" w:cs="Times New Roman"/>
          <w:sz w:val="26"/>
          <w:szCs w:val="26"/>
        </w:rPr>
        <w:t>let us reason together</w:t>
      </w:r>
      <w:r w:rsidR="00556122">
        <w:rPr>
          <w:rFonts w:ascii="Times New Roman" w:hAnsi="Times New Roman" w:cs="Times New Roman"/>
          <w:sz w:val="26"/>
          <w:szCs w:val="26"/>
        </w:rPr>
        <w:t>,</w:t>
      </w:r>
      <w:r w:rsidR="00EA1D77" w:rsidRPr="00603EF5">
        <w:rPr>
          <w:rFonts w:ascii="Times New Roman" w:hAnsi="Times New Roman" w:cs="Times New Roman"/>
          <w:sz w:val="26"/>
          <w:szCs w:val="26"/>
        </w:rPr>
        <w:t xml:space="preserve">’ says the Lord.” </w:t>
      </w:r>
      <w:r w:rsidR="00B734C6">
        <w:rPr>
          <w:rFonts w:ascii="Times New Roman" w:hAnsi="Times New Roman" w:cs="Times New Roman"/>
          <w:sz w:val="26"/>
          <w:szCs w:val="26"/>
        </w:rPr>
        <w:t>“</w:t>
      </w:r>
      <w:r w:rsidR="00EA1D77" w:rsidRPr="00603EF5">
        <w:rPr>
          <w:rFonts w:ascii="Times New Roman" w:hAnsi="Times New Roman" w:cs="Times New Roman"/>
          <w:sz w:val="26"/>
          <w:szCs w:val="26"/>
        </w:rPr>
        <w:t>Reason together</w:t>
      </w:r>
      <w:r w:rsidR="00B734C6">
        <w:rPr>
          <w:rFonts w:ascii="Times New Roman" w:hAnsi="Times New Roman" w:cs="Times New Roman"/>
          <w:sz w:val="26"/>
          <w:szCs w:val="26"/>
        </w:rPr>
        <w:t>”</w:t>
      </w:r>
      <w:r w:rsidR="00EA1D77" w:rsidRPr="00603EF5">
        <w:rPr>
          <w:rFonts w:ascii="Times New Roman" w:hAnsi="Times New Roman" w:cs="Times New Roman"/>
          <w:sz w:val="26"/>
          <w:szCs w:val="26"/>
        </w:rPr>
        <w:t xml:space="preserve"> is to argue the case. </w:t>
      </w:r>
      <w:r w:rsidR="00AE7ED8" w:rsidRPr="00603EF5">
        <w:rPr>
          <w:rFonts w:ascii="Times New Roman" w:hAnsi="Times New Roman" w:cs="Times New Roman"/>
          <w:sz w:val="26"/>
          <w:szCs w:val="26"/>
        </w:rPr>
        <w:t xml:space="preserve">You’re in a legal context. </w:t>
      </w:r>
      <w:r w:rsidR="00B734C6">
        <w:rPr>
          <w:rFonts w:ascii="Times New Roman" w:hAnsi="Times New Roman" w:cs="Times New Roman"/>
          <w:sz w:val="26"/>
          <w:szCs w:val="26"/>
        </w:rPr>
        <w:t>“</w:t>
      </w:r>
      <w:r w:rsidR="00AE7ED8" w:rsidRPr="00603EF5">
        <w:rPr>
          <w:rFonts w:ascii="Times New Roman" w:hAnsi="Times New Roman" w:cs="Times New Roman"/>
          <w:sz w:val="26"/>
          <w:szCs w:val="26"/>
        </w:rPr>
        <w:t>Let’s argue the case.</w:t>
      </w:r>
      <w:r w:rsidR="00B734C6">
        <w:rPr>
          <w:rFonts w:ascii="Times New Roman" w:hAnsi="Times New Roman" w:cs="Times New Roman"/>
          <w:sz w:val="26"/>
          <w:szCs w:val="26"/>
        </w:rPr>
        <w:t>”</w:t>
      </w:r>
      <w:r w:rsidR="00AE7ED8" w:rsidRPr="00603EF5">
        <w:rPr>
          <w:rFonts w:ascii="Times New Roman" w:hAnsi="Times New Roman" w:cs="Times New Roman"/>
          <w:sz w:val="26"/>
          <w:szCs w:val="26"/>
        </w:rPr>
        <w:t xml:space="preserve"> And what the Lord is saying here is</w:t>
      </w:r>
      <w:r w:rsidR="00556122">
        <w:rPr>
          <w:rFonts w:ascii="Times New Roman" w:hAnsi="Times New Roman" w:cs="Times New Roman"/>
          <w:sz w:val="26"/>
          <w:szCs w:val="26"/>
        </w:rPr>
        <w:t>:</w:t>
      </w:r>
      <w:r w:rsidR="00AE7ED8" w:rsidRPr="00603EF5">
        <w:rPr>
          <w:rFonts w:ascii="Times New Roman" w:hAnsi="Times New Roman" w:cs="Times New Roman"/>
          <w:sz w:val="26"/>
          <w:szCs w:val="26"/>
        </w:rPr>
        <w:t xml:space="preserve"> </w:t>
      </w:r>
      <w:r w:rsidR="00B734C6">
        <w:rPr>
          <w:rFonts w:ascii="Times New Roman" w:hAnsi="Times New Roman" w:cs="Times New Roman"/>
          <w:sz w:val="26"/>
          <w:szCs w:val="26"/>
        </w:rPr>
        <w:t>“</w:t>
      </w:r>
      <w:r w:rsidR="00AE7ED8" w:rsidRPr="00603EF5">
        <w:rPr>
          <w:rFonts w:ascii="Times New Roman" w:hAnsi="Times New Roman" w:cs="Times New Roman"/>
          <w:sz w:val="26"/>
          <w:szCs w:val="26"/>
        </w:rPr>
        <w:t xml:space="preserve">Let’s argue the case and it will be clear that Israel is exactly what God says she is. She’s turned away from </w:t>
      </w:r>
      <w:r w:rsidR="00556122">
        <w:rPr>
          <w:rFonts w:ascii="Times New Roman" w:hAnsi="Times New Roman" w:cs="Times New Roman"/>
          <w:sz w:val="26"/>
          <w:szCs w:val="26"/>
        </w:rPr>
        <w:t>h</w:t>
      </w:r>
      <w:r w:rsidR="00AE7ED8" w:rsidRPr="00603EF5">
        <w:rPr>
          <w:rFonts w:ascii="Times New Roman" w:hAnsi="Times New Roman" w:cs="Times New Roman"/>
          <w:sz w:val="26"/>
          <w:szCs w:val="26"/>
        </w:rPr>
        <w:t>im. She’s disobeyed the covenant. Her hands are full of blood.</w:t>
      </w:r>
      <w:r w:rsidR="00B734C6">
        <w:rPr>
          <w:rFonts w:ascii="Times New Roman" w:hAnsi="Times New Roman" w:cs="Times New Roman"/>
          <w:sz w:val="26"/>
          <w:szCs w:val="26"/>
        </w:rPr>
        <w:t>”</w:t>
      </w:r>
      <w:r w:rsidR="00AE7ED8" w:rsidRPr="00603EF5">
        <w:rPr>
          <w:rFonts w:ascii="Times New Roman" w:hAnsi="Times New Roman" w:cs="Times New Roman"/>
          <w:sz w:val="26"/>
          <w:szCs w:val="26"/>
        </w:rPr>
        <w:t xml:space="preserve"> But, strikingly, God is willing to forgive </w:t>
      </w:r>
      <w:r w:rsidR="00F36082">
        <w:rPr>
          <w:rFonts w:ascii="Times New Roman" w:hAnsi="Times New Roman" w:cs="Times New Roman"/>
          <w:sz w:val="26"/>
          <w:szCs w:val="26"/>
        </w:rPr>
        <w:t xml:space="preserve">and </w:t>
      </w:r>
      <w:r w:rsidR="00F36082" w:rsidRPr="00F36082">
        <w:rPr>
          <w:rFonts w:ascii="Times New Roman" w:hAnsi="Times New Roman" w:cs="Times New Roman"/>
          <w:sz w:val="26"/>
          <w:szCs w:val="26"/>
        </w:rPr>
        <w:t>cleanse</w:t>
      </w:r>
      <w:r w:rsidR="00FA2377" w:rsidRPr="00F36082">
        <w:rPr>
          <w:rFonts w:ascii="Times New Roman" w:hAnsi="Times New Roman" w:cs="Times New Roman"/>
          <w:sz w:val="26"/>
          <w:szCs w:val="26"/>
        </w:rPr>
        <w:t xml:space="preserve">.  You see, “‘Let us reason together,’ says the Lord. </w:t>
      </w:r>
      <w:r w:rsidR="00B734C6">
        <w:rPr>
          <w:rFonts w:ascii="Times New Roman" w:hAnsi="Times New Roman" w:cs="Times New Roman"/>
          <w:sz w:val="26"/>
          <w:szCs w:val="26"/>
        </w:rPr>
        <w:t>‘</w:t>
      </w:r>
      <w:r w:rsidR="00FA2377" w:rsidRPr="00F36082">
        <w:rPr>
          <w:rFonts w:ascii="Times New Roman" w:hAnsi="Times New Roman" w:cs="Times New Roman"/>
          <w:sz w:val="26"/>
          <w:szCs w:val="26"/>
        </w:rPr>
        <w:t>Though your sins are like scarlet, they shall be</w:t>
      </w:r>
      <w:r w:rsidR="00FA2377" w:rsidRPr="00603EF5">
        <w:rPr>
          <w:rFonts w:ascii="Times New Roman" w:hAnsi="Times New Roman" w:cs="Times New Roman"/>
          <w:sz w:val="26"/>
          <w:szCs w:val="26"/>
        </w:rPr>
        <w:t xml:space="preserve"> white as snow</w:t>
      </w:r>
      <w:r w:rsidR="00B734C6">
        <w:rPr>
          <w:rFonts w:ascii="Times New Roman" w:hAnsi="Times New Roman" w:cs="Times New Roman"/>
          <w:sz w:val="26"/>
          <w:szCs w:val="26"/>
        </w:rPr>
        <w:t>;</w:t>
      </w:r>
      <w:r w:rsidR="00FA2377" w:rsidRPr="00603EF5">
        <w:rPr>
          <w:rFonts w:ascii="Times New Roman" w:hAnsi="Times New Roman" w:cs="Times New Roman"/>
          <w:sz w:val="26"/>
          <w:szCs w:val="26"/>
        </w:rPr>
        <w:t xml:space="preserve"> </w:t>
      </w:r>
      <w:r w:rsidR="00B734C6">
        <w:rPr>
          <w:rFonts w:ascii="Times New Roman" w:hAnsi="Times New Roman" w:cs="Times New Roman"/>
          <w:sz w:val="26"/>
          <w:szCs w:val="26"/>
        </w:rPr>
        <w:t>t</w:t>
      </w:r>
      <w:r w:rsidR="00FA2377" w:rsidRPr="00603EF5">
        <w:rPr>
          <w:rFonts w:ascii="Times New Roman" w:hAnsi="Times New Roman" w:cs="Times New Roman"/>
          <w:sz w:val="26"/>
          <w:szCs w:val="26"/>
        </w:rPr>
        <w:t>hough they are red as crimson, they shall be like wool.</w:t>
      </w:r>
      <w:r w:rsidR="00B734C6">
        <w:rPr>
          <w:rFonts w:ascii="Times New Roman" w:hAnsi="Times New Roman" w:cs="Times New Roman"/>
          <w:sz w:val="26"/>
          <w:szCs w:val="26"/>
        </w:rPr>
        <w:t>’</w:t>
      </w:r>
      <w:r w:rsidR="00FA2377" w:rsidRPr="00603EF5">
        <w:rPr>
          <w:rFonts w:ascii="Times New Roman" w:hAnsi="Times New Roman" w:cs="Times New Roman"/>
          <w:sz w:val="26"/>
          <w:szCs w:val="26"/>
        </w:rPr>
        <w:t xml:space="preserve">” </w:t>
      </w:r>
      <w:r w:rsidR="00132F1E" w:rsidRPr="00603EF5">
        <w:rPr>
          <w:rFonts w:ascii="Times New Roman" w:hAnsi="Times New Roman" w:cs="Times New Roman"/>
          <w:sz w:val="26"/>
          <w:szCs w:val="26"/>
        </w:rPr>
        <w:t xml:space="preserve">God is ready to forgive. </w:t>
      </w:r>
      <w:r w:rsidR="00B734C6">
        <w:rPr>
          <w:rFonts w:ascii="Times New Roman" w:hAnsi="Times New Roman" w:cs="Times New Roman"/>
          <w:sz w:val="26"/>
          <w:szCs w:val="26"/>
        </w:rPr>
        <w:br/>
        <w:t xml:space="preserve"> </w:t>
      </w:r>
      <w:r w:rsidR="00B734C6">
        <w:rPr>
          <w:rFonts w:ascii="Times New Roman" w:hAnsi="Times New Roman" w:cs="Times New Roman"/>
          <w:sz w:val="26"/>
          <w:szCs w:val="26"/>
        </w:rPr>
        <w:tab/>
      </w:r>
      <w:r w:rsidR="00132F1E" w:rsidRPr="00603EF5">
        <w:rPr>
          <w:rFonts w:ascii="Times New Roman" w:hAnsi="Times New Roman" w:cs="Times New Roman"/>
          <w:sz w:val="26"/>
          <w:szCs w:val="26"/>
        </w:rPr>
        <w:t>But then when you go on, lest you think that’s some sort of pardon regardless of whether or not there’s repentance, you notice in the next verse the Lord says, “If you are willing and obedient, you will eat the best from the land; but if you resist and rebel, you will be devoured by</w:t>
      </w:r>
      <w:r w:rsidR="007A1666" w:rsidRPr="00603EF5">
        <w:rPr>
          <w:rFonts w:ascii="Times New Roman" w:hAnsi="Times New Roman" w:cs="Times New Roman"/>
          <w:sz w:val="26"/>
          <w:szCs w:val="26"/>
        </w:rPr>
        <w:t xml:space="preserve"> the sword.” There are the </w:t>
      </w:r>
      <w:r w:rsidR="00BD2C2E" w:rsidRPr="00603EF5">
        <w:rPr>
          <w:rFonts w:ascii="Times New Roman" w:hAnsi="Times New Roman" w:cs="Times New Roman"/>
          <w:sz w:val="26"/>
          <w:szCs w:val="26"/>
        </w:rPr>
        <w:t xml:space="preserve">options. Forgiveness is available, but you have to be willing and obedient. </w:t>
      </w:r>
      <w:r w:rsidR="005E0D1D" w:rsidRPr="00603EF5">
        <w:rPr>
          <w:rFonts w:ascii="Times New Roman" w:hAnsi="Times New Roman" w:cs="Times New Roman"/>
          <w:sz w:val="26"/>
          <w:szCs w:val="26"/>
        </w:rPr>
        <w:t xml:space="preserve">See, you really have the same two options here in different terminology that Moses </w:t>
      </w:r>
      <w:r w:rsidR="00B734C6">
        <w:rPr>
          <w:rFonts w:ascii="Times New Roman" w:hAnsi="Times New Roman" w:cs="Times New Roman"/>
          <w:sz w:val="26"/>
          <w:szCs w:val="26"/>
        </w:rPr>
        <w:t xml:space="preserve">used </w:t>
      </w:r>
      <w:r w:rsidR="005E0D1D" w:rsidRPr="00603EF5">
        <w:rPr>
          <w:rFonts w:ascii="Times New Roman" w:hAnsi="Times New Roman" w:cs="Times New Roman"/>
          <w:sz w:val="26"/>
          <w:szCs w:val="26"/>
        </w:rPr>
        <w:t xml:space="preserve">in Deuteronomy </w:t>
      </w:r>
      <w:r w:rsidR="00B734C6">
        <w:rPr>
          <w:rFonts w:ascii="Times New Roman" w:hAnsi="Times New Roman" w:cs="Times New Roman"/>
          <w:sz w:val="26"/>
          <w:szCs w:val="26"/>
        </w:rPr>
        <w:t>generally</w:t>
      </w:r>
      <w:r w:rsidR="0007071B" w:rsidRPr="00603EF5">
        <w:rPr>
          <w:rFonts w:ascii="Times New Roman" w:hAnsi="Times New Roman" w:cs="Times New Roman"/>
          <w:sz w:val="26"/>
          <w:szCs w:val="26"/>
        </w:rPr>
        <w:t xml:space="preserve">: “Choose life or choose </w:t>
      </w:r>
      <w:r w:rsidR="0007071B" w:rsidRPr="00603EF5">
        <w:rPr>
          <w:rFonts w:ascii="Times New Roman" w:hAnsi="Times New Roman" w:cs="Times New Roman"/>
          <w:sz w:val="26"/>
          <w:szCs w:val="26"/>
        </w:rPr>
        <w:lastRenderedPageBreak/>
        <w:t>death</w:t>
      </w:r>
      <w:r w:rsidR="00556122">
        <w:rPr>
          <w:rFonts w:ascii="Times New Roman" w:hAnsi="Times New Roman" w:cs="Times New Roman"/>
          <w:sz w:val="26"/>
          <w:szCs w:val="26"/>
        </w:rPr>
        <w:t>;</w:t>
      </w:r>
      <w:r w:rsidR="0007071B" w:rsidRPr="00603EF5">
        <w:rPr>
          <w:rFonts w:ascii="Times New Roman" w:hAnsi="Times New Roman" w:cs="Times New Roman"/>
          <w:sz w:val="26"/>
          <w:szCs w:val="26"/>
        </w:rPr>
        <w:t xml:space="preserve"> choose blessings, choose curses. Love the Lord; serve </w:t>
      </w:r>
      <w:r w:rsidR="00556122">
        <w:rPr>
          <w:rFonts w:ascii="Times New Roman" w:hAnsi="Times New Roman" w:cs="Times New Roman"/>
          <w:sz w:val="26"/>
          <w:szCs w:val="26"/>
        </w:rPr>
        <w:t>h</w:t>
      </w:r>
      <w:r w:rsidR="0007071B" w:rsidRPr="00603EF5">
        <w:rPr>
          <w:rFonts w:ascii="Times New Roman" w:hAnsi="Times New Roman" w:cs="Times New Roman"/>
          <w:sz w:val="26"/>
          <w:szCs w:val="26"/>
        </w:rPr>
        <w:t xml:space="preserve">im and there will be blessing. Turn away from the Lord, disobey </w:t>
      </w:r>
      <w:r w:rsidR="00556122">
        <w:rPr>
          <w:rFonts w:ascii="Times New Roman" w:hAnsi="Times New Roman" w:cs="Times New Roman"/>
          <w:sz w:val="26"/>
          <w:szCs w:val="26"/>
        </w:rPr>
        <w:t>h</w:t>
      </w:r>
      <w:r w:rsidR="0007071B" w:rsidRPr="00603EF5">
        <w:rPr>
          <w:rFonts w:ascii="Times New Roman" w:hAnsi="Times New Roman" w:cs="Times New Roman"/>
          <w:sz w:val="26"/>
          <w:szCs w:val="26"/>
        </w:rPr>
        <w:t>im, there will be cursing.” It</w:t>
      </w:r>
      <w:r w:rsidR="00F36082">
        <w:rPr>
          <w:rFonts w:ascii="Times New Roman" w:hAnsi="Times New Roman" w:cs="Times New Roman"/>
          <w:sz w:val="26"/>
          <w:szCs w:val="26"/>
        </w:rPr>
        <w:t>’s the same two options. If you a</w:t>
      </w:r>
      <w:r w:rsidR="0007071B" w:rsidRPr="00603EF5">
        <w:rPr>
          <w:rFonts w:ascii="Times New Roman" w:hAnsi="Times New Roman" w:cs="Times New Roman"/>
          <w:sz w:val="26"/>
          <w:szCs w:val="26"/>
        </w:rPr>
        <w:t xml:space="preserve">re willing and obedient you will eat the best </w:t>
      </w:r>
      <w:r w:rsidR="00F36082">
        <w:rPr>
          <w:rFonts w:ascii="Times New Roman" w:hAnsi="Times New Roman" w:cs="Times New Roman"/>
          <w:sz w:val="26"/>
          <w:szCs w:val="26"/>
        </w:rPr>
        <w:t>from</w:t>
      </w:r>
      <w:r w:rsidR="0007071B" w:rsidRPr="00603EF5">
        <w:rPr>
          <w:rFonts w:ascii="Times New Roman" w:hAnsi="Times New Roman" w:cs="Times New Roman"/>
          <w:sz w:val="26"/>
          <w:szCs w:val="26"/>
        </w:rPr>
        <w:t xml:space="preserve"> the land. It’s the choice between blessing and curse. </w:t>
      </w:r>
      <w:r w:rsidR="00B734C6">
        <w:rPr>
          <w:rFonts w:ascii="Times New Roman" w:hAnsi="Times New Roman" w:cs="Times New Roman"/>
          <w:sz w:val="26"/>
          <w:szCs w:val="26"/>
        </w:rPr>
        <w:t xml:space="preserve">Back in Isaiah 1:19, </w:t>
      </w:r>
      <w:r w:rsidR="00F36082">
        <w:rPr>
          <w:rFonts w:ascii="Times New Roman" w:hAnsi="Times New Roman" w:cs="Times New Roman"/>
          <w:sz w:val="26"/>
          <w:szCs w:val="26"/>
        </w:rPr>
        <w:t>“</w:t>
      </w:r>
      <w:r w:rsidR="00B734C6">
        <w:rPr>
          <w:rFonts w:ascii="Times New Roman" w:hAnsi="Times New Roman" w:cs="Times New Roman"/>
          <w:sz w:val="26"/>
          <w:szCs w:val="26"/>
        </w:rPr>
        <w:t>But if</w:t>
      </w:r>
      <w:r w:rsidR="00F36082">
        <w:rPr>
          <w:rFonts w:ascii="Times New Roman" w:hAnsi="Times New Roman" w:cs="Times New Roman"/>
          <w:sz w:val="26"/>
          <w:szCs w:val="26"/>
        </w:rPr>
        <w:t xml:space="preserve"> </w:t>
      </w:r>
      <w:r w:rsidR="00736347" w:rsidRPr="00603EF5">
        <w:rPr>
          <w:rFonts w:ascii="Times New Roman" w:hAnsi="Times New Roman" w:cs="Times New Roman"/>
          <w:sz w:val="26"/>
          <w:szCs w:val="26"/>
        </w:rPr>
        <w:t>you resist and rebel, you will be devoured by the sword</w:t>
      </w:r>
      <w:r w:rsidR="00B734C6">
        <w:rPr>
          <w:rFonts w:ascii="Times New Roman" w:hAnsi="Times New Roman" w:cs="Times New Roman"/>
          <w:sz w:val="26"/>
          <w:szCs w:val="26"/>
        </w:rPr>
        <w:t>.</w:t>
      </w:r>
      <w:r w:rsidR="00736347" w:rsidRPr="00603EF5">
        <w:rPr>
          <w:rFonts w:ascii="Times New Roman" w:hAnsi="Times New Roman" w:cs="Times New Roman"/>
          <w:sz w:val="26"/>
          <w:szCs w:val="26"/>
        </w:rPr>
        <w:t xml:space="preserve"> </w:t>
      </w:r>
      <w:r w:rsidR="00B734C6">
        <w:rPr>
          <w:rFonts w:ascii="Times New Roman" w:hAnsi="Times New Roman" w:cs="Times New Roman"/>
          <w:sz w:val="26"/>
          <w:szCs w:val="26"/>
        </w:rPr>
        <w:t>F</w:t>
      </w:r>
      <w:r w:rsidR="00736347" w:rsidRPr="00603EF5">
        <w:rPr>
          <w:rFonts w:ascii="Times New Roman" w:hAnsi="Times New Roman" w:cs="Times New Roman"/>
          <w:sz w:val="26"/>
          <w:szCs w:val="26"/>
        </w:rPr>
        <w:t xml:space="preserve">or the mouth of the Lord has spoken.” </w:t>
      </w:r>
      <w:r w:rsidR="00B456E2" w:rsidRPr="00603EF5">
        <w:rPr>
          <w:rFonts w:ascii="Times New Roman" w:hAnsi="Times New Roman" w:cs="Times New Roman"/>
          <w:sz w:val="26"/>
          <w:szCs w:val="26"/>
        </w:rPr>
        <w:t xml:space="preserve">So he </w:t>
      </w:r>
      <w:r w:rsidR="00293864" w:rsidRPr="00603EF5">
        <w:rPr>
          <w:rFonts w:ascii="Times New Roman" w:hAnsi="Times New Roman" w:cs="Times New Roman"/>
          <w:sz w:val="26"/>
          <w:szCs w:val="26"/>
        </w:rPr>
        <w:t xml:space="preserve">calls the nation to the need </w:t>
      </w:r>
      <w:r w:rsidR="00F36082">
        <w:rPr>
          <w:rFonts w:ascii="Times New Roman" w:hAnsi="Times New Roman" w:cs="Times New Roman"/>
          <w:sz w:val="26"/>
          <w:szCs w:val="26"/>
        </w:rPr>
        <w:t>for</w:t>
      </w:r>
      <w:r w:rsidR="00293864" w:rsidRPr="00603EF5">
        <w:rPr>
          <w:rFonts w:ascii="Times New Roman" w:hAnsi="Times New Roman" w:cs="Times New Roman"/>
          <w:sz w:val="26"/>
          <w:szCs w:val="26"/>
        </w:rPr>
        <w:t xml:space="preserve"> repentance. </w:t>
      </w:r>
      <w:r w:rsidR="00B734C6">
        <w:rPr>
          <w:rFonts w:ascii="Times New Roman" w:hAnsi="Times New Roman" w:cs="Times New Roman"/>
          <w:sz w:val="26"/>
          <w:szCs w:val="26"/>
        </w:rPr>
        <w:br/>
        <w:t xml:space="preserve"> </w:t>
      </w:r>
      <w:r w:rsidR="00B734C6">
        <w:rPr>
          <w:rFonts w:ascii="Times New Roman" w:hAnsi="Times New Roman" w:cs="Times New Roman"/>
          <w:sz w:val="26"/>
          <w:szCs w:val="26"/>
        </w:rPr>
        <w:tab/>
      </w:r>
      <w:r w:rsidR="00F36082">
        <w:rPr>
          <w:rFonts w:ascii="Times New Roman" w:hAnsi="Times New Roman" w:cs="Times New Roman"/>
          <w:sz w:val="26"/>
          <w:szCs w:val="26"/>
        </w:rPr>
        <w:t>Now,</w:t>
      </w:r>
      <w:r w:rsidR="00B456E2" w:rsidRPr="00603EF5">
        <w:rPr>
          <w:rFonts w:ascii="Times New Roman" w:hAnsi="Times New Roman" w:cs="Times New Roman"/>
          <w:sz w:val="26"/>
          <w:szCs w:val="26"/>
        </w:rPr>
        <w:t xml:space="preserve"> </w:t>
      </w:r>
      <w:r w:rsidR="00293864" w:rsidRPr="00603EF5">
        <w:rPr>
          <w:rFonts w:ascii="Times New Roman" w:hAnsi="Times New Roman" w:cs="Times New Roman"/>
          <w:sz w:val="26"/>
          <w:szCs w:val="26"/>
        </w:rPr>
        <w:t>I think I’m going to leave my comments with that on chapter 1, the section o</w:t>
      </w:r>
      <w:r w:rsidR="004917B5" w:rsidRPr="00603EF5">
        <w:rPr>
          <w:rFonts w:ascii="Times New Roman" w:hAnsi="Times New Roman" w:cs="Times New Roman"/>
          <w:sz w:val="26"/>
          <w:szCs w:val="26"/>
        </w:rPr>
        <w:t>f</w:t>
      </w:r>
      <w:r w:rsidR="00293864" w:rsidRPr="00603EF5">
        <w:rPr>
          <w:rFonts w:ascii="Times New Roman" w:hAnsi="Times New Roman" w:cs="Times New Roman"/>
          <w:sz w:val="26"/>
          <w:szCs w:val="26"/>
        </w:rPr>
        <w:t xml:space="preserve"> judgment. So, you see </w:t>
      </w:r>
      <w:r w:rsidR="00F36082">
        <w:rPr>
          <w:rFonts w:ascii="Times New Roman" w:hAnsi="Times New Roman" w:cs="Times New Roman"/>
          <w:sz w:val="26"/>
          <w:szCs w:val="26"/>
        </w:rPr>
        <w:t xml:space="preserve">how </w:t>
      </w:r>
      <w:r w:rsidR="00293864" w:rsidRPr="00603EF5">
        <w:rPr>
          <w:rFonts w:ascii="Times New Roman" w:hAnsi="Times New Roman" w:cs="Times New Roman"/>
          <w:sz w:val="26"/>
          <w:szCs w:val="26"/>
        </w:rPr>
        <w:t>the first chapter begins with an indictment and it sets the issue clear</w:t>
      </w:r>
      <w:r w:rsidR="00B734C6">
        <w:rPr>
          <w:rFonts w:ascii="Times New Roman" w:hAnsi="Times New Roman" w:cs="Times New Roman"/>
          <w:sz w:val="26"/>
          <w:szCs w:val="26"/>
        </w:rPr>
        <w:t>ly</w:t>
      </w:r>
      <w:r w:rsidR="00293864" w:rsidRPr="00603EF5">
        <w:rPr>
          <w:rFonts w:ascii="Times New Roman" w:hAnsi="Times New Roman" w:cs="Times New Roman"/>
          <w:sz w:val="26"/>
          <w:szCs w:val="26"/>
        </w:rPr>
        <w:t xml:space="preserve"> before</w:t>
      </w:r>
      <w:r w:rsidR="00850DE1" w:rsidRPr="00603EF5">
        <w:rPr>
          <w:rFonts w:ascii="Times New Roman" w:hAnsi="Times New Roman" w:cs="Times New Roman"/>
          <w:sz w:val="26"/>
          <w:szCs w:val="26"/>
        </w:rPr>
        <w:t xml:space="preserve"> Israel</w:t>
      </w:r>
      <w:r w:rsidR="00293864" w:rsidRPr="00603EF5">
        <w:rPr>
          <w:rFonts w:ascii="Times New Roman" w:hAnsi="Times New Roman" w:cs="Times New Roman"/>
          <w:sz w:val="26"/>
          <w:szCs w:val="26"/>
        </w:rPr>
        <w:t xml:space="preserve">. </w:t>
      </w:r>
      <w:r w:rsidR="00850DE1" w:rsidRPr="00603EF5">
        <w:rPr>
          <w:rFonts w:ascii="Times New Roman" w:hAnsi="Times New Roman" w:cs="Times New Roman"/>
          <w:sz w:val="26"/>
          <w:szCs w:val="26"/>
        </w:rPr>
        <w:t>“</w:t>
      </w:r>
      <w:r w:rsidR="00293864" w:rsidRPr="00603EF5">
        <w:rPr>
          <w:rFonts w:ascii="Times New Roman" w:hAnsi="Times New Roman" w:cs="Times New Roman"/>
          <w:sz w:val="26"/>
          <w:szCs w:val="26"/>
        </w:rPr>
        <w:t xml:space="preserve">You’ve turned away from </w:t>
      </w:r>
      <w:r w:rsidR="00B734C6">
        <w:rPr>
          <w:rFonts w:ascii="Times New Roman" w:hAnsi="Times New Roman" w:cs="Times New Roman"/>
          <w:sz w:val="26"/>
          <w:szCs w:val="26"/>
        </w:rPr>
        <w:t>m</w:t>
      </w:r>
      <w:r w:rsidR="00293864" w:rsidRPr="00603EF5">
        <w:rPr>
          <w:rFonts w:ascii="Times New Roman" w:hAnsi="Times New Roman" w:cs="Times New Roman"/>
          <w:sz w:val="26"/>
          <w:szCs w:val="26"/>
        </w:rPr>
        <w:t>e</w:t>
      </w:r>
      <w:r w:rsidR="00556122">
        <w:rPr>
          <w:rFonts w:ascii="Times New Roman" w:hAnsi="Times New Roman" w:cs="Times New Roman"/>
          <w:sz w:val="26"/>
          <w:szCs w:val="26"/>
        </w:rPr>
        <w:t>;</w:t>
      </w:r>
      <w:r w:rsidR="00293864" w:rsidRPr="00603EF5">
        <w:rPr>
          <w:rFonts w:ascii="Times New Roman" w:hAnsi="Times New Roman" w:cs="Times New Roman"/>
          <w:sz w:val="26"/>
          <w:szCs w:val="26"/>
        </w:rPr>
        <w:t xml:space="preserve"> and</w:t>
      </w:r>
      <w:r w:rsidR="00850DE1" w:rsidRPr="00603EF5">
        <w:rPr>
          <w:rFonts w:ascii="Times New Roman" w:hAnsi="Times New Roman" w:cs="Times New Roman"/>
          <w:sz w:val="26"/>
          <w:szCs w:val="26"/>
        </w:rPr>
        <w:t xml:space="preserve"> if you don’t repent</w:t>
      </w:r>
      <w:r w:rsidR="00B734C6">
        <w:rPr>
          <w:rFonts w:ascii="Times New Roman" w:hAnsi="Times New Roman" w:cs="Times New Roman"/>
          <w:sz w:val="26"/>
          <w:szCs w:val="26"/>
        </w:rPr>
        <w:t xml:space="preserve"> </w:t>
      </w:r>
      <w:r w:rsidR="00850DE1" w:rsidRPr="00603EF5">
        <w:rPr>
          <w:rFonts w:ascii="Times New Roman" w:hAnsi="Times New Roman" w:cs="Times New Roman"/>
          <w:sz w:val="26"/>
          <w:szCs w:val="26"/>
        </w:rPr>
        <w:t xml:space="preserve">and turn to </w:t>
      </w:r>
      <w:r w:rsidR="00B734C6">
        <w:rPr>
          <w:rFonts w:ascii="Times New Roman" w:hAnsi="Times New Roman" w:cs="Times New Roman"/>
          <w:sz w:val="26"/>
          <w:szCs w:val="26"/>
        </w:rPr>
        <w:t>m</w:t>
      </w:r>
      <w:r w:rsidR="00850DE1" w:rsidRPr="00603EF5">
        <w:rPr>
          <w:rFonts w:ascii="Times New Roman" w:hAnsi="Times New Roman" w:cs="Times New Roman"/>
          <w:sz w:val="26"/>
          <w:szCs w:val="26"/>
        </w:rPr>
        <w:t xml:space="preserve">e, judgment is going to come.” Notice </w:t>
      </w:r>
      <w:r w:rsidR="00B734C6">
        <w:rPr>
          <w:rFonts w:ascii="Times New Roman" w:hAnsi="Times New Roman" w:cs="Times New Roman"/>
          <w:sz w:val="26"/>
          <w:szCs w:val="26"/>
        </w:rPr>
        <w:t xml:space="preserve">chapter 1 </w:t>
      </w:r>
      <w:r w:rsidR="00850DE1" w:rsidRPr="00603EF5">
        <w:rPr>
          <w:rFonts w:ascii="Times New Roman" w:hAnsi="Times New Roman" w:cs="Times New Roman"/>
          <w:sz w:val="26"/>
          <w:szCs w:val="26"/>
        </w:rPr>
        <w:t>verse 25</w:t>
      </w:r>
      <w:r w:rsidR="00B734C6">
        <w:rPr>
          <w:rFonts w:ascii="Times New Roman" w:hAnsi="Times New Roman" w:cs="Times New Roman"/>
          <w:sz w:val="26"/>
          <w:szCs w:val="26"/>
        </w:rPr>
        <w:t>,</w:t>
      </w:r>
      <w:r w:rsidR="00F36082">
        <w:rPr>
          <w:rFonts w:ascii="Times New Roman" w:hAnsi="Times New Roman" w:cs="Times New Roman"/>
          <w:sz w:val="26"/>
          <w:szCs w:val="26"/>
        </w:rPr>
        <w:t xml:space="preserve"> </w:t>
      </w:r>
      <w:r w:rsidR="00552DF8" w:rsidRPr="00603EF5">
        <w:rPr>
          <w:rFonts w:ascii="Times New Roman" w:hAnsi="Times New Roman" w:cs="Times New Roman"/>
          <w:sz w:val="26"/>
          <w:szCs w:val="26"/>
        </w:rPr>
        <w:t xml:space="preserve">before we </w:t>
      </w:r>
      <w:r w:rsidR="00B734C6">
        <w:rPr>
          <w:rFonts w:ascii="Times New Roman" w:hAnsi="Times New Roman" w:cs="Times New Roman"/>
          <w:sz w:val="26"/>
          <w:szCs w:val="26"/>
        </w:rPr>
        <w:t>move on,</w:t>
      </w:r>
      <w:r w:rsidR="00552DF8" w:rsidRPr="00603EF5">
        <w:rPr>
          <w:rFonts w:ascii="Times New Roman" w:hAnsi="Times New Roman" w:cs="Times New Roman"/>
          <w:sz w:val="26"/>
          <w:szCs w:val="26"/>
        </w:rPr>
        <w:t xml:space="preserve"> “I will turn my </w:t>
      </w:r>
      <w:r w:rsidR="00F36082">
        <w:rPr>
          <w:rFonts w:ascii="Times New Roman" w:hAnsi="Times New Roman" w:cs="Times New Roman"/>
          <w:sz w:val="26"/>
          <w:szCs w:val="26"/>
        </w:rPr>
        <w:t>h</w:t>
      </w:r>
      <w:r w:rsidR="00552DF8" w:rsidRPr="00603EF5">
        <w:rPr>
          <w:rFonts w:ascii="Times New Roman" w:hAnsi="Times New Roman" w:cs="Times New Roman"/>
          <w:sz w:val="26"/>
          <w:szCs w:val="26"/>
        </w:rPr>
        <w:t>and against you</w:t>
      </w:r>
      <w:r w:rsidR="00B734C6">
        <w:rPr>
          <w:rFonts w:ascii="Times New Roman" w:hAnsi="Times New Roman" w:cs="Times New Roman"/>
          <w:sz w:val="26"/>
          <w:szCs w:val="26"/>
        </w:rPr>
        <w:t>;</w:t>
      </w:r>
      <w:r w:rsidR="00552DF8" w:rsidRPr="00603EF5">
        <w:rPr>
          <w:rFonts w:ascii="Times New Roman" w:hAnsi="Times New Roman" w:cs="Times New Roman"/>
          <w:sz w:val="26"/>
          <w:szCs w:val="26"/>
        </w:rPr>
        <w:t xml:space="preserve"> I will thoroughly purge away your </w:t>
      </w:r>
      <w:r w:rsidR="00B734C6">
        <w:rPr>
          <w:rFonts w:ascii="Times New Roman" w:hAnsi="Times New Roman" w:cs="Times New Roman"/>
          <w:sz w:val="26"/>
          <w:szCs w:val="26"/>
        </w:rPr>
        <w:t>dross</w:t>
      </w:r>
      <w:r w:rsidR="00552DF8" w:rsidRPr="00603EF5">
        <w:rPr>
          <w:rFonts w:ascii="Times New Roman" w:hAnsi="Times New Roman" w:cs="Times New Roman"/>
          <w:sz w:val="26"/>
          <w:szCs w:val="26"/>
        </w:rPr>
        <w:t>, remove all your impurities.”</w:t>
      </w:r>
      <w:r w:rsidR="00960656">
        <w:rPr>
          <w:rFonts w:ascii="Times New Roman" w:hAnsi="Times New Roman" w:cs="Times New Roman"/>
          <w:sz w:val="26"/>
          <w:szCs w:val="26"/>
        </w:rPr>
        <w:br/>
      </w:r>
      <w:r w:rsidR="00960656">
        <w:rPr>
          <w:rFonts w:ascii="Times New Roman" w:hAnsi="Times New Roman" w:cs="Times New Roman"/>
          <w:sz w:val="26"/>
          <w:szCs w:val="26"/>
        </w:rPr>
        <w:br/>
        <w:t>Isaiah 2:1-5 Swords into Plowshares</w:t>
      </w:r>
      <w:r w:rsidR="00B734C6">
        <w:rPr>
          <w:rFonts w:ascii="Times New Roman" w:hAnsi="Times New Roman" w:cs="Times New Roman"/>
          <w:sz w:val="26"/>
          <w:szCs w:val="26"/>
        </w:rPr>
        <w:br/>
        <w:t xml:space="preserve"> </w:t>
      </w:r>
      <w:r w:rsidR="00B734C6">
        <w:rPr>
          <w:rFonts w:ascii="Times New Roman" w:hAnsi="Times New Roman" w:cs="Times New Roman"/>
          <w:sz w:val="26"/>
          <w:szCs w:val="26"/>
        </w:rPr>
        <w:tab/>
      </w:r>
      <w:r w:rsidR="00552DF8" w:rsidRPr="00603EF5">
        <w:rPr>
          <w:rFonts w:ascii="Times New Roman" w:hAnsi="Times New Roman" w:cs="Times New Roman"/>
          <w:sz w:val="26"/>
          <w:szCs w:val="26"/>
        </w:rPr>
        <w:t>Let’s go on to chapter 2</w:t>
      </w:r>
      <w:r w:rsidR="00465685" w:rsidRPr="00603EF5">
        <w:rPr>
          <w:rFonts w:ascii="Times New Roman" w:hAnsi="Times New Roman" w:cs="Times New Roman"/>
          <w:sz w:val="26"/>
          <w:szCs w:val="26"/>
        </w:rPr>
        <w:t xml:space="preserve">, which is the section of blessing that’s to come after the predicted judgment of chapter 1. </w:t>
      </w:r>
      <w:r w:rsidR="00B734C6">
        <w:rPr>
          <w:rFonts w:ascii="Times New Roman" w:hAnsi="Times New Roman" w:cs="Times New Roman"/>
          <w:sz w:val="26"/>
          <w:szCs w:val="26"/>
        </w:rPr>
        <w:t xml:space="preserve"> </w:t>
      </w:r>
      <w:r w:rsidR="00465685" w:rsidRPr="00603EF5">
        <w:rPr>
          <w:rFonts w:ascii="Times New Roman" w:hAnsi="Times New Roman" w:cs="Times New Roman"/>
          <w:sz w:val="26"/>
          <w:szCs w:val="26"/>
        </w:rPr>
        <w:t xml:space="preserve">Let’s read </w:t>
      </w:r>
      <w:r w:rsidR="00EA33BD">
        <w:rPr>
          <w:rFonts w:ascii="Times New Roman" w:hAnsi="Times New Roman" w:cs="Times New Roman"/>
          <w:sz w:val="26"/>
          <w:szCs w:val="26"/>
        </w:rPr>
        <w:t xml:space="preserve">the prophecy in </w:t>
      </w:r>
      <w:r w:rsidR="00465685" w:rsidRPr="00603EF5">
        <w:rPr>
          <w:rFonts w:ascii="Times New Roman" w:hAnsi="Times New Roman" w:cs="Times New Roman"/>
          <w:sz w:val="26"/>
          <w:szCs w:val="26"/>
        </w:rPr>
        <w:t xml:space="preserve">2:1-5. It’s a short passage, but it’s a very </w:t>
      </w:r>
      <w:r w:rsidR="003529C8" w:rsidRPr="00603EF5">
        <w:rPr>
          <w:rFonts w:ascii="Times New Roman" w:hAnsi="Times New Roman" w:cs="Times New Roman"/>
          <w:sz w:val="26"/>
          <w:szCs w:val="26"/>
        </w:rPr>
        <w:t>well-known</w:t>
      </w:r>
      <w:r w:rsidR="00465685" w:rsidRPr="00603EF5">
        <w:rPr>
          <w:rFonts w:ascii="Times New Roman" w:hAnsi="Times New Roman" w:cs="Times New Roman"/>
          <w:sz w:val="26"/>
          <w:szCs w:val="26"/>
        </w:rPr>
        <w:t xml:space="preserve"> one. “This is what</w:t>
      </w:r>
      <w:r w:rsidR="00AF1368" w:rsidRPr="00603EF5">
        <w:rPr>
          <w:rFonts w:ascii="Times New Roman" w:hAnsi="Times New Roman" w:cs="Times New Roman"/>
          <w:sz w:val="26"/>
          <w:szCs w:val="26"/>
        </w:rPr>
        <w:t xml:space="preserve"> Isaiah son of Amo</w:t>
      </w:r>
      <w:r w:rsidR="00930AF9" w:rsidRPr="00603EF5">
        <w:rPr>
          <w:rFonts w:ascii="Times New Roman" w:hAnsi="Times New Roman" w:cs="Times New Roman"/>
          <w:sz w:val="26"/>
          <w:szCs w:val="26"/>
        </w:rPr>
        <w:t>z</w:t>
      </w:r>
      <w:r w:rsidR="00AF1368" w:rsidRPr="00603EF5">
        <w:rPr>
          <w:rFonts w:ascii="Times New Roman" w:hAnsi="Times New Roman" w:cs="Times New Roman"/>
          <w:sz w:val="26"/>
          <w:szCs w:val="26"/>
        </w:rPr>
        <w:t xml:space="preserve"> saw concerning J</w:t>
      </w:r>
      <w:r w:rsidR="00DC4A26" w:rsidRPr="00603EF5">
        <w:rPr>
          <w:rFonts w:ascii="Times New Roman" w:hAnsi="Times New Roman" w:cs="Times New Roman"/>
          <w:sz w:val="26"/>
          <w:szCs w:val="26"/>
        </w:rPr>
        <w:t>udah</w:t>
      </w:r>
      <w:r w:rsidR="00AF1368" w:rsidRPr="00603EF5">
        <w:rPr>
          <w:rFonts w:ascii="Times New Roman" w:hAnsi="Times New Roman" w:cs="Times New Roman"/>
          <w:sz w:val="26"/>
          <w:szCs w:val="26"/>
        </w:rPr>
        <w:t xml:space="preserve"> </w:t>
      </w:r>
      <w:r w:rsidR="00DC4A26" w:rsidRPr="00603EF5">
        <w:rPr>
          <w:rFonts w:ascii="Times New Roman" w:hAnsi="Times New Roman" w:cs="Times New Roman"/>
          <w:sz w:val="26"/>
          <w:szCs w:val="26"/>
        </w:rPr>
        <w:t>a</w:t>
      </w:r>
      <w:r w:rsidR="00AF1368" w:rsidRPr="00603EF5">
        <w:rPr>
          <w:rFonts w:ascii="Times New Roman" w:hAnsi="Times New Roman" w:cs="Times New Roman"/>
          <w:sz w:val="26"/>
          <w:szCs w:val="26"/>
        </w:rPr>
        <w:t>n</w:t>
      </w:r>
      <w:r w:rsidR="00DC4A26" w:rsidRPr="00603EF5">
        <w:rPr>
          <w:rFonts w:ascii="Times New Roman" w:hAnsi="Times New Roman" w:cs="Times New Roman"/>
          <w:sz w:val="26"/>
          <w:szCs w:val="26"/>
        </w:rPr>
        <w:t>d</w:t>
      </w:r>
      <w:r w:rsidR="00AF1368" w:rsidRPr="00603EF5">
        <w:rPr>
          <w:rFonts w:ascii="Times New Roman" w:hAnsi="Times New Roman" w:cs="Times New Roman"/>
          <w:sz w:val="26"/>
          <w:szCs w:val="26"/>
        </w:rPr>
        <w:t xml:space="preserve"> Jerusalem. In the last days, the mountain of the Lord’s temple will be established as chief among the mountains, it will be raised </w:t>
      </w:r>
      <w:r w:rsidR="009732A7">
        <w:rPr>
          <w:rFonts w:ascii="Times New Roman" w:hAnsi="Times New Roman" w:cs="Times New Roman"/>
          <w:sz w:val="26"/>
          <w:szCs w:val="26"/>
        </w:rPr>
        <w:t>above</w:t>
      </w:r>
      <w:r w:rsidR="00AF1368" w:rsidRPr="00603EF5">
        <w:rPr>
          <w:rFonts w:ascii="Times New Roman" w:hAnsi="Times New Roman" w:cs="Times New Roman"/>
          <w:sz w:val="26"/>
          <w:szCs w:val="26"/>
        </w:rPr>
        <w:t xml:space="preserve"> the hills</w:t>
      </w:r>
      <w:r w:rsidR="00EA33BD">
        <w:rPr>
          <w:rFonts w:ascii="Times New Roman" w:hAnsi="Times New Roman" w:cs="Times New Roman"/>
          <w:sz w:val="26"/>
          <w:szCs w:val="26"/>
        </w:rPr>
        <w:t>,</w:t>
      </w:r>
      <w:r w:rsidR="00AF1368" w:rsidRPr="00603EF5">
        <w:rPr>
          <w:rFonts w:ascii="Times New Roman" w:hAnsi="Times New Roman" w:cs="Times New Roman"/>
          <w:sz w:val="26"/>
          <w:szCs w:val="26"/>
        </w:rPr>
        <w:t xml:space="preserve"> and all nations will stream to it.  </w:t>
      </w:r>
      <w:r w:rsidR="00B112CB" w:rsidRPr="00603EF5">
        <w:rPr>
          <w:rFonts w:ascii="Times New Roman" w:hAnsi="Times New Roman" w:cs="Times New Roman"/>
          <w:sz w:val="26"/>
          <w:szCs w:val="26"/>
        </w:rPr>
        <w:t xml:space="preserve">Many peoples will come and say, ‘Come, let us go up to the mountain of the Lord to the house of the God of Jacob. He will teach us </w:t>
      </w:r>
      <w:r w:rsidR="00556122">
        <w:rPr>
          <w:rFonts w:ascii="Times New Roman" w:hAnsi="Times New Roman" w:cs="Times New Roman"/>
          <w:sz w:val="26"/>
          <w:szCs w:val="26"/>
        </w:rPr>
        <w:t>h</w:t>
      </w:r>
      <w:r w:rsidR="00B112CB" w:rsidRPr="00603EF5">
        <w:rPr>
          <w:rFonts w:ascii="Times New Roman" w:hAnsi="Times New Roman" w:cs="Times New Roman"/>
          <w:sz w:val="26"/>
          <w:szCs w:val="26"/>
        </w:rPr>
        <w:t>is ways, so</w:t>
      </w:r>
      <w:r w:rsidR="009732A7">
        <w:rPr>
          <w:rFonts w:ascii="Times New Roman" w:hAnsi="Times New Roman" w:cs="Times New Roman"/>
          <w:sz w:val="26"/>
          <w:szCs w:val="26"/>
        </w:rPr>
        <w:t xml:space="preserve"> that we may walk in </w:t>
      </w:r>
      <w:r w:rsidR="00556122">
        <w:rPr>
          <w:rFonts w:ascii="Times New Roman" w:hAnsi="Times New Roman" w:cs="Times New Roman"/>
          <w:sz w:val="26"/>
          <w:szCs w:val="26"/>
        </w:rPr>
        <w:t>h</w:t>
      </w:r>
      <w:r w:rsidR="009732A7">
        <w:rPr>
          <w:rFonts w:ascii="Times New Roman" w:hAnsi="Times New Roman" w:cs="Times New Roman"/>
          <w:sz w:val="26"/>
          <w:szCs w:val="26"/>
        </w:rPr>
        <w:t>is path</w:t>
      </w:r>
      <w:r w:rsidR="00EA33BD">
        <w:rPr>
          <w:rFonts w:ascii="Times New Roman" w:hAnsi="Times New Roman" w:cs="Times New Roman"/>
          <w:sz w:val="26"/>
          <w:szCs w:val="26"/>
        </w:rPr>
        <w:t>s</w:t>
      </w:r>
      <w:r w:rsidR="009732A7">
        <w:rPr>
          <w:rFonts w:ascii="Times New Roman" w:hAnsi="Times New Roman" w:cs="Times New Roman"/>
          <w:sz w:val="26"/>
          <w:szCs w:val="26"/>
        </w:rPr>
        <w:t>.</w:t>
      </w:r>
      <w:r w:rsidR="009732A7" w:rsidRPr="009732A7">
        <w:rPr>
          <w:rFonts w:ascii="Times New Roman" w:hAnsi="Times New Roman" w:cs="Times New Roman"/>
          <w:sz w:val="26"/>
          <w:szCs w:val="26"/>
        </w:rPr>
        <w:t>’</w:t>
      </w:r>
      <w:r w:rsidR="00B112CB" w:rsidRPr="009732A7">
        <w:rPr>
          <w:rFonts w:ascii="Times New Roman" w:hAnsi="Times New Roman" w:cs="Times New Roman"/>
          <w:sz w:val="26"/>
          <w:szCs w:val="26"/>
        </w:rPr>
        <w:t xml:space="preserve"> </w:t>
      </w:r>
      <w:r w:rsidR="009732A7" w:rsidRPr="009732A7">
        <w:rPr>
          <w:rFonts w:ascii="Times New Roman" w:hAnsi="Times New Roman" w:cs="Times New Roman"/>
          <w:sz w:val="26"/>
          <w:szCs w:val="26"/>
        </w:rPr>
        <w:t>The law will go out from Zion,</w:t>
      </w:r>
      <w:r w:rsidR="00B112CB" w:rsidRPr="009732A7">
        <w:rPr>
          <w:rFonts w:ascii="Times New Roman" w:hAnsi="Times New Roman" w:cs="Times New Roman"/>
          <w:sz w:val="26"/>
          <w:szCs w:val="26"/>
        </w:rPr>
        <w:t xml:space="preserve"> </w:t>
      </w:r>
      <w:r w:rsidR="009732A7" w:rsidRPr="009732A7">
        <w:rPr>
          <w:rFonts w:ascii="Times New Roman" w:hAnsi="Times New Roman" w:cs="Times New Roman"/>
          <w:sz w:val="26"/>
          <w:szCs w:val="26"/>
        </w:rPr>
        <w:t>t</w:t>
      </w:r>
      <w:r w:rsidR="00B112CB" w:rsidRPr="009732A7">
        <w:rPr>
          <w:rFonts w:ascii="Times New Roman" w:hAnsi="Times New Roman" w:cs="Times New Roman"/>
          <w:sz w:val="26"/>
          <w:szCs w:val="26"/>
        </w:rPr>
        <w:t>he word</w:t>
      </w:r>
      <w:r w:rsidR="00B112CB" w:rsidRPr="00603EF5">
        <w:rPr>
          <w:rFonts w:ascii="Times New Roman" w:hAnsi="Times New Roman" w:cs="Times New Roman"/>
          <w:sz w:val="26"/>
          <w:szCs w:val="26"/>
        </w:rPr>
        <w:t xml:space="preserve"> of the Lord from Jerusalem. He will judge between the nations, and will settle disputes for many peoples. They will </w:t>
      </w:r>
      <w:r w:rsidR="009732A7">
        <w:rPr>
          <w:rFonts w:ascii="Times New Roman" w:hAnsi="Times New Roman" w:cs="Times New Roman"/>
          <w:sz w:val="26"/>
          <w:szCs w:val="26"/>
        </w:rPr>
        <w:t xml:space="preserve">beat their swords into </w:t>
      </w:r>
      <w:r w:rsidR="00B112CB" w:rsidRPr="00603EF5">
        <w:rPr>
          <w:rFonts w:ascii="Times New Roman" w:hAnsi="Times New Roman" w:cs="Times New Roman"/>
          <w:sz w:val="26"/>
          <w:szCs w:val="26"/>
        </w:rPr>
        <w:t>plowshares and their spears into</w:t>
      </w:r>
      <w:r w:rsidR="00B112CB" w:rsidRPr="00603EF5">
        <w:rPr>
          <w:rFonts w:ascii="Arial" w:hAnsi="Arial" w:cs="Arial"/>
          <w:color w:val="001320"/>
          <w:sz w:val="26"/>
          <w:szCs w:val="26"/>
        </w:rPr>
        <w:t xml:space="preserve"> </w:t>
      </w:r>
      <w:r w:rsidR="00B112CB" w:rsidRPr="00603EF5">
        <w:rPr>
          <w:rFonts w:ascii="Times New Roman" w:hAnsi="Times New Roman" w:cs="Times New Roman"/>
          <w:color w:val="001320"/>
          <w:sz w:val="26"/>
          <w:szCs w:val="26"/>
        </w:rPr>
        <w:t xml:space="preserve">pruning hooks. </w:t>
      </w:r>
      <w:r w:rsidR="006E301B" w:rsidRPr="00603EF5">
        <w:rPr>
          <w:rFonts w:ascii="Times New Roman" w:hAnsi="Times New Roman" w:cs="Times New Roman"/>
          <w:color w:val="001320"/>
          <w:sz w:val="26"/>
          <w:szCs w:val="26"/>
        </w:rPr>
        <w:t>Nation will not take up sword against nation, nor will they train for war anymore.</w:t>
      </w:r>
      <w:r w:rsidR="00314CE8" w:rsidRPr="00603EF5">
        <w:rPr>
          <w:rFonts w:ascii="Times New Roman" w:hAnsi="Times New Roman" w:cs="Times New Roman"/>
          <w:color w:val="001320"/>
          <w:sz w:val="26"/>
          <w:szCs w:val="26"/>
        </w:rPr>
        <w:t xml:space="preserve"> </w:t>
      </w:r>
      <w:r w:rsidR="006234F4" w:rsidRPr="00603EF5">
        <w:rPr>
          <w:rFonts w:ascii="Times New Roman" w:hAnsi="Times New Roman" w:cs="Times New Roman"/>
          <w:color w:val="001320"/>
          <w:sz w:val="26"/>
          <w:szCs w:val="26"/>
        </w:rPr>
        <w:t xml:space="preserve">Come </w:t>
      </w:r>
      <w:r w:rsidR="00EA33BD">
        <w:rPr>
          <w:rFonts w:ascii="Times New Roman" w:hAnsi="Times New Roman" w:cs="Times New Roman"/>
          <w:color w:val="001320"/>
          <w:sz w:val="26"/>
          <w:szCs w:val="26"/>
        </w:rPr>
        <w:t>O</w:t>
      </w:r>
      <w:r w:rsidR="00314CE8" w:rsidRPr="00603EF5">
        <w:rPr>
          <w:rFonts w:ascii="Times New Roman" w:hAnsi="Times New Roman" w:cs="Times New Roman"/>
          <w:color w:val="001320"/>
          <w:sz w:val="26"/>
          <w:szCs w:val="26"/>
        </w:rPr>
        <w:t xml:space="preserve"> house of Jacob, let us walk in the light</w:t>
      </w:r>
      <w:r w:rsidR="006234F4" w:rsidRPr="00603EF5">
        <w:rPr>
          <w:rFonts w:ascii="Times New Roman" w:hAnsi="Times New Roman" w:cs="Times New Roman"/>
          <w:color w:val="001320"/>
          <w:sz w:val="26"/>
          <w:szCs w:val="26"/>
        </w:rPr>
        <w:t xml:space="preserve"> of the Lord</w:t>
      </w:r>
      <w:r w:rsidR="00314CE8" w:rsidRPr="00603EF5">
        <w:rPr>
          <w:rFonts w:ascii="Times New Roman" w:hAnsi="Times New Roman" w:cs="Times New Roman"/>
          <w:color w:val="001320"/>
          <w:sz w:val="26"/>
          <w:szCs w:val="26"/>
        </w:rPr>
        <w:t>.</w:t>
      </w:r>
      <w:r w:rsidR="006E301B" w:rsidRPr="00603EF5">
        <w:rPr>
          <w:rFonts w:ascii="Times New Roman" w:hAnsi="Times New Roman" w:cs="Times New Roman"/>
          <w:color w:val="001320"/>
          <w:sz w:val="26"/>
          <w:szCs w:val="26"/>
        </w:rPr>
        <w:t xml:space="preserve">” </w:t>
      </w:r>
      <w:r w:rsidR="00BA0327">
        <w:rPr>
          <w:rFonts w:ascii="Times New Roman" w:hAnsi="Times New Roman" w:cs="Times New Roman"/>
          <w:color w:val="001320"/>
          <w:sz w:val="26"/>
          <w:szCs w:val="26"/>
        </w:rPr>
        <w:t xml:space="preserve"> </w:t>
      </w:r>
      <w:r w:rsidR="00EA33BD">
        <w:rPr>
          <w:rFonts w:ascii="Times New Roman" w:hAnsi="Times New Roman" w:cs="Times New Roman"/>
          <w:color w:val="001320"/>
          <w:sz w:val="26"/>
          <w:szCs w:val="26"/>
        </w:rPr>
        <w:t>T</w:t>
      </w:r>
      <w:r w:rsidR="00C938B5" w:rsidRPr="00603EF5">
        <w:rPr>
          <w:rFonts w:ascii="Times New Roman" w:hAnsi="Times New Roman" w:cs="Times New Roman"/>
          <w:color w:val="001320"/>
          <w:sz w:val="26"/>
          <w:szCs w:val="26"/>
        </w:rPr>
        <w:t xml:space="preserve">he heart of the prophecy is really only three verses because the first verse is </w:t>
      </w:r>
      <w:r w:rsidR="00BA0327">
        <w:rPr>
          <w:rFonts w:ascii="Times New Roman" w:hAnsi="Times New Roman" w:cs="Times New Roman"/>
          <w:color w:val="001320"/>
          <w:sz w:val="26"/>
          <w:szCs w:val="26"/>
        </w:rPr>
        <w:t>simply</w:t>
      </w:r>
      <w:r w:rsidR="00C938B5" w:rsidRPr="00603EF5">
        <w:rPr>
          <w:rFonts w:ascii="Times New Roman" w:hAnsi="Times New Roman" w:cs="Times New Roman"/>
          <w:color w:val="001320"/>
          <w:sz w:val="26"/>
          <w:szCs w:val="26"/>
        </w:rPr>
        <w:t xml:space="preserve"> an introduction</w:t>
      </w:r>
      <w:r w:rsidR="00930AF9" w:rsidRPr="00603EF5">
        <w:rPr>
          <w:rFonts w:ascii="Times New Roman" w:hAnsi="Times New Roman" w:cs="Times New Roman"/>
          <w:color w:val="001320"/>
          <w:sz w:val="26"/>
          <w:szCs w:val="26"/>
        </w:rPr>
        <w:t>. “This is what Isaiah, son of Amoz, saw.</w:t>
      </w:r>
      <w:r w:rsidR="001E7042" w:rsidRPr="00603EF5">
        <w:rPr>
          <w:rFonts w:ascii="Times New Roman" w:hAnsi="Times New Roman" w:cs="Times New Roman"/>
          <w:color w:val="001320"/>
          <w:sz w:val="26"/>
          <w:szCs w:val="26"/>
        </w:rPr>
        <w:t>”</w:t>
      </w:r>
      <w:r w:rsidR="00930AF9" w:rsidRPr="00603EF5">
        <w:rPr>
          <w:rFonts w:ascii="Times New Roman" w:hAnsi="Times New Roman" w:cs="Times New Roman"/>
          <w:color w:val="001320"/>
          <w:sz w:val="26"/>
          <w:szCs w:val="26"/>
        </w:rPr>
        <w:t xml:space="preserve"> </w:t>
      </w:r>
      <w:r w:rsidR="001E7042" w:rsidRPr="00603EF5">
        <w:rPr>
          <w:rFonts w:ascii="Times New Roman" w:hAnsi="Times New Roman" w:cs="Times New Roman"/>
          <w:color w:val="001320"/>
          <w:sz w:val="26"/>
          <w:szCs w:val="26"/>
        </w:rPr>
        <w:t xml:space="preserve">And the last verse is a concluding exhortation. </w:t>
      </w:r>
      <w:r w:rsidR="00136E7D" w:rsidRPr="00603EF5">
        <w:rPr>
          <w:rFonts w:ascii="Times New Roman" w:hAnsi="Times New Roman" w:cs="Times New Roman"/>
          <w:color w:val="001320"/>
          <w:sz w:val="26"/>
          <w:szCs w:val="26"/>
        </w:rPr>
        <w:t xml:space="preserve">“Come </w:t>
      </w:r>
      <w:r w:rsidR="00EA33BD">
        <w:rPr>
          <w:rFonts w:ascii="Times New Roman" w:hAnsi="Times New Roman" w:cs="Times New Roman"/>
          <w:color w:val="001320"/>
          <w:sz w:val="26"/>
          <w:szCs w:val="26"/>
        </w:rPr>
        <w:t>O</w:t>
      </w:r>
      <w:r w:rsidR="00136E7D" w:rsidRPr="00603EF5">
        <w:rPr>
          <w:rFonts w:ascii="Times New Roman" w:hAnsi="Times New Roman" w:cs="Times New Roman"/>
          <w:color w:val="001320"/>
          <w:sz w:val="26"/>
          <w:szCs w:val="26"/>
        </w:rPr>
        <w:t xml:space="preserve"> house of Jacob, let us walk in the light of the Lord.” So, it’s really </w:t>
      </w:r>
      <w:r w:rsidR="00BA0327">
        <w:rPr>
          <w:rFonts w:ascii="Times New Roman" w:hAnsi="Times New Roman" w:cs="Times New Roman"/>
          <w:color w:val="001320"/>
          <w:sz w:val="26"/>
          <w:szCs w:val="26"/>
        </w:rPr>
        <w:t xml:space="preserve">verses </w:t>
      </w:r>
      <w:r w:rsidR="00136E7D" w:rsidRPr="00603EF5">
        <w:rPr>
          <w:rFonts w:ascii="Times New Roman" w:hAnsi="Times New Roman" w:cs="Times New Roman"/>
          <w:color w:val="001320"/>
          <w:sz w:val="26"/>
          <w:szCs w:val="26"/>
        </w:rPr>
        <w:t xml:space="preserve">2, 3, and 4 that are the heart of the prophecy </w:t>
      </w:r>
      <w:r w:rsidR="00136E7D" w:rsidRPr="00603EF5">
        <w:rPr>
          <w:rFonts w:ascii="Times New Roman" w:hAnsi="Times New Roman" w:cs="Times New Roman"/>
          <w:color w:val="001320"/>
          <w:sz w:val="26"/>
          <w:szCs w:val="26"/>
        </w:rPr>
        <w:lastRenderedPageBreak/>
        <w:t>here</w:t>
      </w:r>
      <w:r w:rsidR="00BA0327">
        <w:rPr>
          <w:rFonts w:ascii="Times New Roman" w:hAnsi="Times New Roman" w:cs="Times New Roman"/>
          <w:color w:val="001320"/>
          <w:sz w:val="26"/>
          <w:szCs w:val="26"/>
        </w:rPr>
        <w:t xml:space="preserve"> of coming blessing</w:t>
      </w:r>
      <w:r w:rsidR="00136E7D" w:rsidRPr="00603EF5">
        <w:rPr>
          <w:rFonts w:ascii="Times New Roman" w:hAnsi="Times New Roman" w:cs="Times New Roman"/>
          <w:color w:val="001320"/>
          <w:sz w:val="26"/>
          <w:szCs w:val="26"/>
        </w:rPr>
        <w:t xml:space="preserve">. </w:t>
      </w:r>
      <w:r w:rsidR="00960656">
        <w:rPr>
          <w:rFonts w:ascii="Times New Roman" w:hAnsi="Times New Roman" w:cs="Times New Roman"/>
          <w:color w:val="001320"/>
          <w:sz w:val="26"/>
          <w:szCs w:val="26"/>
        </w:rPr>
        <w:br/>
      </w:r>
      <w:r w:rsidR="00960656">
        <w:rPr>
          <w:rFonts w:ascii="Times New Roman" w:hAnsi="Times New Roman" w:cs="Times New Roman"/>
          <w:color w:val="001320"/>
          <w:sz w:val="26"/>
          <w:szCs w:val="26"/>
        </w:rPr>
        <w:br/>
        <w:t>Micah 4:1-5 Parallel</w:t>
      </w:r>
      <w:r w:rsidR="00EA33BD">
        <w:rPr>
          <w:rFonts w:ascii="Times New Roman" w:hAnsi="Times New Roman" w:cs="Times New Roman"/>
          <w:color w:val="001320"/>
          <w:sz w:val="26"/>
          <w:szCs w:val="26"/>
        </w:rPr>
        <w:br/>
        <w:t xml:space="preserve"> </w:t>
      </w:r>
      <w:r w:rsidR="00EA33BD">
        <w:rPr>
          <w:rFonts w:ascii="Times New Roman" w:hAnsi="Times New Roman" w:cs="Times New Roman"/>
          <w:color w:val="001320"/>
          <w:sz w:val="26"/>
          <w:szCs w:val="26"/>
        </w:rPr>
        <w:tab/>
      </w:r>
      <w:r w:rsidR="00136E7D" w:rsidRPr="00603EF5">
        <w:rPr>
          <w:rFonts w:ascii="Times New Roman" w:hAnsi="Times New Roman" w:cs="Times New Roman"/>
          <w:color w:val="001320"/>
          <w:sz w:val="26"/>
          <w:szCs w:val="26"/>
        </w:rPr>
        <w:t>Now, as you read just last quarter</w:t>
      </w:r>
      <w:r w:rsidR="00556122">
        <w:rPr>
          <w:rFonts w:ascii="Times New Roman" w:hAnsi="Times New Roman" w:cs="Times New Roman"/>
          <w:color w:val="001320"/>
          <w:sz w:val="26"/>
          <w:szCs w:val="26"/>
        </w:rPr>
        <w:t>,</w:t>
      </w:r>
      <w:r w:rsidR="00136E7D" w:rsidRPr="00603EF5">
        <w:rPr>
          <w:rFonts w:ascii="Times New Roman" w:hAnsi="Times New Roman" w:cs="Times New Roman"/>
          <w:color w:val="001320"/>
          <w:sz w:val="26"/>
          <w:szCs w:val="26"/>
        </w:rPr>
        <w:t xml:space="preserve"> this prophecy is almost identical to Micah 4:1-5. Although, if you turn to Micah, you will see that Micah, even though</w:t>
      </w:r>
      <w:r w:rsidR="00D75AE7" w:rsidRPr="00603EF5">
        <w:rPr>
          <w:rFonts w:ascii="Times New Roman" w:hAnsi="Times New Roman" w:cs="Times New Roman"/>
          <w:color w:val="001320"/>
          <w:sz w:val="26"/>
          <w:szCs w:val="26"/>
        </w:rPr>
        <w:t xml:space="preserve"> it’s pretty much the same, contains an additional verse that further describes the time of peace that Isaiah speaks of in verse 4. Isaiah says in verse 4 that </w:t>
      </w:r>
      <w:r w:rsidR="00EA33BD">
        <w:rPr>
          <w:rFonts w:ascii="Times New Roman" w:hAnsi="Times New Roman" w:cs="Times New Roman"/>
          <w:color w:val="001320"/>
          <w:sz w:val="26"/>
          <w:szCs w:val="26"/>
        </w:rPr>
        <w:t>“</w:t>
      </w:r>
      <w:r w:rsidR="00D75AE7" w:rsidRPr="00603EF5">
        <w:rPr>
          <w:rFonts w:ascii="Times New Roman" w:hAnsi="Times New Roman" w:cs="Times New Roman"/>
          <w:color w:val="001320"/>
          <w:sz w:val="26"/>
          <w:szCs w:val="26"/>
        </w:rPr>
        <w:t>swords will be beat into plowshares, nation will not take up sword against nation</w:t>
      </w:r>
      <w:r w:rsidR="00956ACB" w:rsidRPr="00603EF5">
        <w:rPr>
          <w:rFonts w:ascii="Times New Roman" w:hAnsi="Times New Roman" w:cs="Times New Roman"/>
          <w:color w:val="001320"/>
          <w:sz w:val="26"/>
          <w:szCs w:val="26"/>
        </w:rPr>
        <w:t>, nor will they train for war anymore</w:t>
      </w:r>
      <w:r w:rsidR="00D75AE7" w:rsidRPr="00603EF5">
        <w:rPr>
          <w:rFonts w:ascii="Times New Roman" w:hAnsi="Times New Roman" w:cs="Times New Roman"/>
          <w:color w:val="001320"/>
          <w:sz w:val="26"/>
          <w:szCs w:val="26"/>
        </w:rPr>
        <w:t>.</w:t>
      </w:r>
      <w:r w:rsidR="00EA33BD">
        <w:rPr>
          <w:rFonts w:ascii="Times New Roman" w:hAnsi="Times New Roman" w:cs="Times New Roman"/>
          <w:color w:val="001320"/>
          <w:sz w:val="26"/>
          <w:szCs w:val="26"/>
        </w:rPr>
        <w:t>”</w:t>
      </w:r>
      <w:r w:rsidR="00D75AE7" w:rsidRPr="00603EF5">
        <w:rPr>
          <w:rFonts w:ascii="Times New Roman" w:hAnsi="Times New Roman" w:cs="Times New Roman"/>
          <w:color w:val="001320"/>
          <w:sz w:val="26"/>
          <w:szCs w:val="26"/>
        </w:rPr>
        <w:t xml:space="preserve"> </w:t>
      </w:r>
      <w:r w:rsidR="007D3E04" w:rsidRPr="00603EF5">
        <w:rPr>
          <w:rFonts w:ascii="Times New Roman" w:hAnsi="Times New Roman" w:cs="Times New Roman"/>
          <w:color w:val="001320"/>
          <w:sz w:val="26"/>
          <w:szCs w:val="26"/>
        </w:rPr>
        <w:t xml:space="preserve">And if you look at Micah, </w:t>
      </w:r>
      <w:r w:rsidR="00113E3C" w:rsidRPr="00603EF5">
        <w:rPr>
          <w:rFonts w:ascii="Times New Roman" w:hAnsi="Times New Roman" w:cs="Times New Roman"/>
          <w:color w:val="001320"/>
          <w:sz w:val="26"/>
          <w:szCs w:val="26"/>
        </w:rPr>
        <w:t>you see right after that, in verse 3</w:t>
      </w:r>
      <w:r w:rsidR="00382C85">
        <w:rPr>
          <w:rFonts w:ascii="Times New Roman" w:hAnsi="Times New Roman" w:cs="Times New Roman"/>
          <w:color w:val="001320"/>
          <w:sz w:val="26"/>
          <w:szCs w:val="26"/>
        </w:rPr>
        <w:t xml:space="preserve"> </w:t>
      </w:r>
      <w:r w:rsidR="00113E3C" w:rsidRPr="00603EF5">
        <w:rPr>
          <w:rFonts w:ascii="Times New Roman" w:hAnsi="Times New Roman" w:cs="Times New Roman"/>
          <w:color w:val="001320"/>
          <w:sz w:val="26"/>
          <w:szCs w:val="26"/>
        </w:rPr>
        <w:t>of Micah 4</w:t>
      </w:r>
      <w:r w:rsidR="00556122">
        <w:rPr>
          <w:rFonts w:ascii="Times New Roman" w:hAnsi="Times New Roman" w:cs="Times New Roman"/>
          <w:color w:val="001320"/>
          <w:sz w:val="26"/>
          <w:szCs w:val="26"/>
        </w:rPr>
        <w:t>,</w:t>
      </w:r>
      <w:r w:rsidR="00113E3C" w:rsidRPr="00603EF5">
        <w:rPr>
          <w:rFonts w:ascii="Times New Roman" w:hAnsi="Times New Roman" w:cs="Times New Roman"/>
          <w:color w:val="001320"/>
          <w:sz w:val="26"/>
          <w:szCs w:val="26"/>
        </w:rPr>
        <w:t xml:space="preserve"> </w:t>
      </w:r>
      <w:r w:rsidR="00EA33BD">
        <w:rPr>
          <w:rFonts w:ascii="Times New Roman" w:hAnsi="Times New Roman" w:cs="Times New Roman"/>
          <w:color w:val="001320"/>
          <w:sz w:val="26"/>
          <w:szCs w:val="26"/>
        </w:rPr>
        <w:t>“</w:t>
      </w:r>
      <w:r w:rsidR="00113E3C" w:rsidRPr="00603EF5">
        <w:rPr>
          <w:rFonts w:ascii="Times New Roman" w:hAnsi="Times New Roman" w:cs="Times New Roman"/>
          <w:color w:val="001320"/>
          <w:sz w:val="26"/>
          <w:szCs w:val="26"/>
        </w:rPr>
        <w:t xml:space="preserve">Nation </w:t>
      </w:r>
      <w:r w:rsidR="00EA33BD">
        <w:rPr>
          <w:rFonts w:ascii="Times New Roman" w:hAnsi="Times New Roman" w:cs="Times New Roman"/>
          <w:color w:val="001320"/>
          <w:sz w:val="26"/>
          <w:szCs w:val="26"/>
        </w:rPr>
        <w:t>wi</w:t>
      </w:r>
      <w:r w:rsidR="00113E3C" w:rsidRPr="00603EF5">
        <w:rPr>
          <w:rFonts w:ascii="Times New Roman" w:hAnsi="Times New Roman" w:cs="Times New Roman"/>
          <w:color w:val="001320"/>
          <w:sz w:val="26"/>
          <w:szCs w:val="26"/>
        </w:rPr>
        <w:t xml:space="preserve">ll not </w:t>
      </w:r>
      <w:r w:rsidR="00EA33BD">
        <w:rPr>
          <w:rFonts w:ascii="Times New Roman" w:hAnsi="Times New Roman" w:cs="Times New Roman"/>
          <w:color w:val="001320"/>
          <w:sz w:val="26"/>
          <w:szCs w:val="26"/>
        </w:rPr>
        <w:t>take</w:t>
      </w:r>
      <w:r w:rsidR="00113E3C" w:rsidRPr="00603EF5">
        <w:rPr>
          <w:rFonts w:ascii="Times New Roman" w:hAnsi="Times New Roman" w:cs="Times New Roman"/>
          <w:color w:val="001320"/>
          <w:sz w:val="26"/>
          <w:szCs w:val="26"/>
        </w:rPr>
        <w:t xml:space="preserve"> up sword against nation, neither shall they </w:t>
      </w:r>
      <w:r w:rsidR="00EA33BD">
        <w:rPr>
          <w:rFonts w:ascii="Times New Roman" w:hAnsi="Times New Roman" w:cs="Times New Roman"/>
          <w:color w:val="001320"/>
          <w:sz w:val="26"/>
          <w:szCs w:val="26"/>
        </w:rPr>
        <w:t>train for</w:t>
      </w:r>
      <w:r w:rsidR="00113E3C" w:rsidRPr="00603EF5">
        <w:rPr>
          <w:rFonts w:ascii="Times New Roman" w:hAnsi="Times New Roman" w:cs="Times New Roman"/>
          <w:color w:val="001320"/>
          <w:sz w:val="26"/>
          <w:szCs w:val="26"/>
        </w:rPr>
        <w:t xml:space="preserve"> war anymore.</w:t>
      </w:r>
      <w:r w:rsidR="00556122">
        <w:rPr>
          <w:rFonts w:ascii="Times New Roman" w:hAnsi="Times New Roman" w:cs="Times New Roman"/>
          <w:color w:val="001320"/>
          <w:sz w:val="26"/>
          <w:szCs w:val="26"/>
        </w:rPr>
        <w:t>”</w:t>
      </w:r>
      <w:r w:rsidR="00113E3C" w:rsidRPr="00603EF5">
        <w:rPr>
          <w:rFonts w:ascii="Times New Roman" w:hAnsi="Times New Roman" w:cs="Times New Roman"/>
          <w:color w:val="001320"/>
          <w:sz w:val="26"/>
          <w:szCs w:val="26"/>
        </w:rPr>
        <w:t xml:space="preserve"> But notice verse 4 of Micah 4</w:t>
      </w:r>
      <w:r w:rsidR="00556122">
        <w:rPr>
          <w:rFonts w:ascii="Times New Roman" w:hAnsi="Times New Roman" w:cs="Times New Roman"/>
          <w:color w:val="001320"/>
          <w:sz w:val="26"/>
          <w:szCs w:val="26"/>
        </w:rPr>
        <w:t>: “</w:t>
      </w:r>
      <w:r w:rsidR="00EA33BD">
        <w:rPr>
          <w:rFonts w:ascii="Times New Roman" w:hAnsi="Times New Roman" w:cs="Times New Roman"/>
          <w:color w:val="001320"/>
          <w:sz w:val="26"/>
          <w:szCs w:val="26"/>
        </w:rPr>
        <w:t>E</w:t>
      </w:r>
      <w:r w:rsidR="00382C85">
        <w:rPr>
          <w:rFonts w:ascii="Times New Roman" w:hAnsi="Times New Roman" w:cs="Times New Roman"/>
          <w:color w:val="001320"/>
          <w:sz w:val="26"/>
          <w:szCs w:val="26"/>
        </w:rPr>
        <w:t xml:space="preserve">very man </w:t>
      </w:r>
      <w:r w:rsidR="00EA33BD">
        <w:rPr>
          <w:rFonts w:ascii="Times New Roman" w:hAnsi="Times New Roman" w:cs="Times New Roman"/>
          <w:color w:val="001320"/>
          <w:sz w:val="26"/>
          <w:szCs w:val="26"/>
        </w:rPr>
        <w:t xml:space="preserve">will sit </w:t>
      </w:r>
      <w:r w:rsidR="00113E3C" w:rsidRPr="00603EF5">
        <w:rPr>
          <w:rFonts w:ascii="Times New Roman" w:hAnsi="Times New Roman" w:cs="Times New Roman"/>
          <w:color w:val="001320"/>
          <w:sz w:val="26"/>
          <w:szCs w:val="26"/>
        </w:rPr>
        <w:t xml:space="preserve">under his vine and </w:t>
      </w:r>
      <w:r w:rsidR="00EA33BD">
        <w:rPr>
          <w:rFonts w:ascii="Times New Roman" w:hAnsi="Times New Roman" w:cs="Times New Roman"/>
          <w:color w:val="001320"/>
          <w:sz w:val="26"/>
          <w:szCs w:val="26"/>
        </w:rPr>
        <w:t xml:space="preserve">under his own </w:t>
      </w:r>
      <w:r w:rsidR="00113E3C" w:rsidRPr="00603EF5">
        <w:rPr>
          <w:rFonts w:ascii="Times New Roman" w:hAnsi="Times New Roman" w:cs="Times New Roman"/>
          <w:color w:val="001320"/>
          <w:sz w:val="26"/>
          <w:szCs w:val="26"/>
        </w:rPr>
        <w:t>fig tree and n</w:t>
      </w:r>
      <w:r w:rsidR="00EA33BD">
        <w:rPr>
          <w:rFonts w:ascii="Times New Roman" w:hAnsi="Times New Roman" w:cs="Times New Roman"/>
          <w:color w:val="001320"/>
          <w:sz w:val="26"/>
          <w:szCs w:val="26"/>
        </w:rPr>
        <w:t xml:space="preserve">o </w:t>
      </w:r>
      <w:r w:rsidR="00113E3C" w:rsidRPr="00603EF5">
        <w:rPr>
          <w:rFonts w:ascii="Times New Roman" w:hAnsi="Times New Roman" w:cs="Times New Roman"/>
          <w:color w:val="001320"/>
          <w:sz w:val="26"/>
          <w:szCs w:val="26"/>
        </w:rPr>
        <w:t xml:space="preserve">one shall make them afraid, for the Lord </w:t>
      </w:r>
      <w:r w:rsidR="00EA33BD">
        <w:rPr>
          <w:rFonts w:ascii="Times New Roman" w:hAnsi="Times New Roman" w:cs="Times New Roman"/>
          <w:color w:val="001320"/>
          <w:sz w:val="26"/>
          <w:szCs w:val="26"/>
        </w:rPr>
        <w:t xml:space="preserve">Almighty </w:t>
      </w:r>
      <w:r w:rsidR="00113E3C" w:rsidRPr="00603EF5">
        <w:rPr>
          <w:rFonts w:ascii="Times New Roman" w:hAnsi="Times New Roman" w:cs="Times New Roman"/>
          <w:color w:val="001320"/>
          <w:sz w:val="26"/>
          <w:szCs w:val="26"/>
        </w:rPr>
        <w:t xml:space="preserve">has spoken.” Every man will sit under his own vine and fig tree there, and nothing can make people fear </w:t>
      </w:r>
      <w:r w:rsidR="00382C85">
        <w:rPr>
          <w:rFonts w:ascii="Times New Roman" w:hAnsi="Times New Roman" w:cs="Times New Roman"/>
          <w:color w:val="001320"/>
          <w:sz w:val="26"/>
          <w:szCs w:val="26"/>
        </w:rPr>
        <w:t>or</w:t>
      </w:r>
      <w:r w:rsidR="00113E3C" w:rsidRPr="00603EF5">
        <w:rPr>
          <w:rFonts w:ascii="Times New Roman" w:hAnsi="Times New Roman" w:cs="Times New Roman"/>
          <w:color w:val="001320"/>
          <w:sz w:val="26"/>
          <w:szCs w:val="26"/>
        </w:rPr>
        <w:t xml:space="preserve"> be afraid in this time of peace. </w:t>
      </w:r>
      <w:r w:rsidR="00EA33BD">
        <w:rPr>
          <w:rFonts w:ascii="Times New Roman" w:hAnsi="Times New Roman" w:cs="Times New Roman"/>
          <w:color w:val="001320"/>
          <w:sz w:val="26"/>
          <w:szCs w:val="26"/>
        </w:rPr>
        <w:t>T</w:t>
      </w:r>
      <w:r w:rsidR="00113E3C" w:rsidRPr="00603EF5">
        <w:rPr>
          <w:rFonts w:ascii="Times New Roman" w:hAnsi="Times New Roman" w:cs="Times New Roman"/>
          <w:color w:val="001320"/>
          <w:sz w:val="26"/>
          <w:szCs w:val="26"/>
        </w:rPr>
        <w:t>hen the final exhortation is similar to the Isaiah exhortation but is worded a bit differently</w:t>
      </w:r>
      <w:r w:rsidR="00556122">
        <w:rPr>
          <w:rFonts w:ascii="Times New Roman" w:hAnsi="Times New Roman" w:cs="Times New Roman"/>
          <w:color w:val="001320"/>
          <w:sz w:val="26"/>
          <w:szCs w:val="26"/>
        </w:rPr>
        <w:t>. V</w:t>
      </w:r>
      <w:r w:rsidR="00113E3C" w:rsidRPr="00603EF5">
        <w:rPr>
          <w:rFonts w:ascii="Times New Roman" w:hAnsi="Times New Roman" w:cs="Times New Roman"/>
          <w:color w:val="001320"/>
          <w:sz w:val="26"/>
          <w:szCs w:val="26"/>
        </w:rPr>
        <w:t>erse 5 in Micah is</w:t>
      </w:r>
      <w:r w:rsidR="00556122">
        <w:rPr>
          <w:rFonts w:ascii="Times New Roman" w:hAnsi="Times New Roman" w:cs="Times New Roman"/>
          <w:color w:val="001320"/>
          <w:sz w:val="26"/>
          <w:szCs w:val="26"/>
        </w:rPr>
        <w:t>:</w:t>
      </w:r>
      <w:r w:rsidR="00113E3C" w:rsidRPr="00603EF5">
        <w:rPr>
          <w:rFonts w:ascii="Times New Roman" w:hAnsi="Times New Roman" w:cs="Times New Roman"/>
          <w:color w:val="001320"/>
          <w:sz w:val="26"/>
          <w:szCs w:val="26"/>
        </w:rPr>
        <w:t xml:space="preserve"> “For all </w:t>
      </w:r>
      <w:r w:rsidR="00EA33BD">
        <w:rPr>
          <w:rFonts w:ascii="Times New Roman" w:hAnsi="Times New Roman" w:cs="Times New Roman"/>
          <w:color w:val="001320"/>
          <w:sz w:val="26"/>
          <w:szCs w:val="26"/>
        </w:rPr>
        <w:t xml:space="preserve">nations may </w:t>
      </w:r>
      <w:r w:rsidR="00113E3C" w:rsidRPr="00603EF5">
        <w:rPr>
          <w:rFonts w:ascii="Times New Roman" w:hAnsi="Times New Roman" w:cs="Times New Roman"/>
          <w:color w:val="001320"/>
          <w:sz w:val="26"/>
          <w:szCs w:val="26"/>
        </w:rPr>
        <w:t xml:space="preserve">walk, everyone in the name of </w:t>
      </w:r>
      <w:r w:rsidR="00EA33BD">
        <w:rPr>
          <w:rFonts w:ascii="Times New Roman" w:hAnsi="Times New Roman" w:cs="Times New Roman"/>
          <w:color w:val="001320"/>
          <w:sz w:val="26"/>
          <w:szCs w:val="26"/>
        </w:rPr>
        <w:t>their</w:t>
      </w:r>
      <w:r w:rsidR="00113E3C" w:rsidRPr="00603EF5">
        <w:rPr>
          <w:rFonts w:ascii="Times New Roman" w:hAnsi="Times New Roman" w:cs="Times New Roman"/>
          <w:color w:val="001320"/>
          <w:sz w:val="26"/>
          <w:szCs w:val="26"/>
        </w:rPr>
        <w:t xml:space="preserve"> god</w:t>
      </w:r>
      <w:r w:rsidR="00EA33BD">
        <w:rPr>
          <w:rFonts w:ascii="Times New Roman" w:hAnsi="Times New Roman" w:cs="Times New Roman"/>
          <w:color w:val="001320"/>
          <w:sz w:val="26"/>
          <w:szCs w:val="26"/>
        </w:rPr>
        <w:t>s</w:t>
      </w:r>
      <w:r w:rsidR="00113E3C" w:rsidRPr="00603EF5">
        <w:rPr>
          <w:rFonts w:ascii="Times New Roman" w:hAnsi="Times New Roman" w:cs="Times New Roman"/>
          <w:color w:val="001320"/>
          <w:sz w:val="26"/>
          <w:szCs w:val="26"/>
        </w:rPr>
        <w:t>. But we will walk in the name of the Lord our God for</w:t>
      </w:r>
      <w:r w:rsidR="00EA33BD">
        <w:rPr>
          <w:rFonts w:ascii="Times New Roman" w:hAnsi="Times New Roman" w:cs="Times New Roman"/>
          <w:color w:val="001320"/>
          <w:sz w:val="26"/>
          <w:szCs w:val="26"/>
        </w:rPr>
        <w:t xml:space="preserve"> </w:t>
      </w:r>
      <w:r w:rsidR="00113E3C" w:rsidRPr="00603EF5">
        <w:rPr>
          <w:rFonts w:ascii="Times New Roman" w:hAnsi="Times New Roman" w:cs="Times New Roman"/>
          <w:color w:val="001320"/>
          <w:sz w:val="26"/>
          <w:szCs w:val="26"/>
        </w:rPr>
        <w:t xml:space="preserve">ever and ever.” Truly an exhortation for Israel to follow the Lord, the true God. </w:t>
      </w:r>
      <w:r w:rsidR="00382C85" w:rsidRPr="00FA71E0">
        <w:rPr>
          <w:rFonts w:ascii="Times New Roman" w:hAnsi="Times New Roman" w:cs="Times New Roman"/>
          <w:color w:val="001320"/>
          <w:sz w:val="26"/>
          <w:szCs w:val="26"/>
        </w:rPr>
        <w:t>He’s the one that was able to bring all these people back</w:t>
      </w:r>
      <w:r w:rsidR="00556122">
        <w:rPr>
          <w:rFonts w:ascii="Times New Roman" w:hAnsi="Times New Roman" w:cs="Times New Roman"/>
          <w:color w:val="001320"/>
          <w:sz w:val="26"/>
          <w:szCs w:val="26"/>
        </w:rPr>
        <w:t>.</w:t>
      </w:r>
      <w:r w:rsidR="00382C85" w:rsidRPr="00FA71E0">
        <w:rPr>
          <w:rFonts w:ascii="Times New Roman" w:hAnsi="Times New Roman" w:cs="Times New Roman"/>
          <w:color w:val="001320"/>
          <w:sz w:val="26"/>
          <w:szCs w:val="26"/>
        </w:rPr>
        <w:t xml:space="preserve"> </w:t>
      </w:r>
      <w:r w:rsidR="00556122">
        <w:rPr>
          <w:rFonts w:ascii="Times New Roman" w:hAnsi="Times New Roman" w:cs="Times New Roman"/>
          <w:color w:val="001320"/>
          <w:sz w:val="26"/>
          <w:szCs w:val="26"/>
        </w:rPr>
        <w:t>O</w:t>
      </w:r>
      <w:r w:rsidR="00382C85" w:rsidRPr="00FA71E0">
        <w:rPr>
          <w:rFonts w:ascii="Times New Roman" w:hAnsi="Times New Roman" w:cs="Times New Roman"/>
          <w:color w:val="001320"/>
          <w:sz w:val="26"/>
          <w:szCs w:val="26"/>
        </w:rPr>
        <w:t xml:space="preserve">ther people may follow other deities, but </w:t>
      </w:r>
      <w:r w:rsidR="00EA33BD">
        <w:rPr>
          <w:rFonts w:ascii="Times New Roman" w:hAnsi="Times New Roman" w:cs="Times New Roman"/>
          <w:color w:val="001320"/>
          <w:sz w:val="26"/>
          <w:szCs w:val="26"/>
        </w:rPr>
        <w:t>w</w:t>
      </w:r>
      <w:r w:rsidR="00382C85" w:rsidRPr="00FA71E0">
        <w:rPr>
          <w:rFonts w:ascii="Times New Roman" w:hAnsi="Times New Roman" w:cs="Times New Roman"/>
          <w:color w:val="001320"/>
          <w:sz w:val="26"/>
          <w:szCs w:val="26"/>
        </w:rPr>
        <w:t>e</w:t>
      </w:r>
      <w:r w:rsidR="00113E3C" w:rsidRPr="00FA71E0">
        <w:rPr>
          <w:rFonts w:ascii="Times New Roman" w:hAnsi="Times New Roman" w:cs="Times New Roman"/>
          <w:color w:val="001320"/>
          <w:sz w:val="26"/>
          <w:szCs w:val="26"/>
        </w:rPr>
        <w:t xml:space="preserve"> will </w:t>
      </w:r>
      <w:r w:rsidR="00EA33BD">
        <w:rPr>
          <w:rFonts w:ascii="Times New Roman" w:hAnsi="Times New Roman" w:cs="Times New Roman"/>
          <w:color w:val="001320"/>
          <w:sz w:val="26"/>
          <w:szCs w:val="26"/>
        </w:rPr>
        <w:t>walk</w:t>
      </w:r>
      <w:r w:rsidR="00C52032" w:rsidRPr="00FA71E0">
        <w:rPr>
          <w:rFonts w:ascii="Times New Roman" w:hAnsi="Times New Roman" w:cs="Times New Roman"/>
          <w:color w:val="001320"/>
          <w:sz w:val="26"/>
          <w:szCs w:val="26"/>
        </w:rPr>
        <w:t xml:space="preserve"> after, </w:t>
      </w:r>
      <w:r w:rsidR="00113E3C" w:rsidRPr="00FA71E0">
        <w:rPr>
          <w:rFonts w:ascii="Times New Roman" w:hAnsi="Times New Roman" w:cs="Times New Roman"/>
          <w:color w:val="001320"/>
          <w:sz w:val="26"/>
          <w:szCs w:val="26"/>
        </w:rPr>
        <w:t>follow after</w:t>
      </w:r>
      <w:r w:rsidR="00EA33BD">
        <w:rPr>
          <w:rFonts w:ascii="Times New Roman" w:hAnsi="Times New Roman" w:cs="Times New Roman"/>
          <w:color w:val="001320"/>
          <w:sz w:val="26"/>
          <w:szCs w:val="26"/>
        </w:rPr>
        <w:t>,</w:t>
      </w:r>
      <w:r w:rsidR="00113E3C" w:rsidRPr="00FA71E0">
        <w:rPr>
          <w:rFonts w:ascii="Times New Roman" w:hAnsi="Times New Roman" w:cs="Times New Roman"/>
          <w:color w:val="001320"/>
          <w:sz w:val="26"/>
          <w:szCs w:val="26"/>
        </w:rPr>
        <w:t xml:space="preserve"> </w:t>
      </w:r>
      <w:r w:rsidR="00C52032" w:rsidRPr="00FA71E0">
        <w:rPr>
          <w:rFonts w:ascii="Times New Roman" w:hAnsi="Times New Roman" w:cs="Times New Roman"/>
          <w:color w:val="001320"/>
          <w:sz w:val="26"/>
          <w:szCs w:val="26"/>
        </w:rPr>
        <w:t>the Lord our God for</w:t>
      </w:r>
      <w:r w:rsidR="00EA33BD">
        <w:rPr>
          <w:rFonts w:ascii="Times New Roman" w:hAnsi="Times New Roman" w:cs="Times New Roman"/>
          <w:color w:val="001320"/>
          <w:sz w:val="26"/>
          <w:szCs w:val="26"/>
        </w:rPr>
        <w:t xml:space="preserve"> </w:t>
      </w:r>
      <w:r w:rsidR="00C52032" w:rsidRPr="00FA71E0">
        <w:rPr>
          <w:rFonts w:ascii="Times New Roman" w:hAnsi="Times New Roman" w:cs="Times New Roman"/>
          <w:color w:val="001320"/>
          <w:sz w:val="26"/>
          <w:szCs w:val="26"/>
        </w:rPr>
        <w:t xml:space="preserve">ever and </w:t>
      </w:r>
      <w:r w:rsidR="00113E3C" w:rsidRPr="00FA71E0">
        <w:rPr>
          <w:rFonts w:ascii="Times New Roman" w:hAnsi="Times New Roman" w:cs="Times New Roman"/>
          <w:color w:val="001320"/>
          <w:sz w:val="26"/>
          <w:szCs w:val="26"/>
        </w:rPr>
        <w:t>ever</w:t>
      </w:r>
      <w:r w:rsidR="00113E3C" w:rsidRPr="00603EF5">
        <w:rPr>
          <w:rFonts w:ascii="Times New Roman" w:hAnsi="Times New Roman" w:cs="Times New Roman"/>
          <w:color w:val="001320"/>
          <w:sz w:val="26"/>
          <w:szCs w:val="26"/>
        </w:rPr>
        <w:t>.</w:t>
      </w:r>
      <w:r w:rsidR="00EA33BD">
        <w:rPr>
          <w:rFonts w:ascii="Times New Roman" w:hAnsi="Times New Roman" w:cs="Times New Roman"/>
          <w:color w:val="001320"/>
          <w:sz w:val="26"/>
          <w:szCs w:val="26"/>
        </w:rPr>
        <w:br/>
        <w:t xml:space="preserve"> </w:t>
      </w:r>
      <w:r w:rsidR="00EA33BD">
        <w:rPr>
          <w:rFonts w:ascii="Times New Roman" w:hAnsi="Times New Roman" w:cs="Times New Roman"/>
          <w:color w:val="001320"/>
          <w:sz w:val="26"/>
          <w:szCs w:val="26"/>
        </w:rPr>
        <w:tab/>
      </w:r>
      <w:r w:rsidR="00C52032" w:rsidRPr="00603EF5">
        <w:rPr>
          <w:rFonts w:ascii="Times New Roman" w:hAnsi="Times New Roman" w:cs="Times New Roman"/>
          <w:color w:val="001320"/>
          <w:sz w:val="26"/>
          <w:szCs w:val="26"/>
        </w:rPr>
        <w:t xml:space="preserve">I’ll be commenting on both the Micah and Isaiah passage, but let’s go back to the Isaiah passage. Seems to me, and I say this in a rather general way before looking </w:t>
      </w:r>
      <w:r w:rsidR="00945BD3">
        <w:rPr>
          <w:rFonts w:ascii="Times New Roman" w:hAnsi="Times New Roman" w:cs="Times New Roman"/>
          <w:color w:val="001320"/>
          <w:sz w:val="26"/>
          <w:szCs w:val="26"/>
        </w:rPr>
        <w:t>more</w:t>
      </w:r>
      <w:r w:rsidR="00C52032" w:rsidRPr="00603EF5">
        <w:rPr>
          <w:rFonts w:ascii="Times New Roman" w:hAnsi="Times New Roman" w:cs="Times New Roman"/>
          <w:color w:val="001320"/>
          <w:sz w:val="26"/>
          <w:szCs w:val="26"/>
        </w:rPr>
        <w:t xml:space="preserve"> specifically at the prophecy, that we have a revelation of a time of peace</w:t>
      </w:r>
      <w:r w:rsidR="007020B1" w:rsidRPr="00603EF5">
        <w:rPr>
          <w:rFonts w:ascii="Times New Roman" w:hAnsi="Times New Roman" w:cs="Times New Roman"/>
          <w:color w:val="001320"/>
          <w:sz w:val="26"/>
          <w:szCs w:val="26"/>
        </w:rPr>
        <w:t xml:space="preserve"> and righteousness</w:t>
      </w:r>
      <w:r w:rsidR="00556122">
        <w:rPr>
          <w:rFonts w:ascii="Times New Roman" w:hAnsi="Times New Roman" w:cs="Times New Roman"/>
          <w:color w:val="001320"/>
          <w:sz w:val="26"/>
          <w:szCs w:val="26"/>
        </w:rPr>
        <w:t>,</w:t>
      </w:r>
      <w:r w:rsidR="007020B1" w:rsidRPr="00603EF5">
        <w:rPr>
          <w:rFonts w:ascii="Times New Roman" w:hAnsi="Times New Roman" w:cs="Times New Roman"/>
          <w:color w:val="001320"/>
          <w:sz w:val="26"/>
          <w:szCs w:val="26"/>
        </w:rPr>
        <w:t xml:space="preserve"> </w:t>
      </w:r>
      <w:r w:rsidR="00945BD3">
        <w:rPr>
          <w:rFonts w:ascii="Times New Roman" w:hAnsi="Times New Roman" w:cs="Times New Roman"/>
          <w:color w:val="001320"/>
          <w:sz w:val="26"/>
          <w:szCs w:val="26"/>
        </w:rPr>
        <w:t>or</w:t>
      </w:r>
      <w:r w:rsidR="007020B1" w:rsidRPr="00603EF5">
        <w:rPr>
          <w:rFonts w:ascii="Times New Roman" w:hAnsi="Times New Roman" w:cs="Times New Roman"/>
          <w:color w:val="001320"/>
          <w:sz w:val="26"/>
          <w:szCs w:val="26"/>
        </w:rPr>
        <w:t xml:space="preserve"> justice</w:t>
      </w:r>
      <w:r w:rsidR="00556122">
        <w:rPr>
          <w:rFonts w:ascii="Times New Roman" w:hAnsi="Times New Roman" w:cs="Times New Roman"/>
          <w:color w:val="001320"/>
          <w:sz w:val="26"/>
          <w:szCs w:val="26"/>
        </w:rPr>
        <w:t>,</w:t>
      </w:r>
      <w:r w:rsidR="007020B1" w:rsidRPr="00603EF5">
        <w:rPr>
          <w:rFonts w:ascii="Times New Roman" w:hAnsi="Times New Roman" w:cs="Times New Roman"/>
          <w:color w:val="001320"/>
          <w:sz w:val="26"/>
          <w:szCs w:val="26"/>
        </w:rPr>
        <w:t xml:space="preserve"> that speaks of a time in which there will be external peace and safety here on the earth</w:t>
      </w:r>
      <w:r w:rsidR="00556122">
        <w:rPr>
          <w:rFonts w:ascii="Times New Roman" w:hAnsi="Times New Roman" w:cs="Times New Roman"/>
          <w:color w:val="001320"/>
          <w:sz w:val="26"/>
          <w:szCs w:val="26"/>
        </w:rPr>
        <w:t>;</w:t>
      </w:r>
      <w:r w:rsidR="00800433" w:rsidRPr="00603EF5">
        <w:rPr>
          <w:rFonts w:ascii="Times New Roman" w:hAnsi="Times New Roman" w:cs="Times New Roman"/>
          <w:color w:val="001320"/>
          <w:sz w:val="26"/>
          <w:szCs w:val="26"/>
        </w:rPr>
        <w:t xml:space="preserve"> </w:t>
      </w:r>
      <w:r w:rsidR="00556122">
        <w:rPr>
          <w:rFonts w:ascii="Times New Roman" w:hAnsi="Times New Roman" w:cs="Times New Roman"/>
          <w:color w:val="001320"/>
          <w:sz w:val="26"/>
          <w:szCs w:val="26"/>
        </w:rPr>
        <w:t xml:space="preserve">yes, </w:t>
      </w:r>
      <w:r w:rsidR="00800433" w:rsidRPr="00603EF5">
        <w:rPr>
          <w:rFonts w:ascii="Times New Roman" w:hAnsi="Times New Roman" w:cs="Times New Roman"/>
          <w:color w:val="001320"/>
          <w:sz w:val="26"/>
          <w:szCs w:val="26"/>
        </w:rPr>
        <w:t xml:space="preserve">a time of external peace and safety. Notice in the Micah context, that Micah 4:1 really </w:t>
      </w:r>
      <w:r w:rsidR="00945BD3">
        <w:rPr>
          <w:rFonts w:ascii="Times New Roman" w:hAnsi="Times New Roman" w:cs="Times New Roman"/>
          <w:color w:val="001320"/>
          <w:sz w:val="26"/>
          <w:szCs w:val="26"/>
        </w:rPr>
        <w:t>flows</w:t>
      </w:r>
      <w:r w:rsidR="00800433" w:rsidRPr="00603EF5">
        <w:rPr>
          <w:rFonts w:ascii="Times New Roman" w:hAnsi="Times New Roman" w:cs="Times New Roman"/>
          <w:color w:val="001320"/>
          <w:sz w:val="26"/>
          <w:szCs w:val="26"/>
        </w:rPr>
        <w:t xml:space="preserve"> right on fro</w:t>
      </w:r>
      <w:r w:rsidR="00945BD3">
        <w:rPr>
          <w:rFonts w:ascii="Times New Roman" w:hAnsi="Times New Roman" w:cs="Times New Roman"/>
          <w:color w:val="001320"/>
          <w:sz w:val="26"/>
          <w:szCs w:val="26"/>
        </w:rPr>
        <w:t xml:space="preserve">m the end of Micah chapter 3. </w:t>
      </w:r>
      <w:r w:rsidR="00EA33BD">
        <w:rPr>
          <w:rFonts w:ascii="Times New Roman" w:hAnsi="Times New Roman" w:cs="Times New Roman"/>
          <w:color w:val="001320"/>
          <w:sz w:val="26"/>
          <w:szCs w:val="26"/>
        </w:rPr>
        <w:br/>
        <w:t xml:space="preserve"> </w:t>
      </w:r>
      <w:r w:rsidR="00EA33BD">
        <w:rPr>
          <w:rFonts w:ascii="Times New Roman" w:hAnsi="Times New Roman" w:cs="Times New Roman"/>
          <w:color w:val="001320"/>
          <w:sz w:val="26"/>
          <w:szCs w:val="26"/>
        </w:rPr>
        <w:tab/>
      </w:r>
      <w:r w:rsidR="00945BD3">
        <w:rPr>
          <w:rFonts w:ascii="Times New Roman" w:hAnsi="Times New Roman" w:cs="Times New Roman"/>
          <w:color w:val="001320"/>
          <w:sz w:val="26"/>
          <w:szCs w:val="26"/>
        </w:rPr>
        <w:t>A</w:t>
      </w:r>
      <w:r w:rsidR="00800433" w:rsidRPr="00603EF5">
        <w:rPr>
          <w:rFonts w:ascii="Times New Roman" w:hAnsi="Times New Roman" w:cs="Times New Roman"/>
          <w:color w:val="001320"/>
          <w:sz w:val="26"/>
          <w:szCs w:val="26"/>
        </w:rPr>
        <w:t xml:space="preserve">t the end of Micah chapter 3 you have a passage speaking of </w:t>
      </w:r>
      <w:r w:rsidR="00945BD3">
        <w:rPr>
          <w:rFonts w:ascii="Times New Roman" w:hAnsi="Times New Roman" w:cs="Times New Roman"/>
          <w:color w:val="001320"/>
          <w:sz w:val="26"/>
          <w:szCs w:val="26"/>
        </w:rPr>
        <w:t>a</w:t>
      </w:r>
      <w:r w:rsidR="00800433" w:rsidRPr="00603EF5">
        <w:rPr>
          <w:rFonts w:ascii="Times New Roman" w:hAnsi="Times New Roman" w:cs="Times New Roman"/>
          <w:color w:val="001320"/>
          <w:sz w:val="26"/>
          <w:szCs w:val="26"/>
        </w:rPr>
        <w:t xml:space="preserve"> coming destruction of the city of Jerusalem.  Micah 3:10 says, “They build up Zion with blood</w:t>
      </w:r>
      <w:r w:rsidR="00EA33BD">
        <w:rPr>
          <w:rFonts w:ascii="Times New Roman" w:hAnsi="Times New Roman" w:cs="Times New Roman"/>
          <w:color w:val="001320"/>
          <w:sz w:val="26"/>
          <w:szCs w:val="26"/>
        </w:rPr>
        <w:t>shed</w:t>
      </w:r>
      <w:r w:rsidR="00800433" w:rsidRPr="00603EF5">
        <w:rPr>
          <w:rFonts w:ascii="Times New Roman" w:hAnsi="Times New Roman" w:cs="Times New Roman"/>
          <w:color w:val="001320"/>
          <w:sz w:val="26"/>
          <w:szCs w:val="26"/>
        </w:rPr>
        <w:t xml:space="preserve">, </w:t>
      </w:r>
      <w:r w:rsidR="00EA33BD">
        <w:rPr>
          <w:rFonts w:ascii="Times New Roman" w:hAnsi="Times New Roman" w:cs="Times New Roman"/>
          <w:color w:val="001320"/>
          <w:sz w:val="26"/>
          <w:szCs w:val="26"/>
        </w:rPr>
        <w:t xml:space="preserve">and </w:t>
      </w:r>
      <w:r w:rsidR="00800433" w:rsidRPr="00603EF5">
        <w:rPr>
          <w:rFonts w:ascii="Times New Roman" w:hAnsi="Times New Roman" w:cs="Times New Roman"/>
          <w:color w:val="001320"/>
          <w:sz w:val="26"/>
          <w:szCs w:val="26"/>
        </w:rPr>
        <w:t xml:space="preserve">Jerusalem with </w:t>
      </w:r>
      <w:r w:rsidR="00EA33BD">
        <w:rPr>
          <w:rFonts w:ascii="Times New Roman" w:hAnsi="Times New Roman" w:cs="Times New Roman"/>
          <w:color w:val="001320"/>
          <w:sz w:val="26"/>
          <w:szCs w:val="26"/>
        </w:rPr>
        <w:t>wickedness</w:t>
      </w:r>
      <w:r w:rsidR="00800433" w:rsidRPr="00603EF5">
        <w:rPr>
          <w:rFonts w:ascii="Times New Roman" w:hAnsi="Times New Roman" w:cs="Times New Roman"/>
          <w:color w:val="001320"/>
          <w:sz w:val="26"/>
          <w:szCs w:val="26"/>
        </w:rPr>
        <w:t xml:space="preserve">. </w:t>
      </w:r>
      <w:r w:rsidR="00080D58" w:rsidRPr="00603EF5">
        <w:rPr>
          <w:rFonts w:ascii="Times New Roman" w:hAnsi="Times New Roman" w:cs="Times New Roman"/>
          <w:color w:val="000000"/>
          <w:sz w:val="26"/>
          <w:szCs w:val="26"/>
        </w:rPr>
        <w:t>Her</w:t>
      </w:r>
      <w:r w:rsidR="003860BA" w:rsidRPr="00603EF5">
        <w:rPr>
          <w:rFonts w:ascii="Times New Roman" w:hAnsi="Times New Roman" w:cs="Times New Roman"/>
          <w:color w:val="000000"/>
          <w:sz w:val="26"/>
          <w:szCs w:val="26"/>
        </w:rPr>
        <w:t xml:space="preserve"> </w:t>
      </w:r>
      <w:r w:rsidR="00EA33BD">
        <w:rPr>
          <w:rFonts w:ascii="Times New Roman" w:hAnsi="Times New Roman" w:cs="Times New Roman"/>
          <w:color w:val="000000"/>
          <w:sz w:val="26"/>
          <w:szCs w:val="26"/>
        </w:rPr>
        <w:t>leaders</w:t>
      </w:r>
      <w:r w:rsidR="00080D58" w:rsidRPr="00603EF5">
        <w:rPr>
          <w:rFonts w:ascii="Times New Roman" w:hAnsi="Times New Roman" w:cs="Times New Roman"/>
          <w:color w:val="000000"/>
          <w:sz w:val="26"/>
          <w:szCs w:val="26"/>
        </w:rPr>
        <w:t xml:space="preserve"> judge for </w:t>
      </w:r>
      <w:r w:rsidR="00EA33BD">
        <w:rPr>
          <w:rFonts w:ascii="Times New Roman" w:hAnsi="Times New Roman" w:cs="Times New Roman"/>
          <w:color w:val="000000"/>
          <w:sz w:val="26"/>
          <w:szCs w:val="26"/>
        </w:rPr>
        <w:t>a bribe</w:t>
      </w:r>
      <w:r w:rsidR="00080D58" w:rsidRPr="00603EF5">
        <w:rPr>
          <w:rFonts w:ascii="Times New Roman" w:hAnsi="Times New Roman" w:cs="Times New Roman"/>
          <w:color w:val="000000"/>
          <w:sz w:val="26"/>
          <w:szCs w:val="26"/>
        </w:rPr>
        <w:t xml:space="preserve">, her priests teach for </w:t>
      </w:r>
      <w:r w:rsidR="00EA33BD">
        <w:rPr>
          <w:rFonts w:ascii="Times New Roman" w:hAnsi="Times New Roman" w:cs="Times New Roman"/>
          <w:color w:val="000000"/>
          <w:sz w:val="26"/>
          <w:szCs w:val="26"/>
        </w:rPr>
        <w:t>a price</w:t>
      </w:r>
      <w:r w:rsidR="003860BA" w:rsidRPr="00603EF5">
        <w:rPr>
          <w:rFonts w:ascii="Times New Roman" w:hAnsi="Times New Roman" w:cs="Times New Roman"/>
          <w:color w:val="000000"/>
          <w:sz w:val="26"/>
          <w:szCs w:val="26"/>
        </w:rPr>
        <w:t>.” Verse 12 then says, “Therefore</w:t>
      </w:r>
      <w:r w:rsidR="00EB5DCA" w:rsidRPr="00603EF5">
        <w:rPr>
          <w:rFonts w:ascii="Times New Roman" w:hAnsi="Times New Roman" w:cs="Times New Roman"/>
          <w:color w:val="000000"/>
          <w:sz w:val="26"/>
          <w:szCs w:val="26"/>
        </w:rPr>
        <w:t xml:space="preserve"> </w:t>
      </w:r>
      <w:r w:rsidR="00EA33BD">
        <w:rPr>
          <w:rFonts w:ascii="Times New Roman" w:hAnsi="Times New Roman" w:cs="Times New Roman"/>
          <w:color w:val="000000"/>
          <w:sz w:val="26"/>
          <w:szCs w:val="26"/>
        </w:rPr>
        <w:t>because of you</w:t>
      </w:r>
      <w:r w:rsidR="00556122">
        <w:rPr>
          <w:rFonts w:ascii="Times New Roman" w:hAnsi="Times New Roman" w:cs="Times New Roman"/>
          <w:color w:val="000000"/>
          <w:sz w:val="26"/>
          <w:szCs w:val="26"/>
        </w:rPr>
        <w:t>,</w:t>
      </w:r>
      <w:r w:rsidR="00EA33BD">
        <w:rPr>
          <w:rFonts w:ascii="Times New Roman" w:hAnsi="Times New Roman" w:cs="Times New Roman"/>
          <w:color w:val="000000"/>
          <w:sz w:val="26"/>
          <w:szCs w:val="26"/>
        </w:rPr>
        <w:t xml:space="preserve"> </w:t>
      </w:r>
      <w:r w:rsidR="00EB5DCA" w:rsidRPr="00603EF5">
        <w:rPr>
          <w:rFonts w:ascii="Times New Roman" w:hAnsi="Times New Roman" w:cs="Times New Roman"/>
          <w:color w:val="000000"/>
          <w:sz w:val="26"/>
          <w:szCs w:val="26"/>
        </w:rPr>
        <w:t>Zion</w:t>
      </w:r>
      <w:r w:rsidR="00556122">
        <w:rPr>
          <w:rFonts w:ascii="Times New Roman" w:hAnsi="Times New Roman" w:cs="Times New Roman"/>
          <w:color w:val="000000"/>
          <w:sz w:val="26"/>
          <w:szCs w:val="26"/>
        </w:rPr>
        <w:t xml:space="preserve"> will</w:t>
      </w:r>
      <w:r w:rsidR="003860BA" w:rsidRPr="00603EF5">
        <w:rPr>
          <w:rFonts w:ascii="Times New Roman" w:hAnsi="Times New Roman" w:cs="Times New Roman"/>
          <w:color w:val="000000"/>
          <w:sz w:val="26"/>
          <w:szCs w:val="26"/>
        </w:rPr>
        <w:t xml:space="preserve"> be plowed </w:t>
      </w:r>
      <w:r w:rsidR="00EA33BD">
        <w:rPr>
          <w:rFonts w:ascii="Times New Roman" w:hAnsi="Times New Roman" w:cs="Times New Roman"/>
          <w:color w:val="000000"/>
          <w:sz w:val="26"/>
          <w:szCs w:val="26"/>
        </w:rPr>
        <w:lastRenderedPageBreak/>
        <w:t>like</w:t>
      </w:r>
      <w:r w:rsidR="003860BA" w:rsidRPr="00603EF5">
        <w:rPr>
          <w:rFonts w:ascii="Times New Roman" w:hAnsi="Times New Roman" w:cs="Times New Roman"/>
          <w:color w:val="000000"/>
          <w:sz w:val="26"/>
          <w:szCs w:val="26"/>
        </w:rPr>
        <w:t xml:space="preserve"> a field. Jerusalem </w:t>
      </w:r>
      <w:r w:rsidR="00EA33BD">
        <w:rPr>
          <w:rFonts w:ascii="Times New Roman" w:hAnsi="Times New Roman" w:cs="Times New Roman"/>
          <w:color w:val="000000"/>
          <w:sz w:val="26"/>
          <w:szCs w:val="26"/>
        </w:rPr>
        <w:t>wi</w:t>
      </w:r>
      <w:r w:rsidR="003860BA" w:rsidRPr="00603EF5">
        <w:rPr>
          <w:rFonts w:ascii="Times New Roman" w:hAnsi="Times New Roman" w:cs="Times New Roman"/>
          <w:color w:val="000000"/>
          <w:sz w:val="26"/>
          <w:szCs w:val="26"/>
        </w:rPr>
        <w:t xml:space="preserve">ll </w:t>
      </w:r>
      <w:r w:rsidR="003860BA" w:rsidRPr="00945BD3">
        <w:rPr>
          <w:rFonts w:ascii="Times New Roman" w:hAnsi="Times New Roman" w:cs="Times New Roman"/>
          <w:color w:val="000000"/>
          <w:sz w:val="26"/>
          <w:szCs w:val="26"/>
        </w:rPr>
        <w:t>become</w:t>
      </w:r>
      <w:r w:rsidR="00EB5DCA" w:rsidRPr="00945BD3">
        <w:rPr>
          <w:rFonts w:ascii="Times New Roman" w:hAnsi="Times New Roman" w:cs="Times New Roman"/>
          <w:color w:val="000000"/>
          <w:sz w:val="26"/>
          <w:szCs w:val="26"/>
        </w:rPr>
        <w:t xml:space="preserve"> </w:t>
      </w:r>
      <w:r w:rsidR="00EA33BD">
        <w:rPr>
          <w:rFonts w:ascii="Times New Roman" w:hAnsi="Times New Roman" w:cs="Times New Roman"/>
          <w:color w:val="000000"/>
          <w:sz w:val="26"/>
          <w:szCs w:val="26"/>
        </w:rPr>
        <w:t xml:space="preserve">a </w:t>
      </w:r>
      <w:r w:rsidR="00945BD3" w:rsidRPr="00945BD3">
        <w:rPr>
          <w:rFonts w:ascii="Times New Roman" w:hAnsi="Times New Roman" w:cs="Times New Roman"/>
          <w:color w:val="000000"/>
          <w:sz w:val="26"/>
          <w:szCs w:val="26"/>
        </w:rPr>
        <w:t>heap</w:t>
      </w:r>
      <w:r w:rsidR="00EA33BD">
        <w:rPr>
          <w:rFonts w:ascii="Times New Roman" w:hAnsi="Times New Roman" w:cs="Times New Roman"/>
          <w:color w:val="000000"/>
          <w:sz w:val="26"/>
          <w:szCs w:val="26"/>
        </w:rPr>
        <w:t xml:space="preserve"> of rubble</w:t>
      </w:r>
      <w:r w:rsidR="00945BD3" w:rsidRPr="00945BD3">
        <w:rPr>
          <w:rFonts w:ascii="Times New Roman" w:hAnsi="Times New Roman" w:cs="Times New Roman"/>
          <w:color w:val="000000"/>
          <w:sz w:val="26"/>
          <w:szCs w:val="26"/>
        </w:rPr>
        <w:t xml:space="preserve">, the </w:t>
      </w:r>
      <w:r w:rsidR="00EA33BD">
        <w:rPr>
          <w:rFonts w:ascii="Times New Roman" w:hAnsi="Times New Roman" w:cs="Times New Roman"/>
          <w:color w:val="000000"/>
          <w:sz w:val="26"/>
          <w:szCs w:val="26"/>
        </w:rPr>
        <w:t>temple hill a mound overgrown with thickets.</w:t>
      </w:r>
      <w:r w:rsidR="00945BD3" w:rsidRPr="00945BD3">
        <w:rPr>
          <w:rFonts w:ascii="Times New Roman" w:hAnsi="Times New Roman" w:cs="Times New Roman"/>
          <w:color w:val="000000"/>
          <w:sz w:val="26"/>
          <w:szCs w:val="26"/>
        </w:rPr>
        <w:t>”</w:t>
      </w:r>
      <w:r w:rsidR="00EB5DCA" w:rsidRPr="00945BD3">
        <w:rPr>
          <w:rFonts w:ascii="Times New Roman" w:hAnsi="Times New Roman" w:cs="Times New Roman"/>
          <w:color w:val="000000"/>
          <w:sz w:val="26"/>
          <w:szCs w:val="26"/>
        </w:rPr>
        <w:t xml:space="preserve"> </w:t>
      </w:r>
      <w:r w:rsidR="00EA33BD">
        <w:rPr>
          <w:rFonts w:ascii="Times New Roman" w:hAnsi="Times New Roman" w:cs="Times New Roman"/>
          <w:color w:val="000000"/>
          <w:sz w:val="26"/>
          <w:szCs w:val="26"/>
        </w:rPr>
        <w:t>This is a clear p</w:t>
      </w:r>
      <w:r w:rsidR="00217D8C" w:rsidRPr="00945BD3">
        <w:rPr>
          <w:rFonts w:ascii="Times New Roman" w:hAnsi="Times New Roman" w:cs="Times New Roman"/>
          <w:color w:val="000000"/>
          <w:sz w:val="26"/>
          <w:szCs w:val="26"/>
        </w:rPr>
        <w:t xml:space="preserve">rediction of </w:t>
      </w:r>
      <w:r w:rsidR="00EB5DCA" w:rsidRPr="00945BD3">
        <w:rPr>
          <w:rFonts w:ascii="Times New Roman" w:hAnsi="Times New Roman" w:cs="Times New Roman"/>
          <w:color w:val="000000"/>
          <w:sz w:val="26"/>
          <w:szCs w:val="26"/>
        </w:rPr>
        <w:t>judgment</w:t>
      </w:r>
      <w:r w:rsidR="00EB5DCA" w:rsidRPr="00603EF5">
        <w:rPr>
          <w:rFonts w:ascii="Times New Roman" w:hAnsi="Times New Roman" w:cs="Times New Roman"/>
          <w:color w:val="000000"/>
          <w:sz w:val="26"/>
          <w:szCs w:val="26"/>
        </w:rPr>
        <w:t xml:space="preserve"> on Jerusalem. </w:t>
      </w:r>
      <w:r w:rsidR="00EA33BD">
        <w:rPr>
          <w:rFonts w:ascii="Times New Roman" w:hAnsi="Times New Roman" w:cs="Times New Roman"/>
          <w:color w:val="000000"/>
          <w:sz w:val="26"/>
          <w:szCs w:val="26"/>
        </w:rPr>
        <w:t>I</w:t>
      </w:r>
      <w:r w:rsidR="00EB5DCA" w:rsidRPr="00603EF5">
        <w:rPr>
          <w:rFonts w:ascii="Times New Roman" w:hAnsi="Times New Roman" w:cs="Times New Roman"/>
          <w:color w:val="000000"/>
          <w:sz w:val="26"/>
          <w:szCs w:val="26"/>
        </w:rPr>
        <w:t>t see</w:t>
      </w:r>
      <w:r w:rsidR="00945BD3">
        <w:rPr>
          <w:rFonts w:ascii="Times New Roman" w:hAnsi="Times New Roman" w:cs="Times New Roman"/>
          <w:color w:val="000000"/>
          <w:sz w:val="26"/>
          <w:szCs w:val="26"/>
        </w:rPr>
        <w:t xml:space="preserve">ms quite clear that that’s not </w:t>
      </w:r>
      <w:r w:rsidR="00EB5DCA" w:rsidRPr="00603EF5">
        <w:rPr>
          <w:rFonts w:ascii="Times New Roman" w:hAnsi="Times New Roman" w:cs="Times New Roman"/>
          <w:color w:val="000000"/>
          <w:sz w:val="26"/>
          <w:szCs w:val="26"/>
        </w:rPr>
        <w:t>figurative, symbolic prophecy</w:t>
      </w:r>
      <w:r w:rsidR="00556122">
        <w:rPr>
          <w:rFonts w:ascii="Times New Roman" w:hAnsi="Times New Roman" w:cs="Times New Roman"/>
          <w:color w:val="000000"/>
          <w:sz w:val="26"/>
          <w:szCs w:val="26"/>
        </w:rPr>
        <w:t>;</w:t>
      </w:r>
      <w:r w:rsidR="005A294C" w:rsidRPr="00603EF5">
        <w:rPr>
          <w:rFonts w:ascii="Times New Roman" w:hAnsi="Times New Roman" w:cs="Times New Roman"/>
          <w:color w:val="000000"/>
          <w:sz w:val="26"/>
          <w:szCs w:val="26"/>
        </w:rPr>
        <w:t xml:space="preserve"> that’s very specific</w:t>
      </w:r>
      <w:r w:rsidR="00EB5DCA" w:rsidRPr="00603EF5">
        <w:rPr>
          <w:rFonts w:ascii="Times New Roman" w:hAnsi="Times New Roman" w:cs="Times New Roman"/>
          <w:color w:val="000000"/>
          <w:sz w:val="26"/>
          <w:szCs w:val="26"/>
        </w:rPr>
        <w:t xml:space="preserve">. </w:t>
      </w:r>
      <w:r w:rsidR="005A294C" w:rsidRPr="00603EF5">
        <w:rPr>
          <w:rFonts w:ascii="Times New Roman" w:hAnsi="Times New Roman" w:cs="Times New Roman"/>
          <w:color w:val="000000"/>
          <w:sz w:val="26"/>
          <w:szCs w:val="26"/>
        </w:rPr>
        <w:t xml:space="preserve">The city of Jerusalem is going to be destroyed, and that was accomplished not long after the time of </w:t>
      </w:r>
      <w:r w:rsidR="00945BD3">
        <w:rPr>
          <w:rFonts w:ascii="Times New Roman" w:hAnsi="Times New Roman" w:cs="Times New Roman"/>
          <w:color w:val="000000"/>
          <w:sz w:val="26"/>
          <w:szCs w:val="26"/>
        </w:rPr>
        <w:t xml:space="preserve">Micah and </w:t>
      </w:r>
      <w:r w:rsidR="005A294C" w:rsidRPr="00603EF5">
        <w:rPr>
          <w:rFonts w:ascii="Times New Roman" w:hAnsi="Times New Roman" w:cs="Times New Roman"/>
          <w:color w:val="000000"/>
          <w:sz w:val="26"/>
          <w:szCs w:val="26"/>
        </w:rPr>
        <w:t>Isaiah</w:t>
      </w:r>
      <w:r w:rsidR="00E643C1" w:rsidRPr="00603EF5">
        <w:rPr>
          <w:rFonts w:ascii="Times New Roman" w:hAnsi="Times New Roman" w:cs="Times New Roman"/>
          <w:color w:val="000000"/>
          <w:sz w:val="26"/>
          <w:szCs w:val="26"/>
        </w:rPr>
        <w:t xml:space="preserve"> in 586</w:t>
      </w:r>
      <w:r w:rsidR="00EA33BD">
        <w:rPr>
          <w:rFonts w:ascii="Times New Roman" w:hAnsi="Times New Roman" w:cs="Times New Roman"/>
          <w:color w:val="000000"/>
          <w:sz w:val="26"/>
          <w:szCs w:val="26"/>
        </w:rPr>
        <w:t xml:space="preserve"> B.C.</w:t>
      </w:r>
      <w:r w:rsidR="00945BD3">
        <w:rPr>
          <w:rFonts w:ascii="Times New Roman" w:hAnsi="Times New Roman" w:cs="Times New Roman"/>
          <w:color w:val="000000"/>
          <w:sz w:val="26"/>
          <w:szCs w:val="26"/>
        </w:rPr>
        <w:t xml:space="preserve"> when the Babylonians came</w:t>
      </w:r>
      <w:r w:rsidR="00E643C1" w:rsidRPr="00603EF5">
        <w:rPr>
          <w:rFonts w:ascii="Times New Roman" w:hAnsi="Times New Roman" w:cs="Times New Roman"/>
          <w:b/>
          <w:color w:val="000000"/>
          <w:sz w:val="26"/>
          <w:szCs w:val="26"/>
        </w:rPr>
        <w:t xml:space="preserve"> </w:t>
      </w:r>
      <w:r w:rsidR="00E643C1" w:rsidRPr="00603EF5">
        <w:rPr>
          <w:rFonts w:ascii="Times New Roman" w:hAnsi="Times New Roman" w:cs="Times New Roman"/>
          <w:color w:val="000000"/>
          <w:sz w:val="26"/>
          <w:szCs w:val="26"/>
        </w:rPr>
        <w:t>and destroyed the city.</w:t>
      </w:r>
      <w:r w:rsidR="00945BD3">
        <w:rPr>
          <w:rFonts w:ascii="Times New Roman" w:hAnsi="Times New Roman" w:cs="Times New Roman"/>
          <w:color w:val="000000"/>
          <w:sz w:val="26"/>
          <w:szCs w:val="26"/>
        </w:rPr>
        <w:t xml:space="preserve"> It was literally</w:t>
      </w:r>
      <w:r w:rsidR="00E643C1" w:rsidRPr="00603EF5">
        <w:rPr>
          <w:rFonts w:ascii="Times New Roman" w:hAnsi="Times New Roman" w:cs="Times New Roman"/>
          <w:color w:val="000000"/>
          <w:sz w:val="26"/>
          <w:szCs w:val="26"/>
        </w:rPr>
        <w:t xml:space="preserve"> fulfilled. But you see Micah 3 flows right on into 4. </w:t>
      </w:r>
      <w:r w:rsidR="00EA33BD">
        <w:rPr>
          <w:rFonts w:ascii="Times New Roman" w:hAnsi="Times New Roman" w:cs="Times New Roman"/>
          <w:color w:val="000000"/>
          <w:sz w:val="26"/>
          <w:szCs w:val="26"/>
        </w:rPr>
        <w:br/>
        <w:t xml:space="preserve"> </w:t>
      </w:r>
      <w:r w:rsidR="00EA33BD">
        <w:rPr>
          <w:rFonts w:ascii="Times New Roman" w:hAnsi="Times New Roman" w:cs="Times New Roman"/>
          <w:color w:val="000000"/>
          <w:sz w:val="26"/>
          <w:szCs w:val="26"/>
        </w:rPr>
        <w:tab/>
        <w:t xml:space="preserve">Micah </w:t>
      </w:r>
      <w:r w:rsidR="00E643C1" w:rsidRPr="00603EF5">
        <w:rPr>
          <w:rFonts w:ascii="Times New Roman" w:hAnsi="Times New Roman" w:cs="Times New Roman"/>
          <w:color w:val="000000"/>
          <w:sz w:val="26"/>
          <w:szCs w:val="26"/>
        </w:rPr>
        <w:t>4:1 provides a contrast when it says, “But in the last days it shall come to pass, that the mountain of the house of the LORD shall be established in the top of the mountains, and it shall be exalted above the hills; people shall flow to it. And the nations shall come and say, ‘Let us go up to the mountain of the Lord</w:t>
      </w:r>
      <w:r w:rsidR="00556122">
        <w:rPr>
          <w:rFonts w:ascii="Times New Roman" w:hAnsi="Times New Roman" w:cs="Times New Roman"/>
          <w:color w:val="000000"/>
          <w:sz w:val="26"/>
          <w:szCs w:val="26"/>
        </w:rPr>
        <w:t>. T</w:t>
      </w:r>
      <w:r w:rsidR="00E643C1" w:rsidRPr="00603EF5">
        <w:rPr>
          <w:rFonts w:ascii="Times New Roman" w:hAnsi="Times New Roman" w:cs="Times New Roman"/>
          <w:color w:val="000000"/>
          <w:sz w:val="26"/>
          <w:szCs w:val="26"/>
        </w:rPr>
        <w:t xml:space="preserve">he law will go forth from Zion, the word of the Lord from Jerusalem.” So </w:t>
      </w:r>
      <w:r w:rsidR="00BA1CE0" w:rsidRPr="00603EF5">
        <w:rPr>
          <w:rFonts w:ascii="Times New Roman" w:hAnsi="Times New Roman" w:cs="Times New Roman"/>
          <w:color w:val="000000"/>
          <w:sz w:val="26"/>
          <w:szCs w:val="26"/>
        </w:rPr>
        <w:t>even though Jerusalem’s going to be destroyed, there’s going to come a time in the future when all nations are going to flo</w:t>
      </w:r>
      <w:r w:rsidR="00FB56AC" w:rsidRPr="00603EF5">
        <w:rPr>
          <w:rFonts w:ascii="Times New Roman" w:hAnsi="Times New Roman" w:cs="Times New Roman"/>
          <w:color w:val="000000"/>
          <w:sz w:val="26"/>
          <w:szCs w:val="26"/>
        </w:rPr>
        <w:t>w</w:t>
      </w:r>
      <w:r w:rsidR="00BA1CE0" w:rsidRPr="00603EF5">
        <w:rPr>
          <w:rFonts w:ascii="Times New Roman" w:hAnsi="Times New Roman" w:cs="Times New Roman"/>
          <w:color w:val="000000"/>
          <w:sz w:val="26"/>
          <w:szCs w:val="26"/>
        </w:rPr>
        <w:t xml:space="preserve"> toward Jerusalem, and the people of the earth are going to come to worship, and the law’s going to go forth from Jerusalem. </w:t>
      </w:r>
      <w:r w:rsidR="00EA33BD">
        <w:rPr>
          <w:rFonts w:ascii="Times New Roman" w:hAnsi="Times New Roman" w:cs="Times New Roman"/>
          <w:color w:val="000000"/>
          <w:sz w:val="26"/>
          <w:szCs w:val="26"/>
        </w:rPr>
        <w:t>I</w:t>
      </w:r>
      <w:r w:rsidR="00BA1CE0" w:rsidRPr="00603EF5">
        <w:rPr>
          <w:rFonts w:ascii="Times New Roman" w:hAnsi="Times New Roman" w:cs="Times New Roman"/>
          <w:color w:val="000000"/>
          <w:sz w:val="26"/>
          <w:szCs w:val="26"/>
        </w:rPr>
        <w:t xml:space="preserve">n the context, particularly in the Micah prophecy, it seems very clear that we’re speaking about Jerusalem here </w:t>
      </w:r>
      <w:r w:rsidR="00EA33BD">
        <w:rPr>
          <w:rFonts w:ascii="Times New Roman" w:hAnsi="Times New Roman" w:cs="Times New Roman"/>
          <w:color w:val="000000"/>
          <w:sz w:val="26"/>
          <w:szCs w:val="26"/>
        </w:rPr>
        <w:t>in a v</w:t>
      </w:r>
      <w:r w:rsidR="00BA1CE0" w:rsidRPr="00603EF5">
        <w:rPr>
          <w:rFonts w:ascii="Times New Roman" w:hAnsi="Times New Roman" w:cs="Times New Roman"/>
          <w:color w:val="000000"/>
          <w:sz w:val="26"/>
          <w:szCs w:val="26"/>
        </w:rPr>
        <w:t>ery lit</w:t>
      </w:r>
      <w:r w:rsidR="00EA33BD">
        <w:rPr>
          <w:rFonts w:ascii="Times New Roman" w:hAnsi="Times New Roman" w:cs="Times New Roman"/>
          <w:color w:val="000000"/>
          <w:sz w:val="26"/>
          <w:szCs w:val="26"/>
        </w:rPr>
        <w:t>eral</w:t>
      </w:r>
      <w:r w:rsidR="00BA1CE0" w:rsidRPr="00603EF5">
        <w:rPr>
          <w:rFonts w:ascii="Times New Roman" w:hAnsi="Times New Roman" w:cs="Times New Roman"/>
          <w:color w:val="000000"/>
          <w:sz w:val="26"/>
          <w:szCs w:val="26"/>
        </w:rPr>
        <w:t xml:space="preserve"> sense</w:t>
      </w:r>
      <w:r w:rsidR="00F72A76" w:rsidRPr="00603EF5">
        <w:rPr>
          <w:rFonts w:ascii="Times New Roman" w:hAnsi="Times New Roman" w:cs="Times New Roman"/>
          <w:color w:val="000000"/>
          <w:sz w:val="26"/>
          <w:szCs w:val="26"/>
        </w:rPr>
        <w:t xml:space="preserve">, </w:t>
      </w:r>
      <w:r w:rsidR="006B33FF">
        <w:rPr>
          <w:rFonts w:ascii="Times New Roman" w:hAnsi="Times New Roman" w:cs="Times New Roman"/>
          <w:color w:val="000000"/>
          <w:sz w:val="26"/>
          <w:szCs w:val="26"/>
        </w:rPr>
        <w:t xml:space="preserve">not </w:t>
      </w:r>
      <w:r w:rsidR="00EA33BD">
        <w:rPr>
          <w:rFonts w:ascii="Times New Roman" w:hAnsi="Times New Roman" w:cs="Times New Roman"/>
          <w:color w:val="000000"/>
          <w:sz w:val="26"/>
          <w:szCs w:val="26"/>
        </w:rPr>
        <w:t>a</w:t>
      </w:r>
      <w:r w:rsidR="00F72A76" w:rsidRPr="00603EF5">
        <w:rPr>
          <w:rFonts w:ascii="Times New Roman" w:hAnsi="Times New Roman" w:cs="Times New Roman"/>
          <w:color w:val="000000"/>
          <w:sz w:val="26"/>
          <w:szCs w:val="26"/>
        </w:rPr>
        <w:t xml:space="preserve"> symbolic sense</w:t>
      </w:r>
      <w:r w:rsidR="00BA1CE0" w:rsidRPr="00603EF5">
        <w:rPr>
          <w:rFonts w:ascii="Times New Roman" w:hAnsi="Times New Roman" w:cs="Times New Roman"/>
          <w:color w:val="000000"/>
          <w:sz w:val="26"/>
          <w:szCs w:val="26"/>
        </w:rPr>
        <w:t xml:space="preserve">.  </w:t>
      </w:r>
      <w:r w:rsidR="004A4342" w:rsidRPr="00603EF5">
        <w:rPr>
          <w:rFonts w:ascii="Times New Roman" w:hAnsi="Times New Roman" w:cs="Times New Roman"/>
          <w:color w:val="000000"/>
          <w:sz w:val="26"/>
          <w:szCs w:val="26"/>
        </w:rPr>
        <w:t>But remember I said it seems to be describing a time of external peace and safety</w:t>
      </w:r>
      <w:r w:rsidR="00173154" w:rsidRPr="00603EF5">
        <w:rPr>
          <w:rFonts w:ascii="Times New Roman" w:hAnsi="Times New Roman" w:cs="Times New Roman"/>
          <w:color w:val="000000"/>
          <w:sz w:val="26"/>
          <w:szCs w:val="26"/>
        </w:rPr>
        <w:t>, a time when God will protect his people</w:t>
      </w:r>
      <w:r w:rsidR="004A4342" w:rsidRPr="00603EF5">
        <w:rPr>
          <w:rFonts w:ascii="Times New Roman" w:hAnsi="Times New Roman" w:cs="Times New Roman"/>
          <w:color w:val="000000"/>
          <w:sz w:val="26"/>
          <w:szCs w:val="26"/>
        </w:rPr>
        <w:t>.</w:t>
      </w:r>
      <w:r w:rsidR="006B33FF">
        <w:rPr>
          <w:rFonts w:ascii="Times New Roman" w:hAnsi="Times New Roman" w:cs="Times New Roman"/>
          <w:color w:val="000000"/>
          <w:sz w:val="26"/>
          <w:szCs w:val="26"/>
        </w:rPr>
        <w:t xml:space="preserve"> </w:t>
      </w:r>
      <w:r w:rsidR="00EA33BD">
        <w:rPr>
          <w:rFonts w:ascii="Times New Roman" w:hAnsi="Times New Roman" w:cs="Times New Roman"/>
          <w:color w:val="000000"/>
          <w:sz w:val="26"/>
          <w:szCs w:val="26"/>
        </w:rPr>
        <w:t>I</w:t>
      </w:r>
      <w:r w:rsidR="00173154" w:rsidRPr="00603EF5">
        <w:rPr>
          <w:rFonts w:ascii="Times New Roman" w:hAnsi="Times New Roman" w:cs="Times New Roman"/>
          <w:color w:val="000000"/>
          <w:sz w:val="26"/>
          <w:szCs w:val="26"/>
        </w:rPr>
        <w:t>t’s not a time when God will just protect his people from danger. It seems like</w:t>
      </w:r>
      <w:r w:rsidR="0015169F" w:rsidRPr="00603EF5">
        <w:rPr>
          <w:rFonts w:ascii="Times New Roman" w:hAnsi="Times New Roman" w:cs="Times New Roman"/>
          <w:color w:val="000000"/>
          <w:sz w:val="26"/>
          <w:szCs w:val="26"/>
        </w:rPr>
        <w:t xml:space="preserve"> it’s</w:t>
      </w:r>
      <w:r w:rsidR="00173154" w:rsidRPr="00603EF5">
        <w:rPr>
          <w:rFonts w:ascii="Times New Roman" w:hAnsi="Times New Roman" w:cs="Times New Roman"/>
          <w:color w:val="000000"/>
          <w:sz w:val="26"/>
          <w:szCs w:val="26"/>
        </w:rPr>
        <w:t xml:space="preserve"> a time </w:t>
      </w:r>
      <w:r w:rsidR="006B33FF">
        <w:rPr>
          <w:rFonts w:ascii="Times New Roman" w:hAnsi="Times New Roman" w:cs="Times New Roman"/>
          <w:color w:val="000000"/>
          <w:sz w:val="26"/>
          <w:szCs w:val="26"/>
        </w:rPr>
        <w:t>whe</w:t>
      </w:r>
      <w:r w:rsidR="00105E8C">
        <w:rPr>
          <w:rFonts w:ascii="Times New Roman" w:hAnsi="Times New Roman" w:cs="Times New Roman"/>
          <w:color w:val="000000"/>
          <w:sz w:val="26"/>
          <w:szCs w:val="26"/>
        </w:rPr>
        <w:t>n</w:t>
      </w:r>
      <w:r w:rsidR="00173154" w:rsidRPr="00603EF5">
        <w:rPr>
          <w:rFonts w:ascii="Times New Roman" w:hAnsi="Times New Roman" w:cs="Times New Roman"/>
          <w:color w:val="000000"/>
          <w:sz w:val="26"/>
          <w:szCs w:val="26"/>
        </w:rPr>
        <w:t xml:space="preserve"> there’s an absence of danger. </w:t>
      </w:r>
      <w:r w:rsidR="0015169F" w:rsidRPr="00603EF5">
        <w:rPr>
          <w:rFonts w:ascii="Times New Roman" w:hAnsi="Times New Roman" w:cs="Times New Roman"/>
          <w:color w:val="000000"/>
          <w:sz w:val="26"/>
          <w:szCs w:val="26"/>
        </w:rPr>
        <w:t>Every man’s going to sit under his own vine and fig tree</w:t>
      </w:r>
      <w:r w:rsidR="00105E8C">
        <w:rPr>
          <w:rFonts w:ascii="Times New Roman" w:hAnsi="Times New Roman" w:cs="Times New Roman"/>
          <w:color w:val="000000"/>
          <w:sz w:val="26"/>
          <w:szCs w:val="26"/>
        </w:rPr>
        <w:t>;</w:t>
      </w:r>
      <w:r w:rsidR="0015169F" w:rsidRPr="00603EF5">
        <w:rPr>
          <w:rFonts w:ascii="Times New Roman" w:hAnsi="Times New Roman" w:cs="Times New Roman"/>
          <w:color w:val="000000"/>
          <w:sz w:val="26"/>
          <w:szCs w:val="26"/>
        </w:rPr>
        <w:t xml:space="preserve"> and Micah says, “</w:t>
      </w:r>
      <w:r w:rsidR="00105E8C">
        <w:rPr>
          <w:rFonts w:ascii="Times New Roman" w:hAnsi="Times New Roman" w:cs="Times New Roman"/>
          <w:color w:val="000000"/>
          <w:sz w:val="26"/>
          <w:szCs w:val="26"/>
        </w:rPr>
        <w:t>A</w:t>
      </w:r>
      <w:r w:rsidR="0015169F" w:rsidRPr="00603EF5">
        <w:rPr>
          <w:rFonts w:ascii="Times New Roman" w:hAnsi="Times New Roman" w:cs="Times New Roman"/>
          <w:color w:val="000000"/>
          <w:sz w:val="26"/>
          <w:szCs w:val="26"/>
        </w:rPr>
        <w:t xml:space="preserve">nd there will be nothing to make men afraid.” </w:t>
      </w:r>
      <w:r w:rsidR="0079159D" w:rsidRPr="00603EF5">
        <w:rPr>
          <w:rFonts w:ascii="Times New Roman" w:hAnsi="Times New Roman" w:cs="Times New Roman"/>
          <w:color w:val="000000"/>
          <w:sz w:val="26"/>
          <w:szCs w:val="26"/>
        </w:rPr>
        <w:t>So it’s not just protection in the midst of danger all around</w:t>
      </w:r>
      <w:r w:rsidR="00105E8C">
        <w:rPr>
          <w:rFonts w:ascii="Times New Roman" w:hAnsi="Times New Roman" w:cs="Times New Roman"/>
          <w:color w:val="000000"/>
          <w:sz w:val="26"/>
          <w:szCs w:val="26"/>
        </w:rPr>
        <w:t>;</w:t>
      </w:r>
      <w:r w:rsidR="0079159D" w:rsidRPr="00603EF5">
        <w:rPr>
          <w:rFonts w:ascii="Times New Roman" w:hAnsi="Times New Roman" w:cs="Times New Roman"/>
          <w:color w:val="000000"/>
          <w:sz w:val="26"/>
          <w:szCs w:val="26"/>
        </w:rPr>
        <w:t xml:space="preserve"> it’s a time </w:t>
      </w:r>
      <w:r w:rsidR="00EA33BD">
        <w:rPr>
          <w:rFonts w:ascii="Times New Roman" w:hAnsi="Times New Roman" w:cs="Times New Roman"/>
          <w:color w:val="000000"/>
          <w:sz w:val="26"/>
          <w:szCs w:val="26"/>
        </w:rPr>
        <w:t xml:space="preserve">in which there is an </w:t>
      </w:r>
      <w:r w:rsidR="0079159D" w:rsidRPr="00603EF5">
        <w:rPr>
          <w:rFonts w:ascii="Times New Roman" w:hAnsi="Times New Roman" w:cs="Times New Roman"/>
          <w:color w:val="000000"/>
          <w:sz w:val="26"/>
          <w:szCs w:val="26"/>
        </w:rPr>
        <w:t xml:space="preserve">absence of danger, a time when Jerusalem will be a center for the word of the Lord </w:t>
      </w:r>
      <w:r w:rsidR="006B33FF">
        <w:rPr>
          <w:rFonts w:ascii="Times New Roman" w:hAnsi="Times New Roman" w:cs="Times New Roman"/>
          <w:color w:val="000000"/>
          <w:sz w:val="26"/>
          <w:szCs w:val="26"/>
        </w:rPr>
        <w:t>t</w:t>
      </w:r>
      <w:r w:rsidR="0079159D" w:rsidRPr="00603EF5">
        <w:rPr>
          <w:rFonts w:ascii="Times New Roman" w:hAnsi="Times New Roman" w:cs="Times New Roman"/>
          <w:color w:val="000000"/>
          <w:sz w:val="26"/>
          <w:szCs w:val="26"/>
        </w:rPr>
        <w:t>o go out</w:t>
      </w:r>
      <w:r w:rsidR="00105E8C">
        <w:rPr>
          <w:rFonts w:ascii="Times New Roman" w:hAnsi="Times New Roman" w:cs="Times New Roman"/>
          <w:color w:val="000000"/>
          <w:sz w:val="26"/>
          <w:szCs w:val="26"/>
        </w:rPr>
        <w:t>,</w:t>
      </w:r>
      <w:r w:rsidR="0079159D" w:rsidRPr="00603EF5">
        <w:rPr>
          <w:rFonts w:ascii="Times New Roman" w:hAnsi="Times New Roman" w:cs="Times New Roman"/>
          <w:color w:val="000000"/>
          <w:sz w:val="26"/>
          <w:szCs w:val="26"/>
        </w:rPr>
        <w:t xml:space="preserve"> a time when justice will be established in the earth, and there will be peace among the nations. Swords will be beat into plowshares, and war will not continue to be fought. </w:t>
      </w:r>
      <w:r w:rsidR="00960656">
        <w:rPr>
          <w:rFonts w:ascii="Times New Roman" w:hAnsi="Times New Roman" w:cs="Times New Roman"/>
          <w:color w:val="000000"/>
          <w:sz w:val="26"/>
          <w:szCs w:val="26"/>
        </w:rPr>
        <w:br/>
      </w:r>
      <w:r w:rsidR="00960656">
        <w:rPr>
          <w:rFonts w:ascii="Times New Roman" w:hAnsi="Times New Roman" w:cs="Times New Roman"/>
          <w:color w:val="000000"/>
          <w:sz w:val="26"/>
          <w:szCs w:val="26"/>
        </w:rPr>
        <w:br/>
        <w:t>When Will This Take Place?</w:t>
      </w:r>
      <w:r w:rsidR="00EA33BD">
        <w:rPr>
          <w:rFonts w:ascii="Times New Roman" w:hAnsi="Times New Roman" w:cs="Times New Roman"/>
          <w:color w:val="000000"/>
          <w:sz w:val="26"/>
          <w:szCs w:val="26"/>
        </w:rPr>
        <w:br/>
        <w:t xml:space="preserve"> </w:t>
      </w:r>
      <w:r w:rsidR="00EA33BD">
        <w:rPr>
          <w:rFonts w:ascii="Times New Roman" w:hAnsi="Times New Roman" w:cs="Times New Roman"/>
          <w:color w:val="000000"/>
          <w:sz w:val="26"/>
          <w:szCs w:val="26"/>
        </w:rPr>
        <w:tab/>
      </w:r>
      <w:r w:rsidR="0079159D" w:rsidRPr="00603EF5">
        <w:rPr>
          <w:rFonts w:ascii="Times New Roman" w:hAnsi="Times New Roman" w:cs="Times New Roman"/>
          <w:color w:val="000000"/>
          <w:sz w:val="26"/>
          <w:szCs w:val="26"/>
        </w:rPr>
        <w:t xml:space="preserve">Now, those are just general comments. </w:t>
      </w:r>
      <w:r w:rsidR="00922C4E" w:rsidRPr="00603EF5">
        <w:rPr>
          <w:rFonts w:ascii="Times New Roman" w:hAnsi="Times New Roman" w:cs="Times New Roman"/>
          <w:color w:val="000000"/>
          <w:sz w:val="26"/>
          <w:szCs w:val="26"/>
        </w:rPr>
        <w:t xml:space="preserve">The question is: when will this take place? </w:t>
      </w:r>
      <w:r w:rsidR="00EA33BD">
        <w:rPr>
          <w:rFonts w:ascii="Times New Roman" w:hAnsi="Times New Roman" w:cs="Times New Roman"/>
          <w:color w:val="000000"/>
          <w:sz w:val="26"/>
          <w:szCs w:val="26"/>
        </w:rPr>
        <w:t>H</w:t>
      </w:r>
      <w:r w:rsidR="00922C4E" w:rsidRPr="00603EF5">
        <w:rPr>
          <w:rFonts w:ascii="Times New Roman" w:hAnsi="Times New Roman" w:cs="Times New Roman"/>
          <w:color w:val="000000"/>
          <w:sz w:val="26"/>
          <w:szCs w:val="26"/>
        </w:rPr>
        <w:t xml:space="preserve">ere’s where you get a lot of difference pretty much related to the differences between </w:t>
      </w:r>
      <w:r w:rsidR="00922C4E" w:rsidRPr="006B33FF">
        <w:rPr>
          <w:rFonts w:ascii="Times New Roman" w:hAnsi="Times New Roman" w:cs="Times New Roman"/>
          <w:color w:val="000000"/>
          <w:sz w:val="26"/>
          <w:szCs w:val="26"/>
        </w:rPr>
        <w:t>eschatological</w:t>
      </w:r>
      <w:r w:rsidR="006B33FF">
        <w:rPr>
          <w:rFonts w:ascii="Times New Roman" w:hAnsi="Times New Roman" w:cs="Times New Roman"/>
          <w:b/>
          <w:color w:val="000000"/>
          <w:sz w:val="26"/>
          <w:szCs w:val="26"/>
        </w:rPr>
        <w:t xml:space="preserve"> </w:t>
      </w:r>
      <w:r w:rsidR="00922C4E" w:rsidRPr="00603EF5">
        <w:rPr>
          <w:rFonts w:ascii="Times New Roman" w:hAnsi="Times New Roman" w:cs="Times New Roman"/>
          <w:color w:val="000000"/>
          <w:sz w:val="26"/>
          <w:szCs w:val="26"/>
        </w:rPr>
        <w:t xml:space="preserve">systems. </w:t>
      </w:r>
      <w:r w:rsidR="00EA33BD">
        <w:rPr>
          <w:rFonts w:ascii="Times New Roman" w:hAnsi="Times New Roman" w:cs="Times New Roman"/>
          <w:color w:val="000000"/>
          <w:sz w:val="26"/>
          <w:szCs w:val="26"/>
        </w:rPr>
        <w:t>Y</w:t>
      </w:r>
      <w:r w:rsidR="00922C4E" w:rsidRPr="00603EF5">
        <w:rPr>
          <w:rFonts w:ascii="Times New Roman" w:hAnsi="Times New Roman" w:cs="Times New Roman"/>
          <w:color w:val="000000"/>
          <w:sz w:val="26"/>
          <w:szCs w:val="26"/>
        </w:rPr>
        <w:t>ou have, of course, pre-millennial, post-millennial, and a-</w:t>
      </w:r>
      <w:r w:rsidR="00922C4E" w:rsidRPr="00603EF5">
        <w:rPr>
          <w:rFonts w:ascii="Times New Roman" w:hAnsi="Times New Roman" w:cs="Times New Roman"/>
          <w:color w:val="000000"/>
          <w:sz w:val="26"/>
          <w:szCs w:val="26"/>
        </w:rPr>
        <w:lastRenderedPageBreak/>
        <w:t>millennial</w:t>
      </w:r>
      <w:r w:rsidR="00D07A66">
        <w:rPr>
          <w:rFonts w:ascii="Times New Roman" w:hAnsi="Times New Roman" w:cs="Times New Roman"/>
          <w:color w:val="000000"/>
          <w:sz w:val="26"/>
          <w:szCs w:val="26"/>
        </w:rPr>
        <w:t xml:space="preserve"> </w:t>
      </w:r>
      <w:r w:rsidR="00D07A66" w:rsidRPr="00D07A66">
        <w:rPr>
          <w:rFonts w:ascii="Times New Roman" w:hAnsi="Times New Roman" w:cs="Times New Roman"/>
          <w:color w:val="000000"/>
          <w:sz w:val="26"/>
          <w:szCs w:val="26"/>
        </w:rPr>
        <w:t>i</w:t>
      </w:r>
      <w:r w:rsidR="00010A96" w:rsidRPr="00D07A66">
        <w:rPr>
          <w:rFonts w:ascii="Times New Roman" w:hAnsi="Times New Roman" w:cs="Times New Roman"/>
          <w:color w:val="000000"/>
          <w:sz w:val="26"/>
          <w:szCs w:val="26"/>
        </w:rPr>
        <w:t>nterpreters who have looked at this passage and i</w:t>
      </w:r>
      <w:r w:rsidR="001E24EC" w:rsidRPr="00D07A66">
        <w:rPr>
          <w:rFonts w:ascii="Times New Roman" w:hAnsi="Times New Roman" w:cs="Times New Roman"/>
          <w:color w:val="000000"/>
          <w:sz w:val="26"/>
          <w:szCs w:val="26"/>
        </w:rPr>
        <w:t>nterpret</w:t>
      </w:r>
      <w:r w:rsidR="001E24EC" w:rsidRPr="00603EF5">
        <w:rPr>
          <w:rFonts w:ascii="Times New Roman" w:hAnsi="Times New Roman" w:cs="Times New Roman"/>
          <w:color w:val="000000"/>
          <w:sz w:val="26"/>
          <w:szCs w:val="26"/>
        </w:rPr>
        <w:t xml:space="preserve"> it somewhat differently. I want to get into that in a few minutes. But let’s begin our discussion of it with the first phrase in Isaiah </w:t>
      </w:r>
      <w:r w:rsidR="00EA33BD">
        <w:rPr>
          <w:rFonts w:ascii="Times New Roman" w:hAnsi="Times New Roman" w:cs="Times New Roman"/>
          <w:color w:val="000000"/>
          <w:sz w:val="26"/>
          <w:szCs w:val="26"/>
        </w:rPr>
        <w:t xml:space="preserve">chapter </w:t>
      </w:r>
      <w:r w:rsidR="001E24EC" w:rsidRPr="00603EF5">
        <w:rPr>
          <w:rFonts w:ascii="Times New Roman" w:hAnsi="Times New Roman" w:cs="Times New Roman"/>
          <w:color w:val="000000"/>
          <w:sz w:val="26"/>
          <w:szCs w:val="26"/>
        </w:rPr>
        <w:t>2</w:t>
      </w:r>
      <w:r w:rsidR="00105E8C">
        <w:rPr>
          <w:rFonts w:ascii="Times New Roman" w:hAnsi="Times New Roman" w:cs="Times New Roman"/>
          <w:color w:val="000000"/>
          <w:sz w:val="26"/>
          <w:szCs w:val="26"/>
        </w:rPr>
        <w:t>,</w:t>
      </w:r>
      <w:r w:rsidR="00EA33BD">
        <w:rPr>
          <w:rFonts w:ascii="Times New Roman" w:hAnsi="Times New Roman" w:cs="Times New Roman"/>
          <w:color w:val="000000"/>
          <w:sz w:val="26"/>
          <w:szCs w:val="26"/>
        </w:rPr>
        <w:t xml:space="preserve"> verse 2</w:t>
      </w:r>
      <w:r w:rsidR="001E24EC" w:rsidRPr="00603EF5">
        <w:rPr>
          <w:rFonts w:ascii="Times New Roman" w:hAnsi="Times New Roman" w:cs="Times New Roman"/>
          <w:color w:val="000000"/>
          <w:sz w:val="26"/>
          <w:szCs w:val="26"/>
        </w:rPr>
        <w:t>, and that is “In the last days</w:t>
      </w:r>
      <w:r w:rsidR="00105E8C">
        <w:rPr>
          <w:rFonts w:ascii="Times New Roman" w:hAnsi="Times New Roman" w:cs="Times New Roman"/>
          <w:color w:val="000000"/>
          <w:sz w:val="26"/>
          <w:szCs w:val="26"/>
        </w:rPr>
        <w:t>,</w:t>
      </w:r>
      <w:r w:rsidR="001E24EC" w:rsidRPr="00603EF5">
        <w:rPr>
          <w:rFonts w:ascii="Times New Roman" w:hAnsi="Times New Roman" w:cs="Times New Roman"/>
          <w:color w:val="000000"/>
          <w:sz w:val="26"/>
          <w:szCs w:val="26"/>
        </w:rPr>
        <w:t>”</w:t>
      </w:r>
      <w:r w:rsidR="003529C8">
        <w:rPr>
          <w:rFonts w:ascii="Times New Roman" w:hAnsi="Times New Roman" w:cs="Times New Roman"/>
          <w:color w:val="000000"/>
          <w:sz w:val="26"/>
          <w:szCs w:val="26"/>
        </w:rPr>
        <w:t xml:space="preserve"> </w:t>
      </w:r>
      <w:r w:rsidR="003529C8" w:rsidRPr="003529C8">
        <w:rPr>
          <w:rFonts w:ascii="Times New Roman" w:hAnsi="Times New Roman" w:cs="Times New Roman"/>
          <w:i/>
          <w:iCs/>
          <w:color w:val="000000"/>
          <w:sz w:val="26"/>
          <w:szCs w:val="26"/>
        </w:rPr>
        <w:t>aharit hayamim</w:t>
      </w:r>
      <w:r w:rsidR="003529C8">
        <w:rPr>
          <w:rFonts w:ascii="Times New Roman" w:hAnsi="Times New Roman" w:cs="Times New Roman"/>
          <w:i/>
          <w:iCs/>
          <w:color w:val="000000"/>
          <w:sz w:val="26"/>
          <w:szCs w:val="26"/>
        </w:rPr>
        <w:t xml:space="preserve"> </w:t>
      </w:r>
      <w:r w:rsidR="003529C8">
        <w:rPr>
          <w:rFonts w:ascii="Times New Roman" w:hAnsi="Times New Roman" w:cs="Times New Roman"/>
          <w:color w:val="000000"/>
          <w:sz w:val="26"/>
          <w:szCs w:val="26"/>
        </w:rPr>
        <w:t>in Hebrew</w:t>
      </w:r>
      <w:r w:rsidR="001E24EC" w:rsidRPr="00603EF5">
        <w:rPr>
          <w:rFonts w:ascii="Times New Roman" w:hAnsi="Times New Roman" w:cs="Times New Roman"/>
          <w:color w:val="000000"/>
          <w:sz w:val="26"/>
          <w:szCs w:val="26"/>
        </w:rPr>
        <w:t xml:space="preserve">.  </w:t>
      </w:r>
      <w:r w:rsidR="00960656">
        <w:rPr>
          <w:rFonts w:ascii="Times New Roman" w:hAnsi="Times New Roman" w:cs="Times New Roman"/>
          <w:color w:val="000000"/>
          <w:sz w:val="26"/>
          <w:szCs w:val="26"/>
        </w:rPr>
        <w:br/>
      </w:r>
      <w:r w:rsidR="00960656">
        <w:rPr>
          <w:rFonts w:ascii="Times New Roman" w:hAnsi="Times New Roman" w:cs="Times New Roman"/>
          <w:color w:val="000000"/>
          <w:sz w:val="26"/>
          <w:szCs w:val="26"/>
        </w:rPr>
        <w:br/>
        <w:t>“In the Last Days”</w:t>
      </w:r>
      <w:r w:rsidR="00EA33BD">
        <w:rPr>
          <w:rFonts w:ascii="Times New Roman" w:hAnsi="Times New Roman" w:cs="Times New Roman"/>
          <w:color w:val="000000"/>
          <w:sz w:val="26"/>
          <w:szCs w:val="26"/>
        </w:rPr>
        <w:br/>
        <w:t xml:space="preserve"> </w:t>
      </w:r>
      <w:r w:rsidR="00EA33BD">
        <w:rPr>
          <w:rFonts w:ascii="Times New Roman" w:hAnsi="Times New Roman" w:cs="Times New Roman"/>
          <w:color w:val="000000"/>
          <w:sz w:val="26"/>
          <w:szCs w:val="26"/>
        </w:rPr>
        <w:tab/>
      </w:r>
      <w:r w:rsidR="001E24EC" w:rsidRPr="00603EF5">
        <w:rPr>
          <w:rFonts w:ascii="Times New Roman" w:hAnsi="Times New Roman" w:cs="Times New Roman"/>
          <w:color w:val="000000"/>
          <w:sz w:val="26"/>
          <w:szCs w:val="26"/>
        </w:rPr>
        <w:t>Now, what’s meant by that term in Hebrew “in the last days</w:t>
      </w:r>
      <w:r w:rsidR="00105E8C">
        <w:rPr>
          <w:rFonts w:ascii="Times New Roman" w:hAnsi="Times New Roman" w:cs="Times New Roman"/>
          <w:color w:val="000000"/>
          <w:sz w:val="26"/>
          <w:szCs w:val="26"/>
        </w:rPr>
        <w:t>?</w:t>
      </w:r>
      <w:r w:rsidR="00EA33BD">
        <w:rPr>
          <w:rFonts w:ascii="Times New Roman" w:hAnsi="Times New Roman" w:cs="Times New Roman"/>
          <w:color w:val="000000"/>
          <w:sz w:val="26"/>
          <w:szCs w:val="26"/>
        </w:rPr>
        <w:t>”</w:t>
      </w:r>
      <w:r w:rsidR="001E24EC" w:rsidRPr="00603EF5">
        <w:rPr>
          <w:rFonts w:ascii="Times New Roman" w:hAnsi="Times New Roman" w:cs="Times New Roman"/>
          <w:color w:val="000000"/>
          <w:sz w:val="26"/>
          <w:szCs w:val="26"/>
        </w:rPr>
        <w:t xml:space="preserve"> </w:t>
      </w:r>
      <w:r w:rsidR="00BE6F60" w:rsidRPr="00603EF5">
        <w:rPr>
          <w:rFonts w:ascii="Times New Roman" w:hAnsi="Times New Roman" w:cs="Times New Roman"/>
          <w:color w:val="000000"/>
          <w:sz w:val="26"/>
          <w:szCs w:val="26"/>
        </w:rPr>
        <w:t xml:space="preserve">I think a lot of people immediately assume </w:t>
      </w:r>
      <w:r w:rsidR="00182FFA">
        <w:rPr>
          <w:rFonts w:ascii="Times New Roman" w:hAnsi="Times New Roman" w:cs="Times New Roman"/>
          <w:color w:val="000000"/>
          <w:sz w:val="26"/>
          <w:szCs w:val="26"/>
        </w:rPr>
        <w:t xml:space="preserve">that </w:t>
      </w:r>
      <w:r w:rsidR="00BE6F60" w:rsidRPr="00603EF5">
        <w:rPr>
          <w:rFonts w:ascii="Times New Roman" w:hAnsi="Times New Roman" w:cs="Times New Roman"/>
          <w:color w:val="000000"/>
          <w:sz w:val="26"/>
          <w:szCs w:val="26"/>
        </w:rPr>
        <w:t xml:space="preserve">when </w:t>
      </w:r>
      <w:r w:rsidR="00182FFA">
        <w:rPr>
          <w:rFonts w:ascii="Times New Roman" w:hAnsi="Times New Roman" w:cs="Times New Roman"/>
          <w:color w:val="000000"/>
          <w:sz w:val="26"/>
          <w:szCs w:val="26"/>
        </w:rPr>
        <w:t>you</w:t>
      </w:r>
      <w:r w:rsidR="00BE6F60" w:rsidRPr="00603EF5">
        <w:rPr>
          <w:rFonts w:ascii="Times New Roman" w:hAnsi="Times New Roman" w:cs="Times New Roman"/>
          <w:color w:val="000000"/>
          <w:sz w:val="26"/>
          <w:szCs w:val="26"/>
        </w:rPr>
        <w:t xml:space="preserve"> come across that phrase, “in the last days”, </w:t>
      </w:r>
      <w:r w:rsidR="00182FFA">
        <w:rPr>
          <w:rFonts w:ascii="Times New Roman" w:hAnsi="Times New Roman" w:cs="Times New Roman"/>
          <w:color w:val="000000"/>
          <w:sz w:val="26"/>
          <w:szCs w:val="26"/>
        </w:rPr>
        <w:t>you’re</w:t>
      </w:r>
      <w:r w:rsidR="00BE6F60" w:rsidRPr="00603EF5">
        <w:rPr>
          <w:rFonts w:ascii="Times New Roman" w:hAnsi="Times New Roman" w:cs="Times New Roman"/>
          <w:color w:val="000000"/>
          <w:sz w:val="26"/>
          <w:szCs w:val="26"/>
        </w:rPr>
        <w:t xml:space="preserve"> talk</w:t>
      </w:r>
      <w:r w:rsidR="00182FFA">
        <w:rPr>
          <w:rFonts w:ascii="Times New Roman" w:hAnsi="Times New Roman" w:cs="Times New Roman"/>
          <w:color w:val="000000"/>
          <w:sz w:val="26"/>
          <w:szCs w:val="26"/>
        </w:rPr>
        <w:t>ing</w:t>
      </w:r>
      <w:r w:rsidR="00BE6F60" w:rsidRPr="00603EF5">
        <w:rPr>
          <w:rFonts w:ascii="Times New Roman" w:hAnsi="Times New Roman" w:cs="Times New Roman"/>
          <w:color w:val="000000"/>
          <w:sz w:val="26"/>
          <w:szCs w:val="26"/>
        </w:rPr>
        <w:t xml:space="preserve"> about eschatology</w:t>
      </w:r>
      <w:r w:rsidR="0019709F" w:rsidRPr="00603EF5">
        <w:rPr>
          <w:rFonts w:ascii="Times New Roman" w:hAnsi="Times New Roman" w:cs="Times New Roman"/>
          <w:color w:val="000000"/>
          <w:sz w:val="26"/>
          <w:szCs w:val="26"/>
        </w:rPr>
        <w:t>, and that t</w:t>
      </w:r>
      <w:r w:rsidR="00BE6F60" w:rsidRPr="00603EF5">
        <w:rPr>
          <w:rFonts w:ascii="Times New Roman" w:hAnsi="Times New Roman" w:cs="Times New Roman"/>
          <w:color w:val="000000"/>
          <w:sz w:val="26"/>
          <w:szCs w:val="26"/>
        </w:rPr>
        <w:t>he term itself is a technical term</w:t>
      </w:r>
      <w:r w:rsidR="00182FFA">
        <w:rPr>
          <w:rFonts w:ascii="Times New Roman" w:hAnsi="Times New Roman" w:cs="Times New Roman"/>
          <w:color w:val="000000"/>
          <w:sz w:val="26"/>
          <w:szCs w:val="26"/>
        </w:rPr>
        <w:t xml:space="preserve">, </w:t>
      </w:r>
      <w:r w:rsidR="00566FDF">
        <w:rPr>
          <w:rFonts w:ascii="Times New Roman" w:hAnsi="Times New Roman" w:cs="Times New Roman"/>
          <w:color w:val="000000"/>
          <w:sz w:val="26"/>
          <w:szCs w:val="26"/>
        </w:rPr>
        <w:t xml:space="preserve">an </w:t>
      </w:r>
      <w:r w:rsidR="00182FFA">
        <w:rPr>
          <w:rFonts w:ascii="Times New Roman" w:hAnsi="Times New Roman" w:cs="Times New Roman"/>
          <w:color w:val="000000"/>
          <w:sz w:val="26"/>
          <w:szCs w:val="26"/>
        </w:rPr>
        <w:t>eschatological term</w:t>
      </w:r>
      <w:r w:rsidR="00566FDF">
        <w:rPr>
          <w:rFonts w:ascii="Times New Roman" w:hAnsi="Times New Roman" w:cs="Times New Roman"/>
          <w:color w:val="000000"/>
          <w:sz w:val="26"/>
          <w:szCs w:val="26"/>
        </w:rPr>
        <w:t xml:space="preserve"> referring to the </w:t>
      </w:r>
      <w:r w:rsidR="00566FDF" w:rsidRPr="00105E8C">
        <w:rPr>
          <w:rFonts w:ascii="Times New Roman" w:hAnsi="Times New Roman" w:cs="Times New Roman"/>
          <w:i/>
          <w:iCs/>
          <w:color w:val="000000"/>
          <w:sz w:val="26"/>
          <w:szCs w:val="26"/>
        </w:rPr>
        <w:t>eschaton</w:t>
      </w:r>
      <w:r w:rsidR="0019709F" w:rsidRPr="00603EF5">
        <w:rPr>
          <w:rFonts w:ascii="Times New Roman" w:hAnsi="Times New Roman" w:cs="Times New Roman"/>
          <w:color w:val="000000"/>
          <w:sz w:val="26"/>
          <w:szCs w:val="26"/>
        </w:rPr>
        <w:t>.</w:t>
      </w:r>
      <w:r w:rsidR="00182FFA">
        <w:rPr>
          <w:rFonts w:ascii="Times New Roman" w:hAnsi="Times New Roman" w:cs="Times New Roman"/>
          <w:color w:val="000000"/>
          <w:sz w:val="26"/>
          <w:szCs w:val="26"/>
        </w:rPr>
        <w:t xml:space="preserve"> Y</w:t>
      </w:r>
      <w:r w:rsidR="0019709F" w:rsidRPr="00603EF5">
        <w:rPr>
          <w:rFonts w:ascii="Times New Roman" w:hAnsi="Times New Roman" w:cs="Times New Roman"/>
          <w:color w:val="000000"/>
          <w:sz w:val="26"/>
          <w:szCs w:val="26"/>
        </w:rPr>
        <w:t>ou can’t conclude that simply from the terminology</w:t>
      </w:r>
      <w:r w:rsidR="0037540A">
        <w:rPr>
          <w:rFonts w:ascii="Times New Roman" w:hAnsi="Times New Roman" w:cs="Times New Roman"/>
          <w:color w:val="000000"/>
          <w:sz w:val="26"/>
          <w:szCs w:val="26"/>
        </w:rPr>
        <w:t xml:space="preserve"> itself. Look at Genesis 41:9, </w:t>
      </w:r>
      <w:r w:rsidR="0019709F" w:rsidRPr="00603EF5">
        <w:rPr>
          <w:rFonts w:ascii="Times New Roman" w:hAnsi="Times New Roman" w:cs="Times New Roman"/>
          <w:color w:val="000000"/>
          <w:sz w:val="26"/>
          <w:szCs w:val="26"/>
        </w:rPr>
        <w:t xml:space="preserve">for example, this is the blessings of Jacob </w:t>
      </w:r>
      <w:r w:rsidR="0037540A">
        <w:rPr>
          <w:rFonts w:ascii="Times New Roman" w:hAnsi="Times New Roman" w:cs="Times New Roman"/>
          <w:color w:val="000000"/>
          <w:sz w:val="26"/>
          <w:szCs w:val="26"/>
        </w:rPr>
        <w:t>on</w:t>
      </w:r>
      <w:r w:rsidR="0019709F" w:rsidRPr="00603EF5">
        <w:rPr>
          <w:rFonts w:ascii="Times New Roman" w:hAnsi="Times New Roman" w:cs="Times New Roman"/>
          <w:color w:val="000000"/>
          <w:sz w:val="26"/>
          <w:szCs w:val="26"/>
        </w:rPr>
        <w:t xml:space="preserve"> the twelve tribes where he says, “Jacob called unto his sons</w:t>
      </w:r>
      <w:r w:rsidR="00AE52EE" w:rsidRPr="00603EF5">
        <w:rPr>
          <w:rFonts w:ascii="Times New Roman" w:hAnsi="Times New Roman" w:cs="Times New Roman"/>
          <w:color w:val="000000"/>
          <w:sz w:val="26"/>
          <w:szCs w:val="26"/>
        </w:rPr>
        <w:t>.</w:t>
      </w:r>
      <w:r w:rsidR="0019709F" w:rsidRPr="00603EF5">
        <w:rPr>
          <w:rFonts w:ascii="Times New Roman" w:hAnsi="Times New Roman" w:cs="Times New Roman"/>
          <w:color w:val="000000"/>
          <w:sz w:val="26"/>
          <w:szCs w:val="26"/>
        </w:rPr>
        <w:t xml:space="preserve"> </w:t>
      </w:r>
      <w:r w:rsidR="00AE52EE" w:rsidRPr="00603EF5">
        <w:rPr>
          <w:rFonts w:ascii="Times New Roman" w:hAnsi="Times New Roman" w:cs="Times New Roman"/>
          <w:color w:val="000000"/>
          <w:sz w:val="26"/>
          <w:szCs w:val="26"/>
        </w:rPr>
        <w:t>He says, ‘G</w:t>
      </w:r>
      <w:r w:rsidR="0019709F" w:rsidRPr="00603EF5">
        <w:rPr>
          <w:rFonts w:ascii="Times New Roman" w:hAnsi="Times New Roman" w:cs="Times New Roman"/>
          <w:color w:val="000000"/>
          <w:sz w:val="26"/>
          <w:szCs w:val="26"/>
        </w:rPr>
        <w:t xml:space="preserve">ather yourselves together that I may tell you </w:t>
      </w:r>
      <w:r w:rsidR="00FE4FC8" w:rsidRPr="00603EF5">
        <w:rPr>
          <w:rFonts w:ascii="Times New Roman" w:hAnsi="Times New Roman" w:cs="Times New Roman"/>
          <w:color w:val="000000"/>
          <w:sz w:val="26"/>
          <w:szCs w:val="26"/>
        </w:rPr>
        <w:t>that which will</w:t>
      </w:r>
      <w:r w:rsidR="0019709F" w:rsidRPr="00603EF5">
        <w:rPr>
          <w:rFonts w:ascii="Times New Roman" w:hAnsi="Times New Roman" w:cs="Times New Roman"/>
          <w:color w:val="000000"/>
          <w:sz w:val="26"/>
          <w:szCs w:val="26"/>
        </w:rPr>
        <w:t xml:space="preserve"> befall you </w:t>
      </w:r>
      <w:r w:rsidR="003529C8" w:rsidRPr="003529C8">
        <w:rPr>
          <w:rFonts w:ascii="Times New Roman" w:hAnsi="Times New Roman" w:cs="Times New Roman"/>
          <w:i/>
          <w:iCs/>
          <w:color w:val="000000"/>
          <w:sz w:val="26"/>
          <w:szCs w:val="26"/>
        </w:rPr>
        <w:t>aharit hayamim</w:t>
      </w:r>
      <w:r w:rsidR="0019709F" w:rsidRPr="00603EF5">
        <w:rPr>
          <w:rFonts w:ascii="Times New Roman" w:hAnsi="Times New Roman" w:cs="Times New Roman"/>
          <w:color w:val="000000"/>
          <w:sz w:val="26"/>
          <w:szCs w:val="26"/>
        </w:rPr>
        <w:t>, in the last days.</w:t>
      </w:r>
      <w:r w:rsidR="00AE52EE" w:rsidRPr="00603EF5">
        <w:rPr>
          <w:rFonts w:ascii="Times New Roman" w:hAnsi="Times New Roman" w:cs="Times New Roman"/>
          <w:color w:val="000000"/>
          <w:sz w:val="26"/>
          <w:szCs w:val="26"/>
        </w:rPr>
        <w:t>’</w:t>
      </w:r>
      <w:r w:rsidR="0019709F" w:rsidRPr="00603EF5">
        <w:rPr>
          <w:rFonts w:ascii="Times New Roman" w:hAnsi="Times New Roman" w:cs="Times New Roman"/>
          <w:color w:val="000000"/>
          <w:sz w:val="26"/>
          <w:szCs w:val="26"/>
        </w:rPr>
        <w:t xml:space="preserve">” </w:t>
      </w:r>
      <w:r w:rsidR="00566FDF">
        <w:rPr>
          <w:rFonts w:ascii="Times New Roman" w:hAnsi="Times New Roman" w:cs="Times New Roman"/>
          <w:color w:val="000000"/>
          <w:sz w:val="26"/>
          <w:szCs w:val="26"/>
        </w:rPr>
        <w:t>W</w:t>
      </w:r>
      <w:r w:rsidR="00FE4FC8" w:rsidRPr="00603EF5">
        <w:rPr>
          <w:rFonts w:ascii="Times New Roman" w:hAnsi="Times New Roman" w:cs="Times New Roman"/>
          <w:color w:val="000000"/>
          <w:sz w:val="26"/>
          <w:szCs w:val="26"/>
        </w:rPr>
        <w:t xml:space="preserve">hat follows are these </w:t>
      </w:r>
      <w:r w:rsidR="0037540A">
        <w:rPr>
          <w:rFonts w:ascii="Times New Roman" w:hAnsi="Times New Roman" w:cs="Times New Roman"/>
          <w:color w:val="000000"/>
          <w:sz w:val="26"/>
          <w:szCs w:val="26"/>
        </w:rPr>
        <w:t>prophecies</w:t>
      </w:r>
      <w:r w:rsidR="00FE4FC8" w:rsidRPr="00603EF5">
        <w:rPr>
          <w:rFonts w:ascii="Times New Roman" w:hAnsi="Times New Roman" w:cs="Times New Roman"/>
          <w:color w:val="000000"/>
          <w:sz w:val="26"/>
          <w:szCs w:val="26"/>
        </w:rPr>
        <w:t xml:space="preserve"> about the various tribes that</w:t>
      </w:r>
      <w:r w:rsidR="00105E8C">
        <w:rPr>
          <w:rFonts w:ascii="Times New Roman" w:hAnsi="Times New Roman" w:cs="Times New Roman"/>
          <w:color w:val="000000"/>
          <w:sz w:val="26"/>
          <w:szCs w:val="26"/>
        </w:rPr>
        <w:t>,</w:t>
      </w:r>
      <w:r w:rsidR="00FE4FC8" w:rsidRPr="00603EF5">
        <w:rPr>
          <w:rFonts w:ascii="Times New Roman" w:hAnsi="Times New Roman" w:cs="Times New Roman"/>
          <w:color w:val="000000"/>
          <w:sz w:val="26"/>
          <w:szCs w:val="26"/>
        </w:rPr>
        <w:t xml:space="preserve"> for the most part</w:t>
      </w:r>
      <w:r w:rsidR="00105E8C">
        <w:rPr>
          <w:rFonts w:ascii="Times New Roman" w:hAnsi="Times New Roman" w:cs="Times New Roman"/>
          <w:color w:val="000000"/>
          <w:sz w:val="26"/>
          <w:szCs w:val="26"/>
        </w:rPr>
        <w:t>,</w:t>
      </w:r>
      <w:r w:rsidR="00FE4FC8" w:rsidRPr="00603EF5">
        <w:rPr>
          <w:rFonts w:ascii="Times New Roman" w:hAnsi="Times New Roman" w:cs="Times New Roman"/>
          <w:color w:val="000000"/>
          <w:sz w:val="26"/>
          <w:szCs w:val="26"/>
        </w:rPr>
        <w:t xml:space="preserve"> were fulfilled in the Old Testament period. </w:t>
      </w:r>
      <w:r w:rsidR="00566FDF">
        <w:rPr>
          <w:rFonts w:ascii="Times New Roman" w:hAnsi="Times New Roman" w:cs="Times New Roman"/>
          <w:color w:val="000000"/>
          <w:sz w:val="26"/>
          <w:szCs w:val="26"/>
        </w:rPr>
        <w:t>T</w:t>
      </w:r>
      <w:r w:rsidR="00FE4FC8" w:rsidRPr="00603EF5">
        <w:rPr>
          <w:rFonts w:ascii="Times New Roman" w:hAnsi="Times New Roman" w:cs="Times New Roman"/>
          <w:color w:val="000000"/>
          <w:sz w:val="26"/>
          <w:szCs w:val="26"/>
        </w:rPr>
        <w:t>hat term there doesn’t seem to be used in an eschatological sense</w:t>
      </w:r>
      <w:r w:rsidR="00105E8C">
        <w:rPr>
          <w:rFonts w:ascii="Times New Roman" w:hAnsi="Times New Roman" w:cs="Times New Roman"/>
          <w:color w:val="000000"/>
          <w:sz w:val="26"/>
          <w:szCs w:val="26"/>
        </w:rPr>
        <w:t>;</w:t>
      </w:r>
      <w:r w:rsidR="00FE4FC8" w:rsidRPr="00603EF5">
        <w:rPr>
          <w:rFonts w:ascii="Times New Roman" w:hAnsi="Times New Roman" w:cs="Times New Roman"/>
          <w:color w:val="000000"/>
          <w:sz w:val="26"/>
          <w:szCs w:val="26"/>
        </w:rPr>
        <w:t xml:space="preserve"> it’s more </w:t>
      </w:r>
      <w:r w:rsidR="00105E8C">
        <w:rPr>
          <w:rFonts w:ascii="Times New Roman" w:hAnsi="Times New Roman" w:cs="Times New Roman"/>
          <w:color w:val="000000"/>
          <w:sz w:val="26"/>
          <w:szCs w:val="26"/>
        </w:rPr>
        <w:t>like:</w:t>
      </w:r>
      <w:r w:rsidR="00FE4FC8" w:rsidRPr="00603EF5">
        <w:rPr>
          <w:rFonts w:ascii="Times New Roman" w:hAnsi="Times New Roman" w:cs="Times New Roman"/>
          <w:color w:val="000000"/>
          <w:sz w:val="26"/>
          <w:szCs w:val="26"/>
        </w:rPr>
        <w:t xml:space="preserve"> I’m going tell you</w:t>
      </w:r>
      <w:r w:rsidR="005D01A4">
        <w:rPr>
          <w:rFonts w:ascii="Times New Roman" w:hAnsi="Times New Roman" w:cs="Times New Roman"/>
          <w:color w:val="000000"/>
          <w:sz w:val="26"/>
          <w:szCs w:val="26"/>
        </w:rPr>
        <w:t xml:space="preserve"> about</w:t>
      </w:r>
      <w:r w:rsidR="00FE4FC8" w:rsidRPr="00603EF5">
        <w:rPr>
          <w:rFonts w:ascii="Times New Roman" w:hAnsi="Times New Roman" w:cs="Times New Roman"/>
          <w:color w:val="000000"/>
          <w:sz w:val="26"/>
          <w:szCs w:val="26"/>
        </w:rPr>
        <w:t xml:space="preserve"> what’s going happen in the future</w:t>
      </w:r>
      <w:r w:rsidR="00105E8C">
        <w:rPr>
          <w:rFonts w:ascii="Times New Roman" w:hAnsi="Times New Roman" w:cs="Times New Roman"/>
          <w:color w:val="000000"/>
          <w:sz w:val="26"/>
          <w:szCs w:val="26"/>
        </w:rPr>
        <w:t>,</w:t>
      </w:r>
      <w:r w:rsidR="00FE4FC8" w:rsidRPr="00603EF5">
        <w:rPr>
          <w:rFonts w:ascii="Times New Roman" w:hAnsi="Times New Roman" w:cs="Times New Roman"/>
          <w:color w:val="000000"/>
          <w:sz w:val="26"/>
          <w:szCs w:val="26"/>
        </w:rPr>
        <w:t xml:space="preserve"> in the time to come.  Deuteronomy 31:29</w:t>
      </w:r>
      <w:r w:rsidR="00310E27" w:rsidRPr="00603EF5">
        <w:rPr>
          <w:rFonts w:ascii="Times New Roman" w:hAnsi="Times New Roman" w:cs="Times New Roman"/>
          <w:color w:val="000000"/>
          <w:sz w:val="26"/>
          <w:szCs w:val="26"/>
        </w:rPr>
        <w:t xml:space="preserve"> </w:t>
      </w:r>
      <w:r w:rsidR="00566FDF">
        <w:rPr>
          <w:rFonts w:ascii="Times New Roman" w:hAnsi="Times New Roman" w:cs="Times New Roman"/>
          <w:color w:val="000000"/>
          <w:sz w:val="26"/>
          <w:szCs w:val="26"/>
        </w:rPr>
        <w:t xml:space="preserve">is very similar </w:t>
      </w:r>
      <w:r w:rsidR="00310E27" w:rsidRPr="00603EF5">
        <w:rPr>
          <w:rFonts w:ascii="Times New Roman" w:hAnsi="Times New Roman" w:cs="Times New Roman"/>
          <w:color w:val="000000"/>
          <w:sz w:val="26"/>
          <w:szCs w:val="26"/>
        </w:rPr>
        <w:t xml:space="preserve">where </w:t>
      </w:r>
      <w:r w:rsidR="00566FDF">
        <w:rPr>
          <w:rFonts w:ascii="Times New Roman" w:hAnsi="Times New Roman" w:cs="Times New Roman"/>
          <w:color w:val="000000"/>
          <w:sz w:val="26"/>
          <w:szCs w:val="26"/>
        </w:rPr>
        <w:t>w</w:t>
      </w:r>
      <w:r w:rsidR="00310E27" w:rsidRPr="00603EF5">
        <w:rPr>
          <w:rFonts w:ascii="Times New Roman" w:hAnsi="Times New Roman" w:cs="Times New Roman"/>
          <w:color w:val="000000"/>
          <w:sz w:val="26"/>
          <w:szCs w:val="26"/>
        </w:rPr>
        <w:t>e ha</w:t>
      </w:r>
      <w:r w:rsidR="00566FDF">
        <w:rPr>
          <w:rFonts w:ascii="Times New Roman" w:hAnsi="Times New Roman" w:cs="Times New Roman"/>
          <w:color w:val="000000"/>
          <w:sz w:val="26"/>
          <w:szCs w:val="26"/>
        </w:rPr>
        <w:t>ve</w:t>
      </w:r>
      <w:r w:rsidR="00310E27" w:rsidRPr="00603EF5">
        <w:rPr>
          <w:rFonts w:ascii="Times New Roman" w:hAnsi="Times New Roman" w:cs="Times New Roman"/>
          <w:color w:val="000000"/>
          <w:sz w:val="26"/>
          <w:szCs w:val="26"/>
        </w:rPr>
        <w:t xml:space="preserve"> the blessings of Moses.</w:t>
      </w:r>
      <w:r w:rsidR="00AE52EE" w:rsidRPr="00603EF5">
        <w:rPr>
          <w:rFonts w:ascii="Times New Roman" w:hAnsi="Times New Roman" w:cs="Times New Roman"/>
          <w:color w:val="000000"/>
          <w:sz w:val="26"/>
          <w:szCs w:val="26"/>
        </w:rPr>
        <w:t xml:space="preserve"> That’s Deuteronomy 31:29</w:t>
      </w:r>
      <w:r w:rsidR="00105E8C">
        <w:rPr>
          <w:rFonts w:ascii="Times New Roman" w:hAnsi="Times New Roman" w:cs="Times New Roman"/>
          <w:color w:val="000000"/>
          <w:sz w:val="26"/>
          <w:szCs w:val="26"/>
        </w:rPr>
        <w:t>:</w:t>
      </w:r>
      <w:r w:rsidR="00AE52EE" w:rsidRPr="00603EF5">
        <w:rPr>
          <w:rFonts w:ascii="Times New Roman" w:hAnsi="Times New Roman" w:cs="Times New Roman"/>
          <w:color w:val="000000"/>
          <w:sz w:val="26"/>
          <w:szCs w:val="26"/>
        </w:rPr>
        <w:t xml:space="preserve"> “For I know that after my death you will utterly corrupt yoursel</w:t>
      </w:r>
      <w:r w:rsidR="00566FDF">
        <w:rPr>
          <w:rFonts w:ascii="Times New Roman" w:hAnsi="Times New Roman" w:cs="Times New Roman"/>
          <w:color w:val="000000"/>
          <w:sz w:val="26"/>
          <w:szCs w:val="26"/>
        </w:rPr>
        <w:t>ves</w:t>
      </w:r>
      <w:r w:rsidR="00AE52EE" w:rsidRPr="00603EF5">
        <w:rPr>
          <w:rFonts w:ascii="Times New Roman" w:hAnsi="Times New Roman" w:cs="Times New Roman"/>
          <w:color w:val="000000"/>
          <w:sz w:val="26"/>
          <w:szCs w:val="26"/>
        </w:rPr>
        <w:t xml:space="preserve"> and turn aside from </w:t>
      </w:r>
      <w:r w:rsidR="00105E8C">
        <w:rPr>
          <w:rFonts w:ascii="Times New Roman" w:hAnsi="Times New Roman" w:cs="Times New Roman"/>
          <w:color w:val="000000"/>
          <w:sz w:val="26"/>
          <w:szCs w:val="26"/>
        </w:rPr>
        <w:t xml:space="preserve">the </w:t>
      </w:r>
      <w:r w:rsidR="00AE52EE" w:rsidRPr="00603EF5">
        <w:rPr>
          <w:rFonts w:ascii="Times New Roman" w:hAnsi="Times New Roman" w:cs="Times New Roman"/>
          <w:color w:val="000000"/>
          <w:sz w:val="26"/>
          <w:szCs w:val="26"/>
        </w:rPr>
        <w:t xml:space="preserve">way which I have commanded you and evil will befall you </w:t>
      </w:r>
      <w:r w:rsidR="003529C8" w:rsidRPr="003529C8">
        <w:rPr>
          <w:rFonts w:ascii="Times New Roman" w:hAnsi="Times New Roman" w:cs="Times New Roman"/>
          <w:i/>
          <w:iCs/>
          <w:color w:val="000000"/>
          <w:sz w:val="26"/>
          <w:szCs w:val="26"/>
        </w:rPr>
        <w:t>aharit hayamim</w:t>
      </w:r>
      <w:r w:rsidR="003529C8">
        <w:rPr>
          <w:rFonts w:ascii="Times New Roman" w:hAnsi="Times New Roman" w:cs="Times New Roman"/>
          <w:i/>
          <w:iCs/>
          <w:color w:val="000000"/>
          <w:sz w:val="26"/>
          <w:szCs w:val="26"/>
        </w:rPr>
        <w:t>.</w:t>
      </w:r>
      <w:r w:rsidR="00AE52EE" w:rsidRPr="00603EF5">
        <w:rPr>
          <w:rFonts w:ascii="Times New Roman" w:hAnsi="Times New Roman" w:cs="Times New Roman"/>
          <w:color w:val="000000"/>
          <w:sz w:val="26"/>
          <w:szCs w:val="26"/>
        </w:rPr>
        <w:t xml:space="preserve"> Evil will befall you in the last days</w:t>
      </w:r>
      <w:r w:rsidR="00785BAC" w:rsidRPr="00603EF5">
        <w:rPr>
          <w:rFonts w:ascii="Times New Roman" w:hAnsi="Times New Roman" w:cs="Times New Roman"/>
          <w:color w:val="000000"/>
          <w:sz w:val="26"/>
          <w:szCs w:val="26"/>
        </w:rPr>
        <w:t xml:space="preserve"> because you </w:t>
      </w:r>
      <w:r w:rsidR="00785BAC" w:rsidRPr="005D01A4">
        <w:rPr>
          <w:rFonts w:ascii="Times New Roman" w:hAnsi="Times New Roman" w:cs="Times New Roman"/>
          <w:color w:val="000000"/>
          <w:sz w:val="26"/>
          <w:szCs w:val="26"/>
        </w:rPr>
        <w:t xml:space="preserve">will </w:t>
      </w:r>
      <w:r w:rsidR="005D01A4" w:rsidRPr="005D01A4">
        <w:rPr>
          <w:rFonts w:ascii="Times New Roman" w:hAnsi="Times New Roman" w:cs="Times New Roman"/>
          <w:color w:val="000000"/>
          <w:sz w:val="26"/>
          <w:szCs w:val="26"/>
        </w:rPr>
        <w:t xml:space="preserve">do evil in the sight of the Lord, to provoke </w:t>
      </w:r>
      <w:r w:rsidR="00105E8C">
        <w:rPr>
          <w:rFonts w:ascii="Times New Roman" w:hAnsi="Times New Roman" w:cs="Times New Roman"/>
          <w:color w:val="000000"/>
          <w:sz w:val="26"/>
          <w:szCs w:val="26"/>
        </w:rPr>
        <w:t>h</w:t>
      </w:r>
      <w:r w:rsidR="005D01A4" w:rsidRPr="005D01A4">
        <w:rPr>
          <w:rFonts w:ascii="Times New Roman" w:hAnsi="Times New Roman" w:cs="Times New Roman"/>
          <w:color w:val="000000"/>
          <w:sz w:val="26"/>
          <w:szCs w:val="26"/>
        </w:rPr>
        <w:t>im to anger through the work of your hands</w:t>
      </w:r>
      <w:r w:rsidR="00AE52EE" w:rsidRPr="005D01A4">
        <w:rPr>
          <w:rFonts w:ascii="Times New Roman" w:hAnsi="Times New Roman" w:cs="Times New Roman"/>
          <w:color w:val="000000"/>
          <w:sz w:val="26"/>
          <w:szCs w:val="26"/>
        </w:rPr>
        <w:t>.</w:t>
      </w:r>
      <w:r w:rsidR="00566FDF">
        <w:rPr>
          <w:rFonts w:ascii="Times New Roman" w:hAnsi="Times New Roman" w:cs="Times New Roman"/>
          <w:color w:val="000000"/>
          <w:sz w:val="26"/>
          <w:szCs w:val="26"/>
        </w:rPr>
        <w:t>”</w:t>
      </w:r>
      <w:r w:rsidR="00785BAC" w:rsidRPr="005D01A4">
        <w:rPr>
          <w:rFonts w:ascii="Times New Roman" w:hAnsi="Times New Roman" w:cs="Times New Roman"/>
          <w:color w:val="000000"/>
          <w:sz w:val="26"/>
          <w:szCs w:val="26"/>
        </w:rPr>
        <w:t xml:space="preserve"> </w:t>
      </w:r>
      <w:r w:rsidR="005D01A4">
        <w:rPr>
          <w:rFonts w:ascii="Times New Roman" w:hAnsi="Times New Roman" w:cs="Times New Roman"/>
          <w:color w:val="000000"/>
          <w:sz w:val="26"/>
          <w:szCs w:val="26"/>
        </w:rPr>
        <w:t>He’s</w:t>
      </w:r>
      <w:r w:rsidR="00785BAC" w:rsidRPr="00603EF5">
        <w:rPr>
          <w:rFonts w:ascii="Times New Roman" w:hAnsi="Times New Roman" w:cs="Times New Roman"/>
          <w:color w:val="000000"/>
          <w:sz w:val="26"/>
          <w:szCs w:val="26"/>
        </w:rPr>
        <w:t xml:space="preserve"> talking about</w:t>
      </w:r>
      <w:r w:rsidR="00785BAC" w:rsidRPr="00603EF5">
        <w:rPr>
          <w:rFonts w:ascii="Times New Roman" w:hAnsi="Times New Roman" w:cs="Times New Roman"/>
          <w:b/>
          <w:color w:val="000000"/>
          <w:sz w:val="26"/>
          <w:szCs w:val="26"/>
        </w:rPr>
        <w:t xml:space="preserve"> </w:t>
      </w:r>
      <w:r w:rsidR="00785BAC" w:rsidRPr="00603EF5">
        <w:rPr>
          <w:rFonts w:ascii="Times New Roman" w:hAnsi="Times New Roman" w:cs="Times New Roman"/>
          <w:color w:val="000000"/>
          <w:sz w:val="26"/>
          <w:szCs w:val="26"/>
        </w:rPr>
        <w:t xml:space="preserve">when Israel turns away from the Lord which is under the covenant curses, </w:t>
      </w:r>
      <w:r w:rsidR="00105E8C">
        <w:rPr>
          <w:rFonts w:ascii="Times New Roman" w:hAnsi="Times New Roman" w:cs="Times New Roman"/>
          <w:color w:val="000000"/>
          <w:sz w:val="26"/>
          <w:szCs w:val="26"/>
        </w:rPr>
        <w:t xml:space="preserve">and </w:t>
      </w:r>
      <w:r w:rsidR="00785BAC" w:rsidRPr="00603EF5">
        <w:rPr>
          <w:rFonts w:ascii="Times New Roman" w:hAnsi="Times New Roman" w:cs="Times New Roman"/>
          <w:color w:val="000000"/>
          <w:sz w:val="26"/>
          <w:szCs w:val="26"/>
        </w:rPr>
        <w:t xml:space="preserve">that’s in the future. </w:t>
      </w:r>
      <w:r w:rsidR="005D01A4">
        <w:rPr>
          <w:rFonts w:ascii="Times New Roman" w:hAnsi="Times New Roman" w:cs="Times New Roman"/>
          <w:color w:val="000000"/>
          <w:sz w:val="26"/>
          <w:szCs w:val="26"/>
        </w:rPr>
        <w:t>That’s</w:t>
      </w:r>
      <w:r w:rsidR="00785BAC" w:rsidRPr="00603EF5">
        <w:rPr>
          <w:rFonts w:ascii="Times New Roman" w:hAnsi="Times New Roman" w:cs="Times New Roman"/>
          <w:color w:val="000000"/>
          <w:sz w:val="26"/>
          <w:szCs w:val="26"/>
        </w:rPr>
        <w:t xml:space="preserve"> not eschatological</w:t>
      </w:r>
      <w:r w:rsidR="00566FDF">
        <w:rPr>
          <w:rFonts w:ascii="Times New Roman" w:hAnsi="Times New Roman" w:cs="Times New Roman"/>
          <w:color w:val="000000"/>
          <w:sz w:val="26"/>
          <w:szCs w:val="26"/>
        </w:rPr>
        <w:t>. It’s not referring to the end times</w:t>
      </w:r>
      <w:r w:rsidR="00785BAC" w:rsidRPr="00603EF5">
        <w:rPr>
          <w:rFonts w:ascii="Times New Roman" w:hAnsi="Times New Roman" w:cs="Times New Roman"/>
          <w:color w:val="000000"/>
          <w:sz w:val="26"/>
          <w:szCs w:val="26"/>
        </w:rPr>
        <w:t xml:space="preserve">. </w:t>
      </w:r>
      <w:r w:rsidR="00093ABC" w:rsidRPr="00603EF5">
        <w:rPr>
          <w:rFonts w:ascii="Times New Roman" w:hAnsi="Times New Roman" w:cs="Times New Roman"/>
          <w:color w:val="000000"/>
          <w:sz w:val="26"/>
          <w:szCs w:val="26"/>
        </w:rPr>
        <w:t xml:space="preserve">So the usage of the phrase itself is such that the context has to determine what degree of future times is indicated. </w:t>
      </w:r>
      <w:r w:rsidR="00E42D33" w:rsidRPr="00603EF5">
        <w:rPr>
          <w:rFonts w:ascii="Times New Roman" w:hAnsi="Times New Roman" w:cs="Times New Roman"/>
          <w:color w:val="000000"/>
          <w:sz w:val="26"/>
          <w:szCs w:val="26"/>
        </w:rPr>
        <w:t xml:space="preserve"> The c</w:t>
      </w:r>
      <w:r w:rsidR="00093ABC" w:rsidRPr="00603EF5">
        <w:rPr>
          <w:rFonts w:ascii="Times New Roman" w:hAnsi="Times New Roman" w:cs="Times New Roman"/>
          <w:color w:val="000000"/>
          <w:sz w:val="26"/>
          <w:szCs w:val="26"/>
        </w:rPr>
        <w:t xml:space="preserve">ontext </w:t>
      </w:r>
      <w:r w:rsidR="00E42D33" w:rsidRPr="00603EF5">
        <w:rPr>
          <w:rFonts w:ascii="Times New Roman" w:hAnsi="Times New Roman" w:cs="Times New Roman"/>
          <w:color w:val="000000"/>
          <w:sz w:val="26"/>
          <w:szCs w:val="26"/>
        </w:rPr>
        <w:t>must</w:t>
      </w:r>
      <w:r w:rsidR="00093ABC" w:rsidRPr="00603EF5">
        <w:rPr>
          <w:rFonts w:ascii="Times New Roman" w:hAnsi="Times New Roman" w:cs="Times New Roman"/>
          <w:color w:val="000000"/>
          <w:sz w:val="26"/>
          <w:szCs w:val="26"/>
        </w:rPr>
        <w:t xml:space="preserve"> determine what </w:t>
      </w:r>
      <w:r w:rsidR="00566FDF">
        <w:rPr>
          <w:rFonts w:ascii="Times New Roman" w:hAnsi="Times New Roman" w:cs="Times New Roman"/>
          <w:color w:val="000000"/>
          <w:sz w:val="26"/>
          <w:szCs w:val="26"/>
        </w:rPr>
        <w:t>specific</w:t>
      </w:r>
      <w:r w:rsidR="005D01A4">
        <w:rPr>
          <w:rFonts w:ascii="Times New Roman" w:hAnsi="Times New Roman" w:cs="Times New Roman"/>
          <w:color w:val="000000"/>
          <w:sz w:val="26"/>
          <w:szCs w:val="26"/>
        </w:rPr>
        <w:t xml:space="preserve"> future times </w:t>
      </w:r>
      <w:r w:rsidR="00566FDF">
        <w:rPr>
          <w:rFonts w:ascii="Times New Roman" w:hAnsi="Times New Roman" w:cs="Times New Roman"/>
          <w:color w:val="000000"/>
          <w:sz w:val="26"/>
          <w:szCs w:val="26"/>
        </w:rPr>
        <w:t xml:space="preserve">are being </w:t>
      </w:r>
      <w:r w:rsidR="005D01A4">
        <w:rPr>
          <w:rFonts w:ascii="Times New Roman" w:hAnsi="Times New Roman" w:cs="Times New Roman"/>
          <w:color w:val="000000"/>
          <w:sz w:val="26"/>
          <w:szCs w:val="26"/>
        </w:rPr>
        <w:t>indicat</w:t>
      </w:r>
      <w:r w:rsidR="00566FDF">
        <w:rPr>
          <w:rFonts w:ascii="Times New Roman" w:hAnsi="Times New Roman" w:cs="Times New Roman"/>
          <w:color w:val="000000"/>
          <w:sz w:val="26"/>
          <w:szCs w:val="26"/>
        </w:rPr>
        <w:t>ed</w:t>
      </w:r>
      <w:r w:rsidR="00093ABC" w:rsidRPr="00603EF5">
        <w:rPr>
          <w:rFonts w:ascii="Times New Roman" w:hAnsi="Times New Roman" w:cs="Times New Roman"/>
          <w:color w:val="000000"/>
          <w:sz w:val="26"/>
          <w:szCs w:val="26"/>
        </w:rPr>
        <w:t>.</w:t>
      </w:r>
      <w:r w:rsidR="00E42D33" w:rsidRPr="00603EF5">
        <w:rPr>
          <w:rFonts w:ascii="Times New Roman" w:hAnsi="Times New Roman" w:cs="Times New Roman"/>
          <w:color w:val="000000"/>
          <w:sz w:val="26"/>
          <w:szCs w:val="26"/>
        </w:rPr>
        <w:t xml:space="preserve"> You could translate this in a more general way as </w:t>
      </w:r>
      <w:r w:rsidR="00566FDF">
        <w:rPr>
          <w:rFonts w:ascii="Times New Roman" w:hAnsi="Times New Roman" w:cs="Times New Roman"/>
          <w:color w:val="000000"/>
          <w:sz w:val="26"/>
          <w:szCs w:val="26"/>
        </w:rPr>
        <w:t>“</w:t>
      </w:r>
      <w:r w:rsidR="00E92664" w:rsidRPr="00603EF5">
        <w:rPr>
          <w:rFonts w:ascii="Times New Roman" w:hAnsi="Times New Roman" w:cs="Times New Roman"/>
          <w:color w:val="000000"/>
          <w:sz w:val="26"/>
          <w:szCs w:val="26"/>
        </w:rPr>
        <w:t>in</w:t>
      </w:r>
      <w:r w:rsidR="00E42D33" w:rsidRPr="00603EF5">
        <w:rPr>
          <w:rFonts w:ascii="Times New Roman" w:hAnsi="Times New Roman" w:cs="Times New Roman"/>
          <w:color w:val="000000"/>
          <w:sz w:val="26"/>
          <w:szCs w:val="26"/>
        </w:rPr>
        <w:t xml:space="preserve"> future </w:t>
      </w:r>
      <w:r w:rsidR="00E92664" w:rsidRPr="00603EF5">
        <w:rPr>
          <w:rFonts w:ascii="Times New Roman" w:hAnsi="Times New Roman" w:cs="Times New Roman"/>
          <w:color w:val="000000"/>
          <w:sz w:val="26"/>
          <w:szCs w:val="26"/>
        </w:rPr>
        <w:t>days</w:t>
      </w:r>
      <w:r w:rsidR="00566FDF">
        <w:rPr>
          <w:rFonts w:ascii="Times New Roman" w:hAnsi="Times New Roman" w:cs="Times New Roman"/>
          <w:color w:val="000000"/>
          <w:sz w:val="26"/>
          <w:szCs w:val="26"/>
        </w:rPr>
        <w:t>,”</w:t>
      </w:r>
      <w:r w:rsidR="00E92664" w:rsidRPr="00603EF5">
        <w:rPr>
          <w:rFonts w:ascii="Times New Roman" w:hAnsi="Times New Roman" w:cs="Times New Roman"/>
          <w:color w:val="000000"/>
          <w:sz w:val="26"/>
          <w:szCs w:val="26"/>
        </w:rPr>
        <w:t xml:space="preserve"> as well as </w:t>
      </w:r>
      <w:r w:rsidR="00105E8C">
        <w:rPr>
          <w:rFonts w:ascii="Times New Roman" w:hAnsi="Times New Roman" w:cs="Times New Roman"/>
          <w:color w:val="000000"/>
          <w:sz w:val="26"/>
          <w:szCs w:val="26"/>
        </w:rPr>
        <w:t>“</w:t>
      </w:r>
      <w:r w:rsidR="00E92664" w:rsidRPr="00603EF5">
        <w:rPr>
          <w:rFonts w:ascii="Times New Roman" w:hAnsi="Times New Roman" w:cs="Times New Roman"/>
          <w:color w:val="000000"/>
          <w:sz w:val="26"/>
          <w:szCs w:val="26"/>
        </w:rPr>
        <w:t>the last days</w:t>
      </w:r>
      <w:r w:rsidR="00566FDF">
        <w:rPr>
          <w:rFonts w:ascii="Times New Roman" w:hAnsi="Times New Roman" w:cs="Times New Roman"/>
          <w:color w:val="000000"/>
          <w:sz w:val="26"/>
          <w:szCs w:val="26"/>
        </w:rPr>
        <w:t>”</w:t>
      </w:r>
      <w:r w:rsidR="00E92664" w:rsidRPr="00603EF5">
        <w:rPr>
          <w:rFonts w:ascii="Times New Roman" w:hAnsi="Times New Roman" w:cs="Times New Roman"/>
          <w:color w:val="000000"/>
          <w:sz w:val="26"/>
          <w:szCs w:val="26"/>
        </w:rPr>
        <w:t xml:space="preserve"> </w:t>
      </w:r>
      <w:r w:rsidR="00566FDF">
        <w:rPr>
          <w:rFonts w:ascii="Times New Roman" w:hAnsi="Times New Roman" w:cs="Times New Roman"/>
          <w:color w:val="000000"/>
          <w:sz w:val="26"/>
          <w:szCs w:val="26"/>
        </w:rPr>
        <w:t>giving</w:t>
      </w:r>
      <w:r w:rsidR="00E92664" w:rsidRPr="00603EF5">
        <w:rPr>
          <w:rFonts w:ascii="Times New Roman" w:hAnsi="Times New Roman" w:cs="Times New Roman"/>
          <w:color w:val="000000"/>
          <w:sz w:val="26"/>
          <w:szCs w:val="26"/>
        </w:rPr>
        <w:t xml:space="preserve"> the idea all the way at the end</w:t>
      </w:r>
      <w:r w:rsidR="00E42D33" w:rsidRPr="00603EF5">
        <w:rPr>
          <w:rFonts w:ascii="Times New Roman" w:hAnsi="Times New Roman" w:cs="Times New Roman"/>
          <w:color w:val="000000"/>
          <w:sz w:val="26"/>
          <w:szCs w:val="26"/>
        </w:rPr>
        <w:t xml:space="preserve">. </w:t>
      </w:r>
      <w:r w:rsidR="00566FDF">
        <w:rPr>
          <w:rFonts w:ascii="Times New Roman" w:hAnsi="Times New Roman" w:cs="Times New Roman"/>
          <w:color w:val="000000"/>
          <w:sz w:val="26"/>
          <w:szCs w:val="26"/>
        </w:rPr>
        <w:br/>
        <w:t xml:space="preserve"> </w:t>
      </w:r>
      <w:r w:rsidR="00566FDF">
        <w:rPr>
          <w:rFonts w:ascii="Times New Roman" w:hAnsi="Times New Roman" w:cs="Times New Roman"/>
          <w:color w:val="000000"/>
          <w:sz w:val="26"/>
          <w:szCs w:val="26"/>
        </w:rPr>
        <w:tab/>
      </w:r>
      <w:r w:rsidR="00E6330D">
        <w:rPr>
          <w:rFonts w:ascii="Times New Roman" w:hAnsi="Times New Roman" w:cs="Times New Roman"/>
          <w:color w:val="000000"/>
          <w:sz w:val="26"/>
          <w:szCs w:val="26"/>
        </w:rPr>
        <w:t>N</w:t>
      </w:r>
      <w:r w:rsidR="00E92664" w:rsidRPr="00603EF5">
        <w:rPr>
          <w:rFonts w:ascii="Times New Roman" w:hAnsi="Times New Roman" w:cs="Times New Roman"/>
          <w:color w:val="000000"/>
          <w:sz w:val="26"/>
          <w:szCs w:val="26"/>
        </w:rPr>
        <w:t>ow, th</w:t>
      </w:r>
      <w:r w:rsidR="00566FDF">
        <w:rPr>
          <w:rFonts w:ascii="Times New Roman" w:hAnsi="Times New Roman" w:cs="Times New Roman"/>
          <w:color w:val="000000"/>
          <w:sz w:val="26"/>
          <w:szCs w:val="26"/>
        </w:rPr>
        <w:t xml:space="preserve">ere is a </w:t>
      </w:r>
      <w:r w:rsidR="00E92664" w:rsidRPr="00603EF5">
        <w:rPr>
          <w:rFonts w:ascii="Times New Roman" w:hAnsi="Times New Roman" w:cs="Times New Roman"/>
          <w:color w:val="000000"/>
          <w:sz w:val="26"/>
          <w:szCs w:val="26"/>
        </w:rPr>
        <w:t>collection of citations, if you look on page 5, bottom of page 5</w:t>
      </w:r>
      <w:r w:rsidR="00566FDF">
        <w:rPr>
          <w:rFonts w:ascii="Times New Roman" w:hAnsi="Times New Roman" w:cs="Times New Roman"/>
          <w:color w:val="000000"/>
          <w:sz w:val="26"/>
          <w:szCs w:val="26"/>
        </w:rPr>
        <w:t>. N</w:t>
      </w:r>
      <w:r w:rsidR="00E92664" w:rsidRPr="00603EF5">
        <w:rPr>
          <w:rFonts w:ascii="Times New Roman" w:hAnsi="Times New Roman" w:cs="Times New Roman"/>
          <w:color w:val="000000"/>
          <w:sz w:val="26"/>
          <w:szCs w:val="26"/>
        </w:rPr>
        <w:t>otice what Harris says</w:t>
      </w:r>
      <w:r w:rsidR="00105E8C">
        <w:rPr>
          <w:rFonts w:ascii="Times New Roman" w:hAnsi="Times New Roman" w:cs="Times New Roman"/>
          <w:color w:val="000000"/>
          <w:sz w:val="26"/>
          <w:szCs w:val="26"/>
        </w:rPr>
        <w:t>;</w:t>
      </w:r>
      <w:r w:rsidR="00E92664" w:rsidRPr="00603EF5">
        <w:rPr>
          <w:rFonts w:ascii="Times New Roman" w:hAnsi="Times New Roman" w:cs="Times New Roman"/>
          <w:color w:val="000000"/>
          <w:sz w:val="26"/>
          <w:szCs w:val="26"/>
        </w:rPr>
        <w:t xml:space="preserve"> he says there are two theological questions at issue</w:t>
      </w:r>
      <w:r w:rsidR="00E6330D">
        <w:rPr>
          <w:rFonts w:ascii="Times New Roman" w:hAnsi="Times New Roman" w:cs="Times New Roman"/>
          <w:color w:val="000000"/>
          <w:sz w:val="26"/>
          <w:szCs w:val="26"/>
        </w:rPr>
        <w:t>.</w:t>
      </w:r>
      <w:r w:rsidR="00E92664" w:rsidRPr="00603EF5">
        <w:rPr>
          <w:rFonts w:ascii="Times New Roman" w:hAnsi="Times New Roman" w:cs="Times New Roman"/>
          <w:color w:val="000000"/>
          <w:sz w:val="26"/>
          <w:szCs w:val="26"/>
        </w:rPr>
        <w:t xml:space="preserve"> </w:t>
      </w:r>
      <w:r w:rsidR="00E6330D">
        <w:rPr>
          <w:rFonts w:ascii="Times New Roman" w:hAnsi="Times New Roman" w:cs="Times New Roman"/>
          <w:color w:val="000000"/>
          <w:sz w:val="26"/>
          <w:szCs w:val="26"/>
        </w:rPr>
        <w:t>F</w:t>
      </w:r>
      <w:r w:rsidR="00E92664" w:rsidRPr="00603EF5">
        <w:rPr>
          <w:rFonts w:ascii="Times New Roman" w:hAnsi="Times New Roman" w:cs="Times New Roman"/>
          <w:color w:val="000000"/>
          <w:sz w:val="26"/>
          <w:szCs w:val="26"/>
        </w:rPr>
        <w:t>irst</w:t>
      </w:r>
      <w:r w:rsidR="00105E8C">
        <w:rPr>
          <w:rFonts w:ascii="Times New Roman" w:hAnsi="Times New Roman" w:cs="Times New Roman"/>
          <w:color w:val="000000"/>
          <w:sz w:val="26"/>
          <w:szCs w:val="26"/>
        </w:rPr>
        <w:t>,</w:t>
      </w:r>
      <w:r w:rsidR="00E92664" w:rsidRPr="00603EF5">
        <w:rPr>
          <w:rFonts w:ascii="Times New Roman" w:hAnsi="Times New Roman" w:cs="Times New Roman"/>
          <w:color w:val="000000"/>
          <w:sz w:val="26"/>
          <w:szCs w:val="26"/>
        </w:rPr>
        <w:t xml:space="preserve"> </w:t>
      </w:r>
      <w:r w:rsidR="00E6330D">
        <w:rPr>
          <w:rFonts w:ascii="Times New Roman" w:hAnsi="Times New Roman" w:cs="Times New Roman"/>
          <w:color w:val="000000"/>
          <w:sz w:val="26"/>
          <w:szCs w:val="26"/>
        </w:rPr>
        <w:t>there’s</w:t>
      </w:r>
      <w:r w:rsidR="00E92664" w:rsidRPr="00603EF5">
        <w:rPr>
          <w:rFonts w:ascii="Times New Roman" w:hAnsi="Times New Roman" w:cs="Times New Roman"/>
          <w:color w:val="000000"/>
          <w:sz w:val="26"/>
          <w:szCs w:val="26"/>
        </w:rPr>
        <w:t xml:space="preserve"> </w:t>
      </w:r>
      <w:r w:rsidR="003529C8" w:rsidRPr="003529C8">
        <w:rPr>
          <w:rFonts w:ascii="Times New Roman" w:hAnsi="Times New Roman" w:cs="Times New Roman"/>
          <w:i/>
          <w:iCs/>
          <w:color w:val="000000"/>
          <w:sz w:val="26"/>
          <w:szCs w:val="26"/>
        </w:rPr>
        <w:lastRenderedPageBreak/>
        <w:t>aharit hayamim</w:t>
      </w:r>
      <w:r w:rsidR="00105E8C">
        <w:rPr>
          <w:rFonts w:ascii="Times New Roman" w:hAnsi="Times New Roman" w:cs="Times New Roman"/>
          <w:i/>
          <w:iCs/>
          <w:color w:val="000000"/>
          <w:sz w:val="26"/>
          <w:szCs w:val="26"/>
        </w:rPr>
        <w:t>,</w:t>
      </w:r>
      <w:r w:rsidR="003529C8">
        <w:rPr>
          <w:rFonts w:ascii="Times New Roman" w:hAnsi="Times New Roman" w:cs="Times New Roman"/>
          <w:color w:val="000000"/>
          <w:sz w:val="26"/>
          <w:szCs w:val="26"/>
        </w:rPr>
        <w:t xml:space="preserve"> </w:t>
      </w:r>
      <w:r w:rsidR="00E6330D">
        <w:rPr>
          <w:rFonts w:ascii="Times New Roman" w:hAnsi="Times New Roman" w:cs="Times New Roman"/>
          <w:color w:val="000000"/>
          <w:sz w:val="26"/>
          <w:szCs w:val="26"/>
        </w:rPr>
        <w:t>“the end of the days</w:t>
      </w:r>
      <w:r w:rsidR="00105E8C">
        <w:rPr>
          <w:rFonts w:ascii="Times New Roman" w:hAnsi="Times New Roman" w:cs="Times New Roman"/>
          <w:color w:val="000000"/>
          <w:sz w:val="26"/>
          <w:szCs w:val="26"/>
        </w:rPr>
        <w:t>,</w:t>
      </w:r>
      <w:r w:rsidR="00E6330D">
        <w:rPr>
          <w:rFonts w:ascii="Times New Roman" w:hAnsi="Times New Roman" w:cs="Times New Roman"/>
          <w:color w:val="000000"/>
          <w:sz w:val="26"/>
          <w:szCs w:val="26"/>
        </w:rPr>
        <w:t>” referr</w:t>
      </w:r>
      <w:r w:rsidR="00105E8C">
        <w:rPr>
          <w:rFonts w:ascii="Times New Roman" w:hAnsi="Times New Roman" w:cs="Times New Roman"/>
          <w:color w:val="000000"/>
          <w:sz w:val="26"/>
          <w:szCs w:val="26"/>
        </w:rPr>
        <w:t>ing</w:t>
      </w:r>
      <w:r w:rsidR="00E92664" w:rsidRPr="00603EF5">
        <w:rPr>
          <w:rFonts w:ascii="Times New Roman" w:hAnsi="Times New Roman" w:cs="Times New Roman"/>
          <w:color w:val="000000"/>
          <w:sz w:val="26"/>
          <w:szCs w:val="26"/>
        </w:rPr>
        <w:t xml:space="preserve"> to the general future, but more specifically to “the last days</w:t>
      </w:r>
      <w:r w:rsidR="00105E8C">
        <w:rPr>
          <w:rFonts w:ascii="Times New Roman" w:hAnsi="Times New Roman" w:cs="Times New Roman"/>
          <w:color w:val="000000"/>
          <w:sz w:val="26"/>
          <w:szCs w:val="26"/>
        </w:rPr>
        <w:t>,</w:t>
      </w:r>
      <w:r w:rsidR="00E92664" w:rsidRPr="00603EF5">
        <w:rPr>
          <w:rFonts w:ascii="Times New Roman" w:hAnsi="Times New Roman" w:cs="Times New Roman"/>
          <w:color w:val="000000"/>
          <w:sz w:val="26"/>
          <w:szCs w:val="26"/>
        </w:rPr>
        <w:t xml:space="preserve">” the final </w:t>
      </w:r>
      <w:r w:rsidR="00E6330D">
        <w:rPr>
          <w:rFonts w:ascii="Times New Roman" w:hAnsi="Times New Roman" w:cs="Times New Roman"/>
          <w:color w:val="000000"/>
          <w:sz w:val="26"/>
          <w:szCs w:val="26"/>
        </w:rPr>
        <w:t>segment of time</w:t>
      </w:r>
      <w:r w:rsidR="00266850">
        <w:rPr>
          <w:rFonts w:ascii="Times New Roman" w:hAnsi="Times New Roman" w:cs="Times New Roman"/>
          <w:color w:val="000000"/>
          <w:sz w:val="26"/>
          <w:szCs w:val="26"/>
        </w:rPr>
        <w:t>.</w:t>
      </w:r>
      <w:r w:rsidR="00E92664" w:rsidRPr="00603EF5">
        <w:rPr>
          <w:rFonts w:ascii="Times New Roman" w:hAnsi="Times New Roman" w:cs="Times New Roman"/>
          <w:color w:val="000000"/>
          <w:sz w:val="26"/>
          <w:szCs w:val="26"/>
        </w:rPr>
        <w:t xml:space="preserve"> </w:t>
      </w:r>
      <w:r w:rsidR="00266850">
        <w:rPr>
          <w:rFonts w:ascii="Times New Roman" w:hAnsi="Times New Roman" w:cs="Times New Roman"/>
          <w:color w:val="000000"/>
          <w:sz w:val="26"/>
          <w:szCs w:val="26"/>
        </w:rPr>
        <w:t>The writer</w:t>
      </w:r>
      <w:r w:rsidR="00E92664" w:rsidRPr="00603EF5">
        <w:rPr>
          <w:rFonts w:ascii="Times New Roman" w:hAnsi="Times New Roman" w:cs="Times New Roman"/>
          <w:color w:val="000000"/>
          <w:sz w:val="26"/>
          <w:szCs w:val="26"/>
        </w:rPr>
        <w:t xml:space="preserve"> </w:t>
      </w:r>
      <w:r w:rsidR="003529C8">
        <w:rPr>
          <w:rFonts w:ascii="Times New Roman" w:hAnsi="Times New Roman" w:cs="Times New Roman"/>
          <w:color w:val="000000"/>
          <w:sz w:val="26"/>
          <w:szCs w:val="26"/>
        </w:rPr>
        <w:t>of this</w:t>
      </w:r>
      <w:r w:rsidR="0055509B" w:rsidRPr="00603EF5">
        <w:rPr>
          <w:rFonts w:ascii="Times New Roman" w:hAnsi="Times New Roman" w:cs="Times New Roman"/>
          <w:color w:val="000000"/>
          <w:sz w:val="26"/>
          <w:szCs w:val="26"/>
        </w:rPr>
        <w:t xml:space="preserve"> </w:t>
      </w:r>
      <w:r w:rsidR="00E92664" w:rsidRPr="00603EF5">
        <w:rPr>
          <w:rFonts w:ascii="Times New Roman" w:hAnsi="Times New Roman" w:cs="Times New Roman"/>
          <w:color w:val="000000"/>
          <w:sz w:val="26"/>
          <w:szCs w:val="26"/>
        </w:rPr>
        <w:t>ar</w:t>
      </w:r>
      <w:r w:rsidR="00566FDF">
        <w:rPr>
          <w:rFonts w:ascii="Times New Roman" w:hAnsi="Times New Roman" w:cs="Times New Roman"/>
          <w:color w:val="000000"/>
          <w:sz w:val="26"/>
          <w:szCs w:val="26"/>
        </w:rPr>
        <w:t>ticle</w:t>
      </w:r>
      <w:r w:rsidR="00105E8C">
        <w:rPr>
          <w:rFonts w:ascii="Times New Roman" w:hAnsi="Times New Roman" w:cs="Times New Roman"/>
          <w:color w:val="000000"/>
          <w:sz w:val="26"/>
          <w:szCs w:val="26"/>
        </w:rPr>
        <w:t xml:space="preserve"> states</w:t>
      </w:r>
      <w:r w:rsidR="00E92664" w:rsidRPr="00603EF5">
        <w:rPr>
          <w:rFonts w:ascii="Times New Roman" w:hAnsi="Times New Roman" w:cs="Times New Roman"/>
          <w:color w:val="000000"/>
          <w:sz w:val="26"/>
          <w:szCs w:val="26"/>
        </w:rPr>
        <w:t xml:space="preserve"> elsewhere that </w:t>
      </w:r>
      <w:r w:rsidR="00105E8C">
        <w:rPr>
          <w:rFonts w:ascii="Times New Roman" w:hAnsi="Times New Roman" w:cs="Times New Roman"/>
          <w:color w:val="000000"/>
          <w:sz w:val="26"/>
          <w:szCs w:val="26"/>
        </w:rPr>
        <w:t>this phrase</w:t>
      </w:r>
      <w:r w:rsidR="00E92664" w:rsidRPr="00603EF5">
        <w:rPr>
          <w:rFonts w:ascii="Times New Roman" w:hAnsi="Times New Roman" w:cs="Times New Roman"/>
          <w:color w:val="000000"/>
          <w:sz w:val="26"/>
          <w:szCs w:val="26"/>
        </w:rPr>
        <w:t xml:space="preserve"> usually refers </w:t>
      </w:r>
      <w:r w:rsidR="000B1760" w:rsidRPr="00603EF5">
        <w:rPr>
          <w:rFonts w:ascii="Times New Roman" w:hAnsi="Times New Roman" w:cs="Times New Roman"/>
          <w:color w:val="000000"/>
          <w:sz w:val="26"/>
          <w:szCs w:val="26"/>
        </w:rPr>
        <w:t xml:space="preserve">just </w:t>
      </w:r>
      <w:r w:rsidR="00E92664" w:rsidRPr="00603EF5">
        <w:rPr>
          <w:rFonts w:ascii="Times New Roman" w:hAnsi="Times New Roman" w:cs="Times New Roman"/>
          <w:color w:val="000000"/>
          <w:sz w:val="26"/>
          <w:szCs w:val="26"/>
        </w:rPr>
        <w:t>to the general future</w:t>
      </w:r>
      <w:r w:rsidR="00566FDF">
        <w:rPr>
          <w:rFonts w:ascii="Times New Roman" w:hAnsi="Times New Roman" w:cs="Times New Roman"/>
          <w:color w:val="000000"/>
          <w:sz w:val="26"/>
          <w:szCs w:val="26"/>
        </w:rPr>
        <w:t>. L</w:t>
      </w:r>
      <w:r w:rsidR="000B1760" w:rsidRPr="00603EF5">
        <w:rPr>
          <w:rFonts w:ascii="Times New Roman" w:hAnsi="Times New Roman" w:cs="Times New Roman"/>
          <w:color w:val="000000"/>
          <w:sz w:val="26"/>
          <w:szCs w:val="26"/>
        </w:rPr>
        <w:t>ater</w:t>
      </w:r>
      <w:r w:rsidR="00105E8C">
        <w:rPr>
          <w:rFonts w:ascii="Times New Roman" w:hAnsi="Times New Roman" w:cs="Times New Roman"/>
          <w:color w:val="000000"/>
          <w:sz w:val="26"/>
          <w:szCs w:val="26"/>
        </w:rPr>
        <w:t>,</w:t>
      </w:r>
      <w:r w:rsidR="00E92664" w:rsidRPr="00603EF5">
        <w:rPr>
          <w:rFonts w:ascii="Times New Roman" w:hAnsi="Times New Roman" w:cs="Times New Roman"/>
          <w:color w:val="000000"/>
          <w:sz w:val="26"/>
          <w:szCs w:val="26"/>
        </w:rPr>
        <w:t xml:space="preserve"> t</w:t>
      </w:r>
      <w:r w:rsidR="0055509B" w:rsidRPr="00603EF5">
        <w:rPr>
          <w:rFonts w:ascii="Times New Roman" w:hAnsi="Times New Roman" w:cs="Times New Roman"/>
          <w:color w:val="000000"/>
          <w:sz w:val="26"/>
          <w:szCs w:val="26"/>
        </w:rPr>
        <w:t>hat’s what Harris says</w:t>
      </w:r>
      <w:r w:rsidR="00E92664" w:rsidRPr="00603EF5">
        <w:rPr>
          <w:rFonts w:ascii="Times New Roman" w:hAnsi="Times New Roman" w:cs="Times New Roman"/>
          <w:color w:val="000000"/>
          <w:sz w:val="26"/>
          <w:szCs w:val="26"/>
        </w:rPr>
        <w:t xml:space="preserve"> </w:t>
      </w:r>
      <w:r w:rsidR="00566FDF">
        <w:rPr>
          <w:rFonts w:ascii="Times New Roman" w:hAnsi="Times New Roman" w:cs="Times New Roman"/>
          <w:color w:val="000000"/>
          <w:sz w:val="26"/>
          <w:szCs w:val="26"/>
        </w:rPr>
        <w:t>a</w:t>
      </w:r>
      <w:r w:rsidR="00E92664" w:rsidRPr="00603EF5">
        <w:rPr>
          <w:rFonts w:ascii="Times New Roman" w:hAnsi="Times New Roman" w:cs="Times New Roman"/>
          <w:color w:val="000000"/>
          <w:sz w:val="26"/>
          <w:szCs w:val="26"/>
        </w:rPr>
        <w:t>t the top of page 6</w:t>
      </w:r>
      <w:r w:rsidR="0055509B" w:rsidRPr="00603EF5">
        <w:rPr>
          <w:rFonts w:ascii="Times New Roman" w:hAnsi="Times New Roman" w:cs="Times New Roman"/>
          <w:color w:val="000000"/>
          <w:sz w:val="26"/>
          <w:szCs w:val="26"/>
        </w:rPr>
        <w:t xml:space="preserve">, </w:t>
      </w:r>
      <w:r w:rsidR="00105E8C">
        <w:rPr>
          <w:rFonts w:ascii="Times New Roman" w:hAnsi="Times New Roman" w:cs="Times New Roman"/>
          <w:color w:val="000000"/>
          <w:sz w:val="26"/>
          <w:szCs w:val="26"/>
        </w:rPr>
        <w:t xml:space="preserve">that </w:t>
      </w:r>
      <w:r w:rsidR="0055509B" w:rsidRPr="00603EF5">
        <w:rPr>
          <w:rFonts w:ascii="Times New Roman" w:hAnsi="Times New Roman" w:cs="Times New Roman"/>
          <w:color w:val="000000"/>
          <w:sz w:val="26"/>
          <w:szCs w:val="26"/>
        </w:rPr>
        <w:t>th</w:t>
      </w:r>
      <w:r w:rsidR="00566FDF">
        <w:rPr>
          <w:rFonts w:ascii="Times New Roman" w:hAnsi="Times New Roman" w:cs="Times New Roman"/>
          <w:color w:val="000000"/>
          <w:sz w:val="26"/>
          <w:szCs w:val="26"/>
        </w:rPr>
        <w:t>e</w:t>
      </w:r>
      <w:r w:rsidR="0055509B" w:rsidRPr="00603EF5">
        <w:rPr>
          <w:rFonts w:ascii="Times New Roman" w:hAnsi="Times New Roman" w:cs="Times New Roman"/>
          <w:color w:val="000000"/>
          <w:sz w:val="26"/>
          <w:szCs w:val="26"/>
        </w:rPr>
        <w:t xml:space="preserve"> </w:t>
      </w:r>
      <w:r w:rsidR="00C81D64">
        <w:rPr>
          <w:rFonts w:ascii="Times New Roman" w:hAnsi="Times New Roman" w:cs="Times New Roman"/>
          <w:color w:val="000000"/>
          <w:sz w:val="26"/>
          <w:szCs w:val="26"/>
        </w:rPr>
        <w:t>interpretation</w:t>
      </w:r>
      <w:r w:rsidR="0055509B" w:rsidRPr="00603EF5">
        <w:rPr>
          <w:rFonts w:ascii="Times New Roman" w:hAnsi="Times New Roman" w:cs="Times New Roman"/>
          <w:color w:val="000000"/>
          <w:sz w:val="26"/>
          <w:szCs w:val="26"/>
        </w:rPr>
        <w:t xml:space="preserve"> depends on the context</w:t>
      </w:r>
      <w:r w:rsidR="000B1760" w:rsidRPr="00603EF5">
        <w:rPr>
          <w:rFonts w:ascii="Times New Roman" w:hAnsi="Times New Roman" w:cs="Times New Roman"/>
          <w:color w:val="000000"/>
          <w:sz w:val="26"/>
          <w:szCs w:val="26"/>
        </w:rPr>
        <w:t xml:space="preserve">. </w:t>
      </w:r>
      <w:r w:rsidR="00C81D64">
        <w:rPr>
          <w:rFonts w:ascii="Times New Roman" w:hAnsi="Times New Roman" w:cs="Times New Roman"/>
          <w:color w:val="000000"/>
          <w:sz w:val="26"/>
          <w:szCs w:val="26"/>
        </w:rPr>
        <w:t>It is possible to use this phrase</w:t>
      </w:r>
      <w:r w:rsidR="000B1760" w:rsidRPr="00603EF5">
        <w:rPr>
          <w:rFonts w:ascii="Times New Roman" w:hAnsi="Times New Roman" w:cs="Times New Roman"/>
          <w:color w:val="000000"/>
          <w:sz w:val="26"/>
          <w:szCs w:val="26"/>
        </w:rPr>
        <w:t xml:space="preserve"> both for the </w:t>
      </w:r>
      <w:r w:rsidR="00566FDF">
        <w:rPr>
          <w:rFonts w:ascii="Times New Roman" w:hAnsi="Times New Roman" w:cs="Times New Roman"/>
          <w:color w:val="000000"/>
          <w:sz w:val="26"/>
          <w:szCs w:val="26"/>
        </w:rPr>
        <w:t xml:space="preserve">final </w:t>
      </w:r>
      <w:r w:rsidR="000B1760" w:rsidRPr="00105E8C">
        <w:rPr>
          <w:rFonts w:ascii="Times New Roman" w:hAnsi="Times New Roman" w:cs="Times New Roman"/>
          <w:i/>
          <w:iCs/>
          <w:color w:val="000000"/>
          <w:sz w:val="26"/>
          <w:szCs w:val="26"/>
        </w:rPr>
        <w:t>eschaton</w:t>
      </w:r>
      <w:r w:rsidR="000B1760" w:rsidRPr="00603EF5">
        <w:rPr>
          <w:rFonts w:ascii="Times New Roman" w:hAnsi="Times New Roman" w:cs="Times New Roman"/>
          <w:b/>
          <w:color w:val="000000"/>
          <w:sz w:val="26"/>
          <w:szCs w:val="26"/>
        </w:rPr>
        <w:t xml:space="preserve"> </w:t>
      </w:r>
      <w:r w:rsidR="000B1760" w:rsidRPr="00603EF5">
        <w:rPr>
          <w:rFonts w:ascii="Times New Roman" w:hAnsi="Times New Roman" w:cs="Times New Roman"/>
          <w:color w:val="000000"/>
          <w:sz w:val="26"/>
          <w:szCs w:val="26"/>
        </w:rPr>
        <w:t>and for the general future because obviously all eschatology is future</w:t>
      </w:r>
      <w:r w:rsidR="00105E8C">
        <w:rPr>
          <w:rFonts w:ascii="Times New Roman" w:hAnsi="Times New Roman" w:cs="Times New Roman"/>
          <w:color w:val="000000"/>
          <w:sz w:val="26"/>
          <w:szCs w:val="26"/>
        </w:rPr>
        <w:t>,</w:t>
      </w:r>
      <w:r w:rsidR="000B1760" w:rsidRPr="00603EF5">
        <w:rPr>
          <w:rFonts w:ascii="Times New Roman" w:hAnsi="Times New Roman" w:cs="Times New Roman"/>
          <w:color w:val="000000"/>
          <w:sz w:val="26"/>
          <w:szCs w:val="26"/>
        </w:rPr>
        <w:t xml:space="preserve"> but not all future is </w:t>
      </w:r>
      <w:r w:rsidR="00566FDF">
        <w:rPr>
          <w:rFonts w:ascii="Times New Roman" w:hAnsi="Times New Roman" w:cs="Times New Roman"/>
          <w:color w:val="000000"/>
          <w:sz w:val="26"/>
          <w:szCs w:val="26"/>
        </w:rPr>
        <w:t xml:space="preserve">referencing the </w:t>
      </w:r>
      <w:r w:rsidR="00566FDF" w:rsidRPr="00105E8C">
        <w:rPr>
          <w:rFonts w:ascii="Times New Roman" w:hAnsi="Times New Roman" w:cs="Times New Roman"/>
          <w:i/>
          <w:iCs/>
          <w:color w:val="000000"/>
          <w:sz w:val="26"/>
          <w:szCs w:val="26"/>
        </w:rPr>
        <w:t>eschaton</w:t>
      </w:r>
      <w:r w:rsidR="00566FDF">
        <w:rPr>
          <w:rFonts w:ascii="Times New Roman" w:hAnsi="Times New Roman" w:cs="Times New Roman"/>
          <w:color w:val="000000"/>
          <w:sz w:val="26"/>
          <w:szCs w:val="26"/>
        </w:rPr>
        <w:t xml:space="preserve"> or end times</w:t>
      </w:r>
      <w:r w:rsidR="000B1760" w:rsidRPr="00603EF5">
        <w:rPr>
          <w:rFonts w:ascii="Times New Roman" w:hAnsi="Times New Roman" w:cs="Times New Roman"/>
          <w:color w:val="000000"/>
          <w:sz w:val="26"/>
          <w:szCs w:val="26"/>
        </w:rPr>
        <w:t xml:space="preserve">. </w:t>
      </w:r>
      <w:r w:rsidR="00566FDF">
        <w:rPr>
          <w:rFonts w:ascii="Times New Roman" w:hAnsi="Times New Roman" w:cs="Times New Roman"/>
          <w:color w:val="000000"/>
          <w:sz w:val="26"/>
          <w:szCs w:val="26"/>
        </w:rPr>
        <w:br/>
        <w:t xml:space="preserve"> </w:t>
      </w:r>
      <w:r w:rsidR="00566FDF">
        <w:rPr>
          <w:rFonts w:ascii="Times New Roman" w:hAnsi="Times New Roman" w:cs="Times New Roman"/>
          <w:color w:val="000000"/>
          <w:sz w:val="26"/>
          <w:szCs w:val="26"/>
        </w:rPr>
        <w:tab/>
      </w:r>
      <w:r w:rsidR="000B1760" w:rsidRPr="00603EF5">
        <w:rPr>
          <w:rFonts w:ascii="Times New Roman" w:hAnsi="Times New Roman" w:cs="Times New Roman"/>
          <w:color w:val="000000"/>
          <w:sz w:val="26"/>
          <w:szCs w:val="26"/>
        </w:rPr>
        <w:t xml:space="preserve">The </w:t>
      </w:r>
      <w:r w:rsidR="004B6588">
        <w:rPr>
          <w:rFonts w:ascii="Times New Roman" w:hAnsi="Times New Roman" w:cs="Times New Roman"/>
          <w:color w:val="000000"/>
          <w:sz w:val="26"/>
          <w:szCs w:val="26"/>
        </w:rPr>
        <w:t>above-</w:t>
      </w:r>
      <w:r w:rsidR="00C81D64">
        <w:rPr>
          <w:rFonts w:ascii="Times New Roman" w:hAnsi="Times New Roman" w:cs="Times New Roman"/>
          <w:color w:val="000000"/>
          <w:sz w:val="26"/>
          <w:szCs w:val="26"/>
        </w:rPr>
        <w:t>cited</w:t>
      </w:r>
      <w:r w:rsidR="000B1760" w:rsidRPr="00603EF5">
        <w:rPr>
          <w:rFonts w:ascii="Times New Roman" w:hAnsi="Times New Roman" w:cs="Times New Roman"/>
          <w:b/>
          <w:color w:val="000000"/>
          <w:sz w:val="26"/>
          <w:szCs w:val="26"/>
        </w:rPr>
        <w:t xml:space="preserve"> </w:t>
      </w:r>
      <w:r w:rsidR="000B1760" w:rsidRPr="00603EF5">
        <w:rPr>
          <w:rFonts w:ascii="Times New Roman" w:hAnsi="Times New Roman" w:cs="Times New Roman"/>
          <w:color w:val="000000"/>
          <w:sz w:val="26"/>
          <w:szCs w:val="26"/>
        </w:rPr>
        <w:t>article suggests that the</w:t>
      </w:r>
      <w:r w:rsidR="004B6588">
        <w:rPr>
          <w:rFonts w:ascii="Times New Roman" w:hAnsi="Times New Roman" w:cs="Times New Roman"/>
          <w:color w:val="000000"/>
          <w:sz w:val="26"/>
          <w:szCs w:val="26"/>
        </w:rPr>
        <w:t xml:space="preserve"> corresponding</w:t>
      </w:r>
      <w:r w:rsidR="00C81D64">
        <w:rPr>
          <w:rFonts w:ascii="Times New Roman" w:hAnsi="Times New Roman" w:cs="Times New Roman"/>
          <w:color w:val="000000"/>
          <w:sz w:val="26"/>
          <w:szCs w:val="26"/>
        </w:rPr>
        <w:t xml:space="preserve"> </w:t>
      </w:r>
      <w:r w:rsidR="000B1760" w:rsidRPr="00603EF5">
        <w:rPr>
          <w:rFonts w:ascii="Times New Roman" w:hAnsi="Times New Roman" w:cs="Times New Roman"/>
          <w:color w:val="000000"/>
          <w:sz w:val="26"/>
          <w:szCs w:val="26"/>
        </w:rPr>
        <w:t>New Testament phrase also often refers to the general</w:t>
      </w:r>
      <w:r w:rsidR="00105E8C">
        <w:rPr>
          <w:rFonts w:ascii="Times New Roman" w:hAnsi="Times New Roman" w:cs="Times New Roman"/>
          <w:color w:val="000000"/>
          <w:sz w:val="26"/>
          <w:szCs w:val="26"/>
        </w:rPr>
        <w:t xml:space="preserve"> future and</w:t>
      </w:r>
      <w:r w:rsidR="000B1760" w:rsidRPr="00603EF5">
        <w:rPr>
          <w:rFonts w:ascii="Times New Roman" w:hAnsi="Times New Roman" w:cs="Times New Roman"/>
          <w:color w:val="000000"/>
          <w:sz w:val="26"/>
          <w:szCs w:val="26"/>
        </w:rPr>
        <w:t xml:space="preserve"> not </w:t>
      </w:r>
      <w:r w:rsidR="00566FDF">
        <w:rPr>
          <w:rFonts w:ascii="Times New Roman" w:hAnsi="Times New Roman" w:cs="Times New Roman"/>
          <w:color w:val="000000"/>
          <w:sz w:val="26"/>
          <w:szCs w:val="26"/>
        </w:rPr>
        <w:t xml:space="preserve">necessarily </w:t>
      </w:r>
      <w:r w:rsidR="000B1760" w:rsidRPr="00603EF5">
        <w:rPr>
          <w:rFonts w:ascii="Times New Roman" w:hAnsi="Times New Roman" w:cs="Times New Roman"/>
          <w:color w:val="000000"/>
          <w:sz w:val="26"/>
          <w:szCs w:val="26"/>
        </w:rPr>
        <w:t xml:space="preserve">to the final segment of time. This brings into question the idea that the New Testament church </w:t>
      </w:r>
      <w:r w:rsidR="00357653" w:rsidRPr="00603EF5">
        <w:rPr>
          <w:rFonts w:ascii="Times New Roman" w:hAnsi="Times New Roman" w:cs="Times New Roman"/>
          <w:color w:val="000000"/>
          <w:sz w:val="26"/>
          <w:szCs w:val="26"/>
        </w:rPr>
        <w:t xml:space="preserve">thought of itself as living in the </w:t>
      </w:r>
      <w:r w:rsidR="00105E8C">
        <w:rPr>
          <w:rFonts w:ascii="Times New Roman" w:hAnsi="Times New Roman" w:cs="Times New Roman"/>
          <w:color w:val="000000"/>
          <w:sz w:val="26"/>
          <w:szCs w:val="26"/>
        </w:rPr>
        <w:t>final</w:t>
      </w:r>
      <w:r w:rsidR="00357653" w:rsidRPr="00603EF5">
        <w:rPr>
          <w:rFonts w:ascii="Times New Roman" w:hAnsi="Times New Roman" w:cs="Times New Roman"/>
          <w:color w:val="000000"/>
          <w:sz w:val="26"/>
          <w:szCs w:val="26"/>
        </w:rPr>
        <w:t xml:space="preserve"> days. </w:t>
      </w:r>
      <w:r w:rsidR="003529C8">
        <w:rPr>
          <w:rFonts w:ascii="Times New Roman" w:hAnsi="Times New Roman" w:cs="Times New Roman"/>
          <w:color w:val="000000"/>
          <w:sz w:val="26"/>
          <w:szCs w:val="26"/>
        </w:rPr>
        <w:t>The perilous times spoke</w:t>
      </w:r>
      <w:r w:rsidR="00566FDF">
        <w:rPr>
          <w:rFonts w:ascii="Times New Roman" w:hAnsi="Times New Roman" w:cs="Times New Roman"/>
          <w:color w:val="000000"/>
          <w:sz w:val="26"/>
          <w:szCs w:val="26"/>
        </w:rPr>
        <w:t>n</w:t>
      </w:r>
      <w:r w:rsidR="003529C8">
        <w:rPr>
          <w:rFonts w:ascii="Times New Roman" w:hAnsi="Times New Roman" w:cs="Times New Roman"/>
          <w:color w:val="000000"/>
          <w:sz w:val="26"/>
          <w:szCs w:val="26"/>
        </w:rPr>
        <w:t xml:space="preserve"> of in 1 Timothy 4:1 give a series</w:t>
      </w:r>
      <w:r w:rsidR="00105E8C">
        <w:rPr>
          <w:rFonts w:ascii="Times New Roman" w:hAnsi="Times New Roman" w:cs="Times New Roman"/>
          <w:color w:val="000000"/>
          <w:sz w:val="26"/>
          <w:szCs w:val="26"/>
        </w:rPr>
        <w:t xml:space="preserve"> of</w:t>
      </w:r>
      <w:r w:rsidR="003529C8">
        <w:rPr>
          <w:rFonts w:ascii="Times New Roman" w:hAnsi="Times New Roman" w:cs="Times New Roman"/>
          <w:color w:val="000000"/>
          <w:sz w:val="26"/>
          <w:szCs w:val="26"/>
        </w:rPr>
        <w:t xml:space="preserve"> warning</w:t>
      </w:r>
      <w:r w:rsidR="00105E8C">
        <w:rPr>
          <w:rFonts w:ascii="Times New Roman" w:hAnsi="Times New Roman" w:cs="Times New Roman"/>
          <w:color w:val="000000"/>
          <w:sz w:val="26"/>
          <w:szCs w:val="26"/>
        </w:rPr>
        <w:t>s</w:t>
      </w:r>
      <w:r w:rsidR="003529C8">
        <w:rPr>
          <w:rFonts w:ascii="Times New Roman" w:hAnsi="Times New Roman" w:cs="Times New Roman"/>
          <w:color w:val="000000"/>
          <w:sz w:val="26"/>
          <w:szCs w:val="26"/>
        </w:rPr>
        <w:t xml:space="preserve"> for the indefinite future. </w:t>
      </w:r>
      <w:r w:rsidR="00105E8C">
        <w:rPr>
          <w:rFonts w:ascii="Times New Roman" w:hAnsi="Times New Roman" w:cs="Times New Roman"/>
          <w:color w:val="000000"/>
          <w:sz w:val="26"/>
          <w:szCs w:val="26"/>
        </w:rPr>
        <w:br/>
        <w:t xml:space="preserve"> </w:t>
      </w:r>
      <w:r w:rsidR="00105E8C">
        <w:rPr>
          <w:rFonts w:ascii="Times New Roman" w:hAnsi="Times New Roman" w:cs="Times New Roman"/>
          <w:color w:val="000000"/>
          <w:sz w:val="26"/>
          <w:szCs w:val="26"/>
        </w:rPr>
        <w:tab/>
      </w:r>
      <w:r w:rsidR="004B6588">
        <w:rPr>
          <w:rFonts w:ascii="Times New Roman" w:hAnsi="Times New Roman" w:cs="Times New Roman"/>
          <w:color w:val="000000"/>
          <w:sz w:val="26"/>
          <w:szCs w:val="26"/>
        </w:rPr>
        <w:t>Oswalt, a</w:t>
      </w:r>
      <w:r w:rsidR="00357653" w:rsidRPr="00603EF5">
        <w:rPr>
          <w:rFonts w:ascii="Times New Roman" w:hAnsi="Times New Roman" w:cs="Times New Roman"/>
          <w:color w:val="000000"/>
          <w:sz w:val="26"/>
          <w:szCs w:val="26"/>
        </w:rPr>
        <w:t>t the bottom of page 6, makes an interesting statement, I think, as far as the way in which</w:t>
      </w:r>
      <w:r w:rsidR="005B4E06" w:rsidRPr="00603EF5">
        <w:rPr>
          <w:rFonts w:ascii="Times New Roman" w:hAnsi="Times New Roman" w:cs="Times New Roman"/>
          <w:color w:val="000000"/>
          <w:sz w:val="26"/>
          <w:szCs w:val="26"/>
        </w:rPr>
        <w:t xml:space="preserve"> the Hebrew mind conceived of the future. He says</w:t>
      </w:r>
      <w:r w:rsidR="00566FDF">
        <w:rPr>
          <w:rFonts w:ascii="Times New Roman" w:hAnsi="Times New Roman" w:cs="Times New Roman"/>
          <w:color w:val="000000"/>
          <w:sz w:val="26"/>
          <w:szCs w:val="26"/>
        </w:rPr>
        <w:t xml:space="preserve"> regarding</w:t>
      </w:r>
      <w:r w:rsidR="005B4E06" w:rsidRPr="00603EF5">
        <w:rPr>
          <w:rFonts w:ascii="Times New Roman" w:hAnsi="Times New Roman" w:cs="Times New Roman"/>
          <w:color w:val="000000"/>
          <w:sz w:val="26"/>
          <w:szCs w:val="26"/>
        </w:rPr>
        <w:t xml:space="preserve"> </w:t>
      </w:r>
      <w:r w:rsidR="00566FDF">
        <w:rPr>
          <w:rFonts w:ascii="Times New Roman" w:hAnsi="Times New Roman" w:cs="Times New Roman"/>
          <w:color w:val="000000"/>
          <w:sz w:val="26"/>
          <w:szCs w:val="26"/>
        </w:rPr>
        <w:t>Isaiah 2</w:t>
      </w:r>
      <w:r w:rsidR="00105E8C">
        <w:rPr>
          <w:rFonts w:ascii="Times New Roman" w:hAnsi="Times New Roman" w:cs="Times New Roman"/>
          <w:color w:val="000000"/>
          <w:sz w:val="26"/>
          <w:szCs w:val="26"/>
        </w:rPr>
        <w:t>,</w:t>
      </w:r>
      <w:r w:rsidR="00566FDF">
        <w:rPr>
          <w:rFonts w:ascii="Times New Roman" w:hAnsi="Times New Roman" w:cs="Times New Roman"/>
          <w:color w:val="000000"/>
          <w:sz w:val="26"/>
          <w:szCs w:val="26"/>
        </w:rPr>
        <w:t xml:space="preserve"> </w:t>
      </w:r>
      <w:r w:rsidR="005B4E06" w:rsidRPr="00603EF5">
        <w:rPr>
          <w:rFonts w:ascii="Times New Roman" w:hAnsi="Times New Roman" w:cs="Times New Roman"/>
          <w:color w:val="000000"/>
          <w:sz w:val="26"/>
          <w:szCs w:val="26"/>
        </w:rPr>
        <w:t>verse 2</w:t>
      </w:r>
      <w:r w:rsidR="00566FDF">
        <w:rPr>
          <w:rFonts w:ascii="Times New Roman" w:hAnsi="Times New Roman" w:cs="Times New Roman"/>
          <w:color w:val="000000"/>
          <w:sz w:val="26"/>
          <w:szCs w:val="26"/>
        </w:rPr>
        <w:t>,</w:t>
      </w:r>
      <w:r w:rsidR="005B4E06" w:rsidRPr="00603EF5">
        <w:rPr>
          <w:rFonts w:ascii="Times New Roman" w:hAnsi="Times New Roman" w:cs="Times New Roman"/>
          <w:color w:val="000000"/>
          <w:sz w:val="26"/>
          <w:szCs w:val="26"/>
        </w:rPr>
        <w:t xml:space="preserve"> “In future day</w:t>
      </w:r>
      <w:r w:rsidR="008519CF" w:rsidRPr="00603EF5">
        <w:rPr>
          <w:rFonts w:ascii="Times New Roman" w:hAnsi="Times New Roman" w:cs="Times New Roman"/>
          <w:color w:val="000000"/>
          <w:sz w:val="26"/>
          <w:szCs w:val="26"/>
        </w:rPr>
        <w:t>s</w:t>
      </w:r>
      <w:r w:rsidR="00105E8C">
        <w:rPr>
          <w:rFonts w:ascii="Times New Roman" w:hAnsi="Times New Roman" w:cs="Times New Roman"/>
          <w:color w:val="000000"/>
          <w:sz w:val="26"/>
          <w:szCs w:val="26"/>
        </w:rPr>
        <w:t>,</w:t>
      </w:r>
      <w:r w:rsidR="005B4E06" w:rsidRPr="00603EF5">
        <w:rPr>
          <w:rFonts w:ascii="Times New Roman" w:hAnsi="Times New Roman" w:cs="Times New Roman"/>
          <w:color w:val="000000"/>
          <w:sz w:val="26"/>
          <w:szCs w:val="26"/>
        </w:rPr>
        <w:t>” that’s the way he translates the phrase. “In future days” translates the phrase which literally means, “in the afterward of these days.” See</w:t>
      </w:r>
      <w:r w:rsidR="00105E8C">
        <w:rPr>
          <w:rFonts w:ascii="Times New Roman" w:hAnsi="Times New Roman" w:cs="Times New Roman"/>
          <w:color w:val="000000"/>
          <w:sz w:val="26"/>
          <w:szCs w:val="26"/>
        </w:rPr>
        <w:t>,</w:t>
      </w:r>
      <w:r w:rsidR="005B4E06" w:rsidRPr="00603EF5">
        <w:rPr>
          <w:rFonts w:ascii="Times New Roman" w:hAnsi="Times New Roman" w:cs="Times New Roman"/>
          <w:color w:val="000000"/>
          <w:sz w:val="26"/>
          <w:szCs w:val="26"/>
        </w:rPr>
        <w:t xml:space="preserve"> </w:t>
      </w:r>
      <w:r w:rsidR="003529C8" w:rsidRPr="003529C8">
        <w:rPr>
          <w:rFonts w:ascii="Times New Roman" w:hAnsi="Times New Roman" w:cs="Times New Roman"/>
          <w:i/>
          <w:iCs/>
          <w:color w:val="000000"/>
          <w:sz w:val="26"/>
          <w:szCs w:val="26"/>
        </w:rPr>
        <w:t>aharit</w:t>
      </w:r>
      <w:r w:rsidR="005B4E06" w:rsidRPr="00603EF5">
        <w:rPr>
          <w:rFonts w:ascii="Times New Roman" w:hAnsi="Times New Roman" w:cs="Times New Roman"/>
          <w:color w:val="000000"/>
          <w:sz w:val="26"/>
          <w:szCs w:val="26"/>
        </w:rPr>
        <w:t xml:space="preserve"> </w:t>
      </w:r>
      <w:r w:rsidR="00105E8C" w:rsidRPr="00105E8C">
        <w:rPr>
          <w:rFonts w:ascii="Times New Roman" w:hAnsi="Times New Roman" w:cs="Times New Roman"/>
          <w:i/>
          <w:iCs/>
          <w:color w:val="000000"/>
          <w:sz w:val="26"/>
          <w:szCs w:val="26"/>
        </w:rPr>
        <w:t>hayammim</w:t>
      </w:r>
      <w:r w:rsidR="00105E8C">
        <w:rPr>
          <w:rFonts w:ascii="Times New Roman" w:hAnsi="Times New Roman" w:cs="Times New Roman"/>
          <w:color w:val="000000"/>
          <w:sz w:val="26"/>
          <w:szCs w:val="26"/>
        </w:rPr>
        <w:t xml:space="preserve"> </w:t>
      </w:r>
      <w:r w:rsidR="005B4E06" w:rsidRPr="00603EF5">
        <w:rPr>
          <w:rFonts w:ascii="Times New Roman" w:hAnsi="Times New Roman" w:cs="Times New Roman"/>
          <w:color w:val="000000"/>
          <w:sz w:val="26"/>
          <w:szCs w:val="26"/>
        </w:rPr>
        <w:t>means “afterward of the days.”</w:t>
      </w:r>
      <w:r w:rsidR="003529C8">
        <w:rPr>
          <w:rFonts w:ascii="Times New Roman" w:hAnsi="Times New Roman" w:cs="Times New Roman"/>
          <w:color w:val="000000"/>
          <w:sz w:val="26"/>
          <w:szCs w:val="26"/>
        </w:rPr>
        <w:t xml:space="preserve"> </w:t>
      </w:r>
      <w:r w:rsidR="003529C8" w:rsidRPr="003529C8">
        <w:rPr>
          <w:rFonts w:ascii="Times New Roman" w:hAnsi="Times New Roman" w:cs="Times New Roman"/>
          <w:i/>
          <w:iCs/>
          <w:color w:val="000000"/>
          <w:sz w:val="26"/>
          <w:szCs w:val="26"/>
        </w:rPr>
        <w:t>aharit</w:t>
      </w:r>
      <w:r w:rsidR="005B4E06" w:rsidRPr="00603EF5">
        <w:rPr>
          <w:rFonts w:ascii="Times New Roman" w:hAnsi="Times New Roman" w:cs="Times New Roman"/>
          <w:i/>
          <w:color w:val="000000"/>
          <w:sz w:val="26"/>
          <w:szCs w:val="26"/>
        </w:rPr>
        <w:t xml:space="preserve"> </w:t>
      </w:r>
      <w:r w:rsidR="005B4E06" w:rsidRPr="00603EF5">
        <w:rPr>
          <w:rFonts w:ascii="Times New Roman" w:hAnsi="Times New Roman" w:cs="Times New Roman"/>
          <w:color w:val="000000"/>
          <w:sz w:val="26"/>
          <w:szCs w:val="26"/>
        </w:rPr>
        <w:t>is “after</w:t>
      </w:r>
      <w:r w:rsidR="00105E8C">
        <w:rPr>
          <w:rFonts w:ascii="Times New Roman" w:hAnsi="Times New Roman" w:cs="Times New Roman"/>
          <w:color w:val="000000"/>
          <w:sz w:val="26"/>
          <w:szCs w:val="26"/>
        </w:rPr>
        <w:t>,</w:t>
      </w:r>
      <w:r w:rsidR="005B4E06" w:rsidRPr="00603EF5">
        <w:rPr>
          <w:rFonts w:ascii="Times New Roman" w:hAnsi="Times New Roman" w:cs="Times New Roman"/>
          <w:color w:val="000000"/>
          <w:sz w:val="26"/>
          <w:szCs w:val="26"/>
        </w:rPr>
        <w:t xml:space="preserve">” </w:t>
      </w:r>
      <w:r w:rsidR="00566FDF">
        <w:rPr>
          <w:rFonts w:ascii="Times New Roman" w:hAnsi="Times New Roman" w:cs="Times New Roman"/>
          <w:color w:val="000000"/>
          <w:sz w:val="26"/>
          <w:szCs w:val="26"/>
        </w:rPr>
        <w:t xml:space="preserve">or </w:t>
      </w:r>
      <w:r w:rsidR="005B4E06" w:rsidRPr="00603EF5">
        <w:rPr>
          <w:rFonts w:ascii="Times New Roman" w:hAnsi="Times New Roman" w:cs="Times New Roman"/>
          <w:color w:val="000000"/>
          <w:sz w:val="26"/>
          <w:szCs w:val="26"/>
        </w:rPr>
        <w:t>“behind</w:t>
      </w:r>
      <w:r w:rsidR="00105E8C">
        <w:rPr>
          <w:rFonts w:ascii="Times New Roman" w:hAnsi="Times New Roman" w:cs="Times New Roman"/>
          <w:color w:val="000000"/>
          <w:sz w:val="26"/>
          <w:szCs w:val="26"/>
        </w:rPr>
        <w:t>.</w:t>
      </w:r>
      <w:r w:rsidR="005B4E06" w:rsidRPr="00603EF5">
        <w:rPr>
          <w:rFonts w:ascii="Times New Roman" w:hAnsi="Times New Roman" w:cs="Times New Roman"/>
          <w:color w:val="000000"/>
          <w:sz w:val="26"/>
          <w:szCs w:val="26"/>
        </w:rPr>
        <w:t xml:space="preserve">” </w:t>
      </w:r>
      <w:r w:rsidR="00580598" w:rsidRPr="00603EF5">
        <w:rPr>
          <w:rFonts w:ascii="Times New Roman" w:hAnsi="Times New Roman" w:cs="Times New Roman"/>
          <w:color w:val="000000"/>
          <w:sz w:val="26"/>
          <w:szCs w:val="26"/>
        </w:rPr>
        <w:t>The Hebrews did not face the future as we do. Rather</w:t>
      </w:r>
      <w:r w:rsidR="00105E8C">
        <w:rPr>
          <w:rFonts w:ascii="Times New Roman" w:hAnsi="Times New Roman" w:cs="Times New Roman"/>
          <w:color w:val="000000"/>
          <w:sz w:val="26"/>
          <w:szCs w:val="26"/>
        </w:rPr>
        <w:t>,</w:t>
      </w:r>
      <w:r w:rsidR="00580598" w:rsidRPr="00603EF5">
        <w:rPr>
          <w:rFonts w:ascii="Times New Roman" w:hAnsi="Times New Roman" w:cs="Times New Roman"/>
          <w:color w:val="000000"/>
          <w:sz w:val="26"/>
          <w:szCs w:val="26"/>
        </w:rPr>
        <w:t xml:space="preserve"> they face the past and back</w:t>
      </w:r>
      <w:r w:rsidR="00AD6763" w:rsidRPr="00603EF5">
        <w:rPr>
          <w:rFonts w:ascii="Times New Roman" w:hAnsi="Times New Roman" w:cs="Times New Roman"/>
          <w:color w:val="000000"/>
          <w:sz w:val="26"/>
          <w:szCs w:val="26"/>
        </w:rPr>
        <w:t>ed</w:t>
      </w:r>
      <w:r w:rsidR="00580598" w:rsidRPr="00603EF5">
        <w:rPr>
          <w:rFonts w:ascii="Times New Roman" w:hAnsi="Times New Roman" w:cs="Times New Roman"/>
          <w:color w:val="000000"/>
          <w:sz w:val="26"/>
          <w:szCs w:val="26"/>
        </w:rPr>
        <w:t xml:space="preserve"> into the future, so that the past was before them and the future behind them. </w:t>
      </w:r>
      <w:r w:rsidR="00AD6763" w:rsidRPr="00603EF5">
        <w:rPr>
          <w:rFonts w:ascii="Times New Roman" w:hAnsi="Times New Roman" w:cs="Times New Roman"/>
          <w:color w:val="000000"/>
          <w:sz w:val="26"/>
          <w:szCs w:val="26"/>
        </w:rPr>
        <w:t>Well</w:t>
      </w:r>
      <w:r w:rsidR="00566FDF">
        <w:rPr>
          <w:rFonts w:ascii="Times New Roman" w:hAnsi="Times New Roman" w:cs="Times New Roman"/>
          <w:color w:val="000000"/>
          <w:sz w:val="26"/>
          <w:szCs w:val="26"/>
        </w:rPr>
        <w:t>,</w:t>
      </w:r>
      <w:r w:rsidR="00AD6763" w:rsidRPr="00603EF5">
        <w:rPr>
          <w:rFonts w:ascii="Times New Roman" w:hAnsi="Times New Roman" w:cs="Times New Roman"/>
          <w:color w:val="000000"/>
          <w:sz w:val="26"/>
          <w:szCs w:val="26"/>
        </w:rPr>
        <w:t xml:space="preserve"> he’s saying we look at the future as something out in front of us, </w:t>
      </w:r>
      <w:r w:rsidR="00105E8C">
        <w:rPr>
          <w:rFonts w:ascii="Times New Roman" w:hAnsi="Times New Roman" w:cs="Times New Roman"/>
          <w:color w:val="000000"/>
          <w:sz w:val="26"/>
          <w:szCs w:val="26"/>
        </w:rPr>
        <w:t xml:space="preserve">but </w:t>
      </w:r>
      <w:r w:rsidR="00AD6763" w:rsidRPr="00603EF5">
        <w:rPr>
          <w:rFonts w:ascii="Times New Roman" w:hAnsi="Times New Roman" w:cs="Times New Roman"/>
          <w:color w:val="000000"/>
          <w:sz w:val="26"/>
          <w:szCs w:val="26"/>
        </w:rPr>
        <w:t xml:space="preserve">he says the Hebrew mind looked to the past. The future’s behind them. Israel’s orientation was to the past, </w:t>
      </w:r>
      <w:r w:rsidR="00D63C82" w:rsidRPr="00603EF5">
        <w:rPr>
          <w:rFonts w:ascii="Times New Roman" w:hAnsi="Times New Roman" w:cs="Times New Roman"/>
          <w:color w:val="000000"/>
          <w:sz w:val="26"/>
          <w:szCs w:val="26"/>
        </w:rPr>
        <w:t xml:space="preserve">to history, </w:t>
      </w:r>
      <w:r w:rsidR="00AD6763" w:rsidRPr="00603EF5">
        <w:rPr>
          <w:rFonts w:ascii="Times New Roman" w:hAnsi="Times New Roman" w:cs="Times New Roman"/>
          <w:color w:val="000000"/>
          <w:sz w:val="26"/>
          <w:szCs w:val="26"/>
        </w:rPr>
        <w:t xml:space="preserve">to what God had done for them. </w:t>
      </w:r>
      <w:r w:rsidR="00D63C82" w:rsidRPr="00603EF5">
        <w:rPr>
          <w:rFonts w:ascii="Times New Roman" w:hAnsi="Times New Roman" w:cs="Times New Roman"/>
          <w:color w:val="000000"/>
          <w:sz w:val="26"/>
          <w:szCs w:val="26"/>
        </w:rPr>
        <w:t xml:space="preserve">So they looked to the past. The past was in front of them; the future was behind them. At least that’s his suggestion about </w:t>
      </w:r>
      <w:r w:rsidR="000F5DDB">
        <w:rPr>
          <w:rFonts w:ascii="Times New Roman" w:hAnsi="Times New Roman" w:cs="Times New Roman"/>
          <w:color w:val="000000"/>
          <w:sz w:val="26"/>
          <w:szCs w:val="26"/>
        </w:rPr>
        <w:t>where this expression comes in</w:t>
      </w:r>
      <w:r w:rsidR="00105E8C">
        <w:rPr>
          <w:rFonts w:ascii="Times New Roman" w:hAnsi="Times New Roman" w:cs="Times New Roman"/>
          <w:color w:val="000000"/>
          <w:sz w:val="26"/>
          <w:szCs w:val="26"/>
        </w:rPr>
        <w:t>.</w:t>
      </w:r>
      <w:r w:rsidR="000F5DDB">
        <w:rPr>
          <w:rFonts w:ascii="Times New Roman" w:hAnsi="Times New Roman" w:cs="Times New Roman"/>
          <w:color w:val="000000"/>
          <w:sz w:val="26"/>
          <w:szCs w:val="26"/>
        </w:rPr>
        <w:t xml:space="preserve"> </w:t>
      </w:r>
      <w:r w:rsidR="008471E4">
        <w:rPr>
          <w:rFonts w:ascii="Times New Roman" w:hAnsi="Times New Roman" w:cs="Times New Roman"/>
          <w:color w:val="000000"/>
          <w:sz w:val="26"/>
          <w:szCs w:val="26"/>
        </w:rPr>
        <w:t xml:space="preserve"> So he says</w:t>
      </w:r>
      <w:r w:rsidR="00D63C82" w:rsidRPr="00603EF5">
        <w:rPr>
          <w:rFonts w:ascii="Times New Roman" w:hAnsi="Times New Roman" w:cs="Times New Roman"/>
          <w:color w:val="000000"/>
          <w:sz w:val="26"/>
          <w:szCs w:val="26"/>
        </w:rPr>
        <w:t xml:space="preserve"> the rest of this phrase is not a technical one. </w:t>
      </w:r>
      <w:r w:rsidR="00105E8C">
        <w:rPr>
          <w:rFonts w:ascii="Times New Roman" w:hAnsi="Times New Roman" w:cs="Times New Roman"/>
          <w:color w:val="000000"/>
          <w:sz w:val="26"/>
          <w:szCs w:val="26"/>
        </w:rPr>
        <w:br/>
        <w:t xml:space="preserve"> </w:t>
      </w:r>
      <w:r w:rsidR="00105E8C">
        <w:rPr>
          <w:rFonts w:ascii="Times New Roman" w:hAnsi="Times New Roman" w:cs="Times New Roman"/>
          <w:color w:val="000000"/>
          <w:sz w:val="26"/>
          <w:szCs w:val="26"/>
        </w:rPr>
        <w:tab/>
      </w:r>
      <w:r w:rsidR="00D63C82" w:rsidRPr="00603EF5">
        <w:rPr>
          <w:rFonts w:ascii="Times New Roman" w:hAnsi="Times New Roman" w:cs="Times New Roman"/>
          <w:color w:val="000000"/>
          <w:sz w:val="26"/>
          <w:szCs w:val="26"/>
        </w:rPr>
        <w:t xml:space="preserve">I think that’s the main point. In the Old Testament </w:t>
      </w:r>
      <w:r w:rsidR="00105E8C">
        <w:rPr>
          <w:rFonts w:ascii="Times New Roman" w:hAnsi="Times New Roman" w:cs="Times New Roman"/>
          <w:color w:val="000000"/>
          <w:sz w:val="26"/>
          <w:szCs w:val="26"/>
        </w:rPr>
        <w:t xml:space="preserve">this phrase is not necessarily </w:t>
      </w:r>
      <w:r w:rsidR="00D63C82" w:rsidRPr="00603EF5">
        <w:rPr>
          <w:rFonts w:ascii="Times New Roman" w:hAnsi="Times New Roman" w:cs="Times New Roman"/>
          <w:color w:val="000000"/>
          <w:sz w:val="26"/>
          <w:szCs w:val="26"/>
        </w:rPr>
        <w:t xml:space="preserve">referring to </w:t>
      </w:r>
      <w:r w:rsidR="00105E8C">
        <w:rPr>
          <w:rFonts w:ascii="Times New Roman" w:hAnsi="Times New Roman" w:cs="Times New Roman"/>
          <w:color w:val="000000"/>
          <w:sz w:val="26"/>
          <w:szCs w:val="26"/>
        </w:rPr>
        <w:t xml:space="preserve">a </w:t>
      </w:r>
      <w:r w:rsidR="00D63C82" w:rsidRPr="00603EF5">
        <w:rPr>
          <w:rFonts w:ascii="Times New Roman" w:hAnsi="Times New Roman" w:cs="Times New Roman"/>
          <w:color w:val="000000"/>
          <w:sz w:val="26"/>
          <w:szCs w:val="26"/>
        </w:rPr>
        <w:t>millennial age or even a period beyond that.</w:t>
      </w:r>
      <w:r w:rsidR="008471E4">
        <w:rPr>
          <w:rFonts w:ascii="Times New Roman" w:hAnsi="Times New Roman" w:cs="Times New Roman"/>
          <w:b/>
          <w:color w:val="000000"/>
          <w:sz w:val="26"/>
          <w:szCs w:val="26"/>
        </w:rPr>
        <w:t xml:space="preserve">  </w:t>
      </w:r>
      <w:r w:rsidR="008471E4">
        <w:rPr>
          <w:rFonts w:ascii="Times New Roman" w:hAnsi="Times New Roman" w:cs="Times New Roman"/>
          <w:color w:val="000000"/>
          <w:sz w:val="26"/>
          <w:szCs w:val="26"/>
        </w:rPr>
        <w:t xml:space="preserve">Evidence </w:t>
      </w:r>
      <w:r w:rsidR="00566FDF">
        <w:rPr>
          <w:rFonts w:ascii="Times New Roman" w:hAnsi="Times New Roman" w:cs="Times New Roman"/>
          <w:color w:val="000000"/>
          <w:sz w:val="26"/>
          <w:szCs w:val="26"/>
        </w:rPr>
        <w:t>supporting</w:t>
      </w:r>
      <w:r w:rsidR="008471E4">
        <w:rPr>
          <w:rFonts w:ascii="Times New Roman" w:hAnsi="Times New Roman" w:cs="Times New Roman"/>
          <w:color w:val="000000"/>
          <w:sz w:val="26"/>
          <w:szCs w:val="26"/>
        </w:rPr>
        <w:t xml:space="preserve"> his </w:t>
      </w:r>
      <w:r w:rsidR="00566FDF">
        <w:rPr>
          <w:rFonts w:ascii="Times New Roman" w:hAnsi="Times New Roman" w:cs="Times New Roman"/>
          <w:color w:val="000000"/>
          <w:sz w:val="26"/>
          <w:szCs w:val="26"/>
        </w:rPr>
        <w:t>understanding of it</w:t>
      </w:r>
      <w:r w:rsidR="008471E4">
        <w:rPr>
          <w:rFonts w:ascii="Times New Roman" w:hAnsi="Times New Roman" w:cs="Times New Roman"/>
          <w:color w:val="000000"/>
          <w:sz w:val="26"/>
          <w:szCs w:val="26"/>
        </w:rPr>
        <w:t xml:space="preserve"> can be found—see Genesis 49:1</w:t>
      </w:r>
      <w:r w:rsidR="00D63C82" w:rsidRPr="00603EF5">
        <w:rPr>
          <w:rFonts w:ascii="Times New Roman" w:hAnsi="Times New Roman" w:cs="Times New Roman"/>
          <w:color w:val="000000"/>
          <w:sz w:val="26"/>
          <w:szCs w:val="26"/>
        </w:rPr>
        <w:t xml:space="preserve"> and various other references. But he says this is not to deny </w:t>
      </w:r>
      <w:r w:rsidR="00566FDF">
        <w:rPr>
          <w:rFonts w:ascii="Times New Roman" w:hAnsi="Times New Roman" w:cs="Times New Roman"/>
          <w:color w:val="000000"/>
          <w:sz w:val="26"/>
          <w:szCs w:val="26"/>
        </w:rPr>
        <w:t xml:space="preserve">that </w:t>
      </w:r>
      <w:r w:rsidR="00D63C82" w:rsidRPr="00603EF5">
        <w:rPr>
          <w:rFonts w:ascii="Times New Roman" w:hAnsi="Times New Roman" w:cs="Times New Roman"/>
          <w:color w:val="000000"/>
          <w:sz w:val="26"/>
          <w:szCs w:val="26"/>
        </w:rPr>
        <w:t xml:space="preserve">the phrase can be used in a more technical way and there are a number of other references where “in the last days” is in </w:t>
      </w:r>
      <w:r w:rsidR="008471E4">
        <w:rPr>
          <w:rFonts w:ascii="Times New Roman" w:hAnsi="Times New Roman" w:cs="Times New Roman"/>
          <w:color w:val="000000"/>
          <w:sz w:val="26"/>
          <w:szCs w:val="26"/>
        </w:rPr>
        <w:t>an</w:t>
      </w:r>
      <w:r w:rsidR="00D63C82" w:rsidRPr="00603EF5">
        <w:rPr>
          <w:rFonts w:ascii="Times New Roman" w:hAnsi="Times New Roman" w:cs="Times New Roman"/>
          <w:color w:val="000000"/>
          <w:sz w:val="26"/>
          <w:szCs w:val="26"/>
        </w:rPr>
        <w:t xml:space="preserve"> eschatological context and </w:t>
      </w:r>
      <w:r w:rsidR="00D63C82" w:rsidRPr="00603EF5">
        <w:rPr>
          <w:rFonts w:ascii="Times New Roman" w:hAnsi="Times New Roman" w:cs="Times New Roman"/>
          <w:color w:val="000000"/>
          <w:sz w:val="26"/>
          <w:szCs w:val="26"/>
        </w:rPr>
        <w:lastRenderedPageBreak/>
        <w:t xml:space="preserve">therefore indicates </w:t>
      </w:r>
      <w:r w:rsidR="00566FDF">
        <w:rPr>
          <w:rFonts w:ascii="Times New Roman" w:hAnsi="Times New Roman" w:cs="Times New Roman"/>
          <w:color w:val="000000"/>
          <w:sz w:val="26"/>
          <w:szCs w:val="26"/>
        </w:rPr>
        <w:t xml:space="preserve">the </w:t>
      </w:r>
      <w:r w:rsidR="00D63C82" w:rsidRPr="00105E8C">
        <w:rPr>
          <w:rFonts w:ascii="Times New Roman" w:hAnsi="Times New Roman" w:cs="Times New Roman"/>
          <w:i/>
          <w:iCs/>
          <w:color w:val="000000"/>
          <w:sz w:val="26"/>
          <w:szCs w:val="26"/>
        </w:rPr>
        <w:t>eschato</w:t>
      </w:r>
      <w:r w:rsidR="00566FDF" w:rsidRPr="00105E8C">
        <w:rPr>
          <w:rFonts w:ascii="Times New Roman" w:hAnsi="Times New Roman" w:cs="Times New Roman"/>
          <w:i/>
          <w:iCs/>
          <w:color w:val="000000"/>
          <w:sz w:val="26"/>
          <w:szCs w:val="26"/>
        </w:rPr>
        <w:t>n</w:t>
      </w:r>
      <w:r w:rsidR="00D63C82" w:rsidRPr="00603EF5">
        <w:rPr>
          <w:rFonts w:ascii="Times New Roman" w:hAnsi="Times New Roman" w:cs="Times New Roman"/>
          <w:color w:val="000000"/>
          <w:sz w:val="26"/>
          <w:szCs w:val="26"/>
        </w:rPr>
        <w:t xml:space="preserve">. </w:t>
      </w:r>
      <w:r w:rsidR="006E55DB" w:rsidRPr="00603EF5">
        <w:rPr>
          <w:rFonts w:ascii="Times New Roman" w:hAnsi="Times New Roman" w:cs="Times New Roman"/>
          <w:color w:val="000000"/>
          <w:sz w:val="26"/>
          <w:szCs w:val="26"/>
        </w:rPr>
        <w:t xml:space="preserve">So top of page 7, </w:t>
      </w:r>
      <w:r w:rsidR="00105E8C">
        <w:rPr>
          <w:rFonts w:ascii="Times New Roman" w:hAnsi="Times New Roman" w:cs="Times New Roman"/>
          <w:color w:val="000000"/>
          <w:sz w:val="26"/>
          <w:szCs w:val="26"/>
        </w:rPr>
        <w:t>W</w:t>
      </w:r>
      <w:r w:rsidR="006E55DB" w:rsidRPr="00603EF5">
        <w:rPr>
          <w:rFonts w:ascii="Times New Roman" w:hAnsi="Times New Roman" w:cs="Times New Roman"/>
          <w:color w:val="000000"/>
          <w:sz w:val="26"/>
          <w:szCs w:val="26"/>
        </w:rPr>
        <w:t>hat is important is to evaluate the context to see how the phrase is being used. On that basis, it cannot be said that this passage can only refer to the millennial age</w:t>
      </w:r>
      <w:r w:rsidR="00105E8C">
        <w:rPr>
          <w:rFonts w:ascii="Times New Roman" w:hAnsi="Times New Roman" w:cs="Times New Roman"/>
          <w:color w:val="000000"/>
          <w:sz w:val="26"/>
          <w:szCs w:val="26"/>
        </w:rPr>
        <w:t>. I</w:t>
      </w:r>
      <w:r w:rsidR="006E55DB" w:rsidRPr="00603EF5">
        <w:rPr>
          <w:rFonts w:ascii="Times New Roman" w:hAnsi="Times New Roman" w:cs="Times New Roman"/>
          <w:color w:val="000000"/>
          <w:sz w:val="26"/>
          <w:szCs w:val="26"/>
        </w:rPr>
        <w:t xml:space="preserve">n a more </w:t>
      </w:r>
      <w:r w:rsidR="008471E4">
        <w:rPr>
          <w:rFonts w:ascii="Times New Roman" w:hAnsi="Times New Roman" w:cs="Times New Roman"/>
          <w:color w:val="000000"/>
          <w:sz w:val="26"/>
          <w:szCs w:val="26"/>
        </w:rPr>
        <w:t>approximate</w:t>
      </w:r>
      <w:r w:rsidR="006E55DB" w:rsidRPr="00603EF5">
        <w:rPr>
          <w:rFonts w:ascii="Times New Roman" w:hAnsi="Times New Roman" w:cs="Times New Roman"/>
          <w:color w:val="000000"/>
          <w:sz w:val="26"/>
          <w:szCs w:val="26"/>
        </w:rPr>
        <w:t xml:space="preserve"> sense it can relate to the church age</w:t>
      </w:r>
      <w:r w:rsidR="00566FDF">
        <w:rPr>
          <w:rFonts w:ascii="Times New Roman" w:hAnsi="Times New Roman" w:cs="Times New Roman"/>
          <w:color w:val="000000"/>
          <w:sz w:val="26"/>
          <w:szCs w:val="26"/>
        </w:rPr>
        <w:t>.”</w:t>
      </w:r>
      <w:r w:rsidR="006E55DB" w:rsidRPr="00603EF5">
        <w:rPr>
          <w:rFonts w:ascii="Times New Roman" w:hAnsi="Times New Roman" w:cs="Times New Roman"/>
          <w:color w:val="000000"/>
          <w:sz w:val="26"/>
          <w:szCs w:val="26"/>
        </w:rPr>
        <w:t xml:space="preserve"> </w:t>
      </w:r>
      <w:r w:rsidR="00566FDF">
        <w:rPr>
          <w:rFonts w:ascii="Times New Roman" w:hAnsi="Times New Roman" w:cs="Times New Roman"/>
          <w:color w:val="000000"/>
          <w:sz w:val="26"/>
          <w:szCs w:val="26"/>
        </w:rPr>
        <w:t>T</w:t>
      </w:r>
      <w:r w:rsidR="006E55DB" w:rsidRPr="00603EF5">
        <w:rPr>
          <w:rFonts w:ascii="Times New Roman" w:hAnsi="Times New Roman" w:cs="Times New Roman"/>
          <w:color w:val="000000"/>
          <w:sz w:val="26"/>
          <w:szCs w:val="26"/>
        </w:rPr>
        <w:t>hat brin</w:t>
      </w:r>
      <w:r w:rsidR="008471E4">
        <w:rPr>
          <w:rFonts w:ascii="Times New Roman" w:hAnsi="Times New Roman" w:cs="Times New Roman"/>
          <w:color w:val="000000"/>
          <w:sz w:val="26"/>
          <w:szCs w:val="26"/>
        </w:rPr>
        <w:t xml:space="preserve">gs up this other discussion of </w:t>
      </w:r>
      <w:r w:rsidR="006E55DB" w:rsidRPr="00603EF5">
        <w:rPr>
          <w:rFonts w:ascii="Times New Roman" w:hAnsi="Times New Roman" w:cs="Times New Roman"/>
          <w:color w:val="000000"/>
          <w:sz w:val="26"/>
          <w:szCs w:val="26"/>
        </w:rPr>
        <w:t xml:space="preserve">the way the whole passage </w:t>
      </w:r>
      <w:r w:rsidR="00105E8C">
        <w:rPr>
          <w:rFonts w:ascii="Times New Roman" w:hAnsi="Times New Roman" w:cs="Times New Roman"/>
          <w:color w:val="000000"/>
          <w:sz w:val="26"/>
          <w:szCs w:val="26"/>
        </w:rPr>
        <w:t xml:space="preserve">(Isaiah 2 and Micah 4) </w:t>
      </w:r>
      <w:r w:rsidR="006E55DB" w:rsidRPr="00603EF5">
        <w:rPr>
          <w:rFonts w:ascii="Times New Roman" w:hAnsi="Times New Roman" w:cs="Times New Roman"/>
          <w:color w:val="000000"/>
          <w:sz w:val="26"/>
          <w:szCs w:val="26"/>
        </w:rPr>
        <w:t>is interpreted</w:t>
      </w:r>
      <w:r w:rsidR="00105E8C">
        <w:rPr>
          <w:rFonts w:ascii="Times New Roman" w:hAnsi="Times New Roman" w:cs="Times New Roman"/>
          <w:color w:val="000000"/>
          <w:sz w:val="26"/>
          <w:szCs w:val="26"/>
        </w:rPr>
        <w:t>,</w:t>
      </w:r>
      <w:r w:rsidR="006E55DB" w:rsidRPr="00603EF5">
        <w:rPr>
          <w:rFonts w:ascii="Times New Roman" w:hAnsi="Times New Roman" w:cs="Times New Roman"/>
          <w:color w:val="000000"/>
          <w:sz w:val="26"/>
          <w:szCs w:val="26"/>
        </w:rPr>
        <w:t xml:space="preserve"> and I don’t think you can settle that </w:t>
      </w:r>
      <w:r w:rsidR="00566FDF">
        <w:rPr>
          <w:rFonts w:ascii="Times New Roman" w:hAnsi="Times New Roman" w:cs="Times New Roman"/>
          <w:color w:val="000000"/>
          <w:sz w:val="26"/>
          <w:szCs w:val="26"/>
        </w:rPr>
        <w:t xml:space="preserve">solely </w:t>
      </w:r>
      <w:r w:rsidR="006E55DB" w:rsidRPr="00603EF5">
        <w:rPr>
          <w:rFonts w:ascii="Times New Roman" w:hAnsi="Times New Roman" w:cs="Times New Roman"/>
          <w:color w:val="000000"/>
          <w:sz w:val="26"/>
          <w:szCs w:val="26"/>
        </w:rPr>
        <w:t xml:space="preserve">on the basis of terminology here. You’ve got to settle it on </w:t>
      </w:r>
      <w:r w:rsidR="00566FDF">
        <w:rPr>
          <w:rFonts w:ascii="Times New Roman" w:hAnsi="Times New Roman" w:cs="Times New Roman"/>
          <w:color w:val="000000"/>
          <w:sz w:val="26"/>
          <w:szCs w:val="26"/>
        </w:rPr>
        <w:t xml:space="preserve">the </w:t>
      </w:r>
      <w:r w:rsidR="006E55DB" w:rsidRPr="00603EF5">
        <w:rPr>
          <w:rFonts w:ascii="Times New Roman" w:hAnsi="Times New Roman" w:cs="Times New Roman"/>
          <w:color w:val="000000"/>
          <w:sz w:val="26"/>
          <w:szCs w:val="26"/>
        </w:rPr>
        <w:t xml:space="preserve">larger question of what the passage is talking about. </w:t>
      </w:r>
      <w:r w:rsidR="00960656">
        <w:rPr>
          <w:rFonts w:ascii="Times New Roman" w:hAnsi="Times New Roman" w:cs="Times New Roman"/>
          <w:color w:val="000000"/>
          <w:sz w:val="26"/>
          <w:szCs w:val="26"/>
        </w:rPr>
        <w:br/>
      </w:r>
      <w:r w:rsidR="00960656">
        <w:rPr>
          <w:rFonts w:ascii="Times New Roman" w:hAnsi="Times New Roman" w:cs="Times New Roman"/>
          <w:color w:val="000000"/>
          <w:sz w:val="26"/>
          <w:szCs w:val="26"/>
        </w:rPr>
        <w:br/>
        <w:t>“Last Days” as a Technical Term – E.J. Young [Time between the Advents]-- Amillennial</w:t>
      </w:r>
      <w:r w:rsidR="00566FDF">
        <w:rPr>
          <w:rFonts w:ascii="Times New Roman" w:hAnsi="Times New Roman" w:cs="Times New Roman"/>
          <w:color w:val="000000"/>
          <w:sz w:val="26"/>
          <w:szCs w:val="26"/>
        </w:rPr>
        <w:br/>
        <w:t xml:space="preserve"> </w:t>
      </w:r>
      <w:r w:rsidR="003529C8">
        <w:rPr>
          <w:rFonts w:ascii="Times New Roman" w:hAnsi="Times New Roman" w:cs="Times New Roman"/>
          <w:color w:val="000000"/>
          <w:sz w:val="26"/>
          <w:szCs w:val="26"/>
        </w:rPr>
        <w:t xml:space="preserve"> </w:t>
      </w:r>
      <w:r w:rsidR="003529C8">
        <w:rPr>
          <w:rFonts w:ascii="Times New Roman" w:hAnsi="Times New Roman" w:cs="Times New Roman"/>
          <w:color w:val="000000"/>
          <w:sz w:val="26"/>
          <w:szCs w:val="26"/>
        </w:rPr>
        <w:tab/>
      </w:r>
      <w:r w:rsidR="006E55DB" w:rsidRPr="00603EF5">
        <w:rPr>
          <w:rFonts w:ascii="Times New Roman" w:hAnsi="Times New Roman" w:cs="Times New Roman"/>
          <w:color w:val="000000"/>
          <w:sz w:val="26"/>
          <w:szCs w:val="26"/>
        </w:rPr>
        <w:t xml:space="preserve">Now, </w:t>
      </w:r>
      <w:r w:rsidR="008471E4">
        <w:rPr>
          <w:rFonts w:ascii="Times New Roman" w:hAnsi="Times New Roman" w:cs="Times New Roman"/>
          <w:color w:val="000000"/>
          <w:sz w:val="26"/>
          <w:szCs w:val="26"/>
        </w:rPr>
        <w:t xml:space="preserve">the </w:t>
      </w:r>
      <w:r w:rsidR="006E55DB" w:rsidRPr="00603EF5">
        <w:rPr>
          <w:rFonts w:ascii="Times New Roman" w:hAnsi="Times New Roman" w:cs="Times New Roman"/>
          <w:color w:val="000000"/>
          <w:sz w:val="26"/>
          <w:szCs w:val="26"/>
        </w:rPr>
        <w:t xml:space="preserve">interesting thing is, there are those who take the term as a technical term. And let me illustrate that with E. J. Young. E. J. Young is an amillennialist. </w:t>
      </w:r>
      <w:r w:rsidR="00EF18CB" w:rsidRPr="00603EF5">
        <w:rPr>
          <w:rFonts w:ascii="Times New Roman" w:hAnsi="Times New Roman" w:cs="Times New Roman"/>
          <w:color w:val="000000"/>
          <w:sz w:val="26"/>
          <w:szCs w:val="26"/>
        </w:rPr>
        <w:t>That is</w:t>
      </w:r>
      <w:r w:rsidR="006662BC">
        <w:rPr>
          <w:rFonts w:ascii="Times New Roman" w:hAnsi="Times New Roman" w:cs="Times New Roman"/>
          <w:color w:val="000000"/>
          <w:sz w:val="26"/>
          <w:szCs w:val="26"/>
        </w:rPr>
        <w:t>, E. J. Young does not believe</w:t>
      </w:r>
      <w:r w:rsidR="00566FDF">
        <w:rPr>
          <w:rFonts w:ascii="Times New Roman" w:hAnsi="Times New Roman" w:cs="Times New Roman"/>
          <w:color w:val="000000"/>
          <w:sz w:val="26"/>
          <w:szCs w:val="26"/>
        </w:rPr>
        <w:t xml:space="preserve"> in a millennial thousand year reign of Christ at the end of times</w:t>
      </w:r>
      <w:r w:rsidR="006662BC">
        <w:rPr>
          <w:rFonts w:ascii="Times New Roman" w:hAnsi="Times New Roman" w:cs="Times New Roman"/>
          <w:color w:val="000000"/>
          <w:sz w:val="26"/>
          <w:szCs w:val="26"/>
        </w:rPr>
        <w:t>—</w:t>
      </w:r>
      <w:r w:rsidR="00105E8C">
        <w:rPr>
          <w:rFonts w:ascii="Times New Roman" w:hAnsi="Times New Roman" w:cs="Times New Roman"/>
          <w:color w:val="000000"/>
          <w:sz w:val="26"/>
          <w:szCs w:val="26"/>
        </w:rPr>
        <w:t>“</w:t>
      </w:r>
      <w:r w:rsidR="00EF18CB" w:rsidRPr="00603EF5">
        <w:rPr>
          <w:rFonts w:ascii="Times New Roman" w:hAnsi="Times New Roman" w:cs="Times New Roman"/>
          <w:color w:val="000000"/>
          <w:sz w:val="26"/>
          <w:szCs w:val="26"/>
        </w:rPr>
        <w:t>a</w:t>
      </w:r>
      <w:r w:rsidR="008471E4" w:rsidRPr="00603EF5">
        <w:rPr>
          <w:rFonts w:ascii="Times New Roman" w:hAnsi="Times New Roman" w:cs="Times New Roman"/>
          <w:color w:val="000000"/>
          <w:sz w:val="26"/>
          <w:szCs w:val="26"/>
        </w:rPr>
        <w:t>millennialist</w:t>
      </w:r>
      <w:r w:rsidR="00105E8C">
        <w:rPr>
          <w:rFonts w:ascii="Times New Roman" w:hAnsi="Times New Roman" w:cs="Times New Roman"/>
          <w:color w:val="000000"/>
          <w:sz w:val="26"/>
          <w:szCs w:val="26"/>
        </w:rPr>
        <w:t>”</w:t>
      </w:r>
      <w:r w:rsidR="008471E4" w:rsidRPr="00603EF5">
        <w:rPr>
          <w:rFonts w:ascii="Times New Roman" w:hAnsi="Times New Roman" w:cs="Times New Roman"/>
          <w:color w:val="000000"/>
          <w:sz w:val="26"/>
          <w:szCs w:val="26"/>
        </w:rPr>
        <w:t xml:space="preserve"> </w:t>
      </w:r>
      <w:r w:rsidR="00EF18CB" w:rsidRPr="00603EF5">
        <w:rPr>
          <w:rFonts w:ascii="Times New Roman" w:hAnsi="Times New Roman" w:cs="Times New Roman"/>
          <w:color w:val="000000"/>
          <w:sz w:val="26"/>
          <w:szCs w:val="26"/>
        </w:rPr>
        <w:t xml:space="preserve">means no millennium. E. J. Young does not believe </w:t>
      </w:r>
      <w:r w:rsidR="008471E4">
        <w:rPr>
          <w:rFonts w:ascii="Times New Roman" w:hAnsi="Times New Roman" w:cs="Times New Roman"/>
          <w:color w:val="000000"/>
          <w:sz w:val="26"/>
          <w:szCs w:val="26"/>
        </w:rPr>
        <w:t xml:space="preserve">that </w:t>
      </w:r>
      <w:r w:rsidR="00EF18CB" w:rsidRPr="00603EF5">
        <w:rPr>
          <w:rFonts w:ascii="Times New Roman" w:hAnsi="Times New Roman" w:cs="Times New Roman"/>
          <w:color w:val="000000"/>
          <w:sz w:val="26"/>
          <w:szCs w:val="26"/>
        </w:rPr>
        <w:t xml:space="preserve">there is described in the Bible a future period in which Christ will rule here on earth and establish conditions of justice and peace. He feels that the “kingdom  passages” that many have applied to that future period </w:t>
      </w:r>
      <w:r w:rsidR="00D32DEC" w:rsidRPr="00603EF5">
        <w:rPr>
          <w:rFonts w:ascii="Times New Roman" w:hAnsi="Times New Roman" w:cs="Times New Roman"/>
          <w:color w:val="000000"/>
          <w:sz w:val="26"/>
          <w:szCs w:val="26"/>
        </w:rPr>
        <w:t xml:space="preserve">of time </w:t>
      </w:r>
      <w:r w:rsidR="00EF18CB" w:rsidRPr="00603EF5">
        <w:rPr>
          <w:rFonts w:ascii="Times New Roman" w:hAnsi="Times New Roman" w:cs="Times New Roman"/>
          <w:color w:val="000000"/>
          <w:sz w:val="26"/>
          <w:szCs w:val="26"/>
        </w:rPr>
        <w:t>here on earth are to be taken in a more symbolic</w:t>
      </w:r>
      <w:r w:rsidR="00D32DEC" w:rsidRPr="00603EF5">
        <w:rPr>
          <w:rFonts w:ascii="Times New Roman" w:hAnsi="Times New Roman" w:cs="Times New Roman"/>
          <w:color w:val="000000"/>
          <w:sz w:val="26"/>
          <w:szCs w:val="26"/>
        </w:rPr>
        <w:t>al</w:t>
      </w:r>
      <w:r w:rsidR="00EF18CB" w:rsidRPr="00603EF5">
        <w:rPr>
          <w:rFonts w:ascii="Times New Roman" w:hAnsi="Times New Roman" w:cs="Times New Roman"/>
          <w:color w:val="000000"/>
          <w:sz w:val="26"/>
          <w:szCs w:val="26"/>
        </w:rPr>
        <w:t xml:space="preserve"> way and applied to the church</w:t>
      </w:r>
      <w:r w:rsidR="00566FDF">
        <w:rPr>
          <w:rFonts w:ascii="Times New Roman" w:hAnsi="Times New Roman" w:cs="Times New Roman"/>
          <w:color w:val="000000"/>
          <w:sz w:val="26"/>
          <w:szCs w:val="26"/>
        </w:rPr>
        <w:t>. These passages</w:t>
      </w:r>
      <w:r w:rsidR="00D32DEC" w:rsidRPr="00603EF5">
        <w:rPr>
          <w:rFonts w:ascii="Times New Roman" w:hAnsi="Times New Roman" w:cs="Times New Roman"/>
          <w:color w:val="000000"/>
          <w:sz w:val="26"/>
          <w:szCs w:val="26"/>
        </w:rPr>
        <w:t xml:space="preserve"> are being fulfilled now in the spread of the gospel </w:t>
      </w:r>
      <w:r w:rsidR="00566FDF">
        <w:rPr>
          <w:rFonts w:ascii="Times New Roman" w:hAnsi="Times New Roman" w:cs="Times New Roman"/>
          <w:color w:val="000000"/>
          <w:sz w:val="26"/>
          <w:szCs w:val="26"/>
        </w:rPr>
        <w:t xml:space="preserve">through </w:t>
      </w:r>
      <w:r w:rsidR="00D32DEC" w:rsidRPr="00603EF5">
        <w:rPr>
          <w:rFonts w:ascii="Times New Roman" w:hAnsi="Times New Roman" w:cs="Times New Roman"/>
          <w:color w:val="000000"/>
          <w:sz w:val="26"/>
          <w:szCs w:val="26"/>
        </w:rPr>
        <w:t xml:space="preserve">the conditions </w:t>
      </w:r>
      <w:r w:rsidR="006662BC">
        <w:rPr>
          <w:rFonts w:ascii="Times New Roman" w:hAnsi="Times New Roman" w:cs="Times New Roman"/>
          <w:color w:val="000000"/>
          <w:sz w:val="26"/>
          <w:szCs w:val="26"/>
        </w:rPr>
        <w:t xml:space="preserve">that </w:t>
      </w:r>
      <w:r w:rsidR="00D32DEC" w:rsidRPr="00603EF5">
        <w:rPr>
          <w:rFonts w:ascii="Times New Roman" w:hAnsi="Times New Roman" w:cs="Times New Roman"/>
          <w:color w:val="000000"/>
          <w:sz w:val="26"/>
          <w:szCs w:val="26"/>
        </w:rPr>
        <w:t xml:space="preserve">the gospel produces in the hearts and lives of </w:t>
      </w:r>
      <w:r w:rsidR="00566FDF">
        <w:rPr>
          <w:rFonts w:ascii="Times New Roman" w:hAnsi="Times New Roman" w:cs="Times New Roman"/>
          <w:color w:val="000000"/>
          <w:sz w:val="26"/>
          <w:szCs w:val="26"/>
        </w:rPr>
        <w:t>people</w:t>
      </w:r>
      <w:r w:rsidR="00D32DEC" w:rsidRPr="00603EF5">
        <w:rPr>
          <w:rFonts w:ascii="Times New Roman" w:hAnsi="Times New Roman" w:cs="Times New Roman"/>
          <w:color w:val="000000"/>
          <w:sz w:val="26"/>
          <w:szCs w:val="26"/>
        </w:rPr>
        <w:t xml:space="preserve"> in a spiritual sense. </w:t>
      </w:r>
      <w:r w:rsidR="00B210B5" w:rsidRPr="00603EF5">
        <w:rPr>
          <w:rFonts w:ascii="Times New Roman" w:hAnsi="Times New Roman" w:cs="Times New Roman"/>
          <w:color w:val="000000"/>
          <w:sz w:val="26"/>
          <w:szCs w:val="26"/>
        </w:rPr>
        <w:t xml:space="preserve">Now, on page 7 of that collection of citations, </w:t>
      </w:r>
      <w:r w:rsidR="00566FDF">
        <w:rPr>
          <w:rFonts w:ascii="Times New Roman" w:hAnsi="Times New Roman" w:cs="Times New Roman"/>
          <w:color w:val="000000"/>
          <w:sz w:val="26"/>
          <w:szCs w:val="26"/>
        </w:rPr>
        <w:t xml:space="preserve">at the </w:t>
      </w:r>
      <w:r w:rsidR="00B210B5" w:rsidRPr="00603EF5">
        <w:rPr>
          <w:rFonts w:ascii="Times New Roman" w:hAnsi="Times New Roman" w:cs="Times New Roman"/>
          <w:color w:val="000000"/>
          <w:sz w:val="26"/>
          <w:szCs w:val="26"/>
        </w:rPr>
        <w:t xml:space="preserve">bottom of the page, </w:t>
      </w:r>
      <w:r w:rsidR="00734C38" w:rsidRPr="00603EF5">
        <w:rPr>
          <w:rFonts w:ascii="Times New Roman" w:hAnsi="Times New Roman" w:cs="Times New Roman"/>
          <w:color w:val="000000"/>
          <w:sz w:val="26"/>
          <w:szCs w:val="26"/>
        </w:rPr>
        <w:t xml:space="preserve">Young says, </w:t>
      </w:r>
      <w:r w:rsidR="00065EC4" w:rsidRPr="00603EF5">
        <w:rPr>
          <w:rFonts w:ascii="Times New Roman" w:hAnsi="Times New Roman" w:cs="Times New Roman"/>
          <w:color w:val="000000"/>
          <w:sz w:val="26"/>
          <w:szCs w:val="26"/>
        </w:rPr>
        <w:t xml:space="preserve">“The phrase, therefore, is eschatological. When the latter days appear, they will reveal the Messiah who is the fulfillment and goal toward which all previous history has been </w:t>
      </w:r>
      <w:r w:rsidR="00065EC4" w:rsidRPr="00105A34">
        <w:rPr>
          <w:rFonts w:ascii="Times New Roman" w:hAnsi="Times New Roman" w:cs="Times New Roman"/>
          <w:color w:val="000000"/>
          <w:sz w:val="26"/>
          <w:szCs w:val="26"/>
        </w:rPr>
        <w:t xml:space="preserve">pointing. </w:t>
      </w:r>
      <w:r w:rsidR="00105A34">
        <w:rPr>
          <w:rFonts w:ascii="Times New Roman" w:hAnsi="Times New Roman" w:cs="Times New Roman"/>
          <w:color w:val="000000"/>
          <w:sz w:val="26"/>
          <w:szCs w:val="26"/>
        </w:rPr>
        <w:t xml:space="preserve">See Vos. </w:t>
      </w:r>
      <w:r w:rsidR="00105A34" w:rsidRPr="00105A34">
        <w:rPr>
          <w:rFonts w:ascii="Times New Roman" w:hAnsi="Times New Roman" w:cs="Times New Roman"/>
          <w:color w:val="000000"/>
          <w:sz w:val="26"/>
          <w:szCs w:val="26"/>
        </w:rPr>
        <w:t>Vos</w:t>
      </w:r>
      <w:r w:rsidR="002B292E" w:rsidRPr="00105A34">
        <w:rPr>
          <w:rFonts w:ascii="Times New Roman" w:hAnsi="Times New Roman" w:cs="Times New Roman"/>
          <w:color w:val="000000"/>
          <w:sz w:val="26"/>
          <w:szCs w:val="26"/>
        </w:rPr>
        <w:t xml:space="preserve"> contends</w:t>
      </w:r>
      <w:r w:rsidR="002B292E" w:rsidRPr="00603EF5">
        <w:rPr>
          <w:rFonts w:ascii="Times New Roman" w:hAnsi="Times New Roman" w:cs="Times New Roman"/>
          <w:color w:val="000000"/>
          <w:sz w:val="26"/>
          <w:szCs w:val="26"/>
        </w:rPr>
        <w:t xml:space="preserve"> rightly</w:t>
      </w:r>
      <w:r w:rsidR="00105E8C">
        <w:rPr>
          <w:rFonts w:ascii="Times New Roman" w:hAnsi="Times New Roman" w:cs="Times New Roman"/>
          <w:color w:val="000000"/>
          <w:sz w:val="26"/>
          <w:szCs w:val="26"/>
        </w:rPr>
        <w:t>,</w:t>
      </w:r>
      <w:r w:rsidR="002B292E" w:rsidRPr="00603EF5">
        <w:rPr>
          <w:rFonts w:ascii="Times New Roman" w:hAnsi="Times New Roman" w:cs="Times New Roman"/>
          <w:color w:val="000000"/>
          <w:sz w:val="26"/>
          <w:szCs w:val="26"/>
        </w:rPr>
        <w:t xml:space="preserve"> we believe.” </w:t>
      </w:r>
      <w:r w:rsidR="00065EC4" w:rsidRPr="00603EF5">
        <w:rPr>
          <w:rFonts w:ascii="Times New Roman" w:hAnsi="Times New Roman" w:cs="Times New Roman"/>
          <w:color w:val="000000"/>
          <w:sz w:val="26"/>
          <w:szCs w:val="26"/>
        </w:rPr>
        <w:t>So here’s Young’s view</w:t>
      </w:r>
      <w:r w:rsidR="002B292E" w:rsidRPr="00603EF5">
        <w:rPr>
          <w:rFonts w:ascii="Times New Roman" w:hAnsi="Times New Roman" w:cs="Times New Roman"/>
          <w:color w:val="000000"/>
          <w:sz w:val="26"/>
          <w:szCs w:val="26"/>
        </w:rPr>
        <w:t xml:space="preserve"> in agreement with </w:t>
      </w:r>
      <w:r w:rsidR="00CF61B6">
        <w:rPr>
          <w:rFonts w:ascii="Times New Roman" w:hAnsi="Times New Roman" w:cs="Times New Roman"/>
          <w:color w:val="000000"/>
          <w:sz w:val="26"/>
          <w:szCs w:val="26"/>
        </w:rPr>
        <w:t>Vos</w:t>
      </w:r>
      <w:r w:rsidR="002B292E" w:rsidRPr="00603EF5">
        <w:rPr>
          <w:rFonts w:ascii="Times New Roman" w:hAnsi="Times New Roman" w:cs="Times New Roman"/>
          <w:color w:val="000000"/>
          <w:sz w:val="26"/>
          <w:szCs w:val="26"/>
        </w:rPr>
        <w:t xml:space="preserve"> </w:t>
      </w:r>
      <w:r w:rsidR="00105E8C">
        <w:rPr>
          <w:rFonts w:ascii="Times New Roman" w:hAnsi="Times New Roman" w:cs="Times New Roman"/>
          <w:color w:val="000000"/>
          <w:sz w:val="26"/>
          <w:szCs w:val="26"/>
        </w:rPr>
        <w:t>t</w:t>
      </w:r>
      <w:r w:rsidR="004F5AA6" w:rsidRPr="00603EF5">
        <w:rPr>
          <w:rFonts w:ascii="Times New Roman" w:hAnsi="Times New Roman" w:cs="Times New Roman"/>
          <w:color w:val="000000"/>
          <w:sz w:val="26"/>
          <w:szCs w:val="26"/>
        </w:rPr>
        <w:t xml:space="preserve">hat </w:t>
      </w:r>
      <w:r w:rsidR="00105E8C">
        <w:rPr>
          <w:rFonts w:ascii="Times New Roman" w:hAnsi="Times New Roman" w:cs="Times New Roman"/>
          <w:color w:val="000000"/>
          <w:sz w:val="26"/>
          <w:szCs w:val="26"/>
        </w:rPr>
        <w:t>“</w:t>
      </w:r>
      <w:r w:rsidR="004F5AA6" w:rsidRPr="00603EF5">
        <w:rPr>
          <w:rFonts w:ascii="Times New Roman" w:hAnsi="Times New Roman" w:cs="Times New Roman"/>
          <w:color w:val="000000"/>
          <w:sz w:val="26"/>
          <w:szCs w:val="26"/>
        </w:rPr>
        <w:t>t</w:t>
      </w:r>
      <w:r w:rsidR="002B292E" w:rsidRPr="00603EF5">
        <w:rPr>
          <w:rFonts w:ascii="Times New Roman" w:hAnsi="Times New Roman" w:cs="Times New Roman"/>
          <w:color w:val="000000"/>
          <w:sz w:val="26"/>
          <w:szCs w:val="26"/>
        </w:rPr>
        <w:t xml:space="preserve">he phrase belongs strictly to the field of eschatology. It relates to the collective aspect of eschatology, that is both elastic in its extent </w:t>
      </w:r>
      <w:r w:rsidR="001810CC">
        <w:rPr>
          <w:rFonts w:ascii="Times New Roman" w:hAnsi="Times New Roman" w:cs="Times New Roman"/>
          <w:color w:val="000000"/>
          <w:sz w:val="26"/>
          <w:szCs w:val="26"/>
        </w:rPr>
        <w:t xml:space="preserve">and </w:t>
      </w:r>
      <w:r w:rsidR="002B292E" w:rsidRPr="00603EF5">
        <w:rPr>
          <w:rFonts w:ascii="Times New Roman" w:hAnsi="Times New Roman" w:cs="Times New Roman"/>
          <w:color w:val="000000"/>
          <w:sz w:val="26"/>
          <w:szCs w:val="26"/>
        </w:rPr>
        <w:t xml:space="preserve">moveable as to its position. The New Testament teaches that this period, in the last parts of the days, began to run its course with the first advent of Christ. </w:t>
      </w:r>
      <w:r w:rsidR="004F5AA6" w:rsidRPr="00603EF5">
        <w:rPr>
          <w:rFonts w:ascii="Times New Roman" w:hAnsi="Times New Roman" w:cs="Times New Roman"/>
          <w:color w:val="000000"/>
          <w:sz w:val="26"/>
          <w:szCs w:val="26"/>
        </w:rPr>
        <w:t xml:space="preserve">It is the consummation of the ages, </w:t>
      </w:r>
      <w:r w:rsidR="00CF61B6">
        <w:rPr>
          <w:rFonts w:ascii="Times New Roman" w:hAnsi="Times New Roman" w:cs="Times New Roman"/>
          <w:color w:val="000000"/>
          <w:sz w:val="26"/>
          <w:szCs w:val="26"/>
        </w:rPr>
        <w:t>and</w:t>
      </w:r>
      <w:r w:rsidR="004F5AA6" w:rsidRPr="00603EF5">
        <w:rPr>
          <w:rFonts w:ascii="Times New Roman" w:hAnsi="Times New Roman" w:cs="Times New Roman"/>
          <w:color w:val="000000"/>
          <w:sz w:val="26"/>
          <w:szCs w:val="26"/>
        </w:rPr>
        <w:t xml:space="preserve"> the end of ages. The last parts will come to a close when the Lord returns in glory.</w:t>
      </w:r>
      <w:r w:rsidR="00FE18E4" w:rsidRPr="00603EF5">
        <w:rPr>
          <w:rFonts w:ascii="Times New Roman" w:hAnsi="Times New Roman" w:cs="Times New Roman"/>
          <w:color w:val="000000"/>
          <w:sz w:val="26"/>
          <w:szCs w:val="26"/>
        </w:rPr>
        <w:t>”</w:t>
      </w:r>
      <w:r w:rsidR="004F5AA6" w:rsidRPr="00603EF5">
        <w:rPr>
          <w:rFonts w:ascii="Times New Roman" w:hAnsi="Times New Roman" w:cs="Times New Roman"/>
          <w:color w:val="000000"/>
          <w:sz w:val="26"/>
          <w:szCs w:val="26"/>
        </w:rPr>
        <w:t xml:space="preserve"> But you see what Young says</w:t>
      </w:r>
      <w:r w:rsidR="00AD6A48" w:rsidRPr="00603EF5">
        <w:rPr>
          <w:rFonts w:ascii="Times New Roman" w:hAnsi="Times New Roman" w:cs="Times New Roman"/>
          <w:color w:val="000000"/>
          <w:sz w:val="26"/>
          <w:szCs w:val="26"/>
        </w:rPr>
        <w:t xml:space="preserve"> is you’re speaking here of a time between the </w:t>
      </w:r>
      <w:r w:rsidR="00AD6A48" w:rsidRPr="00603EF5">
        <w:rPr>
          <w:rFonts w:ascii="Times New Roman" w:hAnsi="Times New Roman" w:cs="Times New Roman"/>
          <w:color w:val="000000"/>
          <w:sz w:val="26"/>
          <w:szCs w:val="26"/>
        </w:rPr>
        <w:lastRenderedPageBreak/>
        <w:t>advents</w:t>
      </w:r>
      <w:r w:rsidR="00105E8C">
        <w:rPr>
          <w:rFonts w:ascii="Times New Roman" w:hAnsi="Times New Roman" w:cs="Times New Roman"/>
          <w:color w:val="000000"/>
          <w:sz w:val="26"/>
          <w:szCs w:val="26"/>
        </w:rPr>
        <w:t>;</w:t>
      </w:r>
      <w:r w:rsidR="00AD6A48" w:rsidRPr="00603EF5">
        <w:rPr>
          <w:rFonts w:ascii="Times New Roman" w:hAnsi="Times New Roman" w:cs="Times New Roman"/>
          <w:color w:val="000000"/>
          <w:sz w:val="26"/>
          <w:szCs w:val="26"/>
        </w:rPr>
        <w:t xml:space="preserve"> the last </w:t>
      </w:r>
      <w:r w:rsidR="00FE18E4" w:rsidRPr="00603EF5">
        <w:rPr>
          <w:rFonts w:ascii="Times New Roman" w:hAnsi="Times New Roman" w:cs="Times New Roman"/>
          <w:color w:val="000000"/>
          <w:sz w:val="26"/>
          <w:szCs w:val="26"/>
        </w:rPr>
        <w:t>days</w:t>
      </w:r>
      <w:r w:rsidR="00AD6A48" w:rsidRPr="00603EF5">
        <w:rPr>
          <w:rFonts w:ascii="Times New Roman" w:hAnsi="Times New Roman" w:cs="Times New Roman"/>
          <w:color w:val="000000"/>
          <w:sz w:val="26"/>
          <w:szCs w:val="26"/>
        </w:rPr>
        <w:t xml:space="preserve"> are the times between the first </w:t>
      </w:r>
      <w:r w:rsidR="00CF61B6">
        <w:rPr>
          <w:rFonts w:ascii="Times New Roman" w:hAnsi="Times New Roman" w:cs="Times New Roman"/>
          <w:color w:val="000000"/>
          <w:sz w:val="26"/>
          <w:szCs w:val="26"/>
        </w:rPr>
        <w:t xml:space="preserve">advent </w:t>
      </w:r>
      <w:r w:rsidR="00AD6A48" w:rsidRPr="00603EF5">
        <w:rPr>
          <w:rFonts w:ascii="Times New Roman" w:hAnsi="Times New Roman" w:cs="Times New Roman"/>
          <w:color w:val="000000"/>
          <w:sz w:val="26"/>
          <w:szCs w:val="26"/>
        </w:rPr>
        <w:t xml:space="preserve">and </w:t>
      </w:r>
      <w:r w:rsidR="00105E8C">
        <w:rPr>
          <w:rFonts w:ascii="Times New Roman" w:hAnsi="Times New Roman" w:cs="Times New Roman"/>
          <w:color w:val="000000"/>
          <w:sz w:val="26"/>
          <w:szCs w:val="26"/>
        </w:rPr>
        <w:t xml:space="preserve">the </w:t>
      </w:r>
      <w:r w:rsidR="00CF61B6">
        <w:rPr>
          <w:rFonts w:ascii="Times New Roman" w:hAnsi="Times New Roman" w:cs="Times New Roman"/>
          <w:color w:val="000000"/>
          <w:sz w:val="26"/>
          <w:szCs w:val="26"/>
        </w:rPr>
        <w:t>second advent</w:t>
      </w:r>
      <w:r w:rsidR="00AD6A48" w:rsidRPr="00603EF5">
        <w:rPr>
          <w:rFonts w:ascii="Times New Roman" w:hAnsi="Times New Roman" w:cs="Times New Roman"/>
          <w:color w:val="000000"/>
          <w:sz w:val="26"/>
          <w:szCs w:val="26"/>
        </w:rPr>
        <w:t xml:space="preserve"> of Christ. </w:t>
      </w:r>
      <w:r w:rsidR="00FE18E4" w:rsidRPr="00603EF5">
        <w:rPr>
          <w:rFonts w:ascii="Times New Roman" w:hAnsi="Times New Roman" w:cs="Times New Roman"/>
          <w:color w:val="000000"/>
          <w:sz w:val="26"/>
          <w:szCs w:val="26"/>
        </w:rPr>
        <w:t>So the content of this prophecy will find its fulfillment in the period between the advents, and he takes it as a technical term</w:t>
      </w:r>
      <w:r w:rsidR="00CF61B6">
        <w:rPr>
          <w:rFonts w:ascii="Times New Roman" w:hAnsi="Times New Roman" w:cs="Times New Roman"/>
          <w:color w:val="000000"/>
          <w:sz w:val="26"/>
          <w:szCs w:val="26"/>
        </w:rPr>
        <w:t xml:space="preserve"> for that</w:t>
      </w:r>
      <w:r w:rsidR="001810CC">
        <w:rPr>
          <w:rFonts w:ascii="Times New Roman" w:hAnsi="Times New Roman" w:cs="Times New Roman"/>
          <w:color w:val="000000"/>
          <w:sz w:val="26"/>
          <w:szCs w:val="26"/>
        </w:rPr>
        <w:t xml:space="preserve"> period</w:t>
      </w:r>
      <w:r w:rsidR="00FE18E4" w:rsidRPr="00603EF5">
        <w:rPr>
          <w:rFonts w:ascii="Times New Roman" w:hAnsi="Times New Roman" w:cs="Times New Roman"/>
          <w:color w:val="000000"/>
          <w:sz w:val="26"/>
          <w:szCs w:val="26"/>
        </w:rPr>
        <w:t xml:space="preserve">. </w:t>
      </w:r>
      <w:r w:rsidR="001810CC">
        <w:rPr>
          <w:rFonts w:ascii="Times New Roman" w:hAnsi="Times New Roman" w:cs="Times New Roman"/>
          <w:color w:val="000000"/>
          <w:sz w:val="26"/>
          <w:szCs w:val="26"/>
        </w:rPr>
        <w:br/>
        <w:t xml:space="preserve"> </w:t>
      </w:r>
      <w:r w:rsidR="001810CC">
        <w:rPr>
          <w:rFonts w:ascii="Times New Roman" w:hAnsi="Times New Roman" w:cs="Times New Roman"/>
          <w:color w:val="000000"/>
          <w:sz w:val="26"/>
          <w:szCs w:val="26"/>
        </w:rPr>
        <w:tab/>
      </w:r>
      <w:r w:rsidR="005978F3" w:rsidRPr="00603EF5">
        <w:rPr>
          <w:rFonts w:ascii="Times New Roman" w:hAnsi="Times New Roman" w:cs="Times New Roman"/>
          <w:color w:val="000000"/>
          <w:sz w:val="26"/>
          <w:szCs w:val="26"/>
        </w:rPr>
        <w:t xml:space="preserve">Let’s go over to page 8, top of the page, the first three paragraphs. The first two of those three paragraphs come from page 98 </w:t>
      </w:r>
      <w:r w:rsidR="00105E8C">
        <w:rPr>
          <w:rFonts w:ascii="Times New Roman" w:hAnsi="Times New Roman" w:cs="Times New Roman"/>
          <w:color w:val="000000"/>
          <w:sz w:val="26"/>
          <w:szCs w:val="26"/>
        </w:rPr>
        <w:t>where</w:t>
      </w:r>
      <w:r w:rsidR="005978F3" w:rsidRPr="00603EF5">
        <w:rPr>
          <w:rFonts w:ascii="Times New Roman" w:hAnsi="Times New Roman" w:cs="Times New Roman"/>
          <w:color w:val="000000"/>
          <w:sz w:val="26"/>
          <w:szCs w:val="26"/>
        </w:rPr>
        <w:t xml:space="preserve"> Young says, “There are two considerations which show that this phrase comes to have a technical eschatological significance. In the first place, it is thus often employed in the Old Testament </w:t>
      </w:r>
      <w:r w:rsidR="00CF61B6">
        <w:rPr>
          <w:rFonts w:ascii="Times New Roman" w:hAnsi="Times New Roman" w:cs="Times New Roman"/>
          <w:color w:val="000000"/>
          <w:sz w:val="26"/>
          <w:szCs w:val="26"/>
        </w:rPr>
        <w:t>of</w:t>
      </w:r>
      <w:r w:rsidR="005978F3" w:rsidRPr="00603EF5">
        <w:rPr>
          <w:rFonts w:ascii="Times New Roman" w:hAnsi="Times New Roman" w:cs="Times New Roman"/>
          <w:color w:val="000000"/>
          <w:sz w:val="26"/>
          <w:szCs w:val="26"/>
        </w:rPr>
        <w:t xml:space="preserve"> the time when the Messianic salvation will be accomplished. </w:t>
      </w:r>
      <w:r w:rsidR="00D14F27" w:rsidRPr="00603EF5">
        <w:rPr>
          <w:rFonts w:ascii="Times New Roman" w:hAnsi="Times New Roman" w:cs="Times New Roman"/>
          <w:color w:val="000000"/>
          <w:sz w:val="26"/>
          <w:szCs w:val="26"/>
        </w:rPr>
        <w:t xml:space="preserve">In the second place, the New Testament definitely and clearly applies the phrase in this eschatological sense </w:t>
      </w:r>
      <w:r w:rsidR="00CF61B6">
        <w:rPr>
          <w:rFonts w:ascii="Times New Roman" w:hAnsi="Times New Roman" w:cs="Times New Roman"/>
          <w:color w:val="000000"/>
          <w:sz w:val="26"/>
          <w:szCs w:val="26"/>
        </w:rPr>
        <w:t>to</w:t>
      </w:r>
      <w:r w:rsidR="00D14F27" w:rsidRPr="00603EF5">
        <w:rPr>
          <w:rFonts w:ascii="Times New Roman" w:hAnsi="Times New Roman" w:cs="Times New Roman"/>
          <w:color w:val="000000"/>
          <w:sz w:val="26"/>
          <w:szCs w:val="26"/>
        </w:rPr>
        <w:t xml:space="preserve"> that period of time which began to run its course at the first advent of Jesus Christ.” </w:t>
      </w:r>
      <w:r w:rsidR="003F6A97">
        <w:rPr>
          <w:rFonts w:ascii="Times New Roman" w:hAnsi="Times New Roman" w:cs="Times New Roman"/>
          <w:color w:val="000000"/>
          <w:sz w:val="26"/>
          <w:szCs w:val="26"/>
        </w:rPr>
        <w:br/>
        <w:t xml:space="preserve"> </w:t>
      </w:r>
      <w:r w:rsidR="003F6A97">
        <w:rPr>
          <w:rFonts w:ascii="Times New Roman" w:hAnsi="Times New Roman" w:cs="Times New Roman"/>
          <w:color w:val="000000"/>
          <w:sz w:val="26"/>
          <w:szCs w:val="26"/>
        </w:rPr>
        <w:tab/>
      </w:r>
      <w:r w:rsidR="001810CC">
        <w:rPr>
          <w:rFonts w:ascii="Times New Roman" w:hAnsi="Times New Roman" w:cs="Times New Roman"/>
          <w:color w:val="000000"/>
          <w:sz w:val="26"/>
          <w:szCs w:val="26"/>
        </w:rPr>
        <w:t>I</w:t>
      </w:r>
      <w:r w:rsidR="00D14F27" w:rsidRPr="00603EF5">
        <w:rPr>
          <w:rFonts w:ascii="Times New Roman" w:hAnsi="Times New Roman" w:cs="Times New Roman"/>
          <w:color w:val="000000"/>
          <w:sz w:val="26"/>
          <w:szCs w:val="26"/>
        </w:rPr>
        <w:t>f you look at those references</w:t>
      </w:r>
      <w:r w:rsidR="001810CC">
        <w:rPr>
          <w:rFonts w:ascii="Times New Roman" w:hAnsi="Times New Roman" w:cs="Times New Roman"/>
          <w:color w:val="000000"/>
          <w:sz w:val="26"/>
          <w:szCs w:val="26"/>
        </w:rPr>
        <w:t xml:space="preserve"> he gives</w:t>
      </w:r>
      <w:r w:rsidR="00D14F27" w:rsidRPr="00603EF5">
        <w:rPr>
          <w:rFonts w:ascii="Times New Roman" w:hAnsi="Times New Roman" w:cs="Times New Roman"/>
          <w:color w:val="000000"/>
          <w:sz w:val="26"/>
          <w:szCs w:val="26"/>
        </w:rPr>
        <w:t xml:space="preserve">, I think you can find justification for understanding the term “in the last days” to refer to the period of time between the advents. The question is, is that the sense here? </w:t>
      </w:r>
      <w:r w:rsidR="001810CC">
        <w:rPr>
          <w:rFonts w:ascii="Times New Roman" w:hAnsi="Times New Roman" w:cs="Times New Roman"/>
          <w:color w:val="000000"/>
          <w:sz w:val="26"/>
          <w:szCs w:val="26"/>
        </w:rPr>
        <w:t>Young continues,</w:t>
      </w:r>
      <w:r w:rsidR="00D406F2" w:rsidRPr="00603EF5">
        <w:rPr>
          <w:rFonts w:ascii="Times New Roman" w:hAnsi="Times New Roman" w:cs="Times New Roman"/>
          <w:color w:val="000000"/>
          <w:sz w:val="26"/>
          <w:szCs w:val="26"/>
        </w:rPr>
        <w:t xml:space="preserve"> “The article of totality should be noted</w:t>
      </w:r>
      <w:r w:rsidR="003E392C" w:rsidRPr="00603EF5">
        <w:rPr>
          <w:rFonts w:ascii="Times New Roman" w:hAnsi="Times New Roman" w:cs="Times New Roman"/>
          <w:color w:val="000000"/>
          <w:sz w:val="26"/>
          <w:szCs w:val="26"/>
        </w:rPr>
        <w:t>,</w:t>
      </w:r>
      <w:r w:rsidR="00D406F2" w:rsidRPr="00603EF5">
        <w:rPr>
          <w:rFonts w:ascii="Times New Roman" w:hAnsi="Times New Roman" w:cs="Times New Roman"/>
          <w:color w:val="000000"/>
          <w:sz w:val="26"/>
          <w:szCs w:val="26"/>
        </w:rPr>
        <w:t xml:space="preserve"> for some refer this passage to a millennium which would begin after the church age. But the blessings depicted here take place in the period of the latter days.</w:t>
      </w:r>
      <w:r w:rsidR="007C11CE" w:rsidRPr="00603EF5">
        <w:rPr>
          <w:rFonts w:ascii="Times New Roman" w:hAnsi="Times New Roman" w:cs="Times New Roman"/>
          <w:color w:val="000000"/>
          <w:sz w:val="26"/>
          <w:szCs w:val="26"/>
        </w:rPr>
        <w:t xml:space="preserve">  </w:t>
      </w:r>
      <w:r w:rsidR="00CF61B6">
        <w:rPr>
          <w:rFonts w:ascii="Times New Roman" w:hAnsi="Times New Roman" w:cs="Times New Roman"/>
          <w:color w:val="000000"/>
          <w:sz w:val="26"/>
          <w:szCs w:val="26"/>
        </w:rPr>
        <w:t>If</w:t>
      </w:r>
      <w:r w:rsidR="007C11CE" w:rsidRPr="00603EF5">
        <w:rPr>
          <w:rFonts w:ascii="Times New Roman" w:hAnsi="Times New Roman" w:cs="Times New Roman"/>
          <w:color w:val="000000"/>
          <w:sz w:val="26"/>
          <w:szCs w:val="26"/>
        </w:rPr>
        <w:t xml:space="preserve"> the millennium is regarded as </w:t>
      </w:r>
      <w:r w:rsidR="005B4D92" w:rsidRPr="00603EF5">
        <w:rPr>
          <w:rFonts w:ascii="Times New Roman" w:hAnsi="Times New Roman" w:cs="Times New Roman"/>
          <w:color w:val="000000"/>
          <w:sz w:val="26"/>
          <w:szCs w:val="26"/>
        </w:rPr>
        <w:t xml:space="preserve">a </w:t>
      </w:r>
      <w:r w:rsidR="007C11CE" w:rsidRPr="00603EF5">
        <w:rPr>
          <w:rFonts w:ascii="Times New Roman" w:hAnsi="Times New Roman" w:cs="Times New Roman"/>
          <w:color w:val="000000"/>
          <w:sz w:val="26"/>
          <w:szCs w:val="26"/>
        </w:rPr>
        <w:t xml:space="preserve">part of the eternal state it cannot then be considered a part of the last days. And </w:t>
      </w:r>
      <w:r w:rsidR="00CF61B6">
        <w:rPr>
          <w:rFonts w:ascii="Times New Roman" w:hAnsi="Times New Roman" w:cs="Times New Roman"/>
          <w:color w:val="000000"/>
          <w:sz w:val="26"/>
          <w:szCs w:val="26"/>
        </w:rPr>
        <w:t>hence</w:t>
      </w:r>
      <w:r w:rsidR="007C11CE" w:rsidRPr="00603EF5">
        <w:rPr>
          <w:rFonts w:ascii="Times New Roman" w:hAnsi="Times New Roman" w:cs="Times New Roman"/>
          <w:color w:val="000000"/>
          <w:sz w:val="26"/>
          <w:szCs w:val="26"/>
        </w:rPr>
        <w:t xml:space="preserve"> his </w:t>
      </w:r>
      <w:r w:rsidR="00CF61B6">
        <w:rPr>
          <w:rFonts w:ascii="Times New Roman" w:hAnsi="Times New Roman" w:cs="Times New Roman"/>
          <w:color w:val="000000"/>
          <w:sz w:val="26"/>
          <w:szCs w:val="26"/>
        </w:rPr>
        <w:t>prophecy</w:t>
      </w:r>
      <w:r w:rsidR="007C11CE" w:rsidRPr="00603EF5">
        <w:rPr>
          <w:rFonts w:ascii="Times New Roman" w:hAnsi="Times New Roman" w:cs="Times New Roman"/>
          <w:color w:val="000000"/>
          <w:sz w:val="26"/>
          <w:szCs w:val="26"/>
        </w:rPr>
        <w:t xml:space="preserve"> cannot refer to it.</w:t>
      </w:r>
      <w:r w:rsidR="001810CC">
        <w:rPr>
          <w:rFonts w:ascii="Times New Roman" w:hAnsi="Times New Roman" w:cs="Times New Roman"/>
          <w:color w:val="000000"/>
          <w:sz w:val="26"/>
          <w:szCs w:val="26"/>
        </w:rPr>
        <w:t>”</w:t>
      </w:r>
      <w:r w:rsidR="007C11CE" w:rsidRPr="00603EF5">
        <w:rPr>
          <w:rFonts w:ascii="Times New Roman" w:hAnsi="Times New Roman" w:cs="Times New Roman"/>
          <w:color w:val="000000"/>
          <w:sz w:val="26"/>
          <w:szCs w:val="26"/>
        </w:rPr>
        <w:t xml:space="preserve"> See</w:t>
      </w:r>
      <w:r w:rsidR="003F6A97">
        <w:rPr>
          <w:rFonts w:ascii="Times New Roman" w:hAnsi="Times New Roman" w:cs="Times New Roman"/>
          <w:color w:val="000000"/>
          <w:sz w:val="26"/>
          <w:szCs w:val="26"/>
        </w:rPr>
        <w:t>,</w:t>
      </w:r>
      <w:r w:rsidR="007C11CE" w:rsidRPr="00603EF5">
        <w:rPr>
          <w:rFonts w:ascii="Times New Roman" w:hAnsi="Times New Roman" w:cs="Times New Roman"/>
          <w:color w:val="000000"/>
          <w:sz w:val="26"/>
          <w:szCs w:val="26"/>
        </w:rPr>
        <w:t xml:space="preserve"> he says, “i</w:t>
      </w:r>
      <w:r w:rsidR="002D1AE3" w:rsidRPr="00603EF5">
        <w:rPr>
          <w:rFonts w:ascii="Times New Roman" w:hAnsi="Times New Roman" w:cs="Times New Roman"/>
          <w:color w:val="000000"/>
          <w:sz w:val="26"/>
          <w:szCs w:val="26"/>
        </w:rPr>
        <w:t xml:space="preserve">f the millennium </w:t>
      </w:r>
      <w:r w:rsidR="001810CC">
        <w:rPr>
          <w:rFonts w:ascii="Times New Roman" w:hAnsi="Times New Roman" w:cs="Times New Roman"/>
          <w:color w:val="000000"/>
          <w:sz w:val="26"/>
          <w:szCs w:val="26"/>
        </w:rPr>
        <w:t>is</w:t>
      </w:r>
      <w:r w:rsidR="002D1AE3" w:rsidRPr="00603EF5">
        <w:rPr>
          <w:rFonts w:ascii="Times New Roman" w:hAnsi="Times New Roman" w:cs="Times New Roman"/>
          <w:color w:val="000000"/>
          <w:sz w:val="26"/>
          <w:szCs w:val="26"/>
        </w:rPr>
        <w:t xml:space="preserve"> </w:t>
      </w:r>
      <w:r w:rsidR="00542983" w:rsidRPr="00603EF5">
        <w:rPr>
          <w:rFonts w:ascii="Times New Roman" w:hAnsi="Times New Roman" w:cs="Times New Roman"/>
          <w:color w:val="000000"/>
          <w:sz w:val="26"/>
          <w:szCs w:val="26"/>
        </w:rPr>
        <w:t xml:space="preserve">a </w:t>
      </w:r>
      <w:r w:rsidR="002D1AE3" w:rsidRPr="00603EF5">
        <w:rPr>
          <w:rFonts w:ascii="Times New Roman" w:hAnsi="Times New Roman" w:cs="Times New Roman"/>
          <w:color w:val="000000"/>
          <w:sz w:val="26"/>
          <w:szCs w:val="26"/>
        </w:rPr>
        <w:t>part of the eternal state</w:t>
      </w:r>
      <w:r w:rsidR="007C11CE" w:rsidRPr="00603EF5">
        <w:rPr>
          <w:rFonts w:ascii="Times New Roman" w:hAnsi="Times New Roman" w:cs="Times New Roman"/>
          <w:color w:val="000000"/>
          <w:sz w:val="26"/>
          <w:szCs w:val="26"/>
        </w:rPr>
        <w:t xml:space="preserve">.” That’s </w:t>
      </w:r>
      <w:r w:rsidR="00CF61B6">
        <w:rPr>
          <w:rFonts w:ascii="Times New Roman" w:hAnsi="Times New Roman" w:cs="Times New Roman"/>
          <w:color w:val="000000"/>
          <w:sz w:val="26"/>
          <w:szCs w:val="26"/>
        </w:rPr>
        <w:t>the</w:t>
      </w:r>
      <w:r w:rsidR="007C11CE" w:rsidRPr="00603EF5">
        <w:rPr>
          <w:rFonts w:ascii="Times New Roman" w:hAnsi="Times New Roman" w:cs="Times New Roman"/>
          <w:color w:val="000000"/>
          <w:sz w:val="26"/>
          <w:szCs w:val="26"/>
        </w:rPr>
        <w:t xml:space="preserve"> real question</w:t>
      </w:r>
      <w:r w:rsidR="002D1AE3" w:rsidRPr="00603EF5">
        <w:rPr>
          <w:rFonts w:ascii="Times New Roman" w:hAnsi="Times New Roman" w:cs="Times New Roman"/>
          <w:color w:val="000000"/>
          <w:sz w:val="26"/>
          <w:szCs w:val="26"/>
        </w:rPr>
        <w:t xml:space="preserve">. Should we consider the millennium part of the eternal state? I wouldn’t consider it part of the eternal state. I would consider it distinct from the eternal state. But, you see, </w:t>
      </w:r>
      <w:r w:rsidR="00EA26AC" w:rsidRPr="00603EF5">
        <w:rPr>
          <w:rFonts w:ascii="Times New Roman" w:hAnsi="Times New Roman" w:cs="Times New Roman"/>
          <w:color w:val="000000"/>
          <w:sz w:val="26"/>
          <w:szCs w:val="26"/>
        </w:rPr>
        <w:t>he can</w:t>
      </w:r>
      <w:r w:rsidR="002D1AE3" w:rsidRPr="00603EF5">
        <w:rPr>
          <w:rFonts w:ascii="Times New Roman" w:hAnsi="Times New Roman" w:cs="Times New Roman"/>
          <w:color w:val="000000"/>
          <w:sz w:val="26"/>
          <w:szCs w:val="26"/>
        </w:rPr>
        <w:t xml:space="preserve"> exclude the possibility of </w:t>
      </w:r>
      <w:r w:rsidR="00D848C3" w:rsidRPr="00603EF5">
        <w:rPr>
          <w:rFonts w:ascii="Times New Roman" w:hAnsi="Times New Roman" w:cs="Times New Roman"/>
          <w:color w:val="000000"/>
          <w:sz w:val="26"/>
          <w:szCs w:val="26"/>
        </w:rPr>
        <w:t xml:space="preserve">understanding </w:t>
      </w:r>
      <w:r w:rsidR="002D1AE3" w:rsidRPr="00603EF5">
        <w:rPr>
          <w:rFonts w:ascii="Times New Roman" w:hAnsi="Times New Roman" w:cs="Times New Roman"/>
          <w:color w:val="000000"/>
          <w:sz w:val="26"/>
          <w:szCs w:val="26"/>
        </w:rPr>
        <w:t xml:space="preserve">this passage </w:t>
      </w:r>
      <w:r w:rsidR="001810CC">
        <w:rPr>
          <w:rFonts w:ascii="Times New Roman" w:hAnsi="Times New Roman" w:cs="Times New Roman"/>
          <w:color w:val="000000"/>
          <w:sz w:val="26"/>
          <w:szCs w:val="26"/>
        </w:rPr>
        <w:t>as</w:t>
      </w:r>
      <w:r w:rsidR="00CF61B6">
        <w:rPr>
          <w:rFonts w:ascii="Times New Roman" w:hAnsi="Times New Roman" w:cs="Times New Roman"/>
          <w:color w:val="000000"/>
          <w:sz w:val="26"/>
          <w:szCs w:val="26"/>
        </w:rPr>
        <w:t xml:space="preserve"> refer</w:t>
      </w:r>
      <w:r w:rsidR="001810CC">
        <w:rPr>
          <w:rFonts w:ascii="Times New Roman" w:hAnsi="Times New Roman" w:cs="Times New Roman"/>
          <w:color w:val="000000"/>
          <w:sz w:val="26"/>
          <w:szCs w:val="26"/>
        </w:rPr>
        <w:t>ring</w:t>
      </w:r>
      <w:r w:rsidR="002D1AE3" w:rsidRPr="00603EF5">
        <w:rPr>
          <w:rFonts w:ascii="Times New Roman" w:hAnsi="Times New Roman" w:cs="Times New Roman"/>
          <w:color w:val="000000"/>
          <w:sz w:val="26"/>
          <w:szCs w:val="26"/>
        </w:rPr>
        <w:t xml:space="preserve"> to the millennium because it’s </w:t>
      </w:r>
      <w:r w:rsidR="001810CC">
        <w:rPr>
          <w:rFonts w:ascii="Times New Roman" w:hAnsi="Times New Roman" w:cs="Times New Roman"/>
          <w:color w:val="000000"/>
          <w:sz w:val="26"/>
          <w:szCs w:val="26"/>
        </w:rPr>
        <w:t>between</w:t>
      </w:r>
      <w:r w:rsidR="002D1AE3" w:rsidRPr="00603EF5">
        <w:rPr>
          <w:rFonts w:ascii="Times New Roman" w:hAnsi="Times New Roman" w:cs="Times New Roman"/>
          <w:color w:val="000000"/>
          <w:sz w:val="26"/>
          <w:szCs w:val="26"/>
        </w:rPr>
        <w:t xml:space="preserve"> the advent</w:t>
      </w:r>
      <w:r w:rsidR="001810CC">
        <w:rPr>
          <w:rFonts w:ascii="Times New Roman" w:hAnsi="Times New Roman" w:cs="Times New Roman"/>
          <w:color w:val="000000"/>
          <w:sz w:val="26"/>
          <w:szCs w:val="26"/>
        </w:rPr>
        <w:t>s</w:t>
      </w:r>
      <w:r w:rsidR="002D1AE3" w:rsidRPr="00603EF5">
        <w:rPr>
          <w:rFonts w:ascii="Times New Roman" w:hAnsi="Times New Roman" w:cs="Times New Roman"/>
          <w:color w:val="000000"/>
          <w:sz w:val="26"/>
          <w:szCs w:val="26"/>
        </w:rPr>
        <w:t xml:space="preserve"> of Christ</w:t>
      </w:r>
      <w:r w:rsidR="001810CC">
        <w:rPr>
          <w:rFonts w:ascii="Times New Roman" w:hAnsi="Times New Roman" w:cs="Times New Roman"/>
          <w:color w:val="000000"/>
          <w:sz w:val="26"/>
          <w:szCs w:val="26"/>
        </w:rPr>
        <w:t>. A</w:t>
      </w:r>
      <w:r w:rsidR="00EA26AC" w:rsidRPr="00603EF5">
        <w:rPr>
          <w:rFonts w:ascii="Times New Roman" w:hAnsi="Times New Roman" w:cs="Times New Roman"/>
          <w:color w:val="000000"/>
          <w:sz w:val="26"/>
          <w:szCs w:val="26"/>
        </w:rPr>
        <w:t xml:space="preserve"> premillennial view would say Christ would return first and this would be after that</w:t>
      </w:r>
      <w:r w:rsidR="002D1AE3" w:rsidRPr="00603EF5">
        <w:rPr>
          <w:rFonts w:ascii="Times New Roman" w:hAnsi="Times New Roman" w:cs="Times New Roman"/>
          <w:color w:val="000000"/>
          <w:sz w:val="26"/>
          <w:szCs w:val="26"/>
        </w:rPr>
        <w:t>.</w:t>
      </w:r>
      <w:r w:rsidR="00EA26AC" w:rsidRPr="00603EF5">
        <w:rPr>
          <w:rFonts w:ascii="Times New Roman" w:hAnsi="Times New Roman" w:cs="Times New Roman"/>
          <w:color w:val="000000"/>
          <w:sz w:val="26"/>
          <w:szCs w:val="26"/>
        </w:rPr>
        <w:t xml:space="preserve"> A post-millennial view might say</w:t>
      </w:r>
      <w:r w:rsidR="002D1AE3" w:rsidRPr="00603EF5">
        <w:rPr>
          <w:rFonts w:ascii="Times New Roman" w:hAnsi="Times New Roman" w:cs="Times New Roman"/>
          <w:color w:val="000000"/>
          <w:sz w:val="26"/>
          <w:szCs w:val="26"/>
        </w:rPr>
        <w:t xml:space="preserve"> </w:t>
      </w:r>
      <w:r w:rsidR="00D848C3" w:rsidRPr="00603EF5">
        <w:rPr>
          <w:rFonts w:ascii="Times New Roman" w:hAnsi="Times New Roman" w:cs="Times New Roman"/>
          <w:color w:val="000000"/>
          <w:sz w:val="26"/>
          <w:szCs w:val="26"/>
        </w:rPr>
        <w:t xml:space="preserve">the spread </w:t>
      </w:r>
      <w:r w:rsidR="009F2703" w:rsidRPr="00603EF5">
        <w:rPr>
          <w:rFonts w:ascii="Times New Roman" w:hAnsi="Times New Roman" w:cs="Times New Roman"/>
          <w:color w:val="000000"/>
          <w:sz w:val="26"/>
          <w:szCs w:val="26"/>
        </w:rPr>
        <w:t xml:space="preserve">of the </w:t>
      </w:r>
      <w:r w:rsidR="00D848C3" w:rsidRPr="00603EF5">
        <w:rPr>
          <w:rFonts w:ascii="Times New Roman" w:hAnsi="Times New Roman" w:cs="Times New Roman"/>
          <w:color w:val="000000"/>
          <w:sz w:val="26"/>
          <w:szCs w:val="26"/>
        </w:rPr>
        <w:t xml:space="preserve">gospel’s going to lead up to this, but we’ll come back to that. </w:t>
      </w:r>
      <w:r w:rsidR="005806B9" w:rsidRPr="00603EF5">
        <w:rPr>
          <w:rFonts w:ascii="Times New Roman" w:hAnsi="Times New Roman" w:cs="Times New Roman"/>
          <w:color w:val="000000"/>
          <w:sz w:val="26"/>
          <w:szCs w:val="26"/>
        </w:rPr>
        <w:t xml:space="preserve">But, next paragraph, “The period </w:t>
      </w:r>
      <w:r w:rsidR="009A3074" w:rsidRPr="00603EF5">
        <w:rPr>
          <w:rFonts w:ascii="Times New Roman" w:hAnsi="Times New Roman" w:cs="Times New Roman"/>
          <w:color w:val="000000"/>
          <w:sz w:val="26"/>
          <w:szCs w:val="26"/>
        </w:rPr>
        <w:t xml:space="preserve">which is </w:t>
      </w:r>
      <w:r w:rsidR="005806B9" w:rsidRPr="00603EF5">
        <w:rPr>
          <w:rFonts w:ascii="Times New Roman" w:hAnsi="Times New Roman" w:cs="Times New Roman"/>
          <w:color w:val="000000"/>
          <w:sz w:val="26"/>
          <w:szCs w:val="26"/>
        </w:rPr>
        <w:t xml:space="preserve">intended by the phrase </w:t>
      </w:r>
      <w:r w:rsidR="001810CC">
        <w:rPr>
          <w:rFonts w:ascii="Times New Roman" w:hAnsi="Times New Roman" w:cs="Times New Roman"/>
          <w:color w:val="000000"/>
          <w:sz w:val="26"/>
          <w:szCs w:val="26"/>
        </w:rPr>
        <w:t>‘</w:t>
      </w:r>
      <w:r w:rsidR="005806B9" w:rsidRPr="00603EF5">
        <w:rPr>
          <w:rFonts w:ascii="Times New Roman" w:hAnsi="Times New Roman" w:cs="Times New Roman"/>
          <w:color w:val="000000"/>
          <w:sz w:val="26"/>
          <w:szCs w:val="26"/>
        </w:rPr>
        <w:t>the last days</w:t>
      </w:r>
      <w:r w:rsidR="001810CC">
        <w:rPr>
          <w:rFonts w:ascii="Times New Roman" w:hAnsi="Times New Roman" w:cs="Times New Roman"/>
          <w:color w:val="000000"/>
          <w:sz w:val="26"/>
          <w:szCs w:val="26"/>
        </w:rPr>
        <w:t>’</w:t>
      </w:r>
      <w:r w:rsidR="005806B9" w:rsidRPr="00603EF5">
        <w:rPr>
          <w:rFonts w:ascii="Times New Roman" w:hAnsi="Times New Roman" w:cs="Times New Roman"/>
          <w:color w:val="000000"/>
          <w:sz w:val="26"/>
          <w:szCs w:val="26"/>
        </w:rPr>
        <w:t xml:space="preserve"> is </w:t>
      </w:r>
      <w:r w:rsidR="009A3074" w:rsidRPr="00603EF5">
        <w:rPr>
          <w:rFonts w:ascii="Times New Roman" w:hAnsi="Times New Roman" w:cs="Times New Roman"/>
          <w:color w:val="000000"/>
          <w:sz w:val="26"/>
          <w:szCs w:val="26"/>
        </w:rPr>
        <w:t xml:space="preserve">the age of the Christian </w:t>
      </w:r>
      <w:r w:rsidR="003F6A97">
        <w:rPr>
          <w:rFonts w:ascii="Times New Roman" w:hAnsi="Times New Roman" w:cs="Times New Roman"/>
          <w:color w:val="000000"/>
          <w:sz w:val="26"/>
          <w:szCs w:val="26"/>
        </w:rPr>
        <w:t>C</w:t>
      </w:r>
      <w:r w:rsidR="009A3074" w:rsidRPr="00603EF5">
        <w:rPr>
          <w:rFonts w:ascii="Times New Roman" w:hAnsi="Times New Roman" w:cs="Times New Roman"/>
          <w:color w:val="000000"/>
          <w:sz w:val="26"/>
          <w:szCs w:val="26"/>
        </w:rPr>
        <w:t>hurch</w:t>
      </w:r>
      <w:r w:rsidR="003B201A" w:rsidRPr="00603EF5">
        <w:rPr>
          <w:rFonts w:ascii="Times New Roman" w:hAnsi="Times New Roman" w:cs="Times New Roman"/>
          <w:color w:val="000000"/>
          <w:sz w:val="26"/>
          <w:szCs w:val="26"/>
        </w:rPr>
        <w:t xml:space="preserve"> which began its course with the first advent of Christ.”</w:t>
      </w:r>
      <w:r w:rsidR="003529C8">
        <w:rPr>
          <w:rFonts w:ascii="Times New Roman" w:hAnsi="Times New Roman" w:cs="Times New Roman"/>
          <w:color w:val="000000"/>
          <w:sz w:val="26"/>
          <w:szCs w:val="26"/>
        </w:rPr>
        <w:br/>
        <w:t xml:space="preserve"> </w:t>
      </w:r>
      <w:r w:rsidR="003529C8">
        <w:rPr>
          <w:rFonts w:ascii="Times New Roman" w:hAnsi="Times New Roman" w:cs="Times New Roman"/>
          <w:color w:val="000000"/>
          <w:sz w:val="26"/>
          <w:szCs w:val="26"/>
        </w:rPr>
        <w:tab/>
      </w:r>
      <w:r w:rsidR="003B201A" w:rsidRPr="00603EF5">
        <w:rPr>
          <w:rFonts w:ascii="Times New Roman" w:hAnsi="Times New Roman" w:cs="Times New Roman"/>
          <w:color w:val="000000"/>
          <w:sz w:val="26"/>
          <w:szCs w:val="26"/>
        </w:rPr>
        <w:t xml:space="preserve">Now, go over to page 9 on your citation. Young says, “This passage is difficult to interpret. It teaches that the blessings described will take place within the latter days. And it is this fact, notice,” he says, “which supports the post-millennial interpretation </w:t>
      </w:r>
      <w:r w:rsidR="000B5C7E" w:rsidRPr="00603EF5">
        <w:rPr>
          <w:rFonts w:ascii="Times New Roman" w:hAnsi="Times New Roman" w:cs="Times New Roman"/>
          <w:color w:val="000000"/>
          <w:sz w:val="26"/>
          <w:szCs w:val="26"/>
        </w:rPr>
        <w:t xml:space="preserve">of </w:t>
      </w:r>
      <w:r w:rsidR="00E83453">
        <w:rPr>
          <w:rFonts w:ascii="Times New Roman" w:hAnsi="Times New Roman" w:cs="Times New Roman"/>
          <w:color w:val="000000"/>
          <w:sz w:val="26"/>
          <w:szCs w:val="26"/>
        </w:rPr>
        <w:lastRenderedPageBreak/>
        <w:t>Boettner</w:t>
      </w:r>
      <w:r w:rsidR="000B5C7E" w:rsidRPr="00603EF5">
        <w:rPr>
          <w:rFonts w:ascii="Times New Roman" w:hAnsi="Times New Roman" w:cs="Times New Roman"/>
          <w:color w:val="000000"/>
          <w:sz w:val="26"/>
          <w:szCs w:val="26"/>
        </w:rPr>
        <w:t xml:space="preserve"> and others. See</w:t>
      </w:r>
      <w:r w:rsidR="00E83453">
        <w:rPr>
          <w:rFonts w:ascii="Times New Roman" w:hAnsi="Times New Roman" w:cs="Times New Roman"/>
          <w:b/>
          <w:color w:val="000000"/>
          <w:sz w:val="26"/>
          <w:szCs w:val="26"/>
        </w:rPr>
        <w:t xml:space="preserve"> </w:t>
      </w:r>
      <w:r w:rsidR="00E83453">
        <w:rPr>
          <w:rFonts w:ascii="Times New Roman" w:hAnsi="Times New Roman" w:cs="Times New Roman"/>
          <w:color w:val="000000"/>
          <w:sz w:val="26"/>
          <w:szCs w:val="26"/>
        </w:rPr>
        <w:t xml:space="preserve">Roderick Campbell, </w:t>
      </w:r>
      <w:r w:rsidR="00E83453">
        <w:rPr>
          <w:rFonts w:ascii="Times New Roman" w:hAnsi="Times New Roman" w:cs="Times New Roman"/>
          <w:i/>
          <w:color w:val="000000"/>
          <w:sz w:val="26"/>
          <w:szCs w:val="26"/>
        </w:rPr>
        <w:t>Israel and the New Covenant</w:t>
      </w:r>
      <w:r w:rsidR="00E83453">
        <w:rPr>
          <w:rFonts w:ascii="Times New Roman" w:hAnsi="Times New Roman" w:cs="Times New Roman"/>
          <w:color w:val="000000"/>
          <w:sz w:val="26"/>
          <w:szCs w:val="26"/>
        </w:rPr>
        <w:t>.</w:t>
      </w:r>
      <w:r w:rsidR="000B5C7E" w:rsidRPr="00603EF5">
        <w:rPr>
          <w:rFonts w:ascii="Times New Roman" w:hAnsi="Times New Roman" w:cs="Times New Roman"/>
          <w:color w:val="000000"/>
          <w:sz w:val="26"/>
          <w:szCs w:val="26"/>
        </w:rPr>
        <w:t xml:space="preserve"> At the same time other passages speak of wars continuing until the end. Some, therefore, like </w:t>
      </w:r>
      <w:r w:rsidR="00E83453">
        <w:rPr>
          <w:rFonts w:ascii="Times New Roman" w:hAnsi="Times New Roman" w:cs="Times New Roman"/>
          <w:color w:val="000000"/>
          <w:sz w:val="26"/>
          <w:szCs w:val="26"/>
        </w:rPr>
        <w:t>Boettner</w:t>
      </w:r>
      <w:r w:rsidR="000B5C7E" w:rsidRPr="00603EF5">
        <w:rPr>
          <w:rFonts w:ascii="Times New Roman" w:hAnsi="Times New Roman" w:cs="Times New Roman"/>
          <w:color w:val="000000"/>
          <w:sz w:val="26"/>
          <w:szCs w:val="26"/>
        </w:rPr>
        <w:t xml:space="preserve"> </w:t>
      </w:r>
      <w:r w:rsidR="00E83453">
        <w:rPr>
          <w:rFonts w:ascii="Times New Roman" w:hAnsi="Times New Roman" w:cs="Times New Roman"/>
          <w:color w:val="000000"/>
          <w:sz w:val="26"/>
          <w:szCs w:val="26"/>
        </w:rPr>
        <w:t>(</w:t>
      </w:r>
      <w:r w:rsidR="000B5C7E" w:rsidRPr="00603EF5">
        <w:rPr>
          <w:rFonts w:ascii="Times New Roman" w:hAnsi="Times New Roman" w:cs="Times New Roman"/>
          <w:color w:val="000000"/>
          <w:sz w:val="26"/>
          <w:szCs w:val="26"/>
        </w:rPr>
        <w:t>whose book is admir</w:t>
      </w:r>
      <w:r w:rsidR="00E83453">
        <w:rPr>
          <w:rFonts w:ascii="Times New Roman" w:hAnsi="Times New Roman" w:cs="Times New Roman"/>
          <w:color w:val="000000"/>
          <w:sz w:val="26"/>
          <w:szCs w:val="26"/>
        </w:rPr>
        <w:t xml:space="preserve">able) </w:t>
      </w:r>
      <w:r w:rsidR="000B5C7E" w:rsidRPr="00603EF5">
        <w:rPr>
          <w:rFonts w:ascii="Times New Roman" w:hAnsi="Times New Roman" w:cs="Times New Roman"/>
          <w:color w:val="000000"/>
          <w:sz w:val="26"/>
          <w:szCs w:val="26"/>
        </w:rPr>
        <w:t xml:space="preserve">believe that the world will become relatively better, merely a foretaste of heaven. But the </w:t>
      </w:r>
      <w:r w:rsidR="00827F25">
        <w:rPr>
          <w:rFonts w:ascii="Times New Roman" w:hAnsi="Times New Roman" w:cs="Times New Roman"/>
          <w:color w:val="000000"/>
          <w:sz w:val="26"/>
          <w:szCs w:val="26"/>
        </w:rPr>
        <w:t>present</w:t>
      </w:r>
      <w:r w:rsidR="000B5C7E" w:rsidRPr="00603EF5">
        <w:rPr>
          <w:rFonts w:ascii="Times New Roman" w:hAnsi="Times New Roman" w:cs="Times New Roman"/>
          <w:b/>
          <w:color w:val="000000"/>
          <w:sz w:val="26"/>
          <w:szCs w:val="26"/>
        </w:rPr>
        <w:t xml:space="preserve"> </w:t>
      </w:r>
      <w:r w:rsidR="000B5C7E" w:rsidRPr="00603EF5">
        <w:rPr>
          <w:rFonts w:ascii="Times New Roman" w:hAnsi="Times New Roman" w:cs="Times New Roman"/>
          <w:color w:val="000000"/>
          <w:sz w:val="26"/>
          <w:szCs w:val="26"/>
        </w:rPr>
        <w:t xml:space="preserve">passage does not speak of relative improvement, but of an absolute change. </w:t>
      </w:r>
      <w:r w:rsidR="003F6A97">
        <w:rPr>
          <w:rFonts w:ascii="Times New Roman" w:hAnsi="Times New Roman" w:cs="Times New Roman"/>
          <w:color w:val="000000"/>
          <w:sz w:val="26"/>
          <w:szCs w:val="26"/>
        </w:rPr>
        <w:t>“</w:t>
      </w:r>
      <w:r w:rsidR="000B5C7E" w:rsidRPr="00603EF5">
        <w:rPr>
          <w:rFonts w:ascii="Times New Roman" w:hAnsi="Times New Roman" w:cs="Times New Roman"/>
          <w:color w:val="000000"/>
          <w:sz w:val="26"/>
          <w:szCs w:val="26"/>
        </w:rPr>
        <w:t xml:space="preserve">It is necessary then,” and here’s where Young really comes pretty much </w:t>
      </w:r>
      <w:r w:rsidR="001810CC">
        <w:rPr>
          <w:rFonts w:ascii="Times New Roman" w:hAnsi="Times New Roman" w:cs="Times New Roman"/>
          <w:color w:val="000000"/>
          <w:sz w:val="26"/>
          <w:szCs w:val="26"/>
        </w:rPr>
        <w:t xml:space="preserve">to </w:t>
      </w:r>
      <w:r w:rsidR="000B5C7E" w:rsidRPr="00603EF5">
        <w:rPr>
          <w:rFonts w:ascii="Times New Roman" w:hAnsi="Times New Roman" w:cs="Times New Roman"/>
          <w:color w:val="000000"/>
          <w:sz w:val="26"/>
          <w:szCs w:val="26"/>
        </w:rPr>
        <w:t>his own conclusion. He says, “It is necessary then to maintain that the prophecy will be</w:t>
      </w:r>
      <w:r w:rsidR="001810CC">
        <w:rPr>
          <w:rFonts w:ascii="Times New Roman" w:hAnsi="Times New Roman" w:cs="Times New Roman"/>
          <w:color w:val="000000"/>
          <w:sz w:val="26"/>
          <w:szCs w:val="26"/>
        </w:rPr>
        <w:t xml:space="preserve"> </w:t>
      </w:r>
      <w:r w:rsidR="000B5C7E" w:rsidRPr="00603EF5">
        <w:rPr>
          <w:rFonts w:ascii="Times New Roman" w:hAnsi="Times New Roman" w:cs="Times New Roman"/>
          <w:color w:val="000000"/>
          <w:sz w:val="26"/>
          <w:szCs w:val="26"/>
        </w:rPr>
        <w:t>absolutely fulfilled</w:t>
      </w:r>
      <w:r w:rsidR="00827F25">
        <w:rPr>
          <w:rFonts w:ascii="Times New Roman" w:hAnsi="Times New Roman" w:cs="Times New Roman"/>
          <w:color w:val="000000"/>
          <w:sz w:val="26"/>
          <w:szCs w:val="26"/>
        </w:rPr>
        <w:t xml:space="preserve">,” – but then </w:t>
      </w:r>
      <w:r w:rsidR="001810CC">
        <w:rPr>
          <w:rFonts w:ascii="Times New Roman" w:hAnsi="Times New Roman" w:cs="Times New Roman"/>
          <w:color w:val="000000"/>
          <w:sz w:val="26"/>
          <w:szCs w:val="26"/>
        </w:rPr>
        <w:t xml:space="preserve">he gives </w:t>
      </w:r>
      <w:r w:rsidR="00827F25">
        <w:rPr>
          <w:rFonts w:ascii="Times New Roman" w:hAnsi="Times New Roman" w:cs="Times New Roman"/>
          <w:color w:val="000000"/>
          <w:sz w:val="26"/>
          <w:szCs w:val="26"/>
        </w:rPr>
        <w:t>a qualification –</w:t>
      </w:r>
      <w:r w:rsidR="006D7D34" w:rsidRPr="00603EF5">
        <w:rPr>
          <w:rFonts w:ascii="Times New Roman" w:hAnsi="Times New Roman" w:cs="Times New Roman"/>
          <w:color w:val="000000"/>
          <w:sz w:val="26"/>
          <w:szCs w:val="26"/>
        </w:rPr>
        <w:t xml:space="preserve"> “in principle</w:t>
      </w:r>
      <w:r w:rsidR="001553A8" w:rsidRPr="00603EF5">
        <w:rPr>
          <w:rFonts w:ascii="Times New Roman" w:hAnsi="Times New Roman" w:cs="Times New Roman"/>
          <w:color w:val="000000"/>
          <w:sz w:val="26"/>
          <w:szCs w:val="26"/>
        </w:rPr>
        <w:t xml:space="preserve"> during the latter days. When at the second advent sin is removed, we shall realize all the blessings which are promised.” You see that’s an interesting way to try to find fulfillment</w:t>
      </w:r>
      <w:r w:rsidR="003F6A97">
        <w:rPr>
          <w:rFonts w:ascii="Times New Roman" w:hAnsi="Times New Roman" w:cs="Times New Roman"/>
          <w:color w:val="000000"/>
          <w:sz w:val="26"/>
          <w:szCs w:val="26"/>
        </w:rPr>
        <w:t>:</w:t>
      </w:r>
      <w:r w:rsidR="001553A8" w:rsidRPr="00603EF5">
        <w:rPr>
          <w:rFonts w:ascii="Times New Roman" w:hAnsi="Times New Roman" w:cs="Times New Roman"/>
          <w:color w:val="000000"/>
          <w:sz w:val="26"/>
          <w:szCs w:val="26"/>
        </w:rPr>
        <w:t xml:space="preserve"> absolutely fulfilled in principle, but not </w:t>
      </w:r>
      <w:r w:rsidR="00827F25">
        <w:rPr>
          <w:rFonts w:ascii="Times New Roman" w:hAnsi="Times New Roman" w:cs="Times New Roman"/>
          <w:color w:val="000000"/>
          <w:sz w:val="26"/>
          <w:szCs w:val="26"/>
        </w:rPr>
        <w:t>completely fulfilled</w:t>
      </w:r>
      <w:r w:rsidR="003F6A97">
        <w:rPr>
          <w:rFonts w:ascii="Times New Roman" w:hAnsi="Times New Roman" w:cs="Times New Roman"/>
          <w:color w:val="000000"/>
          <w:sz w:val="26"/>
          <w:szCs w:val="26"/>
        </w:rPr>
        <w:t xml:space="preserve"> in practice</w:t>
      </w:r>
      <w:r w:rsidR="00827F25">
        <w:rPr>
          <w:rFonts w:ascii="Times New Roman" w:hAnsi="Times New Roman" w:cs="Times New Roman"/>
          <w:color w:val="000000"/>
          <w:sz w:val="26"/>
          <w:szCs w:val="26"/>
        </w:rPr>
        <w:t>. It awaits</w:t>
      </w:r>
      <w:r w:rsidR="001553A8" w:rsidRPr="00603EF5">
        <w:rPr>
          <w:rFonts w:ascii="Times New Roman" w:hAnsi="Times New Roman" w:cs="Times New Roman"/>
          <w:color w:val="000000"/>
          <w:sz w:val="26"/>
          <w:szCs w:val="26"/>
        </w:rPr>
        <w:t xml:space="preserve"> the second advent, when sin is removed, when it will be completely fulfilled. </w:t>
      </w:r>
      <w:r w:rsidR="001810CC">
        <w:rPr>
          <w:rFonts w:ascii="Times New Roman" w:hAnsi="Times New Roman" w:cs="Times New Roman"/>
          <w:color w:val="000000"/>
          <w:sz w:val="26"/>
          <w:szCs w:val="26"/>
        </w:rPr>
        <w:br/>
        <w:t xml:space="preserve"> </w:t>
      </w:r>
      <w:r w:rsidR="001810CC">
        <w:rPr>
          <w:rFonts w:ascii="Times New Roman" w:hAnsi="Times New Roman" w:cs="Times New Roman"/>
          <w:color w:val="000000"/>
          <w:sz w:val="26"/>
          <w:szCs w:val="26"/>
        </w:rPr>
        <w:tab/>
      </w:r>
      <w:r w:rsidR="00984D89" w:rsidRPr="00603EF5">
        <w:rPr>
          <w:rFonts w:ascii="Times New Roman" w:hAnsi="Times New Roman" w:cs="Times New Roman"/>
          <w:color w:val="000000"/>
          <w:sz w:val="26"/>
          <w:szCs w:val="26"/>
        </w:rPr>
        <w:t>Notice his next comment,</w:t>
      </w:r>
      <w:r w:rsidR="007B7D33" w:rsidRPr="00603EF5">
        <w:rPr>
          <w:rFonts w:ascii="Times New Roman" w:hAnsi="Times New Roman" w:cs="Times New Roman"/>
          <w:color w:val="000000"/>
          <w:sz w:val="26"/>
          <w:szCs w:val="26"/>
        </w:rPr>
        <w:t xml:space="preserve"> “This interpretation is difficult,” </w:t>
      </w:r>
      <w:r w:rsidR="00894B98" w:rsidRPr="00603EF5">
        <w:rPr>
          <w:rFonts w:ascii="Times New Roman" w:hAnsi="Times New Roman" w:cs="Times New Roman"/>
          <w:color w:val="000000"/>
          <w:sz w:val="26"/>
          <w:szCs w:val="26"/>
        </w:rPr>
        <w:t>I think it does add difficulty.</w:t>
      </w:r>
      <w:r w:rsidR="00827F25">
        <w:rPr>
          <w:rFonts w:ascii="Times New Roman" w:hAnsi="Times New Roman" w:cs="Times New Roman"/>
          <w:color w:val="000000"/>
          <w:sz w:val="26"/>
          <w:szCs w:val="26"/>
        </w:rPr>
        <w:t xml:space="preserve">  “B</w:t>
      </w:r>
      <w:r w:rsidR="007B7D33" w:rsidRPr="00603EF5">
        <w:rPr>
          <w:rFonts w:ascii="Times New Roman" w:hAnsi="Times New Roman" w:cs="Times New Roman"/>
          <w:color w:val="000000"/>
          <w:sz w:val="26"/>
          <w:szCs w:val="26"/>
        </w:rPr>
        <w:t>ut it’s all that one can do if he would be faithful to the language of the Bible. The post-millennial interpretation does not do adequate justice to those passages which emphasize the evil character of the present world, an evil that continues till the end.</w:t>
      </w:r>
      <w:r w:rsidR="00827F25">
        <w:rPr>
          <w:rFonts w:ascii="Times New Roman" w:hAnsi="Times New Roman" w:cs="Times New Roman"/>
          <w:color w:val="000000"/>
          <w:sz w:val="26"/>
          <w:szCs w:val="26"/>
        </w:rPr>
        <w:t>”</w:t>
      </w:r>
      <w:r w:rsidR="007B7D33" w:rsidRPr="00603EF5">
        <w:rPr>
          <w:rFonts w:ascii="Times New Roman" w:hAnsi="Times New Roman" w:cs="Times New Roman"/>
          <w:color w:val="000000"/>
          <w:sz w:val="26"/>
          <w:szCs w:val="26"/>
        </w:rPr>
        <w:t xml:space="preserve"> I agree with Young in that. </w:t>
      </w:r>
      <w:r w:rsidR="00894B98" w:rsidRPr="00603EF5">
        <w:rPr>
          <w:rFonts w:ascii="Times New Roman" w:hAnsi="Times New Roman" w:cs="Times New Roman"/>
          <w:color w:val="000000"/>
          <w:sz w:val="26"/>
          <w:szCs w:val="26"/>
        </w:rPr>
        <w:t>The post-millennial view that says</w:t>
      </w:r>
      <w:r w:rsidR="002352CA" w:rsidRPr="00603EF5">
        <w:rPr>
          <w:rFonts w:ascii="Times New Roman" w:hAnsi="Times New Roman" w:cs="Times New Roman"/>
          <w:color w:val="000000"/>
          <w:sz w:val="26"/>
          <w:szCs w:val="26"/>
        </w:rPr>
        <w:t xml:space="preserve"> the spread of the gospel is going to lead into this sort of situation in which peace </w:t>
      </w:r>
      <w:r w:rsidR="00827F25">
        <w:rPr>
          <w:rFonts w:ascii="Times New Roman" w:hAnsi="Times New Roman" w:cs="Times New Roman"/>
          <w:color w:val="000000"/>
          <w:sz w:val="26"/>
          <w:szCs w:val="26"/>
        </w:rPr>
        <w:t xml:space="preserve">and justice </w:t>
      </w:r>
      <w:r w:rsidR="002352CA" w:rsidRPr="00603EF5">
        <w:rPr>
          <w:rFonts w:ascii="Times New Roman" w:hAnsi="Times New Roman" w:cs="Times New Roman"/>
          <w:color w:val="000000"/>
          <w:sz w:val="26"/>
          <w:szCs w:val="26"/>
        </w:rPr>
        <w:t>will be established</w:t>
      </w:r>
      <w:r w:rsidR="001810CC">
        <w:rPr>
          <w:rFonts w:ascii="Times New Roman" w:hAnsi="Times New Roman" w:cs="Times New Roman"/>
          <w:color w:val="000000"/>
          <w:sz w:val="26"/>
          <w:szCs w:val="26"/>
        </w:rPr>
        <w:t xml:space="preserve">. Such a view </w:t>
      </w:r>
      <w:r w:rsidR="002352CA" w:rsidRPr="00603EF5">
        <w:rPr>
          <w:rFonts w:ascii="Times New Roman" w:hAnsi="Times New Roman" w:cs="Times New Roman"/>
          <w:color w:val="000000"/>
          <w:sz w:val="26"/>
          <w:szCs w:val="26"/>
        </w:rPr>
        <w:t xml:space="preserve">is very difficult to harmonize with other passages in </w:t>
      </w:r>
      <w:r w:rsidR="003F6A97">
        <w:rPr>
          <w:rFonts w:ascii="Times New Roman" w:hAnsi="Times New Roman" w:cs="Times New Roman"/>
          <w:color w:val="000000"/>
          <w:sz w:val="26"/>
          <w:szCs w:val="26"/>
        </w:rPr>
        <w:t>s</w:t>
      </w:r>
      <w:r w:rsidR="002352CA" w:rsidRPr="00603EF5">
        <w:rPr>
          <w:rFonts w:ascii="Times New Roman" w:hAnsi="Times New Roman" w:cs="Times New Roman"/>
          <w:color w:val="000000"/>
          <w:sz w:val="26"/>
          <w:szCs w:val="26"/>
        </w:rPr>
        <w:t>cripture that say at the end times things are going to get worse, not better</w:t>
      </w:r>
      <w:r w:rsidR="00CC689A" w:rsidRPr="00603EF5">
        <w:rPr>
          <w:rFonts w:ascii="Times New Roman" w:hAnsi="Times New Roman" w:cs="Times New Roman"/>
          <w:color w:val="000000"/>
          <w:sz w:val="26"/>
          <w:szCs w:val="26"/>
        </w:rPr>
        <w:t xml:space="preserve">, and there </w:t>
      </w:r>
      <w:r w:rsidR="00827F25">
        <w:rPr>
          <w:rFonts w:ascii="Times New Roman" w:hAnsi="Times New Roman" w:cs="Times New Roman"/>
          <w:color w:val="000000"/>
          <w:sz w:val="26"/>
          <w:szCs w:val="26"/>
        </w:rPr>
        <w:t>are going to</w:t>
      </w:r>
      <w:r w:rsidR="00CC689A" w:rsidRPr="00603EF5">
        <w:rPr>
          <w:rFonts w:ascii="Times New Roman" w:hAnsi="Times New Roman" w:cs="Times New Roman"/>
          <w:color w:val="000000"/>
          <w:sz w:val="26"/>
          <w:szCs w:val="26"/>
        </w:rPr>
        <w:t xml:space="preserve"> be wars and rumors of wars</w:t>
      </w:r>
      <w:r w:rsidR="001810CC">
        <w:rPr>
          <w:rFonts w:ascii="Times New Roman" w:hAnsi="Times New Roman" w:cs="Times New Roman"/>
          <w:color w:val="000000"/>
          <w:sz w:val="26"/>
          <w:szCs w:val="26"/>
        </w:rPr>
        <w:t xml:space="preserve"> (vid. Matt. 24)</w:t>
      </w:r>
      <w:r w:rsidR="002352CA" w:rsidRPr="00603EF5">
        <w:rPr>
          <w:rFonts w:ascii="Times New Roman" w:hAnsi="Times New Roman" w:cs="Times New Roman"/>
          <w:color w:val="000000"/>
          <w:sz w:val="26"/>
          <w:szCs w:val="26"/>
        </w:rPr>
        <w:t>.</w:t>
      </w:r>
      <w:r w:rsidR="00CC35F3" w:rsidRPr="00603EF5">
        <w:rPr>
          <w:rFonts w:ascii="Times New Roman" w:hAnsi="Times New Roman" w:cs="Times New Roman"/>
          <w:color w:val="000000"/>
          <w:sz w:val="26"/>
          <w:szCs w:val="26"/>
        </w:rPr>
        <w:t xml:space="preserve"> So I think Young’s right in his </w:t>
      </w:r>
      <w:r w:rsidR="001810CC">
        <w:rPr>
          <w:rFonts w:ascii="Times New Roman" w:hAnsi="Times New Roman" w:cs="Times New Roman"/>
          <w:color w:val="000000"/>
          <w:sz w:val="26"/>
          <w:szCs w:val="26"/>
        </w:rPr>
        <w:t>critique of</w:t>
      </w:r>
      <w:r w:rsidR="00CC35F3" w:rsidRPr="00603EF5">
        <w:rPr>
          <w:rFonts w:ascii="Times New Roman" w:hAnsi="Times New Roman" w:cs="Times New Roman"/>
          <w:color w:val="000000"/>
          <w:sz w:val="26"/>
          <w:szCs w:val="26"/>
        </w:rPr>
        <w:t xml:space="preserve"> the post-millennial viewpoint</w:t>
      </w:r>
      <w:r w:rsidR="001810CC">
        <w:rPr>
          <w:rFonts w:ascii="Times New Roman" w:hAnsi="Times New Roman" w:cs="Times New Roman"/>
          <w:color w:val="000000"/>
          <w:sz w:val="26"/>
          <w:szCs w:val="26"/>
        </w:rPr>
        <w:t>.</w:t>
      </w:r>
      <w:r w:rsidR="001810CC">
        <w:rPr>
          <w:rFonts w:ascii="Times New Roman" w:hAnsi="Times New Roman" w:cs="Times New Roman"/>
          <w:color w:val="000000"/>
          <w:sz w:val="26"/>
          <w:szCs w:val="26"/>
        </w:rPr>
        <w:br/>
        <w:t xml:space="preserve"> </w:t>
      </w:r>
      <w:r w:rsidR="001810CC">
        <w:rPr>
          <w:rFonts w:ascii="Times New Roman" w:hAnsi="Times New Roman" w:cs="Times New Roman"/>
          <w:color w:val="000000"/>
          <w:sz w:val="26"/>
          <w:szCs w:val="26"/>
        </w:rPr>
        <w:tab/>
        <w:t>H</w:t>
      </w:r>
      <w:r w:rsidR="00CC35F3" w:rsidRPr="00603EF5">
        <w:rPr>
          <w:rFonts w:ascii="Times New Roman" w:hAnsi="Times New Roman" w:cs="Times New Roman"/>
          <w:color w:val="000000"/>
          <w:sz w:val="26"/>
          <w:szCs w:val="26"/>
        </w:rPr>
        <w:t>is own viewpoint</w:t>
      </w:r>
      <w:r w:rsidR="001810CC">
        <w:rPr>
          <w:rFonts w:ascii="Times New Roman" w:hAnsi="Times New Roman" w:cs="Times New Roman"/>
          <w:color w:val="000000"/>
          <w:sz w:val="26"/>
          <w:szCs w:val="26"/>
        </w:rPr>
        <w:t>, however,</w:t>
      </w:r>
      <w:r w:rsidR="00CC35F3" w:rsidRPr="00603EF5">
        <w:rPr>
          <w:rFonts w:ascii="Times New Roman" w:hAnsi="Times New Roman" w:cs="Times New Roman"/>
          <w:color w:val="000000"/>
          <w:sz w:val="26"/>
          <w:szCs w:val="26"/>
        </w:rPr>
        <w:t xml:space="preserve"> also runs into difficulties because he’s locked himself in this box of saying that this passage is going to be fulfilled between the advents of Christ. </w:t>
      </w:r>
      <w:r w:rsidR="001810CC">
        <w:rPr>
          <w:rFonts w:ascii="Times New Roman" w:hAnsi="Times New Roman" w:cs="Times New Roman"/>
          <w:color w:val="000000"/>
          <w:sz w:val="26"/>
          <w:szCs w:val="26"/>
        </w:rPr>
        <w:t>I</w:t>
      </w:r>
      <w:r w:rsidR="00CC35F3" w:rsidRPr="00603EF5">
        <w:rPr>
          <w:rFonts w:ascii="Times New Roman" w:hAnsi="Times New Roman" w:cs="Times New Roman"/>
          <w:color w:val="000000"/>
          <w:sz w:val="26"/>
          <w:szCs w:val="26"/>
        </w:rPr>
        <w:t xml:space="preserve">f it’s going to be fulfilled between the advents of Christ, it’s being fulfilled right now. </w:t>
      </w:r>
      <w:r w:rsidR="001810CC">
        <w:rPr>
          <w:rFonts w:ascii="Times New Roman" w:hAnsi="Times New Roman" w:cs="Times New Roman"/>
          <w:color w:val="000000"/>
          <w:sz w:val="26"/>
          <w:szCs w:val="26"/>
        </w:rPr>
        <w:t>Y</w:t>
      </w:r>
      <w:r w:rsidR="00CA3A5B" w:rsidRPr="00603EF5">
        <w:rPr>
          <w:rFonts w:ascii="Times New Roman" w:hAnsi="Times New Roman" w:cs="Times New Roman"/>
          <w:color w:val="000000"/>
          <w:sz w:val="26"/>
          <w:szCs w:val="26"/>
        </w:rPr>
        <w:t xml:space="preserve">ou </w:t>
      </w:r>
      <w:r w:rsidR="001810CC">
        <w:rPr>
          <w:rFonts w:ascii="Times New Roman" w:hAnsi="Times New Roman" w:cs="Times New Roman"/>
          <w:color w:val="000000"/>
          <w:sz w:val="26"/>
          <w:szCs w:val="26"/>
        </w:rPr>
        <w:t>may ask: “W</w:t>
      </w:r>
      <w:r w:rsidR="00CA3A5B" w:rsidRPr="00603EF5">
        <w:rPr>
          <w:rFonts w:ascii="Times New Roman" w:hAnsi="Times New Roman" w:cs="Times New Roman"/>
          <w:color w:val="000000"/>
          <w:sz w:val="26"/>
          <w:szCs w:val="26"/>
        </w:rPr>
        <w:t>here is it being fulfilled right now? Where do we see it?</w:t>
      </w:r>
      <w:r w:rsidR="001810CC">
        <w:rPr>
          <w:rFonts w:ascii="Times New Roman" w:hAnsi="Times New Roman" w:cs="Times New Roman"/>
          <w:color w:val="000000"/>
          <w:sz w:val="26"/>
          <w:szCs w:val="26"/>
        </w:rPr>
        <w:t>”</w:t>
      </w:r>
      <w:r w:rsidR="00CA3A5B" w:rsidRPr="00603EF5">
        <w:rPr>
          <w:rFonts w:ascii="Times New Roman" w:hAnsi="Times New Roman" w:cs="Times New Roman"/>
          <w:color w:val="000000"/>
          <w:sz w:val="26"/>
          <w:szCs w:val="26"/>
        </w:rPr>
        <w:t xml:space="preserve"> </w:t>
      </w:r>
      <w:r w:rsidR="001810CC">
        <w:rPr>
          <w:rFonts w:ascii="Times New Roman" w:hAnsi="Times New Roman" w:cs="Times New Roman"/>
          <w:color w:val="000000"/>
          <w:sz w:val="26"/>
          <w:szCs w:val="26"/>
        </w:rPr>
        <w:t>H</w:t>
      </w:r>
      <w:r w:rsidR="00CA3A5B" w:rsidRPr="00603EF5">
        <w:rPr>
          <w:rFonts w:ascii="Times New Roman" w:hAnsi="Times New Roman" w:cs="Times New Roman"/>
          <w:color w:val="000000"/>
          <w:sz w:val="26"/>
          <w:szCs w:val="26"/>
        </w:rPr>
        <w:t xml:space="preserve">e </w:t>
      </w:r>
      <w:r w:rsidR="001810CC">
        <w:rPr>
          <w:rFonts w:ascii="Times New Roman" w:hAnsi="Times New Roman" w:cs="Times New Roman"/>
          <w:color w:val="000000"/>
          <w:sz w:val="26"/>
          <w:szCs w:val="26"/>
        </w:rPr>
        <w:t>would reply</w:t>
      </w:r>
      <w:r w:rsidR="00CA3A5B" w:rsidRPr="00603EF5">
        <w:rPr>
          <w:rFonts w:ascii="Times New Roman" w:hAnsi="Times New Roman" w:cs="Times New Roman"/>
          <w:color w:val="000000"/>
          <w:sz w:val="26"/>
          <w:szCs w:val="26"/>
        </w:rPr>
        <w:t>, “It’s absolutely fulfilled right now, but in principle.” Only in principle. It’s complete fulfillment</w:t>
      </w:r>
      <w:r w:rsidR="001810CC">
        <w:rPr>
          <w:rFonts w:ascii="Times New Roman" w:hAnsi="Times New Roman" w:cs="Times New Roman"/>
          <w:color w:val="000000"/>
          <w:sz w:val="26"/>
          <w:szCs w:val="26"/>
        </w:rPr>
        <w:t xml:space="preserve"> is</w:t>
      </w:r>
      <w:r w:rsidR="00CA3A5B" w:rsidRPr="00603EF5">
        <w:rPr>
          <w:rFonts w:ascii="Times New Roman" w:hAnsi="Times New Roman" w:cs="Times New Roman"/>
          <w:color w:val="000000"/>
          <w:sz w:val="26"/>
          <w:szCs w:val="26"/>
        </w:rPr>
        <w:t xml:space="preserve"> yet future, at the second advent of Christ. </w:t>
      </w:r>
      <w:r w:rsidR="00146B88" w:rsidRPr="00603EF5">
        <w:rPr>
          <w:rFonts w:ascii="Times New Roman" w:hAnsi="Times New Roman" w:cs="Times New Roman"/>
          <w:color w:val="000000"/>
          <w:sz w:val="26"/>
          <w:szCs w:val="26"/>
        </w:rPr>
        <w:t xml:space="preserve"> Well then</w:t>
      </w:r>
      <w:r w:rsidR="001810CC">
        <w:rPr>
          <w:rFonts w:ascii="Times New Roman" w:hAnsi="Times New Roman" w:cs="Times New Roman"/>
          <w:color w:val="000000"/>
          <w:sz w:val="26"/>
          <w:szCs w:val="26"/>
        </w:rPr>
        <w:t>,</w:t>
      </w:r>
      <w:r w:rsidR="00146B88" w:rsidRPr="00603EF5">
        <w:rPr>
          <w:rFonts w:ascii="Times New Roman" w:hAnsi="Times New Roman" w:cs="Times New Roman"/>
          <w:color w:val="000000"/>
          <w:sz w:val="26"/>
          <w:szCs w:val="26"/>
        </w:rPr>
        <w:t xml:space="preserve"> is </w:t>
      </w:r>
      <w:r w:rsidR="001810CC">
        <w:rPr>
          <w:rFonts w:ascii="Times New Roman" w:hAnsi="Times New Roman" w:cs="Times New Roman"/>
          <w:color w:val="000000"/>
          <w:sz w:val="26"/>
          <w:szCs w:val="26"/>
        </w:rPr>
        <w:t>i</w:t>
      </w:r>
      <w:r w:rsidR="00146B88" w:rsidRPr="00603EF5">
        <w:rPr>
          <w:rFonts w:ascii="Times New Roman" w:hAnsi="Times New Roman" w:cs="Times New Roman"/>
          <w:color w:val="000000"/>
          <w:sz w:val="26"/>
          <w:szCs w:val="26"/>
        </w:rPr>
        <w:t>t being fulfilled between the advents of Christ</w:t>
      </w:r>
      <w:r w:rsidR="001810CC">
        <w:rPr>
          <w:rFonts w:ascii="Times New Roman" w:hAnsi="Times New Roman" w:cs="Times New Roman"/>
          <w:color w:val="000000"/>
          <w:sz w:val="26"/>
          <w:szCs w:val="26"/>
        </w:rPr>
        <w:t xml:space="preserve"> or not</w:t>
      </w:r>
      <w:r w:rsidR="00146B88" w:rsidRPr="00603EF5">
        <w:rPr>
          <w:rFonts w:ascii="Times New Roman" w:hAnsi="Times New Roman" w:cs="Times New Roman"/>
          <w:color w:val="000000"/>
          <w:sz w:val="26"/>
          <w:szCs w:val="26"/>
        </w:rPr>
        <w:t>? He says it has its difficulties, but that’s all</w:t>
      </w:r>
      <w:r w:rsidR="003F6A97">
        <w:rPr>
          <w:rFonts w:ascii="Times New Roman" w:hAnsi="Times New Roman" w:cs="Times New Roman"/>
          <w:color w:val="000000"/>
          <w:sz w:val="26"/>
          <w:szCs w:val="26"/>
        </w:rPr>
        <w:t xml:space="preserve"> </w:t>
      </w:r>
      <w:r w:rsidR="00146B88" w:rsidRPr="00603EF5">
        <w:rPr>
          <w:rFonts w:ascii="Times New Roman" w:hAnsi="Times New Roman" w:cs="Times New Roman"/>
          <w:color w:val="000000"/>
          <w:sz w:val="26"/>
          <w:szCs w:val="26"/>
        </w:rPr>
        <w:t>we can do with it</w:t>
      </w:r>
      <w:r w:rsidR="001810CC">
        <w:rPr>
          <w:rFonts w:ascii="Times New Roman" w:hAnsi="Times New Roman" w:cs="Times New Roman"/>
          <w:color w:val="000000"/>
          <w:sz w:val="26"/>
          <w:szCs w:val="26"/>
        </w:rPr>
        <w:t xml:space="preserve">. </w:t>
      </w:r>
      <w:r w:rsidR="00146B88" w:rsidRPr="00603EF5">
        <w:rPr>
          <w:rFonts w:ascii="Times New Roman" w:hAnsi="Times New Roman" w:cs="Times New Roman"/>
          <w:color w:val="000000"/>
          <w:sz w:val="26"/>
          <w:szCs w:val="26"/>
        </w:rPr>
        <w:t xml:space="preserve">I think there are other </w:t>
      </w:r>
      <w:r w:rsidR="001810CC">
        <w:rPr>
          <w:rFonts w:ascii="Times New Roman" w:hAnsi="Times New Roman" w:cs="Times New Roman"/>
          <w:color w:val="000000"/>
          <w:sz w:val="26"/>
          <w:szCs w:val="26"/>
        </w:rPr>
        <w:t xml:space="preserve">better </w:t>
      </w:r>
      <w:r w:rsidR="00146B88" w:rsidRPr="00603EF5">
        <w:rPr>
          <w:rFonts w:ascii="Times New Roman" w:hAnsi="Times New Roman" w:cs="Times New Roman"/>
          <w:color w:val="000000"/>
          <w:sz w:val="26"/>
          <w:szCs w:val="26"/>
        </w:rPr>
        <w:t xml:space="preserve">options. </w:t>
      </w:r>
      <w:r w:rsidR="003529C8">
        <w:rPr>
          <w:rFonts w:ascii="Times New Roman" w:hAnsi="Times New Roman" w:cs="Times New Roman"/>
          <w:color w:val="000000"/>
          <w:sz w:val="26"/>
          <w:szCs w:val="26"/>
        </w:rPr>
        <w:br/>
      </w:r>
      <w:r w:rsidR="003529C8">
        <w:rPr>
          <w:rFonts w:ascii="Times New Roman" w:hAnsi="Times New Roman" w:cs="Times New Roman"/>
          <w:color w:val="000000"/>
          <w:sz w:val="26"/>
          <w:szCs w:val="26"/>
        </w:rPr>
        <w:lastRenderedPageBreak/>
        <w:t xml:space="preserve"> </w:t>
      </w:r>
      <w:r w:rsidR="003529C8">
        <w:rPr>
          <w:rFonts w:ascii="Times New Roman" w:hAnsi="Times New Roman" w:cs="Times New Roman"/>
          <w:color w:val="000000"/>
          <w:sz w:val="26"/>
          <w:szCs w:val="26"/>
        </w:rPr>
        <w:tab/>
      </w:r>
      <w:r w:rsidR="00146B88" w:rsidRPr="00603EF5">
        <w:rPr>
          <w:rFonts w:ascii="Times New Roman" w:hAnsi="Times New Roman" w:cs="Times New Roman"/>
          <w:color w:val="000000"/>
          <w:sz w:val="26"/>
          <w:szCs w:val="26"/>
        </w:rPr>
        <w:t xml:space="preserve">Notice just as far as we’ve gone, and this </w:t>
      </w:r>
      <w:r w:rsidR="003529C8" w:rsidRPr="003529C8">
        <w:rPr>
          <w:rFonts w:ascii="Times New Roman" w:hAnsi="Times New Roman" w:cs="Times New Roman"/>
          <w:i/>
          <w:iCs/>
          <w:color w:val="000000"/>
          <w:sz w:val="26"/>
          <w:szCs w:val="26"/>
        </w:rPr>
        <w:t>aharit hayamim</w:t>
      </w:r>
      <w:r w:rsidR="0051231F">
        <w:rPr>
          <w:rFonts w:ascii="Times New Roman" w:hAnsi="Times New Roman" w:cs="Times New Roman"/>
          <w:color w:val="000000"/>
          <w:sz w:val="26"/>
          <w:szCs w:val="26"/>
        </w:rPr>
        <w:t xml:space="preserve"> has a great deal of implication</w:t>
      </w:r>
      <w:r w:rsidR="00AB7F99" w:rsidRPr="00603EF5">
        <w:rPr>
          <w:rFonts w:ascii="Times New Roman" w:hAnsi="Times New Roman" w:cs="Times New Roman"/>
          <w:color w:val="000000"/>
          <w:sz w:val="26"/>
          <w:szCs w:val="26"/>
        </w:rPr>
        <w:t xml:space="preserve"> on </w:t>
      </w:r>
      <w:r w:rsidR="0051231F">
        <w:rPr>
          <w:rFonts w:ascii="Times New Roman" w:hAnsi="Times New Roman" w:cs="Times New Roman"/>
          <w:color w:val="000000"/>
          <w:sz w:val="26"/>
          <w:szCs w:val="26"/>
        </w:rPr>
        <w:t xml:space="preserve">the </w:t>
      </w:r>
      <w:r w:rsidR="00AB7F99" w:rsidRPr="00603EF5">
        <w:rPr>
          <w:rFonts w:ascii="Times New Roman" w:hAnsi="Times New Roman" w:cs="Times New Roman"/>
          <w:color w:val="000000"/>
          <w:sz w:val="26"/>
          <w:szCs w:val="26"/>
        </w:rPr>
        <w:t>interpretation of this passage</w:t>
      </w:r>
      <w:r w:rsidR="001810CC">
        <w:rPr>
          <w:rFonts w:ascii="Times New Roman" w:hAnsi="Times New Roman" w:cs="Times New Roman"/>
          <w:color w:val="000000"/>
          <w:sz w:val="26"/>
          <w:szCs w:val="26"/>
        </w:rPr>
        <w:t xml:space="preserve"> from Isaiah 2:2</w:t>
      </w:r>
      <w:r w:rsidR="00AB7F99" w:rsidRPr="00603EF5">
        <w:rPr>
          <w:rFonts w:ascii="Times New Roman" w:hAnsi="Times New Roman" w:cs="Times New Roman"/>
          <w:color w:val="000000"/>
          <w:sz w:val="26"/>
          <w:szCs w:val="26"/>
        </w:rPr>
        <w:t xml:space="preserve">. </w:t>
      </w:r>
      <w:r w:rsidR="00D45E0A" w:rsidRPr="00603EF5">
        <w:rPr>
          <w:rFonts w:ascii="Times New Roman" w:hAnsi="Times New Roman" w:cs="Times New Roman"/>
          <w:color w:val="000000"/>
          <w:sz w:val="26"/>
          <w:szCs w:val="26"/>
        </w:rPr>
        <w:t xml:space="preserve">If you take it as a technical term, as Young does, </w:t>
      </w:r>
      <w:r w:rsidR="00827F25">
        <w:rPr>
          <w:rFonts w:ascii="Times New Roman" w:hAnsi="Times New Roman" w:cs="Times New Roman"/>
          <w:color w:val="000000"/>
          <w:sz w:val="26"/>
          <w:szCs w:val="26"/>
        </w:rPr>
        <w:t>for</w:t>
      </w:r>
      <w:r w:rsidR="00D45E0A" w:rsidRPr="00603EF5">
        <w:rPr>
          <w:rFonts w:ascii="Times New Roman" w:hAnsi="Times New Roman" w:cs="Times New Roman"/>
          <w:color w:val="000000"/>
          <w:sz w:val="26"/>
          <w:szCs w:val="26"/>
        </w:rPr>
        <w:t xml:space="preserve"> the time between the advents, then the premillennial interpretation is ruled out</w:t>
      </w:r>
      <w:r w:rsidR="005022AD" w:rsidRPr="00603EF5">
        <w:rPr>
          <w:rFonts w:ascii="Times New Roman" w:hAnsi="Times New Roman" w:cs="Times New Roman"/>
          <w:color w:val="000000"/>
          <w:sz w:val="26"/>
          <w:szCs w:val="26"/>
        </w:rPr>
        <w:t xml:space="preserve"> because it’s beyond the second advent</w:t>
      </w:r>
      <w:r w:rsidR="00D45E0A" w:rsidRPr="00603EF5">
        <w:rPr>
          <w:rFonts w:ascii="Times New Roman" w:hAnsi="Times New Roman" w:cs="Times New Roman"/>
          <w:color w:val="000000"/>
          <w:sz w:val="26"/>
          <w:szCs w:val="26"/>
        </w:rPr>
        <w:t>.</w:t>
      </w:r>
      <w:r w:rsidR="005022AD" w:rsidRPr="00603EF5">
        <w:rPr>
          <w:rFonts w:ascii="Times New Roman" w:hAnsi="Times New Roman" w:cs="Times New Roman"/>
          <w:color w:val="000000"/>
          <w:sz w:val="26"/>
          <w:szCs w:val="26"/>
        </w:rPr>
        <w:t xml:space="preserve"> So you see, just by taking </w:t>
      </w:r>
      <w:r w:rsidR="00827F25">
        <w:rPr>
          <w:rFonts w:ascii="Times New Roman" w:hAnsi="Times New Roman" w:cs="Times New Roman"/>
          <w:color w:val="000000"/>
          <w:sz w:val="26"/>
          <w:szCs w:val="26"/>
        </w:rPr>
        <w:t>that</w:t>
      </w:r>
      <w:r w:rsidR="005022AD" w:rsidRPr="00603EF5">
        <w:rPr>
          <w:rFonts w:ascii="Times New Roman" w:hAnsi="Times New Roman" w:cs="Times New Roman"/>
          <w:color w:val="000000"/>
          <w:sz w:val="26"/>
          <w:szCs w:val="26"/>
        </w:rPr>
        <w:t xml:space="preserve"> as a technical term, you </w:t>
      </w:r>
      <w:r w:rsidR="001810CC">
        <w:rPr>
          <w:rFonts w:ascii="Times New Roman" w:hAnsi="Times New Roman" w:cs="Times New Roman"/>
          <w:color w:val="000000"/>
          <w:sz w:val="26"/>
          <w:szCs w:val="26"/>
        </w:rPr>
        <w:t xml:space="preserve">may </w:t>
      </w:r>
      <w:r w:rsidR="005022AD" w:rsidRPr="00603EF5">
        <w:rPr>
          <w:rFonts w:ascii="Times New Roman" w:hAnsi="Times New Roman" w:cs="Times New Roman"/>
          <w:color w:val="000000"/>
          <w:sz w:val="26"/>
          <w:szCs w:val="26"/>
        </w:rPr>
        <w:t xml:space="preserve">exclude a premillennial interpretation. </w:t>
      </w:r>
      <w:r w:rsidR="00FD2604" w:rsidRPr="00603EF5">
        <w:rPr>
          <w:rFonts w:ascii="Times New Roman" w:hAnsi="Times New Roman" w:cs="Times New Roman"/>
          <w:color w:val="000000"/>
          <w:sz w:val="26"/>
          <w:szCs w:val="26"/>
        </w:rPr>
        <w:t>If you’re an</w:t>
      </w:r>
      <w:r w:rsidR="00C605B8" w:rsidRPr="00603EF5">
        <w:rPr>
          <w:rFonts w:ascii="Times New Roman" w:hAnsi="Times New Roman" w:cs="Times New Roman"/>
          <w:color w:val="000000"/>
          <w:sz w:val="26"/>
          <w:szCs w:val="26"/>
        </w:rPr>
        <w:t xml:space="preserve"> </w:t>
      </w:r>
      <w:r w:rsidR="00FD2604" w:rsidRPr="00603EF5">
        <w:rPr>
          <w:rFonts w:ascii="Times New Roman" w:hAnsi="Times New Roman" w:cs="Times New Roman"/>
          <w:color w:val="000000"/>
          <w:sz w:val="26"/>
          <w:szCs w:val="26"/>
        </w:rPr>
        <w:t xml:space="preserve"> amillennialist, you take it as that technical term</w:t>
      </w:r>
      <w:r w:rsidR="001810CC">
        <w:rPr>
          <w:rFonts w:ascii="Times New Roman" w:hAnsi="Times New Roman" w:cs="Times New Roman"/>
          <w:color w:val="000000"/>
          <w:sz w:val="26"/>
          <w:szCs w:val="26"/>
        </w:rPr>
        <w:t xml:space="preserve"> for the period of time</w:t>
      </w:r>
      <w:r w:rsidR="00FD2604" w:rsidRPr="00603EF5">
        <w:rPr>
          <w:rFonts w:ascii="Times New Roman" w:hAnsi="Times New Roman" w:cs="Times New Roman"/>
          <w:color w:val="000000"/>
          <w:sz w:val="26"/>
          <w:szCs w:val="26"/>
        </w:rPr>
        <w:t xml:space="preserve"> between the advents. </w:t>
      </w:r>
      <w:r w:rsidR="009602AB">
        <w:rPr>
          <w:rFonts w:ascii="Times New Roman" w:hAnsi="Times New Roman" w:cs="Times New Roman"/>
          <w:color w:val="000000"/>
          <w:sz w:val="26"/>
          <w:szCs w:val="26"/>
        </w:rPr>
        <w:t>Then y</w:t>
      </w:r>
      <w:r w:rsidR="00FD2604" w:rsidRPr="00603EF5">
        <w:rPr>
          <w:rFonts w:ascii="Times New Roman" w:hAnsi="Times New Roman" w:cs="Times New Roman"/>
          <w:color w:val="000000"/>
          <w:sz w:val="26"/>
          <w:szCs w:val="26"/>
        </w:rPr>
        <w:t xml:space="preserve">ou’re forced to say the passage is fulfilled in principle, but not in </w:t>
      </w:r>
      <w:r w:rsidR="009602AB">
        <w:rPr>
          <w:rFonts w:ascii="Times New Roman" w:hAnsi="Times New Roman" w:cs="Times New Roman"/>
          <w:color w:val="000000"/>
          <w:sz w:val="26"/>
          <w:szCs w:val="26"/>
        </w:rPr>
        <w:t>actuality</w:t>
      </w:r>
      <w:r w:rsidR="00C605B8" w:rsidRPr="00603EF5">
        <w:rPr>
          <w:rFonts w:ascii="Times New Roman" w:hAnsi="Times New Roman" w:cs="Times New Roman"/>
          <w:color w:val="000000"/>
          <w:sz w:val="26"/>
          <w:szCs w:val="26"/>
        </w:rPr>
        <w:t>, which is</w:t>
      </w:r>
      <w:r w:rsidR="009602AB">
        <w:rPr>
          <w:rFonts w:ascii="Times New Roman" w:hAnsi="Times New Roman" w:cs="Times New Roman"/>
          <w:color w:val="000000"/>
          <w:sz w:val="26"/>
          <w:szCs w:val="26"/>
        </w:rPr>
        <w:t>,</w:t>
      </w:r>
      <w:r w:rsidR="00C605B8" w:rsidRPr="00603EF5">
        <w:rPr>
          <w:rFonts w:ascii="Times New Roman" w:hAnsi="Times New Roman" w:cs="Times New Roman"/>
          <w:color w:val="000000"/>
          <w:sz w:val="26"/>
          <w:szCs w:val="26"/>
        </w:rPr>
        <w:t xml:space="preserve"> in essence</w:t>
      </w:r>
      <w:r w:rsidR="009602AB">
        <w:rPr>
          <w:rFonts w:ascii="Times New Roman" w:hAnsi="Times New Roman" w:cs="Times New Roman"/>
          <w:color w:val="000000"/>
          <w:sz w:val="26"/>
          <w:szCs w:val="26"/>
        </w:rPr>
        <w:t>,</w:t>
      </w:r>
      <w:r w:rsidR="00C605B8" w:rsidRPr="00603EF5">
        <w:rPr>
          <w:rFonts w:ascii="Times New Roman" w:hAnsi="Times New Roman" w:cs="Times New Roman"/>
          <w:color w:val="000000"/>
          <w:sz w:val="26"/>
          <w:szCs w:val="26"/>
        </w:rPr>
        <w:t xml:space="preserve"> what Young does</w:t>
      </w:r>
      <w:r w:rsidR="00FD2604" w:rsidRPr="00603EF5">
        <w:rPr>
          <w:rFonts w:ascii="Times New Roman" w:hAnsi="Times New Roman" w:cs="Times New Roman"/>
          <w:color w:val="000000"/>
          <w:sz w:val="26"/>
          <w:szCs w:val="26"/>
        </w:rPr>
        <w:t xml:space="preserve">. </w:t>
      </w:r>
      <w:r w:rsidR="00D45E0A" w:rsidRPr="00603EF5">
        <w:rPr>
          <w:rFonts w:ascii="Times New Roman" w:hAnsi="Times New Roman" w:cs="Times New Roman"/>
          <w:color w:val="000000"/>
          <w:sz w:val="26"/>
          <w:szCs w:val="26"/>
        </w:rPr>
        <w:t xml:space="preserve"> </w:t>
      </w:r>
      <w:r w:rsidR="009602AB">
        <w:rPr>
          <w:rFonts w:ascii="Times New Roman" w:hAnsi="Times New Roman" w:cs="Times New Roman"/>
          <w:color w:val="000000"/>
          <w:sz w:val="26"/>
          <w:szCs w:val="26"/>
        </w:rPr>
        <w:t>T</w:t>
      </w:r>
      <w:r w:rsidR="002A6DD9" w:rsidRPr="00603EF5">
        <w:rPr>
          <w:rFonts w:ascii="Times New Roman" w:hAnsi="Times New Roman" w:cs="Times New Roman"/>
          <w:color w:val="000000"/>
          <w:sz w:val="26"/>
          <w:szCs w:val="26"/>
        </w:rPr>
        <w:t xml:space="preserve">he post-millennialist, if he takes it that way, which most of them do, that’s hard to reconcile with passages </w:t>
      </w:r>
      <w:r w:rsidR="003F6A97">
        <w:rPr>
          <w:rFonts w:ascii="Times New Roman" w:hAnsi="Times New Roman" w:cs="Times New Roman"/>
          <w:color w:val="000000"/>
          <w:sz w:val="26"/>
          <w:szCs w:val="26"/>
        </w:rPr>
        <w:t>that</w:t>
      </w:r>
      <w:r w:rsidR="002A6DD9" w:rsidRPr="00603EF5">
        <w:rPr>
          <w:rFonts w:ascii="Times New Roman" w:hAnsi="Times New Roman" w:cs="Times New Roman"/>
          <w:color w:val="000000"/>
          <w:sz w:val="26"/>
          <w:szCs w:val="26"/>
        </w:rPr>
        <w:t xml:space="preserve"> speak of wars continuing to the end</w:t>
      </w:r>
      <w:r w:rsidR="009602AB">
        <w:rPr>
          <w:rFonts w:ascii="Times New Roman" w:hAnsi="Times New Roman" w:cs="Times New Roman"/>
          <w:color w:val="000000"/>
          <w:sz w:val="26"/>
          <w:szCs w:val="26"/>
        </w:rPr>
        <w:t xml:space="preserve"> such as Matthew 24:6</w:t>
      </w:r>
      <w:r w:rsidR="002A6DD9" w:rsidRPr="00603EF5">
        <w:rPr>
          <w:rFonts w:ascii="Times New Roman" w:hAnsi="Times New Roman" w:cs="Times New Roman"/>
          <w:color w:val="000000"/>
          <w:sz w:val="26"/>
          <w:szCs w:val="26"/>
        </w:rPr>
        <w:t xml:space="preserve">. So you see, taking that as a technical term, </w:t>
      </w:r>
      <w:r w:rsidR="0051231F">
        <w:rPr>
          <w:rFonts w:ascii="Times New Roman" w:hAnsi="Times New Roman" w:cs="Times New Roman"/>
          <w:color w:val="000000"/>
          <w:sz w:val="26"/>
          <w:szCs w:val="26"/>
        </w:rPr>
        <w:t>for</w:t>
      </w:r>
      <w:r w:rsidR="002A6DD9" w:rsidRPr="00603EF5">
        <w:rPr>
          <w:rFonts w:ascii="Times New Roman" w:hAnsi="Times New Roman" w:cs="Times New Roman"/>
          <w:color w:val="000000"/>
          <w:sz w:val="26"/>
          <w:szCs w:val="26"/>
        </w:rPr>
        <w:t xml:space="preserve"> the time between the advents, has </w:t>
      </w:r>
      <w:r w:rsidR="009602AB">
        <w:rPr>
          <w:rFonts w:ascii="Times New Roman" w:hAnsi="Times New Roman" w:cs="Times New Roman"/>
          <w:color w:val="000000"/>
          <w:sz w:val="26"/>
          <w:szCs w:val="26"/>
        </w:rPr>
        <w:t>many</w:t>
      </w:r>
      <w:r w:rsidR="002A6DD9" w:rsidRPr="00603EF5">
        <w:rPr>
          <w:rFonts w:ascii="Times New Roman" w:hAnsi="Times New Roman" w:cs="Times New Roman"/>
          <w:color w:val="000000"/>
          <w:sz w:val="26"/>
          <w:szCs w:val="26"/>
        </w:rPr>
        <w:t xml:space="preserve"> implication</w:t>
      </w:r>
      <w:r w:rsidR="007F63F3" w:rsidRPr="00603EF5">
        <w:rPr>
          <w:rFonts w:ascii="Times New Roman" w:hAnsi="Times New Roman" w:cs="Times New Roman"/>
          <w:color w:val="000000"/>
          <w:sz w:val="26"/>
          <w:szCs w:val="26"/>
        </w:rPr>
        <w:t>s</w:t>
      </w:r>
      <w:r w:rsidR="0051231F">
        <w:rPr>
          <w:rFonts w:ascii="Times New Roman" w:hAnsi="Times New Roman" w:cs="Times New Roman"/>
          <w:color w:val="000000"/>
          <w:sz w:val="26"/>
          <w:szCs w:val="26"/>
        </w:rPr>
        <w:t>.</w:t>
      </w:r>
      <w:r w:rsidR="003529C8">
        <w:rPr>
          <w:rFonts w:ascii="Times New Roman" w:hAnsi="Times New Roman" w:cs="Times New Roman"/>
          <w:color w:val="000000"/>
          <w:sz w:val="26"/>
          <w:szCs w:val="26"/>
        </w:rPr>
        <w:br/>
        <w:t xml:space="preserve"> </w:t>
      </w:r>
      <w:r w:rsidR="003529C8">
        <w:rPr>
          <w:rFonts w:ascii="Times New Roman" w:hAnsi="Times New Roman" w:cs="Times New Roman"/>
          <w:color w:val="000000"/>
          <w:sz w:val="26"/>
          <w:szCs w:val="26"/>
        </w:rPr>
        <w:tab/>
      </w:r>
      <w:r w:rsidR="009602AB">
        <w:rPr>
          <w:rFonts w:ascii="Times New Roman" w:hAnsi="Times New Roman" w:cs="Times New Roman"/>
          <w:color w:val="000000"/>
          <w:sz w:val="26"/>
          <w:szCs w:val="26"/>
        </w:rPr>
        <w:t>P</w:t>
      </w:r>
      <w:r w:rsidR="00337E3D" w:rsidRPr="00603EF5">
        <w:rPr>
          <w:rFonts w:ascii="Times New Roman" w:hAnsi="Times New Roman" w:cs="Times New Roman"/>
          <w:sz w:val="26"/>
          <w:szCs w:val="26"/>
        </w:rPr>
        <w:t>remillennialist</w:t>
      </w:r>
      <w:r w:rsidR="0051231F">
        <w:rPr>
          <w:rFonts w:ascii="Times New Roman" w:hAnsi="Times New Roman" w:cs="Times New Roman"/>
          <w:sz w:val="26"/>
          <w:szCs w:val="26"/>
        </w:rPr>
        <w:t>s</w:t>
      </w:r>
      <w:r w:rsidR="00337E3D" w:rsidRPr="00603EF5">
        <w:rPr>
          <w:rFonts w:ascii="Times New Roman" w:hAnsi="Times New Roman" w:cs="Times New Roman"/>
          <w:sz w:val="26"/>
          <w:szCs w:val="26"/>
        </w:rPr>
        <w:t xml:space="preserve"> </w:t>
      </w:r>
      <w:r w:rsidR="0051231F">
        <w:rPr>
          <w:rFonts w:ascii="Times New Roman" w:hAnsi="Times New Roman" w:cs="Times New Roman"/>
          <w:sz w:val="26"/>
          <w:szCs w:val="26"/>
        </w:rPr>
        <w:t>are not</w:t>
      </w:r>
      <w:r w:rsidR="00337E3D" w:rsidRPr="00603EF5">
        <w:rPr>
          <w:rFonts w:ascii="Times New Roman" w:hAnsi="Times New Roman" w:cs="Times New Roman"/>
          <w:sz w:val="26"/>
          <w:szCs w:val="26"/>
        </w:rPr>
        <w:t xml:space="preserve"> inclined to take it as that technical term</w:t>
      </w:r>
      <w:r w:rsidR="009602AB">
        <w:rPr>
          <w:rFonts w:ascii="Times New Roman" w:hAnsi="Times New Roman" w:cs="Times New Roman"/>
          <w:sz w:val="26"/>
          <w:szCs w:val="26"/>
        </w:rPr>
        <w:t xml:space="preserve"> for the period</w:t>
      </w:r>
      <w:r w:rsidR="00337E3D" w:rsidRPr="00603EF5">
        <w:rPr>
          <w:rFonts w:ascii="Times New Roman" w:hAnsi="Times New Roman" w:cs="Times New Roman"/>
          <w:sz w:val="26"/>
          <w:szCs w:val="26"/>
        </w:rPr>
        <w:t>, between the advents. But what I’m saying is, if you do take it in that way, you exclude premillennialism as an option</w:t>
      </w:r>
      <w:r w:rsidR="006E1BC8" w:rsidRPr="00603EF5">
        <w:rPr>
          <w:rFonts w:ascii="Times New Roman" w:hAnsi="Times New Roman" w:cs="Times New Roman"/>
          <w:sz w:val="26"/>
          <w:szCs w:val="26"/>
        </w:rPr>
        <w:t xml:space="preserve"> because premillennialist</w:t>
      </w:r>
      <w:r w:rsidR="00F956D7">
        <w:rPr>
          <w:rFonts w:ascii="Times New Roman" w:hAnsi="Times New Roman" w:cs="Times New Roman"/>
          <w:sz w:val="26"/>
          <w:szCs w:val="26"/>
        </w:rPr>
        <w:t>s</w:t>
      </w:r>
      <w:r w:rsidR="006E1BC8" w:rsidRPr="00603EF5">
        <w:rPr>
          <w:rFonts w:ascii="Times New Roman" w:hAnsi="Times New Roman" w:cs="Times New Roman"/>
          <w:sz w:val="26"/>
          <w:szCs w:val="26"/>
        </w:rPr>
        <w:t xml:space="preserve"> will apply this to some</w:t>
      </w:r>
      <w:r w:rsidR="00F956D7">
        <w:rPr>
          <w:rFonts w:ascii="Times New Roman" w:hAnsi="Times New Roman" w:cs="Times New Roman"/>
          <w:sz w:val="26"/>
          <w:szCs w:val="26"/>
        </w:rPr>
        <w:t xml:space="preserve">thing that </w:t>
      </w:r>
      <w:r w:rsidR="009602AB">
        <w:rPr>
          <w:rFonts w:ascii="Times New Roman" w:hAnsi="Times New Roman" w:cs="Times New Roman"/>
          <w:sz w:val="26"/>
          <w:szCs w:val="26"/>
        </w:rPr>
        <w:t xml:space="preserve">will </w:t>
      </w:r>
      <w:r w:rsidR="00F956D7">
        <w:rPr>
          <w:rFonts w:ascii="Times New Roman" w:hAnsi="Times New Roman" w:cs="Times New Roman"/>
          <w:sz w:val="26"/>
          <w:szCs w:val="26"/>
        </w:rPr>
        <w:t>happen subsequent</w:t>
      </w:r>
      <w:r w:rsidR="00E715A8" w:rsidRPr="00603EF5">
        <w:rPr>
          <w:rFonts w:ascii="Times New Roman" w:hAnsi="Times New Roman" w:cs="Times New Roman"/>
          <w:sz w:val="26"/>
          <w:szCs w:val="26"/>
        </w:rPr>
        <w:t xml:space="preserve"> to the second advent of Christ</w:t>
      </w:r>
      <w:r w:rsidR="00AA2625" w:rsidRPr="00603EF5">
        <w:rPr>
          <w:rFonts w:ascii="Times New Roman" w:hAnsi="Times New Roman" w:cs="Times New Roman"/>
          <w:sz w:val="26"/>
          <w:szCs w:val="26"/>
        </w:rPr>
        <w:t xml:space="preserve">. </w:t>
      </w:r>
      <w:r w:rsidR="00E715A8" w:rsidRPr="00603EF5">
        <w:rPr>
          <w:rFonts w:ascii="Times New Roman" w:hAnsi="Times New Roman" w:cs="Times New Roman"/>
          <w:sz w:val="26"/>
          <w:szCs w:val="26"/>
        </w:rPr>
        <w:t xml:space="preserve"> </w:t>
      </w:r>
      <w:r w:rsidR="009602AB">
        <w:rPr>
          <w:rFonts w:ascii="Times New Roman" w:hAnsi="Times New Roman" w:cs="Times New Roman"/>
          <w:sz w:val="26"/>
          <w:szCs w:val="26"/>
        </w:rPr>
        <w:br/>
        <w:t xml:space="preserve"> </w:t>
      </w:r>
      <w:r w:rsidR="009602AB">
        <w:rPr>
          <w:rFonts w:ascii="Times New Roman" w:hAnsi="Times New Roman" w:cs="Times New Roman"/>
          <w:sz w:val="26"/>
          <w:szCs w:val="26"/>
        </w:rPr>
        <w:tab/>
      </w:r>
      <w:r w:rsidR="00E715A8" w:rsidRPr="00603EF5">
        <w:rPr>
          <w:rFonts w:ascii="Times New Roman" w:hAnsi="Times New Roman" w:cs="Times New Roman"/>
          <w:sz w:val="26"/>
          <w:szCs w:val="26"/>
        </w:rPr>
        <w:t xml:space="preserve">Alright, let’s take a break and we’ll come back and look at it a bit further. </w:t>
      </w:r>
    </w:p>
    <w:p w:rsidR="003529C8" w:rsidRPr="003529C8" w:rsidRDefault="003529C8" w:rsidP="00F50FF6">
      <w:pPr>
        <w:spacing w:line="240" w:lineRule="auto"/>
        <w:ind w:firstLine="720"/>
        <w:rPr>
          <w:rFonts w:ascii="Times New Roman" w:hAnsi="Times New Roman" w:cs="Times New Roman"/>
          <w:bCs/>
          <w:color w:val="000000"/>
          <w:sz w:val="20"/>
          <w:szCs w:val="20"/>
        </w:rPr>
      </w:pPr>
      <w:r w:rsidRPr="003529C8">
        <w:rPr>
          <w:rFonts w:ascii="Times New Roman" w:hAnsi="Times New Roman" w:cs="Times New Roman"/>
          <w:sz w:val="20"/>
          <w:szCs w:val="20"/>
        </w:rPr>
        <w:t xml:space="preserve">Transcribed by </w:t>
      </w:r>
      <w:r w:rsidRPr="003529C8">
        <w:rPr>
          <w:rStyle w:val="label1"/>
          <w:rFonts w:ascii="Times New Roman" w:hAnsi="Times New Roman" w:cs="Times New Roman"/>
          <w:b w:val="0"/>
          <w:color w:val="000000"/>
          <w:sz w:val="20"/>
          <w:szCs w:val="20"/>
        </w:rPr>
        <w:t>Victoria Chandler</w:t>
      </w:r>
      <w:r w:rsidRPr="003529C8">
        <w:rPr>
          <w:rStyle w:val="label1"/>
          <w:rFonts w:ascii="Times New Roman" w:hAnsi="Times New Roman" w:cs="Times New Roman"/>
          <w:b w:val="0"/>
          <w:color w:val="000000"/>
          <w:sz w:val="20"/>
          <w:szCs w:val="20"/>
        </w:rPr>
        <w:br/>
        <w:t xml:space="preserve"> </w:t>
      </w:r>
      <w:r w:rsidRPr="003529C8">
        <w:rPr>
          <w:rStyle w:val="label1"/>
          <w:rFonts w:ascii="Times New Roman" w:hAnsi="Times New Roman" w:cs="Times New Roman"/>
          <w:b w:val="0"/>
          <w:color w:val="000000"/>
          <w:sz w:val="20"/>
          <w:szCs w:val="20"/>
        </w:rPr>
        <w:tab/>
      </w:r>
      <w:r w:rsidR="00F50FF6">
        <w:rPr>
          <w:rStyle w:val="label1"/>
          <w:rFonts w:ascii="Times New Roman" w:hAnsi="Times New Roman" w:cs="Times New Roman"/>
          <w:b w:val="0"/>
          <w:color w:val="000000"/>
          <w:sz w:val="20"/>
          <w:szCs w:val="20"/>
        </w:rPr>
        <w:t>Initial e</w:t>
      </w:r>
      <w:r w:rsidRPr="003529C8">
        <w:rPr>
          <w:rStyle w:val="label1"/>
          <w:rFonts w:ascii="Times New Roman" w:hAnsi="Times New Roman" w:cs="Times New Roman"/>
          <w:b w:val="0"/>
          <w:color w:val="000000"/>
          <w:sz w:val="20"/>
          <w:szCs w:val="20"/>
        </w:rPr>
        <w:t>dited by Carly Geiman</w:t>
      </w:r>
      <w:r w:rsidR="00F50FF6">
        <w:rPr>
          <w:rStyle w:val="label1"/>
          <w:rFonts w:ascii="Times New Roman" w:hAnsi="Times New Roman" w:cs="Times New Roman"/>
          <w:b w:val="0"/>
          <w:color w:val="000000"/>
          <w:sz w:val="20"/>
          <w:szCs w:val="20"/>
        </w:rPr>
        <w:br/>
        <w:t xml:space="preserve"> </w:t>
      </w:r>
      <w:r w:rsidR="00F50FF6">
        <w:rPr>
          <w:rStyle w:val="label1"/>
          <w:rFonts w:ascii="Times New Roman" w:hAnsi="Times New Roman" w:cs="Times New Roman"/>
          <w:b w:val="0"/>
          <w:color w:val="000000"/>
          <w:sz w:val="20"/>
          <w:szCs w:val="20"/>
        </w:rPr>
        <w:tab/>
        <w:t>Rough edit by Ted Hildebrandt</w:t>
      </w:r>
      <w:r w:rsidRPr="003529C8">
        <w:rPr>
          <w:rStyle w:val="label1"/>
          <w:rFonts w:ascii="Times New Roman" w:hAnsi="Times New Roman" w:cs="Times New Roman"/>
          <w:b w:val="0"/>
          <w:color w:val="000000"/>
          <w:sz w:val="20"/>
          <w:szCs w:val="20"/>
        </w:rPr>
        <w:br/>
        <w:t xml:space="preserve"> </w:t>
      </w:r>
      <w:r w:rsidRPr="003529C8">
        <w:rPr>
          <w:rStyle w:val="label1"/>
          <w:rFonts w:ascii="Times New Roman" w:hAnsi="Times New Roman" w:cs="Times New Roman"/>
          <w:b w:val="0"/>
          <w:color w:val="000000"/>
          <w:sz w:val="20"/>
          <w:szCs w:val="20"/>
        </w:rPr>
        <w:tab/>
        <w:t xml:space="preserve">Final edit by </w:t>
      </w:r>
      <w:r w:rsidR="00E51D94">
        <w:rPr>
          <w:rStyle w:val="label1"/>
          <w:rFonts w:ascii="Times New Roman" w:hAnsi="Times New Roman" w:cs="Times New Roman"/>
          <w:b w:val="0"/>
          <w:color w:val="000000"/>
          <w:sz w:val="20"/>
          <w:szCs w:val="20"/>
        </w:rPr>
        <w:t xml:space="preserve">Dr. </w:t>
      </w:r>
      <w:r w:rsidR="003F6A97">
        <w:rPr>
          <w:rStyle w:val="label1"/>
          <w:rFonts w:ascii="Times New Roman" w:hAnsi="Times New Roman" w:cs="Times New Roman"/>
          <w:b w:val="0"/>
          <w:color w:val="000000"/>
          <w:sz w:val="20"/>
          <w:szCs w:val="20"/>
        </w:rPr>
        <w:t>Perry Phillips</w:t>
      </w:r>
      <w:r w:rsidRPr="003529C8">
        <w:rPr>
          <w:rStyle w:val="label1"/>
          <w:rFonts w:ascii="Times New Roman" w:hAnsi="Times New Roman" w:cs="Times New Roman"/>
          <w:b w:val="0"/>
          <w:color w:val="000000"/>
          <w:sz w:val="20"/>
          <w:szCs w:val="20"/>
        </w:rPr>
        <w:br/>
        <w:t xml:space="preserve"> </w:t>
      </w:r>
      <w:r w:rsidRPr="003529C8">
        <w:rPr>
          <w:rStyle w:val="label1"/>
          <w:rFonts w:ascii="Times New Roman" w:hAnsi="Times New Roman" w:cs="Times New Roman"/>
          <w:b w:val="0"/>
          <w:color w:val="000000"/>
          <w:sz w:val="20"/>
          <w:szCs w:val="20"/>
        </w:rPr>
        <w:tab/>
        <w:t xml:space="preserve">Re-narrated by </w:t>
      </w:r>
      <w:r w:rsidR="00E51D94">
        <w:rPr>
          <w:rStyle w:val="label1"/>
          <w:rFonts w:ascii="Times New Roman" w:hAnsi="Times New Roman" w:cs="Times New Roman"/>
          <w:b w:val="0"/>
          <w:color w:val="000000"/>
          <w:sz w:val="20"/>
          <w:szCs w:val="20"/>
        </w:rPr>
        <w:t xml:space="preserve">Dr. </w:t>
      </w:r>
      <w:r w:rsidR="003F6A97">
        <w:rPr>
          <w:rStyle w:val="label1"/>
          <w:rFonts w:ascii="Times New Roman" w:hAnsi="Times New Roman" w:cs="Times New Roman"/>
          <w:b w:val="0"/>
          <w:color w:val="000000"/>
          <w:sz w:val="20"/>
          <w:szCs w:val="20"/>
        </w:rPr>
        <w:t>Perry Phillips</w:t>
      </w:r>
    </w:p>
    <w:p w:rsidR="003529C8" w:rsidRPr="003529C8" w:rsidRDefault="003529C8" w:rsidP="00B734C6">
      <w:pPr>
        <w:spacing w:line="360" w:lineRule="auto"/>
        <w:ind w:firstLine="720"/>
        <w:rPr>
          <w:rFonts w:ascii="Times New Roman" w:hAnsi="Times New Roman" w:cs="Times New Roman"/>
          <w:b/>
          <w:bCs/>
          <w:sz w:val="26"/>
          <w:szCs w:val="26"/>
        </w:rPr>
      </w:pPr>
    </w:p>
    <w:sectPr w:rsidR="003529C8" w:rsidRPr="003529C8" w:rsidSect="008C488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2746" w:rsidRDefault="00D42746" w:rsidP="00C0167E">
      <w:pPr>
        <w:spacing w:after="0" w:line="240" w:lineRule="auto"/>
      </w:pPr>
      <w:r>
        <w:separator/>
      </w:r>
    </w:p>
  </w:endnote>
  <w:endnote w:type="continuationSeparator" w:id="0">
    <w:p w:rsidR="00D42746" w:rsidRDefault="00D42746" w:rsidP="00C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2746" w:rsidRDefault="00D42746" w:rsidP="00C0167E">
      <w:pPr>
        <w:spacing w:after="0" w:line="240" w:lineRule="auto"/>
      </w:pPr>
      <w:r>
        <w:separator/>
      </w:r>
    </w:p>
  </w:footnote>
  <w:footnote w:type="continuationSeparator" w:id="0">
    <w:p w:rsidR="00D42746" w:rsidRDefault="00D42746" w:rsidP="00C01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2126"/>
      <w:docPartObj>
        <w:docPartGallery w:val="Page Numbers (Top of Page)"/>
        <w:docPartUnique/>
      </w:docPartObj>
    </w:sdtPr>
    <w:sdtContent>
      <w:p w:rsidR="00F27C9F" w:rsidRDefault="003529C8">
        <w:pPr>
          <w:pStyle w:val="Header"/>
          <w:jc w:val="right"/>
        </w:pPr>
        <w:r>
          <w:fldChar w:fldCharType="begin"/>
        </w:r>
        <w:r>
          <w:instrText xml:space="preserve"> PAGE   \* MERGEFORMAT </w:instrText>
        </w:r>
        <w:r>
          <w:fldChar w:fldCharType="separate"/>
        </w:r>
        <w:r w:rsidR="00E51D94">
          <w:rPr>
            <w:noProof/>
          </w:rPr>
          <w:t>12</w:t>
        </w:r>
        <w:r>
          <w:rPr>
            <w:noProof/>
          </w:rPr>
          <w:fldChar w:fldCharType="end"/>
        </w:r>
      </w:p>
    </w:sdtContent>
  </w:sdt>
  <w:p w:rsidR="00F27C9F" w:rsidRDefault="00F27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010"/>
    <w:rsid w:val="00010A96"/>
    <w:rsid w:val="00065EC4"/>
    <w:rsid w:val="0007071B"/>
    <w:rsid w:val="00077F08"/>
    <w:rsid w:val="00080D58"/>
    <w:rsid w:val="00093ABC"/>
    <w:rsid w:val="000A1CA8"/>
    <w:rsid w:val="000B1760"/>
    <w:rsid w:val="000B5C7E"/>
    <w:rsid w:val="000D2BAB"/>
    <w:rsid w:val="000F5DDB"/>
    <w:rsid w:val="00105A34"/>
    <w:rsid w:val="00105E8C"/>
    <w:rsid w:val="00113E3C"/>
    <w:rsid w:val="00124B60"/>
    <w:rsid w:val="00132F1E"/>
    <w:rsid w:val="00132FDA"/>
    <w:rsid w:val="00136850"/>
    <w:rsid w:val="00136E7D"/>
    <w:rsid w:val="00146B88"/>
    <w:rsid w:val="00147E73"/>
    <w:rsid w:val="0015169F"/>
    <w:rsid w:val="00153937"/>
    <w:rsid w:val="001553A8"/>
    <w:rsid w:val="00164AA1"/>
    <w:rsid w:val="00173154"/>
    <w:rsid w:val="0017322C"/>
    <w:rsid w:val="001810CC"/>
    <w:rsid w:val="00182FFA"/>
    <w:rsid w:val="00191836"/>
    <w:rsid w:val="0019709F"/>
    <w:rsid w:val="001A4B78"/>
    <w:rsid w:val="001A4D59"/>
    <w:rsid w:val="001D080A"/>
    <w:rsid w:val="001E24EC"/>
    <w:rsid w:val="001E7042"/>
    <w:rsid w:val="00217D8C"/>
    <w:rsid w:val="002352CA"/>
    <w:rsid w:val="00266850"/>
    <w:rsid w:val="0027010F"/>
    <w:rsid w:val="00293864"/>
    <w:rsid w:val="002973A7"/>
    <w:rsid w:val="002A6DD9"/>
    <w:rsid w:val="002B292E"/>
    <w:rsid w:val="002D1AE3"/>
    <w:rsid w:val="00310E27"/>
    <w:rsid w:val="00314CE8"/>
    <w:rsid w:val="00333476"/>
    <w:rsid w:val="00337E3D"/>
    <w:rsid w:val="003529C8"/>
    <w:rsid w:val="00357653"/>
    <w:rsid w:val="0037540A"/>
    <w:rsid w:val="00382C85"/>
    <w:rsid w:val="00385A9D"/>
    <w:rsid w:val="003860BA"/>
    <w:rsid w:val="003B201A"/>
    <w:rsid w:val="003B507B"/>
    <w:rsid w:val="003E392C"/>
    <w:rsid w:val="003F6A97"/>
    <w:rsid w:val="00410E0D"/>
    <w:rsid w:val="00465685"/>
    <w:rsid w:val="004917B5"/>
    <w:rsid w:val="004A0935"/>
    <w:rsid w:val="004A248E"/>
    <w:rsid w:val="004A4342"/>
    <w:rsid w:val="004B6588"/>
    <w:rsid w:val="004E6473"/>
    <w:rsid w:val="004F0097"/>
    <w:rsid w:val="004F5AA6"/>
    <w:rsid w:val="005022AD"/>
    <w:rsid w:val="00511197"/>
    <w:rsid w:val="0051231F"/>
    <w:rsid w:val="005145B9"/>
    <w:rsid w:val="00542983"/>
    <w:rsid w:val="00552DF8"/>
    <w:rsid w:val="0055509B"/>
    <w:rsid w:val="00556122"/>
    <w:rsid w:val="00566301"/>
    <w:rsid w:val="00566FDF"/>
    <w:rsid w:val="00580598"/>
    <w:rsid w:val="005806B9"/>
    <w:rsid w:val="005978F3"/>
    <w:rsid w:val="005A294C"/>
    <w:rsid w:val="005A2FA8"/>
    <w:rsid w:val="005B2908"/>
    <w:rsid w:val="005B4D92"/>
    <w:rsid w:val="005B4E06"/>
    <w:rsid w:val="005D01A4"/>
    <w:rsid w:val="005E0D1D"/>
    <w:rsid w:val="005F1963"/>
    <w:rsid w:val="00603EF5"/>
    <w:rsid w:val="0060629B"/>
    <w:rsid w:val="006075C1"/>
    <w:rsid w:val="006234F4"/>
    <w:rsid w:val="006662BC"/>
    <w:rsid w:val="00666D99"/>
    <w:rsid w:val="00671D42"/>
    <w:rsid w:val="006940AF"/>
    <w:rsid w:val="006B33FF"/>
    <w:rsid w:val="006D7D34"/>
    <w:rsid w:val="006E1BC8"/>
    <w:rsid w:val="006E301B"/>
    <w:rsid w:val="006E55DB"/>
    <w:rsid w:val="007020B1"/>
    <w:rsid w:val="00702449"/>
    <w:rsid w:val="00734C38"/>
    <w:rsid w:val="00736347"/>
    <w:rsid w:val="007366CC"/>
    <w:rsid w:val="00785BAC"/>
    <w:rsid w:val="0079159D"/>
    <w:rsid w:val="007A1666"/>
    <w:rsid w:val="007B7D33"/>
    <w:rsid w:val="007C100B"/>
    <w:rsid w:val="007C11CE"/>
    <w:rsid w:val="007C40A0"/>
    <w:rsid w:val="007D3E04"/>
    <w:rsid w:val="007F63F3"/>
    <w:rsid w:val="00800433"/>
    <w:rsid w:val="00827F25"/>
    <w:rsid w:val="008471E4"/>
    <w:rsid w:val="00850DE1"/>
    <w:rsid w:val="008519CF"/>
    <w:rsid w:val="00870E71"/>
    <w:rsid w:val="00894B98"/>
    <w:rsid w:val="008C4883"/>
    <w:rsid w:val="008D21AB"/>
    <w:rsid w:val="008E53B4"/>
    <w:rsid w:val="00922C4E"/>
    <w:rsid w:val="00930AF9"/>
    <w:rsid w:val="00945BD3"/>
    <w:rsid w:val="00956ACB"/>
    <w:rsid w:val="009602AB"/>
    <w:rsid w:val="00960656"/>
    <w:rsid w:val="0097096A"/>
    <w:rsid w:val="009732A7"/>
    <w:rsid w:val="00984D89"/>
    <w:rsid w:val="009A3010"/>
    <w:rsid w:val="009A3074"/>
    <w:rsid w:val="009C683E"/>
    <w:rsid w:val="009F2703"/>
    <w:rsid w:val="00AA2625"/>
    <w:rsid w:val="00AB7F99"/>
    <w:rsid w:val="00AD3710"/>
    <w:rsid w:val="00AD6763"/>
    <w:rsid w:val="00AD6A48"/>
    <w:rsid w:val="00AE52EE"/>
    <w:rsid w:val="00AE7ED8"/>
    <w:rsid w:val="00AF1368"/>
    <w:rsid w:val="00B112CB"/>
    <w:rsid w:val="00B210B5"/>
    <w:rsid w:val="00B31B4F"/>
    <w:rsid w:val="00B37DB5"/>
    <w:rsid w:val="00B40F2A"/>
    <w:rsid w:val="00B456E2"/>
    <w:rsid w:val="00B70CEB"/>
    <w:rsid w:val="00B734C6"/>
    <w:rsid w:val="00B73C8B"/>
    <w:rsid w:val="00BA0327"/>
    <w:rsid w:val="00BA1CE0"/>
    <w:rsid w:val="00BA6B55"/>
    <w:rsid w:val="00BD2C2E"/>
    <w:rsid w:val="00BE6F60"/>
    <w:rsid w:val="00C0167E"/>
    <w:rsid w:val="00C345CA"/>
    <w:rsid w:val="00C52032"/>
    <w:rsid w:val="00C605B8"/>
    <w:rsid w:val="00C81D64"/>
    <w:rsid w:val="00C938B5"/>
    <w:rsid w:val="00CA3A5B"/>
    <w:rsid w:val="00CC35F3"/>
    <w:rsid w:val="00CC689A"/>
    <w:rsid w:val="00CF61B6"/>
    <w:rsid w:val="00D07A66"/>
    <w:rsid w:val="00D14F27"/>
    <w:rsid w:val="00D32DEC"/>
    <w:rsid w:val="00D406F2"/>
    <w:rsid w:val="00D42746"/>
    <w:rsid w:val="00D45E0A"/>
    <w:rsid w:val="00D63C82"/>
    <w:rsid w:val="00D75AE7"/>
    <w:rsid w:val="00D76809"/>
    <w:rsid w:val="00D848C3"/>
    <w:rsid w:val="00DC4A26"/>
    <w:rsid w:val="00E21724"/>
    <w:rsid w:val="00E42D33"/>
    <w:rsid w:val="00E51D94"/>
    <w:rsid w:val="00E57C51"/>
    <w:rsid w:val="00E618EA"/>
    <w:rsid w:val="00E6330D"/>
    <w:rsid w:val="00E643C1"/>
    <w:rsid w:val="00E715A8"/>
    <w:rsid w:val="00E83453"/>
    <w:rsid w:val="00E92664"/>
    <w:rsid w:val="00EA1D77"/>
    <w:rsid w:val="00EA26AC"/>
    <w:rsid w:val="00EA33BD"/>
    <w:rsid w:val="00EB5DCA"/>
    <w:rsid w:val="00EC4FE2"/>
    <w:rsid w:val="00EC7D68"/>
    <w:rsid w:val="00EF18CB"/>
    <w:rsid w:val="00F27C9F"/>
    <w:rsid w:val="00F36082"/>
    <w:rsid w:val="00F50FF6"/>
    <w:rsid w:val="00F72A76"/>
    <w:rsid w:val="00F956D7"/>
    <w:rsid w:val="00FA2377"/>
    <w:rsid w:val="00FA6536"/>
    <w:rsid w:val="00FA6934"/>
    <w:rsid w:val="00FA71E0"/>
    <w:rsid w:val="00FB461D"/>
    <w:rsid w:val="00FB56AC"/>
    <w:rsid w:val="00FD2604"/>
    <w:rsid w:val="00FE18E4"/>
    <w:rsid w:val="00FE4F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9F1C"/>
  <w15:docId w15:val="{659FA672-E151-4524-BB63-1ED61DC1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67E"/>
  </w:style>
  <w:style w:type="paragraph" w:styleId="Footer">
    <w:name w:val="footer"/>
    <w:basedOn w:val="Normal"/>
    <w:link w:val="FooterChar"/>
    <w:uiPriority w:val="99"/>
    <w:semiHidden/>
    <w:unhideWhenUsed/>
    <w:rsid w:val="00C016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167E"/>
  </w:style>
  <w:style w:type="character" w:customStyle="1" w:styleId="label1">
    <w:name w:val="label1"/>
    <w:basedOn w:val="DefaultParagraphFont"/>
    <w:rsid w:val="00EC7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4390</Words>
  <Characters>25027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Ted</cp:lastModifiedBy>
  <cp:revision>5</cp:revision>
  <dcterms:created xsi:type="dcterms:W3CDTF">2011-02-16T01:08:00Z</dcterms:created>
  <dcterms:modified xsi:type="dcterms:W3CDTF">2023-05-08T22:44:00Z</dcterms:modified>
</cp:coreProperties>
</file>