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9DC" w:rsidRPr="00325C97" w:rsidRDefault="000C59DC" w:rsidP="008F560C">
      <w:pPr>
        <w:pStyle w:val="NoSpacing"/>
        <w:spacing w:line="360" w:lineRule="auto"/>
        <w:rPr>
          <w:rFonts w:ascii="Times New Roman" w:hAnsi="Times New Roman" w:cs="Times New Roman"/>
          <w:sz w:val="20"/>
          <w:szCs w:val="20"/>
        </w:rPr>
      </w:pPr>
      <w:r>
        <w:rPr>
          <w:rFonts w:ascii="Times New Roman" w:hAnsi="Times New Roman" w:cs="Times New Roman"/>
          <w:b/>
          <w:bCs/>
          <w:sz w:val="28"/>
          <w:szCs w:val="28"/>
        </w:rPr>
        <w:t xml:space="preserve">                        </w:t>
      </w:r>
      <w:r w:rsidRPr="000C59DC">
        <w:rPr>
          <w:rFonts w:ascii="Times New Roman" w:hAnsi="Times New Roman" w:cs="Times New Roman"/>
          <w:b/>
          <w:bCs/>
          <w:sz w:val="28"/>
          <w:szCs w:val="28"/>
        </w:rPr>
        <w:t xml:space="preserve">Robert </w:t>
      </w:r>
      <w:proofErr w:type="spellStart"/>
      <w:r w:rsidRPr="000C59DC">
        <w:rPr>
          <w:rFonts w:ascii="Times New Roman" w:hAnsi="Times New Roman" w:cs="Times New Roman"/>
          <w:b/>
          <w:bCs/>
          <w:sz w:val="28"/>
          <w:szCs w:val="28"/>
        </w:rPr>
        <w:t>Vannoy</w:t>
      </w:r>
      <w:proofErr w:type="spellEnd"/>
      <w:r w:rsidRPr="000C59DC">
        <w:rPr>
          <w:rFonts w:ascii="Times New Roman" w:hAnsi="Times New Roman" w:cs="Times New Roman"/>
          <w:b/>
          <w:bCs/>
          <w:sz w:val="28"/>
          <w:szCs w:val="28"/>
        </w:rPr>
        <w:t>, Deuteronomy, Lecture 14</w:t>
      </w:r>
      <w:r w:rsidRPr="000C59DC">
        <w:rPr>
          <w:rFonts w:ascii="Times New Roman" w:hAnsi="Times New Roman" w:cs="Times New Roman"/>
          <w:b/>
          <w:bCs/>
          <w:sz w:val="28"/>
          <w:szCs w:val="28"/>
        </w:rPr>
        <w:br/>
      </w:r>
      <w:r w:rsidR="00325C97">
        <w:rPr>
          <w:rFonts w:ascii="Times New Roman" w:hAnsi="Times New Roman" w:cs="Times New Roman"/>
          <w:sz w:val="20"/>
          <w:szCs w:val="20"/>
        </w:rPr>
        <w:t xml:space="preserve">                                  </w:t>
      </w:r>
      <w:r w:rsidR="00325C97" w:rsidRPr="00325C97">
        <w:rPr>
          <w:rFonts w:ascii="Times New Roman" w:hAnsi="Times New Roman" w:cs="Times New Roman"/>
          <w:sz w:val="20"/>
          <w:szCs w:val="20"/>
        </w:rPr>
        <w:t xml:space="preserve">© 2011 Dr. Robert </w:t>
      </w:r>
      <w:proofErr w:type="spellStart"/>
      <w:r w:rsidR="00325C97" w:rsidRPr="00325C97">
        <w:rPr>
          <w:rFonts w:ascii="Times New Roman" w:hAnsi="Times New Roman" w:cs="Times New Roman"/>
          <w:sz w:val="20"/>
          <w:szCs w:val="20"/>
        </w:rPr>
        <w:t>Vannoy</w:t>
      </w:r>
      <w:proofErr w:type="spellEnd"/>
      <w:r w:rsidR="00325C97" w:rsidRPr="00325C97">
        <w:rPr>
          <w:rFonts w:ascii="Times New Roman" w:hAnsi="Times New Roman" w:cs="Times New Roman"/>
          <w:sz w:val="20"/>
          <w:szCs w:val="20"/>
        </w:rPr>
        <w:t>, Dr. Perry Phillips, Ted Hildebrandt</w:t>
      </w:r>
    </w:p>
    <w:p w:rsidR="006349DC" w:rsidRDefault="006349DC" w:rsidP="006349DC">
      <w:pPr>
        <w:pStyle w:val="NoSpacing"/>
        <w:spacing w:line="360" w:lineRule="auto"/>
        <w:rPr>
          <w:rFonts w:ascii="Times New Roman" w:hAnsi="Times New Roman" w:cs="Times New Roman"/>
          <w:sz w:val="26"/>
          <w:szCs w:val="26"/>
        </w:rPr>
      </w:pPr>
      <w:r w:rsidRPr="006349DC">
        <w:rPr>
          <w:rFonts w:ascii="Times New Roman" w:hAnsi="Times New Roman" w:cs="Times New Roman"/>
          <w:b/>
          <w:bCs/>
          <w:sz w:val="26"/>
          <w:szCs w:val="26"/>
        </w:rPr>
        <w:t>Response to Wellhausen’s View of the Centralization of Worshiping in Ancient Israel</w:t>
      </w:r>
    </w:p>
    <w:p w:rsidR="006349DC" w:rsidRDefault="009A2694" w:rsidP="00C86D9E">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ab/>
        <w:t>L</w:t>
      </w:r>
      <w:r w:rsidR="00A07E55" w:rsidRPr="000C59DC">
        <w:rPr>
          <w:rFonts w:ascii="Times New Roman" w:hAnsi="Times New Roman" w:cs="Times New Roman"/>
          <w:sz w:val="26"/>
          <w:szCs w:val="26"/>
        </w:rPr>
        <w:t>et</w:t>
      </w:r>
      <w:r>
        <w:rPr>
          <w:rFonts w:ascii="Times New Roman" w:hAnsi="Times New Roman" w:cs="Times New Roman"/>
          <w:sz w:val="26"/>
          <w:szCs w:val="26"/>
        </w:rPr>
        <w:t>’</w:t>
      </w:r>
      <w:r w:rsidR="00A07E55" w:rsidRPr="000C59DC">
        <w:rPr>
          <w:rFonts w:ascii="Times New Roman" w:hAnsi="Times New Roman" w:cs="Times New Roman"/>
          <w:sz w:val="26"/>
          <w:szCs w:val="26"/>
        </w:rPr>
        <w:t>s get back to our discussion</w:t>
      </w:r>
      <w:r w:rsidR="00CB1E21">
        <w:rPr>
          <w:rFonts w:ascii="Times New Roman" w:hAnsi="Times New Roman" w:cs="Times New Roman"/>
          <w:sz w:val="26"/>
          <w:szCs w:val="26"/>
        </w:rPr>
        <w:t>. W</w:t>
      </w:r>
      <w:r w:rsidR="00A07E55" w:rsidRPr="000C59DC">
        <w:rPr>
          <w:rFonts w:ascii="Times New Roman" w:hAnsi="Times New Roman" w:cs="Times New Roman"/>
          <w:sz w:val="26"/>
          <w:szCs w:val="26"/>
        </w:rPr>
        <w:t>e were discussing centralization of worship issues. Last week we looked at the place of centralization of worship and Wellh</w:t>
      </w:r>
      <w:r>
        <w:rPr>
          <w:rFonts w:ascii="Times New Roman" w:hAnsi="Times New Roman" w:cs="Times New Roman"/>
          <w:sz w:val="26"/>
          <w:szCs w:val="26"/>
        </w:rPr>
        <w:t>a</w:t>
      </w:r>
      <w:r w:rsidR="00A07E55" w:rsidRPr="000C59DC">
        <w:rPr>
          <w:rFonts w:ascii="Times New Roman" w:hAnsi="Times New Roman" w:cs="Times New Roman"/>
          <w:sz w:val="26"/>
          <w:szCs w:val="26"/>
        </w:rPr>
        <w:t>us</w:t>
      </w:r>
      <w:r w:rsidR="00186378" w:rsidRPr="000C59DC">
        <w:rPr>
          <w:rFonts w:ascii="Times New Roman" w:hAnsi="Times New Roman" w:cs="Times New Roman"/>
          <w:sz w:val="26"/>
          <w:szCs w:val="26"/>
        </w:rPr>
        <w:t>en</w:t>
      </w:r>
      <w:r w:rsidR="00A07E55" w:rsidRPr="000C59DC">
        <w:rPr>
          <w:rFonts w:ascii="Times New Roman" w:hAnsi="Times New Roman" w:cs="Times New Roman"/>
          <w:sz w:val="26"/>
          <w:szCs w:val="26"/>
        </w:rPr>
        <w:t xml:space="preserve">’s reconstruction </w:t>
      </w:r>
      <w:r w:rsidR="00E862DA" w:rsidRPr="000C59DC">
        <w:rPr>
          <w:rFonts w:ascii="Times New Roman" w:hAnsi="Times New Roman" w:cs="Times New Roman"/>
          <w:sz w:val="26"/>
          <w:szCs w:val="26"/>
        </w:rPr>
        <w:t>of Israel’s</w:t>
      </w:r>
      <w:r w:rsidR="00A07E55" w:rsidRPr="000C59DC">
        <w:rPr>
          <w:rFonts w:ascii="Times New Roman" w:hAnsi="Times New Roman" w:cs="Times New Roman"/>
          <w:sz w:val="26"/>
          <w:szCs w:val="26"/>
        </w:rPr>
        <w:t xml:space="preserve"> religious development. What we want to do today</w:t>
      </w:r>
      <w:r w:rsidR="00CB1E21">
        <w:rPr>
          <w:rFonts w:ascii="Times New Roman" w:hAnsi="Times New Roman" w:cs="Times New Roman"/>
          <w:sz w:val="26"/>
          <w:szCs w:val="26"/>
        </w:rPr>
        <w:t>,</w:t>
      </w:r>
      <w:r w:rsidR="00A07E55" w:rsidRPr="000C59DC">
        <w:rPr>
          <w:rFonts w:ascii="Times New Roman" w:hAnsi="Times New Roman" w:cs="Times New Roman"/>
          <w:sz w:val="26"/>
          <w:szCs w:val="26"/>
        </w:rPr>
        <w:t xml:space="preserve"> “B” on your </w:t>
      </w:r>
      <w:r w:rsidR="00E862DA" w:rsidRPr="000C59DC">
        <w:rPr>
          <w:rFonts w:ascii="Times New Roman" w:hAnsi="Times New Roman" w:cs="Times New Roman"/>
          <w:sz w:val="26"/>
          <w:szCs w:val="26"/>
        </w:rPr>
        <w:t>sheet</w:t>
      </w:r>
      <w:r w:rsidR="00CB1E21">
        <w:rPr>
          <w:rFonts w:ascii="Times New Roman" w:hAnsi="Times New Roman" w:cs="Times New Roman"/>
          <w:sz w:val="26"/>
          <w:szCs w:val="26"/>
        </w:rPr>
        <w:t>,</w:t>
      </w:r>
      <w:r w:rsidR="00E96686">
        <w:rPr>
          <w:rFonts w:ascii="Times New Roman" w:hAnsi="Times New Roman" w:cs="Times New Roman"/>
          <w:sz w:val="26"/>
          <w:szCs w:val="26"/>
        </w:rPr>
        <w:t xml:space="preserve"> was a</w:t>
      </w:r>
      <w:r>
        <w:rPr>
          <w:rFonts w:ascii="Times New Roman" w:hAnsi="Times New Roman" w:cs="Times New Roman"/>
          <w:sz w:val="26"/>
          <w:szCs w:val="26"/>
        </w:rPr>
        <w:t xml:space="preserve"> </w:t>
      </w:r>
      <w:r w:rsidR="00A07E55" w:rsidRPr="000C59DC">
        <w:rPr>
          <w:rFonts w:ascii="Times New Roman" w:hAnsi="Times New Roman" w:cs="Times New Roman"/>
          <w:sz w:val="26"/>
          <w:szCs w:val="26"/>
        </w:rPr>
        <w:t>suggest</w:t>
      </w:r>
      <w:r>
        <w:rPr>
          <w:rFonts w:ascii="Times New Roman" w:hAnsi="Times New Roman" w:cs="Times New Roman"/>
          <w:sz w:val="26"/>
          <w:szCs w:val="26"/>
        </w:rPr>
        <w:t>ed</w:t>
      </w:r>
      <w:r w:rsidR="00A07E55" w:rsidRPr="000C59DC">
        <w:rPr>
          <w:rFonts w:ascii="Times New Roman" w:hAnsi="Times New Roman" w:cs="Times New Roman"/>
          <w:sz w:val="26"/>
          <w:szCs w:val="26"/>
        </w:rPr>
        <w:t xml:space="preserve"> response to Wellh</w:t>
      </w:r>
      <w:r>
        <w:rPr>
          <w:rFonts w:ascii="Times New Roman" w:hAnsi="Times New Roman" w:cs="Times New Roman"/>
          <w:sz w:val="26"/>
          <w:szCs w:val="26"/>
        </w:rPr>
        <w:t>a</w:t>
      </w:r>
      <w:r w:rsidR="00A07E55" w:rsidRPr="000C59DC">
        <w:rPr>
          <w:rFonts w:ascii="Times New Roman" w:hAnsi="Times New Roman" w:cs="Times New Roman"/>
          <w:sz w:val="26"/>
          <w:szCs w:val="26"/>
        </w:rPr>
        <w:t>use</w:t>
      </w:r>
      <w:r w:rsidR="00186378" w:rsidRPr="000C59DC">
        <w:rPr>
          <w:rFonts w:ascii="Times New Roman" w:hAnsi="Times New Roman" w:cs="Times New Roman"/>
          <w:sz w:val="26"/>
          <w:szCs w:val="26"/>
        </w:rPr>
        <w:t>n</w:t>
      </w:r>
      <w:r w:rsidR="00A07E55" w:rsidRPr="000C59DC">
        <w:rPr>
          <w:rFonts w:ascii="Times New Roman" w:hAnsi="Times New Roman" w:cs="Times New Roman"/>
          <w:sz w:val="26"/>
          <w:szCs w:val="26"/>
        </w:rPr>
        <w:t>’s view</w:t>
      </w:r>
      <w:r w:rsidR="00186378" w:rsidRPr="000C59DC">
        <w:rPr>
          <w:rFonts w:ascii="Times New Roman" w:hAnsi="Times New Roman" w:cs="Times New Roman"/>
          <w:sz w:val="26"/>
          <w:szCs w:val="26"/>
        </w:rPr>
        <w:t xml:space="preserve"> of the centralization of </w:t>
      </w:r>
      <w:r w:rsidR="00E862DA" w:rsidRPr="000C59DC">
        <w:rPr>
          <w:rFonts w:ascii="Times New Roman" w:hAnsi="Times New Roman" w:cs="Times New Roman"/>
          <w:sz w:val="26"/>
          <w:szCs w:val="26"/>
        </w:rPr>
        <w:t>worshiping</w:t>
      </w:r>
      <w:r w:rsidR="00186378" w:rsidRPr="000C59DC">
        <w:rPr>
          <w:rFonts w:ascii="Times New Roman" w:hAnsi="Times New Roman" w:cs="Times New Roman"/>
          <w:sz w:val="26"/>
          <w:szCs w:val="26"/>
        </w:rPr>
        <w:t xml:space="preserve"> </w:t>
      </w:r>
      <w:r w:rsidR="00CB1E21">
        <w:rPr>
          <w:rFonts w:ascii="Times New Roman" w:hAnsi="Times New Roman" w:cs="Times New Roman"/>
          <w:sz w:val="26"/>
          <w:szCs w:val="26"/>
        </w:rPr>
        <w:t>in A</w:t>
      </w:r>
      <w:r w:rsidR="00186378" w:rsidRPr="000C59DC">
        <w:rPr>
          <w:rFonts w:ascii="Times New Roman" w:hAnsi="Times New Roman" w:cs="Times New Roman"/>
          <w:sz w:val="26"/>
          <w:szCs w:val="26"/>
        </w:rPr>
        <w:t xml:space="preserve">ncient Israel. Now what </w:t>
      </w:r>
      <w:r w:rsidR="00E862DA" w:rsidRPr="000C59DC">
        <w:rPr>
          <w:rFonts w:ascii="Times New Roman" w:hAnsi="Times New Roman" w:cs="Times New Roman"/>
          <w:sz w:val="26"/>
          <w:szCs w:val="26"/>
        </w:rPr>
        <w:t>I’m</w:t>
      </w:r>
      <w:r w:rsidR="00186378" w:rsidRPr="000C59DC">
        <w:rPr>
          <w:rFonts w:ascii="Times New Roman" w:hAnsi="Times New Roman" w:cs="Times New Roman"/>
          <w:sz w:val="26"/>
          <w:szCs w:val="26"/>
        </w:rPr>
        <w:t xml:space="preserve"> going to do initially here is give you pretty much the way in which</w:t>
      </w:r>
      <w:r>
        <w:rPr>
          <w:rFonts w:ascii="Times New Roman" w:hAnsi="Times New Roman" w:cs="Times New Roman"/>
          <w:sz w:val="26"/>
          <w:szCs w:val="26"/>
        </w:rPr>
        <w:t xml:space="preserve"> </w:t>
      </w:r>
      <w:proofErr w:type="spellStart"/>
      <w:r>
        <w:rPr>
          <w:rFonts w:ascii="Times New Roman" w:hAnsi="Times New Roman" w:cs="Times New Roman"/>
          <w:sz w:val="26"/>
          <w:szCs w:val="26"/>
        </w:rPr>
        <w:t>Halwarda</w:t>
      </w:r>
      <w:proofErr w:type="spellEnd"/>
      <w:r w:rsidR="00186378" w:rsidRPr="000C59DC">
        <w:rPr>
          <w:rFonts w:ascii="Times New Roman" w:hAnsi="Times New Roman" w:cs="Times New Roman"/>
          <w:sz w:val="26"/>
          <w:szCs w:val="26"/>
        </w:rPr>
        <w:t xml:space="preserve"> has argued against </w:t>
      </w:r>
      <w:r w:rsidR="00E862DA" w:rsidRPr="000C59DC">
        <w:rPr>
          <w:rFonts w:ascii="Times New Roman" w:hAnsi="Times New Roman" w:cs="Times New Roman"/>
          <w:sz w:val="26"/>
          <w:szCs w:val="26"/>
        </w:rPr>
        <w:t>Wellh</w:t>
      </w:r>
      <w:r>
        <w:rPr>
          <w:rFonts w:ascii="Times New Roman" w:hAnsi="Times New Roman" w:cs="Times New Roman"/>
          <w:sz w:val="26"/>
          <w:szCs w:val="26"/>
        </w:rPr>
        <w:t>a</w:t>
      </w:r>
      <w:r w:rsidR="00E862DA" w:rsidRPr="000C59DC">
        <w:rPr>
          <w:rFonts w:ascii="Times New Roman" w:hAnsi="Times New Roman" w:cs="Times New Roman"/>
          <w:sz w:val="26"/>
          <w:szCs w:val="26"/>
        </w:rPr>
        <w:t>usen’s</w:t>
      </w:r>
      <w:r w:rsidR="00186378" w:rsidRPr="000C59DC">
        <w:rPr>
          <w:rFonts w:ascii="Times New Roman" w:hAnsi="Times New Roman" w:cs="Times New Roman"/>
          <w:sz w:val="26"/>
          <w:szCs w:val="26"/>
        </w:rPr>
        <w:t xml:space="preserve"> position. If you look on your bibliography, page 5, </w:t>
      </w:r>
      <w:r w:rsidR="00CB1E21">
        <w:rPr>
          <w:rFonts w:ascii="Times New Roman" w:hAnsi="Times New Roman" w:cs="Times New Roman"/>
          <w:sz w:val="26"/>
          <w:szCs w:val="26"/>
        </w:rPr>
        <w:t xml:space="preserve">at the </w:t>
      </w:r>
      <w:r w:rsidR="00186378" w:rsidRPr="000C59DC">
        <w:rPr>
          <w:rFonts w:ascii="Times New Roman" w:hAnsi="Times New Roman" w:cs="Times New Roman"/>
          <w:sz w:val="26"/>
          <w:szCs w:val="26"/>
        </w:rPr>
        <w:t xml:space="preserve">bottom of the page is </w:t>
      </w:r>
      <w:r>
        <w:rPr>
          <w:rFonts w:ascii="Times New Roman" w:hAnsi="Times New Roman" w:cs="Times New Roman"/>
          <w:sz w:val="26"/>
          <w:szCs w:val="26"/>
        </w:rPr>
        <w:t>“C</w:t>
      </w:r>
      <w:r w:rsidR="00186378" w:rsidRPr="000C59DC">
        <w:rPr>
          <w:rFonts w:ascii="Times New Roman" w:hAnsi="Times New Roman" w:cs="Times New Roman"/>
          <w:sz w:val="26"/>
          <w:szCs w:val="26"/>
        </w:rPr>
        <w:t xml:space="preserve">entralization of </w:t>
      </w:r>
      <w:r w:rsidR="00CB1E21">
        <w:rPr>
          <w:rFonts w:ascii="Times New Roman" w:hAnsi="Times New Roman" w:cs="Times New Roman"/>
          <w:sz w:val="26"/>
          <w:szCs w:val="26"/>
        </w:rPr>
        <w:t>W</w:t>
      </w:r>
      <w:r w:rsidR="00186378" w:rsidRPr="000C59DC">
        <w:rPr>
          <w:rFonts w:ascii="Times New Roman" w:hAnsi="Times New Roman" w:cs="Times New Roman"/>
          <w:sz w:val="26"/>
          <w:szCs w:val="26"/>
        </w:rPr>
        <w:t>orship in Deuteronomy,</w:t>
      </w:r>
      <w:r>
        <w:rPr>
          <w:rFonts w:ascii="Times New Roman" w:hAnsi="Times New Roman" w:cs="Times New Roman"/>
          <w:sz w:val="26"/>
          <w:szCs w:val="26"/>
        </w:rPr>
        <w:t>”</w:t>
      </w:r>
      <w:r w:rsidR="00186378" w:rsidRPr="000C59DC">
        <w:rPr>
          <w:rFonts w:ascii="Times New Roman" w:hAnsi="Times New Roman" w:cs="Times New Roman"/>
          <w:sz w:val="26"/>
          <w:szCs w:val="26"/>
        </w:rPr>
        <w:t xml:space="preserve"> </w:t>
      </w:r>
      <w:r w:rsidR="00CB1E21">
        <w:rPr>
          <w:rFonts w:ascii="Times New Roman" w:hAnsi="Times New Roman" w:cs="Times New Roman"/>
          <w:sz w:val="26"/>
          <w:szCs w:val="26"/>
        </w:rPr>
        <w:t xml:space="preserve">and </w:t>
      </w:r>
      <w:r w:rsidR="00186378" w:rsidRPr="000C59DC">
        <w:rPr>
          <w:rFonts w:ascii="Times New Roman" w:hAnsi="Times New Roman" w:cs="Times New Roman"/>
          <w:sz w:val="26"/>
          <w:szCs w:val="26"/>
        </w:rPr>
        <w:t xml:space="preserve">you notice the </w:t>
      </w:r>
      <w:r w:rsidR="00E96686">
        <w:rPr>
          <w:rFonts w:ascii="Times New Roman" w:hAnsi="Times New Roman" w:cs="Times New Roman"/>
          <w:sz w:val="26"/>
          <w:szCs w:val="26"/>
        </w:rPr>
        <w:t>four</w:t>
      </w:r>
      <w:r w:rsidR="00186378" w:rsidRPr="000C59DC">
        <w:rPr>
          <w:rFonts w:ascii="Times New Roman" w:hAnsi="Times New Roman" w:cs="Times New Roman"/>
          <w:sz w:val="26"/>
          <w:szCs w:val="26"/>
        </w:rPr>
        <w:t xml:space="preserve">th entry there is </w:t>
      </w:r>
      <w:proofErr w:type="spellStart"/>
      <w:r>
        <w:rPr>
          <w:rFonts w:ascii="Times New Roman" w:hAnsi="Times New Roman" w:cs="Times New Roman"/>
          <w:sz w:val="26"/>
          <w:szCs w:val="26"/>
        </w:rPr>
        <w:t>Halwarda</w:t>
      </w:r>
      <w:proofErr w:type="spellEnd"/>
      <w:r>
        <w:rPr>
          <w:rFonts w:ascii="Times New Roman" w:hAnsi="Times New Roman" w:cs="Times New Roman"/>
          <w:sz w:val="26"/>
          <w:szCs w:val="26"/>
        </w:rPr>
        <w:t>. I</w:t>
      </w:r>
      <w:r w:rsidR="00E862DA" w:rsidRPr="000C59DC">
        <w:rPr>
          <w:rFonts w:ascii="Times New Roman" w:hAnsi="Times New Roman" w:cs="Times New Roman"/>
          <w:sz w:val="26"/>
          <w:szCs w:val="26"/>
        </w:rPr>
        <w:t>t’s</w:t>
      </w:r>
      <w:r w:rsidR="00186378" w:rsidRPr="000C59DC">
        <w:rPr>
          <w:rFonts w:ascii="Times New Roman" w:hAnsi="Times New Roman" w:cs="Times New Roman"/>
          <w:sz w:val="26"/>
          <w:szCs w:val="26"/>
        </w:rPr>
        <w:t xml:space="preserve"> a Dutch article translated “</w:t>
      </w:r>
      <w:r>
        <w:rPr>
          <w:rFonts w:ascii="Times New Roman" w:hAnsi="Times New Roman" w:cs="Times New Roman"/>
          <w:sz w:val="26"/>
          <w:szCs w:val="26"/>
        </w:rPr>
        <w:t>T</w:t>
      </w:r>
      <w:r w:rsidR="00186378" w:rsidRPr="000C59DC">
        <w:rPr>
          <w:rFonts w:ascii="Times New Roman" w:hAnsi="Times New Roman" w:cs="Times New Roman"/>
          <w:sz w:val="26"/>
          <w:szCs w:val="26"/>
        </w:rPr>
        <w:t xml:space="preserve">he </w:t>
      </w:r>
      <w:r w:rsidR="00CB1E21">
        <w:rPr>
          <w:rFonts w:ascii="Times New Roman" w:hAnsi="Times New Roman" w:cs="Times New Roman"/>
          <w:sz w:val="26"/>
          <w:szCs w:val="26"/>
        </w:rPr>
        <w:t>P</w:t>
      </w:r>
      <w:r w:rsidR="00186378" w:rsidRPr="000C59DC">
        <w:rPr>
          <w:rFonts w:ascii="Times New Roman" w:hAnsi="Times New Roman" w:cs="Times New Roman"/>
          <w:sz w:val="26"/>
          <w:szCs w:val="26"/>
        </w:rPr>
        <w:t xml:space="preserve">lace the LORD </w:t>
      </w:r>
      <w:r w:rsidR="00CB1E21">
        <w:rPr>
          <w:rFonts w:ascii="Times New Roman" w:hAnsi="Times New Roman" w:cs="Times New Roman"/>
          <w:sz w:val="26"/>
          <w:szCs w:val="26"/>
        </w:rPr>
        <w:t>S</w:t>
      </w:r>
      <w:r w:rsidR="00186378" w:rsidRPr="000C59DC">
        <w:rPr>
          <w:rFonts w:ascii="Times New Roman" w:hAnsi="Times New Roman" w:cs="Times New Roman"/>
          <w:sz w:val="26"/>
          <w:szCs w:val="26"/>
        </w:rPr>
        <w:t xml:space="preserve">hall </w:t>
      </w:r>
      <w:r w:rsidR="00CB1E21">
        <w:rPr>
          <w:rFonts w:ascii="Times New Roman" w:hAnsi="Times New Roman" w:cs="Times New Roman"/>
          <w:sz w:val="26"/>
          <w:szCs w:val="26"/>
        </w:rPr>
        <w:t>C</w:t>
      </w:r>
      <w:r w:rsidR="00186378" w:rsidRPr="000C59DC">
        <w:rPr>
          <w:rFonts w:ascii="Times New Roman" w:hAnsi="Times New Roman" w:cs="Times New Roman"/>
          <w:sz w:val="26"/>
          <w:szCs w:val="26"/>
        </w:rPr>
        <w:t>hoose</w:t>
      </w:r>
      <w:r>
        <w:rPr>
          <w:rFonts w:ascii="Times New Roman" w:hAnsi="Times New Roman" w:cs="Times New Roman"/>
          <w:sz w:val="26"/>
          <w:szCs w:val="26"/>
        </w:rPr>
        <w:t>.</w:t>
      </w:r>
      <w:r w:rsidR="00186378" w:rsidRPr="000C59DC">
        <w:rPr>
          <w:rFonts w:ascii="Times New Roman" w:hAnsi="Times New Roman" w:cs="Times New Roman"/>
          <w:sz w:val="26"/>
          <w:szCs w:val="26"/>
        </w:rPr>
        <w:t>” That article has not been translated into English. I think it’s quite a good article</w:t>
      </w:r>
      <w:r w:rsidR="00CB1E21">
        <w:rPr>
          <w:rFonts w:ascii="Times New Roman" w:hAnsi="Times New Roman" w:cs="Times New Roman"/>
          <w:sz w:val="26"/>
          <w:szCs w:val="26"/>
        </w:rPr>
        <w:t>,</w:t>
      </w:r>
      <w:r w:rsidR="00186378" w:rsidRPr="000C59DC">
        <w:rPr>
          <w:rFonts w:ascii="Times New Roman" w:hAnsi="Times New Roman" w:cs="Times New Roman"/>
          <w:sz w:val="26"/>
          <w:szCs w:val="26"/>
        </w:rPr>
        <w:t xml:space="preserve"> and much of what I’ll say here is pretty much the way he develops his thesis from that article. </w:t>
      </w:r>
      <w:proofErr w:type="spellStart"/>
      <w:r>
        <w:rPr>
          <w:rFonts w:ascii="Times New Roman" w:hAnsi="Times New Roman" w:cs="Times New Roman"/>
          <w:sz w:val="26"/>
          <w:szCs w:val="26"/>
        </w:rPr>
        <w:t>Halwarda</w:t>
      </w:r>
      <w:proofErr w:type="spellEnd"/>
      <w:r w:rsidRPr="000C59DC">
        <w:rPr>
          <w:rFonts w:ascii="Times New Roman" w:hAnsi="Times New Roman" w:cs="Times New Roman"/>
          <w:sz w:val="26"/>
          <w:szCs w:val="26"/>
        </w:rPr>
        <w:t xml:space="preserve"> </w:t>
      </w:r>
      <w:r w:rsidR="00186378" w:rsidRPr="000C59DC">
        <w:rPr>
          <w:rFonts w:ascii="Times New Roman" w:hAnsi="Times New Roman" w:cs="Times New Roman"/>
          <w:sz w:val="26"/>
          <w:szCs w:val="26"/>
        </w:rPr>
        <w:t xml:space="preserve">mentions that in the history of opposition to </w:t>
      </w:r>
      <w:r w:rsidR="00E862DA" w:rsidRPr="000C59DC">
        <w:rPr>
          <w:rFonts w:ascii="Times New Roman" w:hAnsi="Times New Roman" w:cs="Times New Roman"/>
          <w:sz w:val="26"/>
          <w:szCs w:val="26"/>
        </w:rPr>
        <w:t>Wellh</w:t>
      </w:r>
      <w:r>
        <w:rPr>
          <w:rFonts w:ascii="Times New Roman" w:hAnsi="Times New Roman" w:cs="Times New Roman"/>
          <w:sz w:val="26"/>
          <w:szCs w:val="26"/>
        </w:rPr>
        <w:t>a</w:t>
      </w:r>
      <w:r w:rsidR="00E862DA" w:rsidRPr="000C59DC">
        <w:rPr>
          <w:rFonts w:ascii="Times New Roman" w:hAnsi="Times New Roman" w:cs="Times New Roman"/>
          <w:sz w:val="26"/>
          <w:szCs w:val="26"/>
        </w:rPr>
        <w:t>usen’s</w:t>
      </w:r>
      <w:r w:rsidR="00186378" w:rsidRPr="000C59DC">
        <w:rPr>
          <w:rFonts w:ascii="Times New Roman" w:hAnsi="Times New Roman" w:cs="Times New Roman"/>
          <w:sz w:val="26"/>
          <w:szCs w:val="26"/>
        </w:rPr>
        <w:t xml:space="preserve"> theory, most of the objections are direc</w:t>
      </w:r>
      <w:r w:rsidR="0051105A" w:rsidRPr="000C59DC">
        <w:rPr>
          <w:rFonts w:ascii="Times New Roman" w:hAnsi="Times New Roman" w:cs="Times New Roman"/>
          <w:sz w:val="26"/>
          <w:szCs w:val="26"/>
        </w:rPr>
        <w:t>ted against various details of the</w:t>
      </w:r>
      <w:r w:rsidR="00186378" w:rsidRPr="000C59DC">
        <w:rPr>
          <w:rFonts w:ascii="Times New Roman" w:hAnsi="Times New Roman" w:cs="Times New Roman"/>
          <w:sz w:val="26"/>
          <w:szCs w:val="26"/>
        </w:rPr>
        <w:t xml:space="preserve"> system. You see here</w:t>
      </w:r>
      <w:r w:rsidR="00E96686">
        <w:rPr>
          <w:rFonts w:ascii="Times New Roman" w:hAnsi="Times New Roman" w:cs="Times New Roman"/>
          <w:sz w:val="26"/>
          <w:szCs w:val="26"/>
        </w:rPr>
        <w:t xml:space="preserve"> i</w:t>
      </w:r>
      <w:r w:rsidR="00186378" w:rsidRPr="000C59DC">
        <w:rPr>
          <w:rFonts w:ascii="Times New Roman" w:hAnsi="Times New Roman" w:cs="Times New Roman"/>
          <w:sz w:val="26"/>
          <w:szCs w:val="26"/>
        </w:rPr>
        <w:t xml:space="preserve">s </w:t>
      </w:r>
      <w:r w:rsidR="00E862DA" w:rsidRPr="000C59DC">
        <w:rPr>
          <w:rFonts w:ascii="Times New Roman" w:hAnsi="Times New Roman" w:cs="Times New Roman"/>
          <w:sz w:val="26"/>
          <w:szCs w:val="26"/>
        </w:rPr>
        <w:t>Wellh</w:t>
      </w:r>
      <w:r>
        <w:rPr>
          <w:rFonts w:ascii="Times New Roman" w:hAnsi="Times New Roman" w:cs="Times New Roman"/>
          <w:sz w:val="26"/>
          <w:szCs w:val="26"/>
        </w:rPr>
        <w:t>a</w:t>
      </w:r>
      <w:r w:rsidR="00E862DA" w:rsidRPr="000C59DC">
        <w:rPr>
          <w:rFonts w:ascii="Times New Roman" w:hAnsi="Times New Roman" w:cs="Times New Roman"/>
          <w:sz w:val="26"/>
          <w:szCs w:val="26"/>
        </w:rPr>
        <w:t>usen’s</w:t>
      </w:r>
      <w:r w:rsidR="00186378" w:rsidRPr="000C59DC">
        <w:rPr>
          <w:rFonts w:ascii="Times New Roman" w:hAnsi="Times New Roman" w:cs="Times New Roman"/>
          <w:sz w:val="26"/>
          <w:szCs w:val="26"/>
        </w:rPr>
        <w:t xml:space="preserve"> system</w:t>
      </w:r>
      <w:r w:rsidR="00CB1E21">
        <w:rPr>
          <w:rFonts w:ascii="Times New Roman" w:hAnsi="Times New Roman" w:cs="Times New Roman"/>
          <w:sz w:val="26"/>
          <w:szCs w:val="26"/>
        </w:rPr>
        <w:t>,</w:t>
      </w:r>
      <w:r>
        <w:rPr>
          <w:rFonts w:ascii="Times New Roman" w:hAnsi="Times New Roman" w:cs="Times New Roman"/>
          <w:sz w:val="26"/>
          <w:szCs w:val="26"/>
        </w:rPr>
        <w:t xml:space="preserve"> and y</w:t>
      </w:r>
      <w:r w:rsidR="00186378" w:rsidRPr="000C59DC">
        <w:rPr>
          <w:rFonts w:ascii="Times New Roman" w:hAnsi="Times New Roman" w:cs="Times New Roman"/>
          <w:sz w:val="26"/>
          <w:szCs w:val="26"/>
        </w:rPr>
        <w:t>ou get critics of the system to focus on this detail or that detail</w:t>
      </w:r>
      <w:r w:rsidR="0051105A" w:rsidRPr="000C59DC">
        <w:rPr>
          <w:rFonts w:ascii="Times New Roman" w:hAnsi="Times New Roman" w:cs="Times New Roman"/>
          <w:sz w:val="26"/>
          <w:szCs w:val="26"/>
        </w:rPr>
        <w:t xml:space="preserve"> or some other detail</w:t>
      </w:r>
      <w:r w:rsidR="00CB1E21">
        <w:rPr>
          <w:rFonts w:ascii="Times New Roman" w:hAnsi="Times New Roman" w:cs="Times New Roman"/>
          <w:sz w:val="26"/>
          <w:szCs w:val="26"/>
        </w:rPr>
        <w:t>,</w:t>
      </w:r>
      <w:r w:rsidR="0051105A" w:rsidRPr="000C59DC">
        <w:rPr>
          <w:rFonts w:ascii="Times New Roman" w:hAnsi="Times New Roman" w:cs="Times New Roman"/>
          <w:sz w:val="26"/>
          <w:szCs w:val="26"/>
        </w:rPr>
        <w:t xml:space="preserve"> but a lot of the opposition of </w:t>
      </w:r>
      <w:r w:rsidR="00E862DA" w:rsidRPr="000C59DC">
        <w:rPr>
          <w:rFonts w:ascii="Times New Roman" w:hAnsi="Times New Roman" w:cs="Times New Roman"/>
          <w:sz w:val="26"/>
          <w:szCs w:val="26"/>
        </w:rPr>
        <w:t>Wellh</w:t>
      </w:r>
      <w:r>
        <w:rPr>
          <w:rFonts w:ascii="Times New Roman" w:hAnsi="Times New Roman" w:cs="Times New Roman"/>
          <w:sz w:val="26"/>
          <w:szCs w:val="26"/>
        </w:rPr>
        <w:t>a</w:t>
      </w:r>
      <w:r w:rsidR="00E862DA" w:rsidRPr="000C59DC">
        <w:rPr>
          <w:rFonts w:ascii="Times New Roman" w:hAnsi="Times New Roman" w:cs="Times New Roman"/>
          <w:sz w:val="26"/>
          <w:szCs w:val="26"/>
        </w:rPr>
        <w:t>usen’s</w:t>
      </w:r>
      <w:r w:rsidR="0051105A" w:rsidRPr="000C59DC">
        <w:rPr>
          <w:rFonts w:ascii="Times New Roman" w:hAnsi="Times New Roman" w:cs="Times New Roman"/>
          <w:sz w:val="26"/>
          <w:szCs w:val="26"/>
        </w:rPr>
        <w:t xml:space="preserve"> system has been directed against various details of his system. But what </w:t>
      </w:r>
      <w:proofErr w:type="spellStart"/>
      <w:r w:rsidR="00CB1E21">
        <w:rPr>
          <w:rFonts w:ascii="Times New Roman" w:hAnsi="Times New Roman" w:cs="Times New Roman"/>
          <w:sz w:val="26"/>
          <w:szCs w:val="26"/>
        </w:rPr>
        <w:t>Halwarda</w:t>
      </w:r>
      <w:proofErr w:type="spellEnd"/>
      <w:r w:rsidR="00CB1E21">
        <w:rPr>
          <w:rFonts w:ascii="Times New Roman" w:hAnsi="Times New Roman" w:cs="Times New Roman"/>
          <w:sz w:val="26"/>
          <w:szCs w:val="26"/>
        </w:rPr>
        <w:t xml:space="preserve"> </w:t>
      </w:r>
      <w:r w:rsidR="0051105A" w:rsidRPr="000C59DC">
        <w:rPr>
          <w:rFonts w:ascii="Times New Roman" w:hAnsi="Times New Roman" w:cs="Times New Roman"/>
          <w:sz w:val="26"/>
          <w:szCs w:val="26"/>
        </w:rPr>
        <w:t xml:space="preserve">argues is that it should be realized that the centralization of worship is the key point in the whole system. In other words, </w:t>
      </w:r>
      <w:r w:rsidR="00E96686">
        <w:rPr>
          <w:rFonts w:ascii="Times New Roman" w:hAnsi="Times New Roman" w:cs="Times New Roman"/>
          <w:sz w:val="26"/>
          <w:szCs w:val="26"/>
        </w:rPr>
        <w:t xml:space="preserve">if </w:t>
      </w:r>
      <w:r w:rsidR="00E862DA" w:rsidRPr="000C59DC">
        <w:rPr>
          <w:rFonts w:ascii="Times New Roman" w:hAnsi="Times New Roman" w:cs="Times New Roman"/>
          <w:sz w:val="26"/>
          <w:szCs w:val="26"/>
        </w:rPr>
        <w:t>you are going to</w:t>
      </w:r>
      <w:r w:rsidR="0051105A" w:rsidRPr="000C59DC">
        <w:rPr>
          <w:rFonts w:ascii="Times New Roman" w:hAnsi="Times New Roman" w:cs="Times New Roman"/>
          <w:sz w:val="26"/>
          <w:szCs w:val="26"/>
        </w:rPr>
        <w:t xml:space="preserve"> get at the </w:t>
      </w:r>
      <w:r w:rsidR="00E862DA" w:rsidRPr="000C59DC">
        <w:rPr>
          <w:rFonts w:ascii="Times New Roman" w:hAnsi="Times New Roman" w:cs="Times New Roman"/>
          <w:sz w:val="26"/>
          <w:szCs w:val="26"/>
        </w:rPr>
        <w:t>Wellh</w:t>
      </w:r>
      <w:r>
        <w:rPr>
          <w:rFonts w:ascii="Times New Roman" w:hAnsi="Times New Roman" w:cs="Times New Roman"/>
          <w:sz w:val="26"/>
          <w:szCs w:val="26"/>
        </w:rPr>
        <w:t>a</w:t>
      </w:r>
      <w:r w:rsidR="00E862DA" w:rsidRPr="000C59DC">
        <w:rPr>
          <w:rFonts w:ascii="Times New Roman" w:hAnsi="Times New Roman" w:cs="Times New Roman"/>
          <w:sz w:val="26"/>
          <w:szCs w:val="26"/>
        </w:rPr>
        <w:t>usen</w:t>
      </w:r>
      <w:r w:rsidR="0051105A" w:rsidRPr="000C59DC">
        <w:rPr>
          <w:rFonts w:ascii="Times New Roman" w:hAnsi="Times New Roman" w:cs="Times New Roman"/>
          <w:sz w:val="26"/>
          <w:szCs w:val="26"/>
        </w:rPr>
        <w:t xml:space="preserve"> system</w:t>
      </w:r>
      <w:r w:rsidR="00CB1E21">
        <w:rPr>
          <w:rFonts w:ascii="Times New Roman" w:hAnsi="Times New Roman" w:cs="Times New Roman"/>
          <w:sz w:val="26"/>
          <w:szCs w:val="26"/>
        </w:rPr>
        <w:t>,</w:t>
      </w:r>
      <w:r w:rsidR="0051105A" w:rsidRPr="000C59DC">
        <w:rPr>
          <w:rFonts w:ascii="Times New Roman" w:hAnsi="Times New Roman" w:cs="Times New Roman"/>
          <w:sz w:val="26"/>
          <w:szCs w:val="26"/>
        </w:rPr>
        <w:t xml:space="preserve"> </w:t>
      </w:r>
      <w:r w:rsidR="00CC3604">
        <w:rPr>
          <w:rFonts w:ascii="Times New Roman" w:hAnsi="Times New Roman" w:cs="Times New Roman"/>
          <w:sz w:val="26"/>
          <w:szCs w:val="26"/>
        </w:rPr>
        <w:t>t</w:t>
      </w:r>
      <w:r w:rsidR="0051105A" w:rsidRPr="000C59DC">
        <w:rPr>
          <w:rFonts w:ascii="Times New Roman" w:hAnsi="Times New Roman" w:cs="Times New Roman"/>
          <w:sz w:val="26"/>
          <w:szCs w:val="26"/>
        </w:rPr>
        <w:t xml:space="preserve">hat centralization </w:t>
      </w:r>
      <w:r w:rsidR="00E862DA" w:rsidRPr="000C59DC">
        <w:rPr>
          <w:rFonts w:ascii="Times New Roman" w:hAnsi="Times New Roman" w:cs="Times New Roman"/>
          <w:sz w:val="26"/>
          <w:szCs w:val="26"/>
        </w:rPr>
        <w:t>issue</w:t>
      </w:r>
      <w:r w:rsidR="0051105A" w:rsidRPr="000C59DC">
        <w:rPr>
          <w:rFonts w:ascii="Times New Roman" w:hAnsi="Times New Roman" w:cs="Times New Roman"/>
          <w:sz w:val="26"/>
          <w:szCs w:val="26"/>
        </w:rPr>
        <w:t xml:space="preserve"> is the key </w:t>
      </w:r>
      <w:r w:rsidR="00E862DA" w:rsidRPr="000C59DC">
        <w:rPr>
          <w:rFonts w:ascii="Times New Roman" w:hAnsi="Times New Roman" w:cs="Times New Roman"/>
          <w:sz w:val="26"/>
          <w:szCs w:val="26"/>
        </w:rPr>
        <w:t>issue</w:t>
      </w:r>
      <w:r w:rsidR="0051105A" w:rsidRPr="000C59DC">
        <w:rPr>
          <w:rFonts w:ascii="Times New Roman" w:hAnsi="Times New Roman" w:cs="Times New Roman"/>
          <w:sz w:val="26"/>
          <w:szCs w:val="26"/>
        </w:rPr>
        <w:t xml:space="preserve"> in this whole system. </w:t>
      </w:r>
      <w:r w:rsidR="006349DC">
        <w:rPr>
          <w:rFonts w:ascii="Times New Roman" w:hAnsi="Times New Roman" w:cs="Times New Roman"/>
          <w:sz w:val="26"/>
          <w:szCs w:val="26"/>
        </w:rPr>
        <w:br/>
      </w:r>
      <w:r w:rsidR="006349DC">
        <w:rPr>
          <w:rFonts w:ascii="Times New Roman" w:hAnsi="Times New Roman" w:cs="Times New Roman"/>
          <w:sz w:val="26"/>
          <w:szCs w:val="26"/>
        </w:rPr>
        <w:br/>
        <w:t xml:space="preserve">1.  </w:t>
      </w:r>
      <w:proofErr w:type="spellStart"/>
      <w:r w:rsidR="006349DC">
        <w:rPr>
          <w:rFonts w:ascii="Times New Roman" w:hAnsi="Times New Roman" w:cs="Times New Roman"/>
          <w:sz w:val="26"/>
          <w:szCs w:val="26"/>
        </w:rPr>
        <w:t>Halwarda’s</w:t>
      </w:r>
      <w:proofErr w:type="spellEnd"/>
      <w:r w:rsidR="006349DC">
        <w:rPr>
          <w:rFonts w:ascii="Times New Roman" w:hAnsi="Times New Roman" w:cs="Times New Roman"/>
          <w:sz w:val="26"/>
          <w:szCs w:val="26"/>
        </w:rPr>
        <w:t xml:space="preserve"> Response to Wellhausen:  Historical Books Have Multiple Altars</w:t>
      </w:r>
      <w:r w:rsidR="00CC3604">
        <w:rPr>
          <w:rFonts w:ascii="Times New Roman" w:hAnsi="Times New Roman" w:cs="Times New Roman"/>
          <w:sz w:val="26"/>
          <w:szCs w:val="26"/>
        </w:rPr>
        <w:br/>
        <w:t xml:space="preserve"> </w:t>
      </w:r>
      <w:r w:rsidR="00CC3604">
        <w:rPr>
          <w:rFonts w:ascii="Times New Roman" w:hAnsi="Times New Roman" w:cs="Times New Roman"/>
          <w:sz w:val="26"/>
          <w:szCs w:val="26"/>
        </w:rPr>
        <w:tab/>
      </w:r>
      <w:proofErr w:type="spellStart"/>
      <w:r w:rsidR="00CC3604">
        <w:rPr>
          <w:rFonts w:ascii="Times New Roman" w:hAnsi="Times New Roman" w:cs="Times New Roman"/>
          <w:sz w:val="26"/>
          <w:szCs w:val="26"/>
        </w:rPr>
        <w:t>Halwarda</w:t>
      </w:r>
      <w:proofErr w:type="spellEnd"/>
      <w:r w:rsidR="0051105A" w:rsidRPr="000C59DC">
        <w:rPr>
          <w:rFonts w:ascii="Times New Roman" w:hAnsi="Times New Roman" w:cs="Times New Roman"/>
          <w:sz w:val="26"/>
          <w:szCs w:val="26"/>
        </w:rPr>
        <w:t xml:space="preserve"> says when you look at the Old Testament, you notice quite quickly that in the historical books that cover the time from the </w:t>
      </w:r>
      <w:r w:rsidR="00CB1E21">
        <w:rPr>
          <w:rFonts w:ascii="Times New Roman" w:hAnsi="Times New Roman" w:cs="Times New Roman"/>
          <w:sz w:val="26"/>
          <w:szCs w:val="26"/>
        </w:rPr>
        <w:t>J</w:t>
      </w:r>
      <w:r w:rsidR="0051105A" w:rsidRPr="000C59DC">
        <w:rPr>
          <w:rFonts w:ascii="Times New Roman" w:hAnsi="Times New Roman" w:cs="Times New Roman"/>
          <w:sz w:val="26"/>
          <w:szCs w:val="26"/>
        </w:rPr>
        <w:t xml:space="preserve">udges up to and including the time of the </w:t>
      </w:r>
      <w:r w:rsidR="00CB1E21">
        <w:rPr>
          <w:rFonts w:ascii="Times New Roman" w:hAnsi="Times New Roman" w:cs="Times New Roman"/>
          <w:sz w:val="26"/>
          <w:szCs w:val="26"/>
        </w:rPr>
        <w:t>K</w:t>
      </w:r>
      <w:r w:rsidR="0051105A" w:rsidRPr="000C59DC">
        <w:rPr>
          <w:rFonts w:ascii="Times New Roman" w:hAnsi="Times New Roman" w:cs="Times New Roman"/>
          <w:sz w:val="26"/>
          <w:szCs w:val="26"/>
        </w:rPr>
        <w:t>ingdom</w:t>
      </w:r>
      <w:r w:rsidR="00CB1E21">
        <w:rPr>
          <w:rFonts w:ascii="Times New Roman" w:hAnsi="Times New Roman" w:cs="Times New Roman"/>
          <w:sz w:val="26"/>
          <w:szCs w:val="26"/>
        </w:rPr>
        <w:t>,</w:t>
      </w:r>
      <w:r w:rsidR="0051105A" w:rsidRPr="000C59DC">
        <w:rPr>
          <w:rFonts w:ascii="Times New Roman" w:hAnsi="Times New Roman" w:cs="Times New Roman"/>
          <w:sz w:val="26"/>
          <w:szCs w:val="26"/>
        </w:rPr>
        <w:t xml:space="preserve"> </w:t>
      </w:r>
      <w:r w:rsidR="00CB1E21">
        <w:rPr>
          <w:rFonts w:ascii="Times New Roman" w:hAnsi="Times New Roman" w:cs="Times New Roman"/>
          <w:sz w:val="26"/>
          <w:szCs w:val="26"/>
        </w:rPr>
        <w:t>y</w:t>
      </w:r>
      <w:r w:rsidR="0051105A" w:rsidRPr="000C59DC">
        <w:rPr>
          <w:rFonts w:ascii="Times New Roman" w:hAnsi="Times New Roman" w:cs="Times New Roman"/>
          <w:sz w:val="26"/>
          <w:szCs w:val="26"/>
        </w:rPr>
        <w:t xml:space="preserve">ou repeatedly find </w:t>
      </w:r>
      <w:r w:rsidR="00E862DA" w:rsidRPr="000C59DC">
        <w:rPr>
          <w:rFonts w:ascii="Times New Roman" w:hAnsi="Times New Roman" w:cs="Times New Roman"/>
          <w:sz w:val="26"/>
          <w:szCs w:val="26"/>
        </w:rPr>
        <w:t>m</w:t>
      </w:r>
      <w:r w:rsidR="00CC3604">
        <w:rPr>
          <w:rFonts w:ascii="Times New Roman" w:hAnsi="Times New Roman" w:cs="Times New Roman"/>
          <w:sz w:val="26"/>
          <w:szCs w:val="26"/>
        </w:rPr>
        <w:t>ulti</w:t>
      </w:r>
      <w:r w:rsidR="00E862DA" w:rsidRPr="000C59DC">
        <w:rPr>
          <w:rFonts w:ascii="Times New Roman" w:hAnsi="Times New Roman" w:cs="Times New Roman"/>
          <w:sz w:val="26"/>
          <w:szCs w:val="26"/>
        </w:rPr>
        <w:t>plicity</w:t>
      </w:r>
      <w:r w:rsidR="0051105A" w:rsidRPr="000C59DC">
        <w:rPr>
          <w:rFonts w:ascii="Times New Roman" w:hAnsi="Times New Roman" w:cs="Times New Roman"/>
          <w:sz w:val="26"/>
          <w:szCs w:val="26"/>
        </w:rPr>
        <w:t xml:space="preserve"> of alt</w:t>
      </w:r>
      <w:r w:rsidR="00CC3604">
        <w:rPr>
          <w:rFonts w:ascii="Times New Roman" w:hAnsi="Times New Roman" w:cs="Times New Roman"/>
          <w:sz w:val="26"/>
          <w:szCs w:val="26"/>
        </w:rPr>
        <w:t>a</w:t>
      </w:r>
      <w:r w:rsidR="0051105A" w:rsidRPr="000C59DC">
        <w:rPr>
          <w:rFonts w:ascii="Times New Roman" w:hAnsi="Times New Roman" w:cs="Times New Roman"/>
          <w:sz w:val="26"/>
          <w:szCs w:val="26"/>
        </w:rPr>
        <w:t xml:space="preserve">rs referred to. </w:t>
      </w:r>
      <w:r w:rsidR="00E96686">
        <w:rPr>
          <w:rFonts w:ascii="Times New Roman" w:hAnsi="Times New Roman" w:cs="Times New Roman"/>
          <w:sz w:val="26"/>
          <w:szCs w:val="26"/>
        </w:rPr>
        <w:t>T</w:t>
      </w:r>
      <w:r w:rsidR="0051105A" w:rsidRPr="000C59DC">
        <w:rPr>
          <w:rFonts w:ascii="Times New Roman" w:hAnsi="Times New Roman" w:cs="Times New Roman"/>
          <w:sz w:val="26"/>
          <w:szCs w:val="26"/>
        </w:rPr>
        <w:t xml:space="preserve">hat being the case, </w:t>
      </w:r>
      <w:r w:rsidR="00CC3604">
        <w:rPr>
          <w:rFonts w:ascii="Times New Roman" w:hAnsi="Times New Roman" w:cs="Times New Roman"/>
          <w:sz w:val="26"/>
          <w:szCs w:val="26"/>
        </w:rPr>
        <w:t>multi</w:t>
      </w:r>
      <w:r w:rsidR="0051105A" w:rsidRPr="000C59DC">
        <w:rPr>
          <w:rFonts w:ascii="Times New Roman" w:hAnsi="Times New Roman" w:cs="Times New Roman"/>
          <w:sz w:val="26"/>
          <w:szCs w:val="26"/>
        </w:rPr>
        <w:t>plicity of alt</w:t>
      </w:r>
      <w:r w:rsidR="00CC3604">
        <w:rPr>
          <w:rFonts w:ascii="Times New Roman" w:hAnsi="Times New Roman" w:cs="Times New Roman"/>
          <w:sz w:val="26"/>
          <w:szCs w:val="26"/>
        </w:rPr>
        <w:t>a</w:t>
      </w:r>
      <w:r w:rsidR="0051105A" w:rsidRPr="000C59DC">
        <w:rPr>
          <w:rFonts w:ascii="Times New Roman" w:hAnsi="Times New Roman" w:cs="Times New Roman"/>
          <w:sz w:val="26"/>
          <w:szCs w:val="26"/>
        </w:rPr>
        <w:t xml:space="preserve">rs from </w:t>
      </w:r>
      <w:r w:rsidR="00CB1E21">
        <w:rPr>
          <w:rFonts w:ascii="Times New Roman" w:hAnsi="Times New Roman" w:cs="Times New Roman"/>
          <w:sz w:val="26"/>
          <w:szCs w:val="26"/>
        </w:rPr>
        <w:t>J</w:t>
      </w:r>
      <w:r w:rsidR="0051105A" w:rsidRPr="000C59DC">
        <w:rPr>
          <w:rFonts w:ascii="Times New Roman" w:hAnsi="Times New Roman" w:cs="Times New Roman"/>
          <w:sz w:val="26"/>
          <w:szCs w:val="26"/>
        </w:rPr>
        <w:t xml:space="preserve">udges up to the </w:t>
      </w:r>
      <w:r w:rsidR="00CB1E21">
        <w:rPr>
          <w:rFonts w:ascii="Times New Roman" w:hAnsi="Times New Roman" w:cs="Times New Roman"/>
          <w:sz w:val="26"/>
          <w:szCs w:val="26"/>
        </w:rPr>
        <w:t>K</w:t>
      </w:r>
      <w:r w:rsidR="0051105A" w:rsidRPr="000C59DC">
        <w:rPr>
          <w:rFonts w:ascii="Times New Roman" w:hAnsi="Times New Roman" w:cs="Times New Roman"/>
          <w:sz w:val="26"/>
          <w:szCs w:val="26"/>
        </w:rPr>
        <w:t xml:space="preserve">ingdom </w:t>
      </w:r>
      <w:r w:rsidR="00CB1E21">
        <w:rPr>
          <w:rFonts w:ascii="Times New Roman" w:hAnsi="Times New Roman" w:cs="Times New Roman"/>
          <w:sz w:val="26"/>
          <w:szCs w:val="26"/>
        </w:rPr>
        <w:t>P</w:t>
      </w:r>
      <w:r w:rsidR="0051105A" w:rsidRPr="000C59DC">
        <w:rPr>
          <w:rFonts w:ascii="Times New Roman" w:hAnsi="Times New Roman" w:cs="Times New Roman"/>
          <w:sz w:val="26"/>
          <w:szCs w:val="26"/>
        </w:rPr>
        <w:t>eriod</w:t>
      </w:r>
      <w:r w:rsidR="00CC3604">
        <w:rPr>
          <w:rFonts w:ascii="Times New Roman" w:hAnsi="Times New Roman" w:cs="Times New Roman"/>
          <w:sz w:val="26"/>
          <w:szCs w:val="26"/>
        </w:rPr>
        <w:t>,</w:t>
      </w:r>
      <w:r w:rsidR="0051105A" w:rsidRPr="000C59DC">
        <w:rPr>
          <w:rFonts w:ascii="Times New Roman" w:hAnsi="Times New Roman" w:cs="Times New Roman"/>
          <w:sz w:val="26"/>
          <w:szCs w:val="26"/>
        </w:rPr>
        <w:t xml:space="preserve"> he says</w:t>
      </w:r>
      <w:r w:rsidR="00CC3604">
        <w:rPr>
          <w:rFonts w:ascii="Times New Roman" w:hAnsi="Times New Roman" w:cs="Times New Roman"/>
          <w:sz w:val="26"/>
          <w:szCs w:val="26"/>
        </w:rPr>
        <w:t>,</w:t>
      </w:r>
      <w:r w:rsidR="0051105A" w:rsidRPr="000C59DC">
        <w:rPr>
          <w:rFonts w:ascii="Times New Roman" w:hAnsi="Times New Roman" w:cs="Times New Roman"/>
          <w:sz w:val="26"/>
          <w:szCs w:val="26"/>
        </w:rPr>
        <w:t xml:space="preserve"> </w:t>
      </w:r>
      <w:r w:rsidR="00E862DA" w:rsidRPr="000C59DC">
        <w:rPr>
          <w:rFonts w:ascii="Times New Roman" w:hAnsi="Times New Roman" w:cs="Times New Roman"/>
          <w:sz w:val="26"/>
          <w:szCs w:val="26"/>
        </w:rPr>
        <w:t>it’s</w:t>
      </w:r>
      <w:r w:rsidR="0051105A" w:rsidRPr="000C59DC">
        <w:rPr>
          <w:rFonts w:ascii="Times New Roman" w:hAnsi="Times New Roman" w:cs="Times New Roman"/>
          <w:sz w:val="26"/>
          <w:szCs w:val="26"/>
        </w:rPr>
        <w:t xml:space="preserve"> hardly satisfactory to say that worship was illegal</w:t>
      </w:r>
      <w:r w:rsidR="00CB1E21">
        <w:rPr>
          <w:rFonts w:ascii="Times New Roman" w:hAnsi="Times New Roman" w:cs="Times New Roman"/>
          <w:sz w:val="26"/>
          <w:szCs w:val="26"/>
        </w:rPr>
        <w:t>,</w:t>
      </w:r>
      <w:r w:rsidR="0051105A" w:rsidRPr="000C59DC">
        <w:rPr>
          <w:rFonts w:ascii="Times New Roman" w:hAnsi="Times New Roman" w:cs="Times New Roman"/>
          <w:sz w:val="26"/>
          <w:szCs w:val="26"/>
        </w:rPr>
        <w:t xml:space="preserve"> or illegitimate</w:t>
      </w:r>
      <w:r w:rsidR="00CB1E21">
        <w:rPr>
          <w:rFonts w:ascii="Times New Roman" w:hAnsi="Times New Roman" w:cs="Times New Roman"/>
          <w:sz w:val="26"/>
          <w:szCs w:val="26"/>
        </w:rPr>
        <w:t>,</w:t>
      </w:r>
      <w:r w:rsidR="0051105A" w:rsidRPr="000C59DC">
        <w:rPr>
          <w:rFonts w:ascii="Times New Roman" w:hAnsi="Times New Roman" w:cs="Times New Roman"/>
          <w:sz w:val="26"/>
          <w:szCs w:val="26"/>
        </w:rPr>
        <w:t xml:space="preserve"> in all these place</w:t>
      </w:r>
      <w:r w:rsidR="00CB1E21">
        <w:rPr>
          <w:rFonts w:ascii="Times New Roman" w:hAnsi="Times New Roman" w:cs="Times New Roman"/>
          <w:sz w:val="26"/>
          <w:szCs w:val="26"/>
        </w:rPr>
        <w:t>s</w:t>
      </w:r>
      <w:r w:rsidR="0051105A" w:rsidRPr="000C59DC">
        <w:rPr>
          <w:rFonts w:ascii="Times New Roman" w:hAnsi="Times New Roman" w:cs="Times New Roman"/>
          <w:sz w:val="26"/>
          <w:szCs w:val="26"/>
        </w:rPr>
        <w:t xml:space="preserve"> where </w:t>
      </w:r>
      <w:r w:rsidR="0051105A" w:rsidRPr="000C59DC">
        <w:rPr>
          <w:rFonts w:ascii="Times New Roman" w:hAnsi="Times New Roman" w:cs="Times New Roman"/>
          <w:sz w:val="26"/>
          <w:szCs w:val="26"/>
        </w:rPr>
        <w:lastRenderedPageBreak/>
        <w:t xml:space="preserve">reference </w:t>
      </w:r>
      <w:r w:rsidR="00E96686">
        <w:rPr>
          <w:rFonts w:ascii="Times New Roman" w:hAnsi="Times New Roman" w:cs="Times New Roman"/>
          <w:sz w:val="26"/>
          <w:szCs w:val="26"/>
        </w:rPr>
        <w:t xml:space="preserve">is </w:t>
      </w:r>
      <w:r w:rsidR="0051105A" w:rsidRPr="000C59DC">
        <w:rPr>
          <w:rFonts w:ascii="Times New Roman" w:hAnsi="Times New Roman" w:cs="Times New Roman"/>
          <w:sz w:val="26"/>
          <w:szCs w:val="26"/>
        </w:rPr>
        <w:t>made to worship</w:t>
      </w:r>
      <w:r w:rsidR="00CC3604">
        <w:rPr>
          <w:rFonts w:ascii="Times New Roman" w:hAnsi="Times New Roman" w:cs="Times New Roman"/>
          <w:sz w:val="26"/>
          <w:szCs w:val="26"/>
        </w:rPr>
        <w:t xml:space="preserve"> a</w:t>
      </w:r>
      <w:r w:rsidR="0051105A" w:rsidRPr="000C59DC">
        <w:rPr>
          <w:rFonts w:ascii="Times New Roman" w:hAnsi="Times New Roman" w:cs="Times New Roman"/>
          <w:sz w:val="26"/>
          <w:szCs w:val="26"/>
        </w:rPr>
        <w:t>part from worship at the tabernacle</w:t>
      </w:r>
      <w:r w:rsidR="00CB1E21">
        <w:rPr>
          <w:rFonts w:ascii="Times New Roman" w:hAnsi="Times New Roman" w:cs="Times New Roman"/>
          <w:sz w:val="26"/>
          <w:szCs w:val="26"/>
        </w:rPr>
        <w:t>,</w:t>
      </w:r>
      <w:r w:rsidR="0051105A" w:rsidRPr="000C59DC">
        <w:rPr>
          <w:rFonts w:ascii="Times New Roman" w:hAnsi="Times New Roman" w:cs="Times New Roman"/>
          <w:sz w:val="26"/>
          <w:szCs w:val="26"/>
        </w:rPr>
        <w:t xml:space="preserve"> </w:t>
      </w:r>
      <w:r w:rsidR="00CC3604">
        <w:rPr>
          <w:rFonts w:ascii="Times New Roman" w:hAnsi="Times New Roman" w:cs="Times New Roman"/>
          <w:sz w:val="26"/>
          <w:szCs w:val="26"/>
        </w:rPr>
        <w:t xml:space="preserve">or </w:t>
      </w:r>
      <w:r w:rsidR="0051105A" w:rsidRPr="000C59DC">
        <w:rPr>
          <w:rFonts w:ascii="Times New Roman" w:hAnsi="Times New Roman" w:cs="Times New Roman"/>
          <w:sz w:val="26"/>
          <w:szCs w:val="26"/>
        </w:rPr>
        <w:t>later in the temple. Now he says</w:t>
      </w:r>
      <w:r w:rsidR="00CC3604">
        <w:rPr>
          <w:rFonts w:ascii="Times New Roman" w:hAnsi="Times New Roman" w:cs="Times New Roman"/>
          <w:sz w:val="26"/>
          <w:szCs w:val="26"/>
        </w:rPr>
        <w:t>,</w:t>
      </w:r>
      <w:r w:rsidR="0051105A" w:rsidRPr="000C59DC">
        <w:rPr>
          <w:rFonts w:ascii="Times New Roman" w:hAnsi="Times New Roman" w:cs="Times New Roman"/>
          <w:sz w:val="26"/>
          <w:szCs w:val="26"/>
        </w:rPr>
        <w:t xml:space="preserve"> of course</w:t>
      </w:r>
      <w:r w:rsidR="00CC3604">
        <w:rPr>
          <w:rFonts w:ascii="Times New Roman" w:hAnsi="Times New Roman" w:cs="Times New Roman"/>
          <w:sz w:val="26"/>
          <w:szCs w:val="26"/>
        </w:rPr>
        <w:t>,</w:t>
      </w:r>
      <w:r w:rsidR="0051105A" w:rsidRPr="000C59DC">
        <w:rPr>
          <w:rFonts w:ascii="Times New Roman" w:hAnsi="Times New Roman" w:cs="Times New Roman"/>
          <w:sz w:val="26"/>
          <w:szCs w:val="26"/>
        </w:rPr>
        <w:t xml:space="preserve"> there are examples of </w:t>
      </w:r>
      <w:r w:rsidR="00884D5A" w:rsidRPr="000C59DC">
        <w:rPr>
          <w:rFonts w:ascii="Times New Roman" w:hAnsi="Times New Roman" w:cs="Times New Roman"/>
          <w:sz w:val="26"/>
          <w:szCs w:val="26"/>
        </w:rPr>
        <w:t>worship</w:t>
      </w:r>
      <w:r w:rsidR="0051105A" w:rsidRPr="000C59DC">
        <w:rPr>
          <w:rFonts w:ascii="Times New Roman" w:hAnsi="Times New Roman" w:cs="Times New Roman"/>
          <w:sz w:val="26"/>
          <w:szCs w:val="26"/>
        </w:rPr>
        <w:t xml:space="preserve"> that were illegitimate, that were not in conformity with the </w:t>
      </w:r>
      <w:r w:rsidR="00CC3604">
        <w:rPr>
          <w:rFonts w:ascii="Times New Roman" w:hAnsi="Times New Roman" w:cs="Times New Roman"/>
          <w:sz w:val="26"/>
          <w:szCs w:val="26"/>
        </w:rPr>
        <w:t>M</w:t>
      </w:r>
      <w:r w:rsidR="0051105A" w:rsidRPr="000C59DC">
        <w:rPr>
          <w:rFonts w:ascii="Times New Roman" w:hAnsi="Times New Roman" w:cs="Times New Roman"/>
          <w:sz w:val="26"/>
          <w:szCs w:val="26"/>
        </w:rPr>
        <w:t>osaic laws. For example</w:t>
      </w:r>
      <w:r w:rsidR="00CC3604">
        <w:rPr>
          <w:rFonts w:ascii="Times New Roman" w:hAnsi="Times New Roman" w:cs="Times New Roman"/>
          <w:sz w:val="26"/>
          <w:szCs w:val="26"/>
        </w:rPr>
        <w:t>,</w:t>
      </w:r>
      <w:r w:rsidR="0051105A" w:rsidRPr="000C59DC">
        <w:rPr>
          <w:rFonts w:ascii="Times New Roman" w:hAnsi="Times New Roman" w:cs="Times New Roman"/>
          <w:sz w:val="26"/>
          <w:szCs w:val="26"/>
        </w:rPr>
        <w:t xml:space="preserve"> in </w:t>
      </w:r>
      <w:r w:rsidR="00CC3604">
        <w:rPr>
          <w:rFonts w:ascii="Times New Roman" w:hAnsi="Times New Roman" w:cs="Times New Roman"/>
          <w:sz w:val="26"/>
          <w:szCs w:val="26"/>
        </w:rPr>
        <w:t>J</w:t>
      </w:r>
      <w:r w:rsidR="0051105A" w:rsidRPr="000C59DC">
        <w:rPr>
          <w:rFonts w:ascii="Times New Roman" w:hAnsi="Times New Roman" w:cs="Times New Roman"/>
          <w:sz w:val="26"/>
          <w:szCs w:val="26"/>
        </w:rPr>
        <w:t>udges 17, you remember the story of a fell</w:t>
      </w:r>
      <w:r w:rsidR="00CC3604">
        <w:rPr>
          <w:rFonts w:ascii="Times New Roman" w:hAnsi="Times New Roman" w:cs="Times New Roman"/>
          <w:sz w:val="26"/>
          <w:szCs w:val="26"/>
        </w:rPr>
        <w:t>ow</w:t>
      </w:r>
      <w:r w:rsidR="0051105A" w:rsidRPr="000C59DC">
        <w:rPr>
          <w:rFonts w:ascii="Times New Roman" w:hAnsi="Times New Roman" w:cs="Times New Roman"/>
          <w:sz w:val="26"/>
          <w:szCs w:val="26"/>
        </w:rPr>
        <w:t xml:space="preserve"> name</w:t>
      </w:r>
      <w:r w:rsidR="00CB1E21">
        <w:rPr>
          <w:rFonts w:ascii="Times New Roman" w:hAnsi="Times New Roman" w:cs="Times New Roman"/>
          <w:sz w:val="26"/>
          <w:szCs w:val="26"/>
        </w:rPr>
        <w:t>d</w:t>
      </w:r>
      <w:r w:rsidR="0051105A" w:rsidRPr="000C59DC">
        <w:rPr>
          <w:rFonts w:ascii="Times New Roman" w:hAnsi="Times New Roman" w:cs="Times New Roman"/>
          <w:sz w:val="26"/>
          <w:szCs w:val="26"/>
        </w:rPr>
        <w:t xml:space="preserve"> </w:t>
      </w:r>
      <w:r w:rsidR="00E862DA" w:rsidRPr="000C59DC">
        <w:rPr>
          <w:rFonts w:ascii="Times New Roman" w:hAnsi="Times New Roman" w:cs="Times New Roman"/>
          <w:sz w:val="26"/>
          <w:szCs w:val="26"/>
        </w:rPr>
        <w:t>Mica</w:t>
      </w:r>
      <w:r w:rsidR="00E96686">
        <w:rPr>
          <w:rFonts w:ascii="Times New Roman" w:hAnsi="Times New Roman" w:cs="Times New Roman"/>
          <w:sz w:val="26"/>
          <w:szCs w:val="26"/>
        </w:rPr>
        <w:t>h</w:t>
      </w:r>
      <w:r w:rsidR="0051105A" w:rsidRPr="000C59DC">
        <w:rPr>
          <w:rFonts w:ascii="Times New Roman" w:hAnsi="Times New Roman" w:cs="Times New Roman"/>
          <w:sz w:val="26"/>
          <w:szCs w:val="26"/>
        </w:rPr>
        <w:t xml:space="preserve"> </w:t>
      </w:r>
      <w:r w:rsidR="00884D5A" w:rsidRPr="000C59DC">
        <w:rPr>
          <w:rFonts w:ascii="Times New Roman" w:hAnsi="Times New Roman" w:cs="Times New Roman"/>
          <w:sz w:val="26"/>
          <w:szCs w:val="26"/>
        </w:rPr>
        <w:t>who</w:t>
      </w:r>
      <w:r w:rsidR="0051105A" w:rsidRPr="000C59DC">
        <w:rPr>
          <w:rFonts w:ascii="Times New Roman" w:hAnsi="Times New Roman" w:cs="Times New Roman"/>
          <w:sz w:val="26"/>
          <w:szCs w:val="26"/>
        </w:rPr>
        <w:t xml:space="preserve"> had these household idol</w:t>
      </w:r>
      <w:r w:rsidR="00CC3604">
        <w:rPr>
          <w:rFonts w:ascii="Times New Roman" w:hAnsi="Times New Roman" w:cs="Times New Roman"/>
          <w:sz w:val="26"/>
          <w:szCs w:val="26"/>
        </w:rPr>
        <w:t>s</w:t>
      </w:r>
      <w:r w:rsidR="00CB1E21">
        <w:rPr>
          <w:rFonts w:ascii="Times New Roman" w:hAnsi="Times New Roman" w:cs="Times New Roman"/>
          <w:sz w:val="26"/>
          <w:szCs w:val="26"/>
        </w:rPr>
        <w:t>,</w:t>
      </w:r>
      <w:r w:rsidR="0051105A" w:rsidRPr="000C59DC">
        <w:rPr>
          <w:rFonts w:ascii="Times New Roman" w:hAnsi="Times New Roman" w:cs="Times New Roman"/>
          <w:sz w:val="26"/>
          <w:szCs w:val="26"/>
        </w:rPr>
        <w:t xml:space="preserve"> and </w:t>
      </w:r>
      <w:r w:rsidR="00CB1E21">
        <w:rPr>
          <w:rFonts w:ascii="Times New Roman" w:hAnsi="Times New Roman" w:cs="Times New Roman"/>
          <w:sz w:val="26"/>
          <w:szCs w:val="26"/>
        </w:rPr>
        <w:t>the</w:t>
      </w:r>
      <w:r w:rsidR="0051105A" w:rsidRPr="000C59DC">
        <w:rPr>
          <w:rFonts w:ascii="Times New Roman" w:hAnsi="Times New Roman" w:cs="Times New Roman"/>
          <w:sz w:val="26"/>
          <w:szCs w:val="26"/>
        </w:rPr>
        <w:t xml:space="preserve"> </w:t>
      </w:r>
      <w:r w:rsidR="00CB1E21">
        <w:rPr>
          <w:rFonts w:ascii="Times New Roman" w:hAnsi="Times New Roman" w:cs="Times New Roman"/>
          <w:sz w:val="26"/>
          <w:szCs w:val="26"/>
        </w:rPr>
        <w:t>Danites</w:t>
      </w:r>
      <w:r w:rsidR="0051105A" w:rsidRPr="000C59DC">
        <w:rPr>
          <w:rFonts w:ascii="Times New Roman" w:hAnsi="Times New Roman" w:cs="Times New Roman"/>
          <w:sz w:val="26"/>
          <w:szCs w:val="26"/>
        </w:rPr>
        <w:t xml:space="preserve"> come by and take these idols and migrate north with </w:t>
      </w:r>
      <w:r w:rsidR="00CB1E21">
        <w:rPr>
          <w:rFonts w:ascii="Times New Roman" w:hAnsi="Times New Roman" w:cs="Times New Roman"/>
          <w:sz w:val="26"/>
          <w:szCs w:val="26"/>
        </w:rPr>
        <w:t>Micah’s Levite</w:t>
      </w:r>
      <w:r w:rsidR="00CC3604">
        <w:rPr>
          <w:rFonts w:ascii="Times New Roman" w:hAnsi="Times New Roman" w:cs="Times New Roman"/>
          <w:sz w:val="26"/>
          <w:szCs w:val="26"/>
        </w:rPr>
        <w:t xml:space="preserve">. </w:t>
      </w:r>
      <w:r w:rsidR="00CB1E21">
        <w:rPr>
          <w:rFonts w:ascii="Times New Roman" w:hAnsi="Times New Roman" w:cs="Times New Roman"/>
          <w:sz w:val="26"/>
          <w:szCs w:val="26"/>
        </w:rPr>
        <w:t>They</w:t>
      </w:r>
      <w:r w:rsidR="0051105A" w:rsidRPr="000C59DC">
        <w:rPr>
          <w:rFonts w:ascii="Times New Roman" w:hAnsi="Times New Roman" w:cs="Times New Roman"/>
          <w:sz w:val="26"/>
          <w:szCs w:val="26"/>
        </w:rPr>
        <w:t xml:space="preserve"> </w:t>
      </w:r>
      <w:r w:rsidR="00CC3604">
        <w:rPr>
          <w:rFonts w:ascii="Times New Roman" w:hAnsi="Times New Roman" w:cs="Times New Roman"/>
          <w:sz w:val="26"/>
          <w:szCs w:val="26"/>
        </w:rPr>
        <w:t xml:space="preserve">then </w:t>
      </w:r>
      <w:r w:rsidR="00445E75" w:rsidRPr="000C59DC">
        <w:rPr>
          <w:rFonts w:ascii="Times New Roman" w:hAnsi="Times New Roman" w:cs="Times New Roman"/>
          <w:sz w:val="26"/>
          <w:szCs w:val="26"/>
        </w:rPr>
        <w:t xml:space="preserve">set up a </w:t>
      </w:r>
      <w:r w:rsidR="0051105A" w:rsidRPr="000C59DC">
        <w:rPr>
          <w:rFonts w:ascii="Times New Roman" w:hAnsi="Times New Roman" w:cs="Times New Roman"/>
          <w:sz w:val="26"/>
          <w:szCs w:val="26"/>
        </w:rPr>
        <w:t>place of worship there and</w:t>
      </w:r>
      <w:r w:rsidR="00445E75" w:rsidRPr="000C59DC">
        <w:rPr>
          <w:rFonts w:ascii="Times New Roman" w:hAnsi="Times New Roman" w:cs="Times New Roman"/>
          <w:sz w:val="26"/>
          <w:szCs w:val="26"/>
        </w:rPr>
        <w:t xml:space="preserve"> an alt</w:t>
      </w:r>
      <w:r w:rsidR="00CC3604">
        <w:rPr>
          <w:rFonts w:ascii="Times New Roman" w:hAnsi="Times New Roman" w:cs="Times New Roman"/>
          <w:sz w:val="26"/>
          <w:szCs w:val="26"/>
        </w:rPr>
        <w:t>a</w:t>
      </w:r>
      <w:r w:rsidR="00445E75" w:rsidRPr="000C59DC">
        <w:rPr>
          <w:rFonts w:ascii="Times New Roman" w:hAnsi="Times New Roman" w:cs="Times New Roman"/>
          <w:sz w:val="26"/>
          <w:szCs w:val="26"/>
        </w:rPr>
        <w:t>r.</w:t>
      </w:r>
      <w:r w:rsidR="0051105A" w:rsidRPr="000C59DC">
        <w:rPr>
          <w:rFonts w:ascii="Times New Roman" w:hAnsi="Times New Roman" w:cs="Times New Roman"/>
          <w:sz w:val="26"/>
          <w:szCs w:val="26"/>
        </w:rPr>
        <w:t xml:space="preserve"> </w:t>
      </w:r>
      <w:r w:rsidR="00445E75" w:rsidRPr="000C59DC">
        <w:rPr>
          <w:rFonts w:ascii="Times New Roman" w:hAnsi="Times New Roman" w:cs="Times New Roman"/>
          <w:sz w:val="26"/>
          <w:szCs w:val="26"/>
        </w:rPr>
        <w:t>C</w:t>
      </w:r>
      <w:r w:rsidR="0051105A" w:rsidRPr="000C59DC">
        <w:rPr>
          <w:rFonts w:ascii="Times New Roman" w:hAnsi="Times New Roman" w:cs="Times New Roman"/>
          <w:sz w:val="26"/>
          <w:szCs w:val="26"/>
        </w:rPr>
        <w:t xml:space="preserve">ertainly that </w:t>
      </w:r>
      <w:r w:rsidR="00445E75" w:rsidRPr="000C59DC">
        <w:rPr>
          <w:rFonts w:ascii="Times New Roman" w:hAnsi="Times New Roman" w:cs="Times New Roman"/>
          <w:sz w:val="26"/>
          <w:szCs w:val="26"/>
        </w:rPr>
        <w:t xml:space="preserve">worship was illegitimate. It </w:t>
      </w:r>
      <w:r w:rsidR="00884D5A" w:rsidRPr="000C59DC">
        <w:rPr>
          <w:rFonts w:ascii="Times New Roman" w:hAnsi="Times New Roman" w:cs="Times New Roman"/>
          <w:sz w:val="26"/>
          <w:szCs w:val="26"/>
        </w:rPr>
        <w:t>goes</w:t>
      </w:r>
      <w:r w:rsidR="0051105A" w:rsidRPr="000C59DC">
        <w:rPr>
          <w:rFonts w:ascii="Times New Roman" w:hAnsi="Times New Roman" w:cs="Times New Roman"/>
          <w:sz w:val="26"/>
          <w:szCs w:val="26"/>
        </w:rPr>
        <w:t xml:space="preserve"> against</w:t>
      </w:r>
      <w:r w:rsidR="00445E75" w:rsidRPr="000C59DC">
        <w:rPr>
          <w:rFonts w:ascii="Times New Roman" w:hAnsi="Times New Roman" w:cs="Times New Roman"/>
          <w:sz w:val="26"/>
          <w:szCs w:val="26"/>
        </w:rPr>
        <w:t xml:space="preserve"> the </w:t>
      </w:r>
      <w:r w:rsidR="00884D5A" w:rsidRPr="000C59DC">
        <w:rPr>
          <w:rFonts w:ascii="Times New Roman" w:hAnsi="Times New Roman" w:cs="Times New Roman"/>
          <w:sz w:val="26"/>
          <w:szCs w:val="26"/>
        </w:rPr>
        <w:t>requirements</w:t>
      </w:r>
      <w:r w:rsidR="00445E75" w:rsidRPr="000C59DC">
        <w:rPr>
          <w:rFonts w:ascii="Times New Roman" w:hAnsi="Times New Roman" w:cs="Times New Roman"/>
          <w:sz w:val="26"/>
          <w:szCs w:val="26"/>
        </w:rPr>
        <w:t xml:space="preserve"> of the </w:t>
      </w:r>
      <w:r w:rsidR="00E862DA" w:rsidRPr="000C59DC">
        <w:rPr>
          <w:rFonts w:ascii="Times New Roman" w:hAnsi="Times New Roman" w:cs="Times New Roman"/>
          <w:sz w:val="26"/>
          <w:szCs w:val="26"/>
        </w:rPr>
        <w:t xml:space="preserve">Mosaic </w:t>
      </w:r>
      <w:r w:rsidR="00CC3604">
        <w:rPr>
          <w:rFonts w:ascii="Times New Roman" w:hAnsi="Times New Roman" w:cs="Times New Roman"/>
          <w:sz w:val="26"/>
          <w:szCs w:val="26"/>
        </w:rPr>
        <w:t>l</w:t>
      </w:r>
      <w:r w:rsidR="00E862DA" w:rsidRPr="000C59DC">
        <w:rPr>
          <w:rFonts w:ascii="Times New Roman" w:hAnsi="Times New Roman" w:cs="Times New Roman"/>
          <w:sz w:val="26"/>
          <w:szCs w:val="26"/>
        </w:rPr>
        <w:t>aw</w:t>
      </w:r>
      <w:r w:rsidR="00445E75" w:rsidRPr="000C59DC">
        <w:rPr>
          <w:rFonts w:ascii="Times New Roman" w:hAnsi="Times New Roman" w:cs="Times New Roman"/>
          <w:sz w:val="26"/>
          <w:szCs w:val="26"/>
        </w:rPr>
        <w:t xml:space="preserve">. </w:t>
      </w:r>
      <w:r w:rsidR="00CB1E21">
        <w:rPr>
          <w:rFonts w:ascii="Times New Roman" w:hAnsi="Times New Roman" w:cs="Times New Roman"/>
          <w:sz w:val="26"/>
          <w:szCs w:val="26"/>
        </w:rPr>
        <w:t>We a</w:t>
      </w:r>
      <w:r w:rsidR="00E862DA" w:rsidRPr="000C59DC">
        <w:rPr>
          <w:rFonts w:ascii="Times New Roman" w:hAnsi="Times New Roman" w:cs="Times New Roman"/>
          <w:sz w:val="26"/>
          <w:szCs w:val="26"/>
        </w:rPr>
        <w:t xml:space="preserve">lso </w:t>
      </w:r>
      <w:r w:rsidR="00CB1E21">
        <w:rPr>
          <w:rFonts w:ascii="Times New Roman" w:hAnsi="Times New Roman" w:cs="Times New Roman"/>
          <w:sz w:val="26"/>
          <w:szCs w:val="26"/>
        </w:rPr>
        <w:t xml:space="preserve">have </w:t>
      </w:r>
      <w:r w:rsidR="00E862DA" w:rsidRPr="000C59DC">
        <w:rPr>
          <w:rFonts w:ascii="Times New Roman" w:hAnsi="Times New Roman" w:cs="Times New Roman"/>
          <w:sz w:val="26"/>
          <w:szCs w:val="26"/>
        </w:rPr>
        <w:t xml:space="preserve">the complaint about </w:t>
      </w:r>
      <w:r w:rsidR="00CC3604">
        <w:rPr>
          <w:rFonts w:ascii="Times New Roman" w:hAnsi="Times New Roman" w:cs="Times New Roman"/>
          <w:sz w:val="26"/>
          <w:szCs w:val="26"/>
        </w:rPr>
        <w:t>Jeroboam</w:t>
      </w:r>
      <w:r w:rsidR="00CB1E21">
        <w:rPr>
          <w:rFonts w:ascii="Times New Roman" w:hAnsi="Times New Roman" w:cs="Times New Roman"/>
          <w:sz w:val="26"/>
          <w:szCs w:val="26"/>
        </w:rPr>
        <w:t>,</w:t>
      </w:r>
      <w:r w:rsidR="00E862DA" w:rsidRPr="000C59DC">
        <w:rPr>
          <w:rFonts w:ascii="Times New Roman" w:hAnsi="Times New Roman" w:cs="Times New Roman"/>
          <w:sz w:val="26"/>
          <w:szCs w:val="26"/>
        </w:rPr>
        <w:t xml:space="preserve"> the son of </w:t>
      </w:r>
      <w:proofErr w:type="spellStart"/>
      <w:r w:rsidR="00E862DA" w:rsidRPr="000C59DC">
        <w:rPr>
          <w:rFonts w:ascii="Times New Roman" w:hAnsi="Times New Roman" w:cs="Times New Roman"/>
          <w:sz w:val="26"/>
          <w:szCs w:val="26"/>
        </w:rPr>
        <w:t>Neba</w:t>
      </w:r>
      <w:r w:rsidR="00CC3604">
        <w:rPr>
          <w:rFonts w:ascii="Times New Roman" w:hAnsi="Times New Roman" w:cs="Times New Roman"/>
          <w:sz w:val="26"/>
          <w:szCs w:val="26"/>
        </w:rPr>
        <w:t>t</w:t>
      </w:r>
      <w:proofErr w:type="spellEnd"/>
      <w:r w:rsidR="00CB1E21">
        <w:rPr>
          <w:rFonts w:ascii="Times New Roman" w:hAnsi="Times New Roman" w:cs="Times New Roman"/>
          <w:sz w:val="26"/>
          <w:szCs w:val="26"/>
        </w:rPr>
        <w:t>,</w:t>
      </w:r>
      <w:r w:rsidR="00E862DA" w:rsidRPr="000C59DC">
        <w:rPr>
          <w:rFonts w:ascii="Times New Roman" w:hAnsi="Times New Roman" w:cs="Times New Roman"/>
          <w:sz w:val="26"/>
          <w:szCs w:val="26"/>
        </w:rPr>
        <w:t xml:space="preserve"> </w:t>
      </w:r>
      <w:r w:rsidR="00CC3604">
        <w:rPr>
          <w:rFonts w:ascii="Times New Roman" w:hAnsi="Times New Roman" w:cs="Times New Roman"/>
          <w:sz w:val="26"/>
          <w:szCs w:val="26"/>
        </w:rPr>
        <w:t>when you read the books of Kings.  Every king of the north</w:t>
      </w:r>
      <w:r w:rsidR="00CB1E21">
        <w:rPr>
          <w:rFonts w:ascii="Times New Roman" w:hAnsi="Times New Roman" w:cs="Times New Roman"/>
          <w:sz w:val="26"/>
          <w:szCs w:val="26"/>
        </w:rPr>
        <w:t>,</w:t>
      </w:r>
      <w:r w:rsidR="00CC3604">
        <w:rPr>
          <w:rFonts w:ascii="Times New Roman" w:hAnsi="Times New Roman" w:cs="Times New Roman"/>
          <w:sz w:val="26"/>
          <w:szCs w:val="26"/>
        </w:rPr>
        <w:t xml:space="preserve"> it says</w:t>
      </w:r>
      <w:r w:rsidR="00CB1E21">
        <w:rPr>
          <w:rFonts w:ascii="Times New Roman" w:hAnsi="Times New Roman" w:cs="Times New Roman"/>
          <w:sz w:val="26"/>
          <w:szCs w:val="26"/>
        </w:rPr>
        <w:t>,</w:t>
      </w:r>
      <w:r w:rsidR="00CC3604">
        <w:rPr>
          <w:rFonts w:ascii="Times New Roman" w:hAnsi="Times New Roman" w:cs="Times New Roman"/>
          <w:sz w:val="26"/>
          <w:szCs w:val="26"/>
        </w:rPr>
        <w:t xml:space="preserve"> </w:t>
      </w:r>
      <w:r w:rsidR="00E862DA" w:rsidRPr="000C59DC">
        <w:rPr>
          <w:rFonts w:ascii="Times New Roman" w:hAnsi="Times New Roman" w:cs="Times New Roman"/>
          <w:sz w:val="26"/>
          <w:szCs w:val="26"/>
        </w:rPr>
        <w:t>made Israel sin</w:t>
      </w:r>
      <w:r w:rsidR="00CC3604">
        <w:rPr>
          <w:rFonts w:ascii="Times New Roman" w:hAnsi="Times New Roman" w:cs="Times New Roman"/>
          <w:sz w:val="26"/>
          <w:szCs w:val="26"/>
        </w:rPr>
        <w:t>. Now</w:t>
      </w:r>
      <w:r w:rsidR="00CB1E21">
        <w:rPr>
          <w:rFonts w:ascii="Times New Roman" w:hAnsi="Times New Roman" w:cs="Times New Roman"/>
          <w:sz w:val="26"/>
          <w:szCs w:val="26"/>
        </w:rPr>
        <w:t>,</w:t>
      </w:r>
      <w:r w:rsidR="00E862DA" w:rsidRPr="000C59DC">
        <w:rPr>
          <w:rFonts w:ascii="Times New Roman" w:hAnsi="Times New Roman" w:cs="Times New Roman"/>
          <w:sz w:val="26"/>
          <w:szCs w:val="26"/>
        </w:rPr>
        <w:t xml:space="preserve"> that sin was</w:t>
      </w:r>
      <w:r w:rsidR="00CC3604">
        <w:rPr>
          <w:rFonts w:ascii="Times New Roman" w:hAnsi="Times New Roman" w:cs="Times New Roman"/>
          <w:sz w:val="26"/>
          <w:szCs w:val="26"/>
        </w:rPr>
        <w:t xml:space="preserve"> h</w:t>
      </w:r>
      <w:r w:rsidR="00E862DA" w:rsidRPr="000C59DC">
        <w:rPr>
          <w:rFonts w:ascii="Times New Roman" w:hAnsi="Times New Roman" w:cs="Times New Roman"/>
          <w:sz w:val="26"/>
          <w:szCs w:val="26"/>
        </w:rPr>
        <w:t>e built those golden calves and alt</w:t>
      </w:r>
      <w:r w:rsidR="00CC3604">
        <w:rPr>
          <w:rFonts w:ascii="Times New Roman" w:hAnsi="Times New Roman" w:cs="Times New Roman"/>
          <w:sz w:val="26"/>
          <w:szCs w:val="26"/>
        </w:rPr>
        <w:t>a</w:t>
      </w:r>
      <w:r w:rsidR="00E862DA" w:rsidRPr="000C59DC">
        <w:rPr>
          <w:rFonts w:ascii="Times New Roman" w:hAnsi="Times New Roman" w:cs="Times New Roman"/>
          <w:sz w:val="26"/>
          <w:szCs w:val="26"/>
        </w:rPr>
        <w:t>rs at Bethel and Dan in the north.</w:t>
      </w:r>
      <w:r w:rsidR="00CC3604">
        <w:rPr>
          <w:rFonts w:ascii="Times New Roman" w:hAnsi="Times New Roman" w:cs="Times New Roman"/>
          <w:sz w:val="26"/>
          <w:szCs w:val="26"/>
        </w:rPr>
        <w:t xml:space="preserve"> </w:t>
      </w:r>
      <w:r w:rsidR="006349DC">
        <w:rPr>
          <w:rFonts w:ascii="Times New Roman" w:hAnsi="Times New Roman" w:cs="Times New Roman"/>
          <w:sz w:val="26"/>
          <w:szCs w:val="26"/>
        </w:rPr>
        <w:br/>
      </w:r>
      <w:r w:rsidR="006349DC">
        <w:rPr>
          <w:rFonts w:ascii="Times New Roman" w:hAnsi="Times New Roman" w:cs="Times New Roman"/>
          <w:sz w:val="26"/>
          <w:szCs w:val="26"/>
        </w:rPr>
        <w:br/>
        <w:t>2.  Not Multiplicity of Altars but Golden Calf Worship Jeroboam’s Problem</w:t>
      </w:r>
      <w:r w:rsidR="00CC3604">
        <w:rPr>
          <w:rFonts w:ascii="Times New Roman" w:hAnsi="Times New Roman" w:cs="Times New Roman"/>
          <w:sz w:val="26"/>
          <w:szCs w:val="26"/>
        </w:rPr>
        <w:br/>
        <w:t xml:space="preserve"> </w:t>
      </w:r>
      <w:r w:rsidR="00CC3604">
        <w:rPr>
          <w:rFonts w:ascii="Times New Roman" w:hAnsi="Times New Roman" w:cs="Times New Roman"/>
          <w:sz w:val="26"/>
          <w:szCs w:val="26"/>
        </w:rPr>
        <w:tab/>
      </w:r>
      <w:r w:rsidR="00E862DA" w:rsidRPr="000C59DC">
        <w:rPr>
          <w:rFonts w:ascii="Times New Roman" w:hAnsi="Times New Roman" w:cs="Times New Roman"/>
          <w:sz w:val="26"/>
          <w:szCs w:val="26"/>
        </w:rPr>
        <w:t xml:space="preserve"> </w:t>
      </w:r>
      <w:r w:rsidR="00445E75" w:rsidRPr="000C59DC">
        <w:rPr>
          <w:rFonts w:ascii="Times New Roman" w:hAnsi="Times New Roman" w:cs="Times New Roman"/>
          <w:sz w:val="26"/>
          <w:szCs w:val="26"/>
        </w:rPr>
        <w:t>Now</w:t>
      </w:r>
      <w:r w:rsidR="00CB1E21">
        <w:rPr>
          <w:rFonts w:ascii="Times New Roman" w:hAnsi="Times New Roman" w:cs="Times New Roman"/>
          <w:sz w:val="26"/>
          <w:szCs w:val="26"/>
        </w:rPr>
        <w:t>,</w:t>
      </w:r>
      <w:r w:rsidR="00445E75" w:rsidRPr="000C59DC">
        <w:rPr>
          <w:rFonts w:ascii="Times New Roman" w:hAnsi="Times New Roman" w:cs="Times New Roman"/>
          <w:sz w:val="26"/>
          <w:szCs w:val="26"/>
        </w:rPr>
        <w:t xml:space="preserve"> what </w:t>
      </w:r>
      <w:proofErr w:type="spellStart"/>
      <w:r w:rsidR="00CC3604">
        <w:rPr>
          <w:rFonts w:ascii="Times New Roman" w:hAnsi="Times New Roman" w:cs="Times New Roman"/>
          <w:sz w:val="26"/>
          <w:szCs w:val="26"/>
        </w:rPr>
        <w:t>Halwarda</w:t>
      </w:r>
      <w:proofErr w:type="spellEnd"/>
      <w:r w:rsidR="00CC3604" w:rsidRPr="000C59DC">
        <w:rPr>
          <w:rFonts w:ascii="Times New Roman" w:hAnsi="Times New Roman" w:cs="Times New Roman"/>
          <w:sz w:val="26"/>
          <w:szCs w:val="26"/>
        </w:rPr>
        <w:t xml:space="preserve"> </w:t>
      </w:r>
      <w:r w:rsidR="00445E75" w:rsidRPr="000C59DC">
        <w:rPr>
          <w:rFonts w:ascii="Times New Roman" w:hAnsi="Times New Roman" w:cs="Times New Roman"/>
          <w:sz w:val="26"/>
          <w:szCs w:val="26"/>
        </w:rPr>
        <w:t>think</w:t>
      </w:r>
      <w:r w:rsidR="00E96686">
        <w:rPr>
          <w:rFonts w:ascii="Times New Roman" w:hAnsi="Times New Roman" w:cs="Times New Roman"/>
          <w:sz w:val="26"/>
          <w:szCs w:val="26"/>
        </w:rPr>
        <w:t>s</w:t>
      </w:r>
      <w:r w:rsidR="00445E75" w:rsidRPr="000C59DC">
        <w:rPr>
          <w:rFonts w:ascii="Times New Roman" w:hAnsi="Times New Roman" w:cs="Times New Roman"/>
          <w:sz w:val="26"/>
          <w:szCs w:val="26"/>
        </w:rPr>
        <w:t xml:space="preserve"> the </w:t>
      </w:r>
      <w:r w:rsidR="00884D5A" w:rsidRPr="000C59DC">
        <w:rPr>
          <w:rFonts w:ascii="Times New Roman" w:hAnsi="Times New Roman" w:cs="Times New Roman"/>
          <w:sz w:val="26"/>
          <w:szCs w:val="26"/>
        </w:rPr>
        <w:t>issue</w:t>
      </w:r>
      <w:r w:rsidR="00445E75" w:rsidRPr="000C59DC">
        <w:rPr>
          <w:rFonts w:ascii="Times New Roman" w:hAnsi="Times New Roman" w:cs="Times New Roman"/>
          <w:sz w:val="26"/>
          <w:szCs w:val="26"/>
        </w:rPr>
        <w:t xml:space="preserve"> is, </w:t>
      </w:r>
      <w:r w:rsidR="00CC3604">
        <w:rPr>
          <w:rFonts w:ascii="Times New Roman" w:hAnsi="Times New Roman" w:cs="Times New Roman"/>
          <w:sz w:val="26"/>
          <w:szCs w:val="26"/>
        </w:rPr>
        <w:t xml:space="preserve">is </w:t>
      </w:r>
      <w:r w:rsidR="00445E75" w:rsidRPr="000C59DC">
        <w:rPr>
          <w:rFonts w:ascii="Times New Roman" w:hAnsi="Times New Roman" w:cs="Times New Roman"/>
          <w:sz w:val="26"/>
          <w:szCs w:val="26"/>
        </w:rPr>
        <w:t>not so much that there was an alt</w:t>
      </w:r>
      <w:r w:rsidR="00CC3604">
        <w:rPr>
          <w:rFonts w:ascii="Times New Roman" w:hAnsi="Times New Roman" w:cs="Times New Roman"/>
          <w:sz w:val="26"/>
          <w:szCs w:val="26"/>
        </w:rPr>
        <w:t>a</w:t>
      </w:r>
      <w:r w:rsidR="00445E75" w:rsidRPr="000C59DC">
        <w:rPr>
          <w:rFonts w:ascii="Times New Roman" w:hAnsi="Times New Roman" w:cs="Times New Roman"/>
          <w:sz w:val="26"/>
          <w:szCs w:val="26"/>
        </w:rPr>
        <w:t>r in the north</w:t>
      </w:r>
      <w:r w:rsidR="00CC3604">
        <w:rPr>
          <w:rFonts w:ascii="Times New Roman" w:hAnsi="Times New Roman" w:cs="Times New Roman"/>
          <w:sz w:val="26"/>
          <w:szCs w:val="26"/>
        </w:rPr>
        <w:t>,</w:t>
      </w:r>
      <w:r w:rsidR="00445E75" w:rsidRPr="000C59DC">
        <w:rPr>
          <w:rFonts w:ascii="Times New Roman" w:hAnsi="Times New Roman" w:cs="Times New Roman"/>
          <w:sz w:val="26"/>
          <w:szCs w:val="26"/>
        </w:rPr>
        <w:t xml:space="preserve"> which would have been legitimate</w:t>
      </w:r>
      <w:r w:rsidR="00CC3604">
        <w:rPr>
          <w:rFonts w:ascii="Times New Roman" w:hAnsi="Times New Roman" w:cs="Times New Roman"/>
          <w:sz w:val="26"/>
          <w:szCs w:val="26"/>
        </w:rPr>
        <w:t>,</w:t>
      </w:r>
      <w:r w:rsidR="00445E75" w:rsidRPr="000C59DC">
        <w:rPr>
          <w:rFonts w:ascii="Times New Roman" w:hAnsi="Times New Roman" w:cs="Times New Roman"/>
          <w:sz w:val="26"/>
          <w:szCs w:val="26"/>
        </w:rPr>
        <w:t xml:space="preserve"> but there w</w:t>
      </w:r>
      <w:r w:rsidR="00CB1E21">
        <w:rPr>
          <w:rFonts w:ascii="Times New Roman" w:hAnsi="Times New Roman" w:cs="Times New Roman"/>
          <w:sz w:val="26"/>
          <w:szCs w:val="26"/>
        </w:rPr>
        <w:t>as</w:t>
      </w:r>
      <w:r w:rsidR="00445E75" w:rsidRPr="000C59DC">
        <w:rPr>
          <w:rFonts w:ascii="Times New Roman" w:hAnsi="Times New Roman" w:cs="Times New Roman"/>
          <w:sz w:val="26"/>
          <w:szCs w:val="26"/>
        </w:rPr>
        <w:t xml:space="preserve"> golden </w:t>
      </w:r>
      <w:r w:rsidR="00884D5A" w:rsidRPr="000C59DC">
        <w:rPr>
          <w:rFonts w:ascii="Times New Roman" w:hAnsi="Times New Roman" w:cs="Times New Roman"/>
          <w:sz w:val="26"/>
          <w:szCs w:val="26"/>
        </w:rPr>
        <w:t>cal</w:t>
      </w:r>
      <w:r w:rsidR="00CC3604">
        <w:rPr>
          <w:rFonts w:ascii="Times New Roman" w:hAnsi="Times New Roman" w:cs="Times New Roman"/>
          <w:sz w:val="26"/>
          <w:szCs w:val="26"/>
        </w:rPr>
        <w:t>f worship</w:t>
      </w:r>
      <w:r w:rsidR="00CB1E21">
        <w:rPr>
          <w:rFonts w:ascii="Times New Roman" w:hAnsi="Times New Roman" w:cs="Times New Roman"/>
          <w:sz w:val="26"/>
          <w:szCs w:val="26"/>
        </w:rPr>
        <w:t>,</w:t>
      </w:r>
      <w:r w:rsidR="00445E75" w:rsidRPr="000C59DC">
        <w:rPr>
          <w:rFonts w:ascii="Times New Roman" w:hAnsi="Times New Roman" w:cs="Times New Roman"/>
          <w:sz w:val="26"/>
          <w:szCs w:val="26"/>
        </w:rPr>
        <w:t xml:space="preserve"> which </w:t>
      </w:r>
      <w:r w:rsidR="00CC3604">
        <w:rPr>
          <w:rFonts w:ascii="Times New Roman" w:hAnsi="Times New Roman" w:cs="Times New Roman"/>
          <w:sz w:val="26"/>
          <w:szCs w:val="26"/>
        </w:rPr>
        <w:t xml:space="preserve">was certainly </w:t>
      </w:r>
      <w:r w:rsidR="00445E75" w:rsidRPr="000C59DC">
        <w:rPr>
          <w:rFonts w:ascii="Times New Roman" w:hAnsi="Times New Roman" w:cs="Times New Roman"/>
          <w:sz w:val="26"/>
          <w:szCs w:val="26"/>
        </w:rPr>
        <w:t xml:space="preserve">a </w:t>
      </w:r>
      <w:r w:rsidR="00884D5A" w:rsidRPr="000C59DC">
        <w:rPr>
          <w:rFonts w:ascii="Times New Roman" w:hAnsi="Times New Roman" w:cs="Times New Roman"/>
          <w:sz w:val="26"/>
          <w:szCs w:val="26"/>
        </w:rPr>
        <w:t>violation</w:t>
      </w:r>
      <w:r w:rsidR="00445E75" w:rsidRPr="000C59DC">
        <w:rPr>
          <w:rFonts w:ascii="Times New Roman" w:hAnsi="Times New Roman" w:cs="Times New Roman"/>
          <w:sz w:val="26"/>
          <w:szCs w:val="26"/>
        </w:rPr>
        <w:t xml:space="preserve"> of the second commandment</w:t>
      </w:r>
      <w:r w:rsidR="00CB1E21">
        <w:rPr>
          <w:rFonts w:ascii="Times New Roman" w:hAnsi="Times New Roman" w:cs="Times New Roman"/>
          <w:sz w:val="26"/>
          <w:szCs w:val="26"/>
        </w:rPr>
        <w:t>:</w:t>
      </w:r>
      <w:r w:rsidR="00CC3604">
        <w:rPr>
          <w:rFonts w:ascii="Times New Roman" w:hAnsi="Times New Roman" w:cs="Times New Roman"/>
          <w:sz w:val="26"/>
          <w:szCs w:val="26"/>
        </w:rPr>
        <w:t xml:space="preserve"> “</w:t>
      </w:r>
      <w:r w:rsidR="00CB1E21">
        <w:rPr>
          <w:rFonts w:ascii="Times New Roman" w:hAnsi="Times New Roman" w:cs="Times New Roman"/>
          <w:sz w:val="26"/>
          <w:szCs w:val="26"/>
        </w:rPr>
        <w:t>Y</w:t>
      </w:r>
      <w:r w:rsidR="00CC3604">
        <w:rPr>
          <w:rFonts w:ascii="Times New Roman" w:hAnsi="Times New Roman" w:cs="Times New Roman"/>
          <w:sz w:val="26"/>
          <w:szCs w:val="26"/>
        </w:rPr>
        <w:t>ou shall not make unto you any image or likeness.”</w:t>
      </w:r>
      <w:r w:rsidR="00884D5A" w:rsidRPr="000C59DC">
        <w:rPr>
          <w:rFonts w:ascii="Times New Roman" w:hAnsi="Times New Roman" w:cs="Times New Roman"/>
          <w:sz w:val="26"/>
          <w:szCs w:val="26"/>
        </w:rPr>
        <w:t xml:space="preserve">  So you can find examples of worship and alt</w:t>
      </w:r>
      <w:r w:rsidR="00CC3604">
        <w:rPr>
          <w:rFonts w:ascii="Times New Roman" w:hAnsi="Times New Roman" w:cs="Times New Roman"/>
          <w:sz w:val="26"/>
          <w:szCs w:val="26"/>
        </w:rPr>
        <w:t>a</w:t>
      </w:r>
      <w:r w:rsidR="00884D5A" w:rsidRPr="000C59DC">
        <w:rPr>
          <w:rFonts w:ascii="Times New Roman" w:hAnsi="Times New Roman" w:cs="Times New Roman"/>
          <w:sz w:val="26"/>
          <w:szCs w:val="26"/>
        </w:rPr>
        <w:t>rs that were illegitimate</w:t>
      </w:r>
      <w:r w:rsidR="00FD2EBE" w:rsidRPr="000C59DC">
        <w:rPr>
          <w:rFonts w:ascii="Times New Roman" w:hAnsi="Times New Roman" w:cs="Times New Roman"/>
          <w:sz w:val="26"/>
          <w:szCs w:val="26"/>
        </w:rPr>
        <w:t xml:space="preserve">. </w:t>
      </w:r>
      <w:r w:rsidR="00CC3604">
        <w:rPr>
          <w:rFonts w:ascii="Times New Roman" w:hAnsi="Times New Roman" w:cs="Times New Roman"/>
          <w:sz w:val="26"/>
          <w:szCs w:val="26"/>
        </w:rPr>
        <w:t>But y</w:t>
      </w:r>
      <w:r w:rsidR="00884D5A" w:rsidRPr="000C59DC">
        <w:rPr>
          <w:rFonts w:ascii="Times New Roman" w:hAnsi="Times New Roman" w:cs="Times New Roman"/>
          <w:sz w:val="26"/>
          <w:szCs w:val="26"/>
        </w:rPr>
        <w:t xml:space="preserve">ou also </w:t>
      </w:r>
      <w:r w:rsidR="00CC3604">
        <w:rPr>
          <w:rFonts w:ascii="Times New Roman" w:hAnsi="Times New Roman" w:cs="Times New Roman"/>
          <w:sz w:val="26"/>
          <w:szCs w:val="26"/>
        </w:rPr>
        <w:t xml:space="preserve">find </w:t>
      </w:r>
      <w:r w:rsidR="00FD2EBE" w:rsidRPr="000C59DC">
        <w:rPr>
          <w:rFonts w:ascii="Times New Roman" w:hAnsi="Times New Roman" w:cs="Times New Roman"/>
          <w:sz w:val="26"/>
          <w:szCs w:val="26"/>
        </w:rPr>
        <w:t xml:space="preserve">many </w:t>
      </w:r>
      <w:r w:rsidR="00884D5A" w:rsidRPr="000C59DC">
        <w:rPr>
          <w:rFonts w:ascii="Times New Roman" w:hAnsi="Times New Roman" w:cs="Times New Roman"/>
          <w:sz w:val="26"/>
          <w:szCs w:val="26"/>
        </w:rPr>
        <w:t xml:space="preserve">for which </w:t>
      </w:r>
      <w:r w:rsidR="00FD2EBE" w:rsidRPr="000C59DC">
        <w:rPr>
          <w:rFonts w:ascii="Times New Roman" w:hAnsi="Times New Roman" w:cs="Times New Roman"/>
          <w:sz w:val="26"/>
          <w:szCs w:val="26"/>
        </w:rPr>
        <w:t xml:space="preserve">there is no condemnation </w:t>
      </w:r>
      <w:r w:rsidR="00884D5A" w:rsidRPr="000C59DC">
        <w:rPr>
          <w:rFonts w:ascii="Times New Roman" w:hAnsi="Times New Roman" w:cs="Times New Roman"/>
          <w:sz w:val="26"/>
          <w:szCs w:val="26"/>
        </w:rPr>
        <w:t>made</w:t>
      </w:r>
      <w:r w:rsidR="00CB1E21">
        <w:rPr>
          <w:rFonts w:ascii="Times New Roman" w:hAnsi="Times New Roman" w:cs="Times New Roman"/>
          <w:sz w:val="26"/>
          <w:szCs w:val="26"/>
        </w:rPr>
        <w:t>;</w:t>
      </w:r>
      <w:r w:rsidR="00FD2EBE" w:rsidRPr="000C59DC">
        <w:rPr>
          <w:rFonts w:ascii="Times New Roman" w:hAnsi="Times New Roman" w:cs="Times New Roman"/>
          <w:sz w:val="26"/>
          <w:szCs w:val="26"/>
        </w:rPr>
        <w:t xml:space="preserve"> they’re very godly people who are sacrificing at these alt</w:t>
      </w:r>
      <w:r w:rsidR="00CC3604">
        <w:rPr>
          <w:rFonts w:ascii="Times New Roman" w:hAnsi="Times New Roman" w:cs="Times New Roman"/>
          <w:sz w:val="26"/>
          <w:szCs w:val="26"/>
        </w:rPr>
        <w:t>a</w:t>
      </w:r>
      <w:r w:rsidR="00FD2EBE" w:rsidRPr="000C59DC">
        <w:rPr>
          <w:rFonts w:ascii="Times New Roman" w:hAnsi="Times New Roman" w:cs="Times New Roman"/>
          <w:sz w:val="26"/>
          <w:szCs w:val="26"/>
        </w:rPr>
        <w:t>rs</w:t>
      </w:r>
      <w:r w:rsidR="00CB1E21">
        <w:rPr>
          <w:rFonts w:ascii="Times New Roman" w:hAnsi="Times New Roman" w:cs="Times New Roman"/>
          <w:sz w:val="26"/>
          <w:szCs w:val="26"/>
        </w:rPr>
        <w:t>,</w:t>
      </w:r>
      <w:r w:rsidR="00FD2EBE" w:rsidRPr="000C59DC">
        <w:rPr>
          <w:rFonts w:ascii="Times New Roman" w:hAnsi="Times New Roman" w:cs="Times New Roman"/>
          <w:sz w:val="26"/>
          <w:szCs w:val="26"/>
        </w:rPr>
        <w:t xml:space="preserve"> and it seems to be perfectly legitimate. So in that period for </w:t>
      </w:r>
      <w:r w:rsidR="00CB1E21">
        <w:rPr>
          <w:rFonts w:ascii="Times New Roman" w:hAnsi="Times New Roman" w:cs="Times New Roman"/>
          <w:sz w:val="26"/>
          <w:szCs w:val="26"/>
        </w:rPr>
        <w:t>J</w:t>
      </w:r>
      <w:r w:rsidR="00FD2EBE" w:rsidRPr="000C59DC">
        <w:rPr>
          <w:rFonts w:ascii="Times New Roman" w:hAnsi="Times New Roman" w:cs="Times New Roman"/>
          <w:sz w:val="26"/>
          <w:szCs w:val="26"/>
        </w:rPr>
        <w:t xml:space="preserve">udges through to the </w:t>
      </w:r>
      <w:r w:rsidR="00CB1E21">
        <w:rPr>
          <w:rFonts w:ascii="Times New Roman" w:hAnsi="Times New Roman" w:cs="Times New Roman"/>
          <w:sz w:val="26"/>
          <w:szCs w:val="26"/>
        </w:rPr>
        <w:t>K</w:t>
      </w:r>
      <w:r w:rsidR="00FD2EBE" w:rsidRPr="000C59DC">
        <w:rPr>
          <w:rFonts w:ascii="Times New Roman" w:hAnsi="Times New Roman" w:cs="Times New Roman"/>
          <w:sz w:val="26"/>
          <w:szCs w:val="26"/>
        </w:rPr>
        <w:t>ingdom</w:t>
      </w:r>
      <w:r w:rsidR="00E862DA" w:rsidRPr="000C59DC">
        <w:rPr>
          <w:rFonts w:ascii="Times New Roman" w:hAnsi="Times New Roman" w:cs="Times New Roman"/>
          <w:sz w:val="26"/>
          <w:szCs w:val="26"/>
        </w:rPr>
        <w:t>,</w:t>
      </w:r>
      <w:r w:rsidR="00FD2EBE" w:rsidRPr="000C59DC">
        <w:rPr>
          <w:rFonts w:ascii="Times New Roman" w:hAnsi="Times New Roman" w:cs="Times New Roman"/>
          <w:sz w:val="26"/>
          <w:szCs w:val="26"/>
        </w:rPr>
        <w:t xml:space="preserve"> </w:t>
      </w:r>
      <w:r w:rsidR="00CC3604">
        <w:rPr>
          <w:rFonts w:ascii="Times New Roman" w:hAnsi="Times New Roman" w:cs="Times New Roman"/>
          <w:sz w:val="26"/>
          <w:szCs w:val="26"/>
        </w:rPr>
        <w:t>i</w:t>
      </w:r>
      <w:r w:rsidR="00FD2EBE" w:rsidRPr="000C59DC">
        <w:rPr>
          <w:rFonts w:ascii="Times New Roman" w:hAnsi="Times New Roman" w:cs="Times New Roman"/>
          <w:sz w:val="26"/>
          <w:szCs w:val="26"/>
        </w:rPr>
        <w:t>t seems like the m</w:t>
      </w:r>
      <w:r w:rsidR="00CC3604">
        <w:rPr>
          <w:rFonts w:ascii="Times New Roman" w:hAnsi="Times New Roman" w:cs="Times New Roman"/>
          <w:sz w:val="26"/>
          <w:szCs w:val="26"/>
        </w:rPr>
        <w:t>ulti</w:t>
      </w:r>
      <w:r w:rsidR="00FD2EBE" w:rsidRPr="000C59DC">
        <w:rPr>
          <w:rFonts w:ascii="Times New Roman" w:hAnsi="Times New Roman" w:cs="Times New Roman"/>
          <w:sz w:val="26"/>
          <w:szCs w:val="26"/>
        </w:rPr>
        <w:t>plicity of alt</w:t>
      </w:r>
      <w:r w:rsidR="00CC3604">
        <w:rPr>
          <w:rFonts w:ascii="Times New Roman" w:hAnsi="Times New Roman" w:cs="Times New Roman"/>
          <w:sz w:val="26"/>
          <w:szCs w:val="26"/>
        </w:rPr>
        <w:t>a</w:t>
      </w:r>
      <w:r w:rsidR="00FD2EBE" w:rsidRPr="000C59DC">
        <w:rPr>
          <w:rFonts w:ascii="Times New Roman" w:hAnsi="Times New Roman" w:cs="Times New Roman"/>
          <w:sz w:val="26"/>
          <w:szCs w:val="26"/>
        </w:rPr>
        <w:t>rs i</w:t>
      </w:r>
      <w:r w:rsidR="00CB1E21">
        <w:rPr>
          <w:rFonts w:ascii="Times New Roman" w:hAnsi="Times New Roman" w:cs="Times New Roman"/>
          <w:sz w:val="26"/>
          <w:szCs w:val="26"/>
        </w:rPr>
        <w:t>s</w:t>
      </w:r>
      <w:r w:rsidR="00FD2EBE" w:rsidRPr="000C59DC">
        <w:rPr>
          <w:rFonts w:ascii="Times New Roman" w:hAnsi="Times New Roman" w:cs="Times New Roman"/>
          <w:sz w:val="26"/>
          <w:szCs w:val="26"/>
        </w:rPr>
        <w:t xml:space="preserve"> not condemned </w:t>
      </w:r>
      <w:r w:rsidR="00FD2EBE" w:rsidRPr="00CC3604">
        <w:rPr>
          <w:rFonts w:ascii="Times New Roman" w:hAnsi="Times New Roman" w:cs="Times New Roman"/>
          <w:i/>
          <w:iCs/>
          <w:sz w:val="26"/>
          <w:szCs w:val="26"/>
        </w:rPr>
        <w:t>per s</w:t>
      </w:r>
      <w:r w:rsidR="00CC3604" w:rsidRPr="00CC3604">
        <w:rPr>
          <w:rFonts w:ascii="Times New Roman" w:hAnsi="Times New Roman" w:cs="Times New Roman"/>
          <w:i/>
          <w:iCs/>
          <w:sz w:val="26"/>
          <w:szCs w:val="26"/>
        </w:rPr>
        <w:t>e</w:t>
      </w:r>
      <w:r w:rsidR="00FD2EBE" w:rsidRPr="000C59DC">
        <w:rPr>
          <w:rFonts w:ascii="Times New Roman" w:hAnsi="Times New Roman" w:cs="Times New Roman"/>
          <w:sz w:val="26"/>
          <w:szCs w:val="26"/>
        </w:rPr>
        <w:t xml:space="preserve">. </w:t>
      </w:r>
      <w:r w:rsidR="006349DC">
        <w:rPr>
          <w:rFonts w:ascii="Times New Roman" w:hAnsi="Times New Roman" w:cs="Times New Roman"/>
          <w:sz w:val="26"/>
          <w:szCs w:val="26"/>
        </w:rPr>
        <w:br/>
      </w:r>
      <w:r w:rsidR="006349DC">
        <w:rPr>
          <w:rFonts w:ascii="Times New Roman" w:hAnsi="Times New Roman" w:cs="Times New Roman"/>
          <w:sz w:val="26"/>
          <w:szCs w:val="26"/>
        </w:rPr>
        <w:br/>
        <w:t xml:space="preserve">3.  Elijah and Altar on Mt. Carmel (1 Kgs 18-19) </w:t>
      </w:r>
      <w:r w:rsidR="00CC3604">
        <w:rPr>
          <w:rFonts w:ascii="Times New Roman" w:hAnsi="Times New Roman" w:cs="Times New Roman"/>
          <w:sz w:val="26"/>
          <w:szCs w:val="26"/>
        </w:rPr>
        <w:br/>
        <w:t xml:space="preserve"> </w:t>
      </w:r>
      <w:r w:rsidR="00CC3604">
        <w:rPr>
          <w:rFonts w:ascii="Times New Roman" w:hAnsi="Times New Roman" w:cs="Times New Roman"/>
          <w:sz w:val="26"/>
          <w:szCs w:val="26"/>
        </w:rPr>
        <w:tab/>
      </w:r>
      <w:r w:rsidR="00FD2EBE" w:rsidRPr="000C59DC">
        <w:rPr>
          <w:rFonts w:ascii="Times New Roman" w:hAnsi="Times New Roman" w:cs="Times New Roman"/>
          <w:sz w:val="26"/>
          <w:szCs w:val="26"/>
        </w:rPr>
        <w:t xml:space="preserve">An illustration </w:t>
      </w:r>
      <w:proofErr w:type="spellStart"/>
      <w:r w:rsidR="00CC3604">
        <w:rPr>
          <w:rFonts w:ascii="Times New Roman" w:hAnsi="Times New Roman" w:cs="Times New Roman"/>
          <w:sz w:val="26"/>
          <w:szCs w:val="26"/>
        </w:rPr>
        <w:t>Halwarda</w:t>
      </w:r>
      <w:proofErr w:type="spellEnd"/>
      <w:r w:rsidR="00CC3604" w:rsidRPr="000C59DC">
        <w:rPr>
          <w:rFonts w:ascii="Times New Roman" w:hAnsi="Times New Roman" w:cs="Times New Roman"/>
          <w:sz w:val="26"/>
          <w:szCs w:val="26"/>
        </w:rPr>
        <w:t xml:space="preserve"> </w:t>
      </w:r>
      <w:r w:rsidR="00FD2EBE" w:rsidRPr="000C59DC">
        <w:rPr>
          <w:rFonts w:ascii="Times New Roman" w:hAnsi="Times New Roman" w:cs="Times New Roman"/>
          <w:sz w:val="26"/>
          <w:szCs w:val="26"/>
        </w:rPr>
        <w:t>brings out, and I think this is an important on</w:t>
      </w:r>
      <w:r w:rsidR="00CC3604">
        <w:rPr>
          <w:rFonts w:ascii="Times New Roman" w:hAnsi="Times New Roman" w:cs="Times New Roman"/>
          <w:sz w:val="26"/>
          <w:szCs w:val="26"/>
        </w:rPr>
        <w:t>e</w:t>
      </w:r>
      <w:r w:rsidR="00FD2EBE" w:rsidRPr="000C59DC">
        <w:rPr>
          <w:rFonts w:ascii="Times New Roman" w:hAnsi="Times New Roman" w:cs="Times New Roman"/>
          <w:sz w:val="26"/>
          <w:szCs w:val="26"/>
        </w:rPr>
        <w:t xml:space="preserve">, is in the ministry of Elijah. Remember Elijah confronted Ahab at </w:t>
      </w:r>
      <w:r w:rsidR="00E862DA" w:rsidRPr="000C59DC">
        <w:rPr>
          <w:rFonts w:ascii="Times New Roman" w:hAnsi="Times New Roman" w:cs="Times New Roman"/>
          <w:sz w:val="26"/>
          <w:szCs w:val="26"/>
        </w:rPr>
        <w:t>Mount</w:t>
      </w:r>
      <w:r w:rsidR="00FD2EBE" w:rsidRPr="000C59DC">
        <w:rPr>
          <w:rFonts w:ascii="Times New Roman" w:hAnsi="Times New Roman" w:cs="Times New Roman"/>
          <w:sz w:val="26"/>
          <w:szCs w:val="26"/>
        </w:rPr>
        <w:t xml:space="preserve"> </w:t>
      </w:r>
      <w:r w:rsidR="00E862DA" w:rsidRPr="000C59DC">
        <w:rPr>
          <w:rFonts w:ascii="Times New Roman" w:hAnsi="Times New Roman" w:cs="Times New Roman"/>
          <w:sz w:val="26"/>
          <w:szCs w:val="26"/>
        </w:rPr>
        <w:t>Carmel</w:t>
      </w:r>
      <w:r w:rsidR="00CC3604">
        <w:rPr>
          <w:rFonts w:ascii="Times New Roman" w:hAnsi="Times New Roman" w:cs="Times New Roman"/>
          <w:sz w:val="26"/>
          <w:szCs w:val="26"/>
        </w:rPr>
        <w:t>. I</w:t>
      </w:r>
      <w:r w:rsidR="00FD2EBE" w:rsidRPr="000C59DC">
        <w:rPr>
          <w:rFonts w:ascii="Times New Roman" w:hAnsi="Times New Roman" w:cs="Times New Roman"/>
          <w:sz w:val="26"/>
          <w:szCs w:val="26"/>
        </w:rPr>
        <w:t>n the process he restored an alt</w:t>
      </w:r>
      <w:r w:rsidR="00CC3604">
        <w:rPr>
          <w:rFonts w:ascii="Times New Roman" w:hAnsi="Times New Roman" w:cs="Times New Roman"/>
          <w:sz w:val="26"/>
          <w:szCs w:val="26"/>
        </w:rPr>
        <w:t>a</w:t>
      </w:r>
      <w:r w:rsidR="00FD2EBE" w:rsidRPr="000C59DC">
        <w:rPr>
          <w:rFonts w:ascii="Times New Roman" w:hAnsi="Times New Roman" w:cs="Times New Roman"/>
          <w:sz w:val="26"/>
          <w:szCs w:val="26"/>
        </w:rPr>
        <w:t xml:space="preserve">r </w:t>
      </w:r>
      <w:r w:rsidR="00CC3604">
        <w:rPr>
          <w:rFonts w:ascii="Times New Roman" w:hAnsi="Times New Roman" w:cs="Times New Roman"/>
          <w:sz w:val="26"/>
          <w:szCs w:val="26"/>
        </w:rPr>
        <w:t xml:space="preserve">of the LORD </w:t>
      </w:r>
      <w:r w:rsidR="00FD2EBE" w:rsidRPr="000C59DC">
        <w:rPr>
          <w:rFonts w:ascii="Times New Roman" w:hAnsi="Times New Roman" w:cs="Times New Roman"/>
          <w:sz w:val="26"/>
          <w:szCs w:val="26"/>
        </w:rPr>
        <w:t>that had been broken down. Then you had that contest between the LORD</w:t>
      </w:r>
      <w:r w:rsidR="00CC3604">
        <w:rPr>
          <w:rFonts w:ascii="Times New Roman" w:hAnsi="Times New Roman" w:cs="Times New Roman"/>
          <w:sz w:val="26"/>
          <w:szCs w:val="26"/>
        </w:rPr>
        <w:t xml:space="preserve"> Yahweh</w:t>
      </w:r>
      <w:r w:rsidR="00E862DA" w:rsidRPr="000C59DC">
        <w:rPr>
          <w:rFonts w:ascii="Times New Roman" w:hAnsi="Times New Roman" w:cs="Times New Roman"/>
          <w:sz w:val="26"/>
          <w:szCs w:val="26"/>
        </w:rPr>
        <w:t xml:space="preserve"> and</w:t>
      </w:r>
      <w:r w:rsidR="00FD2EBE" w:rsidRPr="000C59DC">
        <w:rPr>
          <w:rFonts w:ascii="Times New Roman" w:hAnsi="Times New Roman" w:cs="Times New Roman"/>
          <w:sz w:val="26"/>
          <w:szCs w:val="26"/>
        </w:rPr>
        <w:t xml:space="preserve"> Baal</w:t>
      </w:r>
      <w:r w:rsidR="00E96686">
        <w:rPr>
          <w:rFonts w:ascii="Times New Roman" w:hAnsi="Times New Roman" w:cs="Times New Roman"/>
          <w:sz w:val="26"/>
          <w:szCs w:val="26"/>
        </w:rPr>
        <w:t>. T</w:t>
      </w:r>
      <w:r w:rsidR="00FD2EBE" w:rsidRPr="000C59DC">
        <w:rPr>
          <w:rFonts w:ascii="Times New Roman" w:hAnsi="Times New Roman" w:cs="Times New Roman"/>
          <w:sz w:val="26"/>
          <w:szCs w:val="26"/>
        </w:rPr>
        <w:t xml:space="preserve">he LORD answered </w:t>
      </w:r>
      <w:r w:rsidR="00E862DA" w:rsidRPr="000C59DC">
        <w:rPr>
          <w:rFonts w:ascii="Times New Roman" w:hAnsi="Times New Roman" w:cs="Times New Roman"/>
          <w:sz w:val="26"/>
          <w:szCs w:val="26"/>
        </w:rPr>
        <w:t>Elijah’s</w:t>
      </w:r>
      <w:r w:rsidR="00FD2EBE" w:rsidRPr="000C59DC">
        <w:rPr>
          <w:rFonts w:ascii="Times New Roman" w:hAnsi="Times New Roman" w:cs="Times New Roman"/>
          <w:sz w:val="26"/>
          <w:szCs w:val="26"/>
        </w:rPr>
        <w:t xml:space="preserve"> prayer</w:t>
      </w:r>
      <w:r w:rsidR="00CB1E21">
        <w:rPr>
          <w:rFonts w:ascii="Times New Roman" w:hAnsi="Times New Roman" w:cs="Times New Roman"/>
          <w:sz w:val="26"/>
          <w:szCs w:val="26"/>
        </w:rPr>
        <w:t>,</w:t>
      </w:r>
      <w:r w:rsidR="00FD2EBE" w:rsidRPr="000C59DC">
        <w:rPr>
          <w:rFonts w:ascii="Times New Roman" w:hAnsi="Times New Roman" w:cs="Times New Roman"/>
          <w:sz w:val="26"/>
          <w:szCs w:val="26"/>
        </w:rPr>
        <w:t xml:space="preserve"> and fire came from heaven and </w:t>
      </w:r>
      <w:r w:rsidR="00CC3604">
        <w:rPr>
          <w:rFonts w:ascii="Times New Roman" w:hAnsi="Times New Roman" w:cs="Times New Roman"/>
          <w:sz w:val="26"/>
          <w:szCs w:val="26"/>
        </w:rPr>
        <w:t>lit</w:t>
      </w:r>
      <w:r w:rsidR="00FD2EBE" w:rsidRPr="000C59DC">
        <w:rPr>
          <w:rFonts w:ascii="Times New Roman" w:hAnsi="Times New Roman" w:cs="Times New Roman"/>
          <w:sz w:val="26"/>
          <w:szCs w:val="26"/>
        </w:rPr>
        <w:t xml:space="preserve"> that alt</w:t>
      </w:r>
      <w:r w:rsidR="00CC3604">
        <w:rPr>
          <w:rFonts w:ascii="Times New Roman" w:hAnsi="Times New Roman" w:cs="Times New Roman"/>
          <w:sz w:val="26"/>
          <w:szCs w:val="26"/>
        </w:rPr>
        <w:t>a</w:t>
      </w:r>
      <w:r w:rsidR="00FD2EBE" w:rsidRPr="000C59DC">
        <w:rPr>
          <w:rFonts w:ascii="Times New Roman" w:hAnsi="Times New Roman" w:cs="Times New Roman"/>
          <w:sz w:val="26"/>
          <w:szCs w:val="26"/>
        </w:rPr>
        <w:t xml:space="preserve">r as a demonstration of the </w:t>
      </w:r>
      <w:r w:rsidR="00E862DA" w:rsidRPr="000C59DC">
        <w:rPr>
          <w:rFonts w:ascii="Times New Roman" w:hAnsi="Times New Roman" w:cs="Times New Roman"/>
          <w:sz w:val="26"/>
          <w:szCs w:val="26"/>
        </w:rPr>
        <w:t>existence</w:t>
      </w:r>
      <w:r w:rsidR="00FD2EBE" w:rsidRPr="000C59DC">
        <w:rPr>
          <w:rFonts w:ascii="Times New Roman" w:hAnsi="Times New Roman" w:cs="Times New Roman"/>
          <w:sz w:val="26"/>
          <w:szCs w:val="26"/>
        </w:rPr>
        <w:t xml:space="preserve"> and power of </w:t>
      </w:r>
      <w:r w:rsidR="00E862DA" w:rsidRPr="000C59DC">
        <w:rPr>
          <w:rFonts w:ascii="Times New Roman" w:hAnsi="Times New Roman" w:cs="Times New Roman"/>
          <w:sz w:val="26"/>
          <w:szCs w:val="26"/>
        </w:rPr>
        <w:t>Yahweh</w:t>
      </w:r>
      <w:r w:rsidR="00FD2EBE" w:rsidRPr="000C59DC">
        <w:rPr>
          <w:rFonts w:ascii="Times New Roman" w:hAnsi="Times New Roman" w:cs="Times New Roman"/>
          <w:sz w:val="26"/>
          <w:szCs w:val="26"/>
        </w:rPr>
        <w:t xml:space="preserve"> over and against Baal who couldn’t do that. </w:t>
      </w:r>
      <w:r w:rsidR="00E862DA" w:rsidRPr="000C59DC">
        <w:rPr>
          <w:rFonts w:ascii="Times New Roman" w:hAnsi="Times New Roman" w:cs="Times New Roman"/>
          <w:sz w:val="26"/>
          <w:szCs w:val="26"/>
        </w:rPr>
        <w:t>Certainly</w:t>
      </w:r>
      <w:r w:rsidR="00FD2EBE" w:rsidRPr="000C59DC">
        <w:rPr>
          <w:rFonts w:ascii="Times New Roman" w:hAnsi="Times New Roman" w:cs="Times New Roman"/>
          <w:sz w:val="26"/>
          <w:szCs w:val="26"/>
        </w:rPr>
        <w:t xml:space="preserve"> that was an alt</w:t>
      </w:r>
      <w:r w:rsidR="00CC3604">
        <w:rPr>
          <w:rFonts w:ascii="Times New Roman" w:hAnsi="Times New Roman" w:cs="Times New Roman"/>
          <w:sz w:val="26"/>
          <w:szCs w:val="26"/>
        </w:rPr>
        <w:t>a</w:t>
      </w:r>
      <w:r w:rsidR="00FD2EBE" w:rsidRPr="000C59DC">
        <w:rPr>
          <w:rFonts w:ascii="Times New Roman" w:hAnsi="Times New Roman" w:cs="Times New Roman"/>
          <w:sz w:val="26"/>
          <w:szCs w:val="26"/>
        </w:rPr>
        <w:t>r apart from the alt</w:t>
      </w:r>
      <w:r w:rsidR="00CC3604">
        <w:rPr>
          <w:rFonts w:ascii="Times New Roman" w:hAnsi="Times New Roman" w:cs="Times New Roman"/>
          <w:sz w:val="26"/>
          <w:szCs w:val="26"/>
        </w:rPr>
        <w:t>a</w:t>
      </w:r>
      <w:r w:rsidR="00FD2EBE" w:rsidRPr="000C59DC">
        <w:rPr>
          <w:rFonts w:ascii="Times New Roman" w:hAnsi="Times New Roman" w:cs="Times New Roman"/>
          <w:sz w:val="26"/>
          <w:szCs w:val="26"/>
        </w:rPr>
        <w:t xml:space="preserve">r of the temple. That was subsequent to the time that </w:t>
      </w:r>
      <w:r w:rsidR="00E96686">
        <w:rPr>
          <w:rFonts w:ascii="Times New Roman" w:hAnsi="Times New Roman" w:cs="Times New Roman"/>
          <w:sz w:val="26"/>
          <w:szCs w:val="26"/>
        </w:rPr>
        <w:t xml:space="preserve">the </w:t>
      </w:r>
      <w:r w:rsidR="00FD2EBE" w:rsidRPr="000C59DC">
        <w:rPr>
          <w:rFonts w:ascii="Times New Roman" w:hAnsi="Times New Roman" w:cs="Times New Roman"/>
          <w:sz w:val="26"/>
          <w:szCs w:val="26"/>
        </w:rPr>
        <w:t xml:space="preserve">temple had been </w:t>
      </w:r>
      <w:r w:rsidR="00FD2EBE" w:rsidRPr="000C59DC">
        <w:rPr>
          <w:rFonts w:ascii="Times New Roman" w:hAnsi="Times New Roman" w:cs="Times New Roman"/>
          <w:sz w:val="26"/>
          <w:szCs w:val="26"/>
        </w:rPr>
        <w:lastRenderedPageBreak/>
        <w:t xml:space="preserve">built. Rather than </w:t>
      </w:r>
      <w:r w:rsidR="00E862DA" w:rsidRPr="000C59DC">
        <w:rPr>
          <w:rFonts w:ascii="Times New Roman" w:hAnsi="Times New Roman" w:cs="Times New Roman"/>
          <w:sz w:val="26"/>
          <w:szCs w:val="26"/>
        </w:rPr>
        <w:t xml:space="preserve">condemnations of </w:t>
      </w:r>
      <w:r w:rsidR="00E96686">
        <w:rPr>
          <w:rFonts w:ascii="Times New Roman" w:hAnsi="Times New Roman" w:cs="Times New Roman"/>
          <w:sz w:val="26"/>
          <w:szCs w:val="26"/>
        </w:rPr>
        <w:t xml:space="preserve">this as </w:t>
      </w:r>
      <w:r w:rsidR="00E862DA" w:rsidRPr="000C59DC">
        <w:rPr>
          <w:rFonts w:ascii="Times New Roman" w:hAnsi="Times New Roman" w:cs="Times New Roman"/>
          <w:sz w:val="26"/>
          <w:szCs w:val="26"/>
        </w:rPr>
        <w:t>another alt</w:t>
      </w:r>
      <w:r w:rsidR="00CC3604">
        <w:rPr>
          <w:rFonts w:ascii="Times New Roman" w:hAnsi="Times New Roman" w:cs="Times New Roman"/>
          <w:sz w:val="26"/>
          <w:szCs w:val="26"/>
        </w:rPr>
        <w:t>a</w:t>
      </w:r>
      <w:r w:rsidR="00E862DA" w:rsidRPr="000C59DC">
        <w:rPr>
          <w:rFonts w:ascii="Times New Roman" w:hAnsi="Times New Roman" w:cs="Times New Roman"/>
          <w:sz w:val="26"/>
          <w:szCs w:val="26"/>
        </w:rPr>
        <w:t>r</w:t>
      </w:r>
      <w:r w:rsidR="00FD2EBE" w:rsidRPr="000C59DC">
        <w:rPr>
          <w:rFonts w:ascii="Times New Roman" w:hAnsi="Times New Roman" w:cs="Times New Roman"/>
          <w:sz w:val="26"/>
          <w:szCs w:val="26"/>
        </w:rPr>
        <w:t xml:space="preserve">, it seems the Lord sanctioned that </w:t>
      </w:r>
      <w:r w:rsidR="00E862DA" w:rsidRPr="000C59DC">
        <w:rPr>
          <w:rFonts w:ascii="Times New Roman" w:hAnsi="Times New Roman" w:cs="Times New Roman"/>
          <w:sz w:val="26"/>
          <w:szCs w:val="26"/>
        </w:rPr>
        <w:t>alt</w:t>
      </w:r>
      <w:r w:rsidR="00CC3604">
        <w:rPr>
          <w:rFonts w:ascii="Times New Roman" w:hAnsi="Times New Roman" w:cs="Times New Roman"/>
          <w:sz w:val="26"/>
          <w:szCs w:val="26"/>
        </w:rPr>
        <w:t>a</w:t>
      </w:r>
      <w:r w:rsidR="00E862DA" w:rsidRPr="000C59DC">
        <w:rPr>
          <w:rFonts w:ascii="Times New Roman" w:hAnsi="Times New Roman" w:cs="Times New Roman"/>
          <w:sz w:val="26"/>
          <w:szCs w:val="26"/>
        </w:rPr>
        <w:t>r</w:t>
      </w:r>
      <w:r w:rsidR="00FD2EBE" w:rsidRPr="000C59DC">
        <w:rPr>
          <w:rFonts w:ascii="Times New Roman" w:hAnsi="Times New Roman" w:cs="Times New Roman"/>
          <w:sz w:val="26"/>
          <w:szCs w:val="26"/>
        </w:rPr>
        <w:t xml:space="preserve"> in the north in the time of </w:t>
      </w:r>
      <w:r w:rsidR="00E862DA" w:rsidRPr="000C59DC">
        <w:rPr>
          <w:rFonts w:ascii="Times New Roman" w:hAnsi="Times New Roman" w:cs="Times New Roman"/>
          <w:sz w:val="26"/>
          <w:szCs w:val="26"/>
        </w:rPr>
        <w:t>Ahab</w:t>
      </w:r>
      <w:r w:rsidR="00FD2EBE" w:rsidRPr="000C59DC">
        <w:rPr>
          <w:rFonts w:ascii="Times New Roman" w:hAnsi="Times New Roman" w:cs="Times New Roman"/>
          <w:sz w:val="26"/>
          <w:szCs w:val="26"/>
        </w:rPr>
        <w:t xml:space="preserve">. </w:t>
      </w:r>
      <w:r w:rsidR="00CC3604">
        <w:rPr>
          <w:rFonts w:ascii="Times New Roman" w:hAnsi="Times New Roman" w:cs="Times New Roman"/>
          <w:sz w:val="26"/>
          <w:szCs w:val="26"/>
        </w:rPr>
        <w:br/>
        <w:t xml:space="preserve"> </w:t>
      </w:r>
      <w:r w:rsidR="00CC3604">
        <w:rPr>
          <w:rFonts w:ascii="Times New Roman" w:hAnsi="Times New Roman" w:cs="Times New Roman"/>
          <w:sz w:val="26"/>
          <w:szCs w:val="26"/>
        </w:rPr>
        <w:tab/>
      </w:r>
      <w:r w:rsidR="00FD2EBE" w:rsidRPr="000C59DC">
        <w:rPr>
          <w:rFonts w:ascii="Times New Roman" w:hAnsi="Times New Roman" w:cs="Times New Roman"/>
          <w:sz w:val="26"/>
          <w:szCs w:val="26"/>
        </w:rPr>
        <w:t xml:space="preserve">Later, </w:t>
      </w:r>
      <w:proofErr w:type="spellStart"/>
      <w:r w:rsidR="00CC3604">
        <w:rPr>
          <w:rFonts w:ascii="Times New Roman" w:hAnsi="Times New Roman" w:cs="Times New Roman"/>
          <w:sz w:val="26"/>
          <w:szCs w:val="26"/>
        </w:rPr>
        <w:t>Halwarda</w:t>
      </w:r>
      <w:proofErr w:type="spellEnd"/>
      <w:r w:rsidR="00CC3604" w:rsidRPr="000C59DC">
        <w:rPr>
          <w:rFonts w:ascii="Times New Roman" w:hAnsi="Times New Roman" w:cs="Times New Roman"/>
          <w:sz w:val="26"/>
          <w:szCs w:val="26"/>
        </w:rPr>
        <w:t xml:space="preserve"> </w:t>
      </w:r>
      <w:r w:rsidR="00FD2EBE" w:rsidRPr="000C59DC">
        <w:rPr>
          <w:rFonts w:ascii="Times New Roman" w:hAnsi="Times New Roman" w:cs="Times New Roman"/>
          <w:sz w:val="26"/>
          <w:szCs w:val="26"/>
        </w:rPr>
        <w:t xml:space="preserve">says, I think this is in the context where Elijah is discouraged as he is fleeing from </w:t>
      </w:r>
      <w:r w:rsidR="00E862DA" w:rsidRPr="000C59DC">
        <w:rPr>
          <w:rFonts w:ascii="Times New Roman" w:hAnsi="Times New Roman" w:cs="Times New Roman"/>
          <w:sz w:val="26"/>
          <w:szCs w:val="26"/>
        </w:rPr>
        <w:t>Jez</w:t>
      </w:r>
      <w:r w:rsidR="00CC3604">
        <w:rPr>
          <w:rFonts w:ascii="Times New Roman" w:hAnsi="Times New Roman" w:cs="Times New Roman"/>
          <w:sz w:val="26"/>
          <w:szCs w:val="26"/>
        </w:rPr>
        <w:t>e</w:t>
      </w:r>
      <w:r w:rsidR="00E862DA" w:rsidRPr="000C59DC">
        <w:rPr>
          <w:rFonts w:ascii="Times New Roman" w:hAnsi="Times New Roman" w:cs="Times New Roman"/>
          <w:sz w:val="26"/>
          <w:szCs w:val="26"/>
        </w:rPr>
        <w:t>bel</w:t>
      </w:r>
      <w:r w:rsidR="00E96686">
        <w:rPr>
          <w:rFonts w:ascii="Times New Roman" w:hAnsi="Times New Roman" w:cs="Times New Roman"/>
          <w:sz w:val="26"/>
          <w:szCs w:val="26"/>
        </w:rPr>
        <w:t>,</w:t>
      </w:r>
      <w:r w:rsidR="00F61B9A" w:rsidRPr="000C59DC">
        <w:rPr>
          <w:rFonts w:ascii="Times New Roman" w:hAnsi="Times New Roman" w:cs="Times New Roman"/>
          <w:sz w:val="26"/>
          <w:szCs w:val="26"/>
        </w:rPr>
        <w:t xml:space="preserve"> </w:t>
      </w:r>
      <w:r w:rsidR="00E96686">
        <w:rPr>
          <w:rFonts w:ascii="Times New Roman" w:hAnsi="Times New Roman" w:cs="Times New Roman"/>
          <w:sz w:val="26"/>
          <w:szCs w:val="26"/>
        </w:rPr>
        <w:t>i</w:t>
      </w:r>
      <w:r w:rsidR="00F61B9A" w:rsidRPr="000C59DC">
        <w:rPr>
          <w:rFonts w:ascii="Times New Roman" w:hAnsi="Times New Roman" w:cs="Times New Roman"/>
          <w:sz w:val="26"/>
          <w:szCs w:val="26"/>
        </w:rPr>
        <w:t>n 1 Kings 19:10</w:t>
      </w:r>
      <w:r w:rsidR="00513A6B">
        <w:rPr>
          <w:rFonts w:ascii="Times New Roman" w:hAnsi="Times New Roman" w:cs="Times New Roman"/>
          <w:sz w:val="26"/>
          <w:szCs w:val="26"/>
        </w:rPr>
        <w:t>,</w:t>
      </w:r>
      <w:r w:rsidR="00F61B9A" w:rsidRPr="000C59DC">
        <w:rPr>
          <w:rFonts w:ascii="Times New Roman" w:hAnsi="Times New Roman" w:cs="Times New Roman"/>
          <w:sz w:val="26"/>
          <w:szCs w:val="26"/>
        </w:rPr>
        <w:t xml:space="preserve"> after he fled all the way down to </w:t>
      </w:r>
      <w:r w:rsidR="00513A6B">
        <w:rPr>
          <w:rFonts w:ascii="Times New Roman" w:hAnsi="Times New Roman" w:cs="Times New Roman"/>
          <w:sz w:val="26"/>
          <w:szCs w:val="26"/>
        </w:rPr>
        <w:t>M</w:t>
      </w:r>
      <w:r w:rsidR="00F61B9A" w:rsidRPr="000C59DC">
        <w:rPr>
          <w:rFonts w:ascii="Times New Roman" w:hAnsi="Times New Roman" w:cs="Times New Roman"/>
          <w:sz w:val="26"/>
          <w:szCs w:val="26"/>
        </w:rPr>
        <w:t xml:space="preserve">ount </w:t>
      </w:r>
      <w:r w:rsidR="00513A6B">
        <w:rPr>
          <w:rFonts w:ascii="Times New Roman" w:hAnsi="Times New Roman" w:cs="Times New Roman"/>
          <w:sz w:val="26"/>
          <w:szCs w:val="26"/>
        </w:rPr>
        <w:t>Horeb:</w:t>
      </w:r>
      <w:r w:rsidR="00F61B9A" w:rsidRPr="000C59DC">
        <w:rPr>
          <w:rFonts w:ascii="Times New Roman" w:hAnsi="Times New Roman" w:cs="Times New Roman"/>
          <w:sz w:val="26"/>
          <w:szCs w:val="26"/>
        </w:rPr>
        <w:t xml:space="preserve"> </w:t>
      </w:r>
      <w:r w:rsidR="00513A6B">
        <w:rPr>
          <w:rFonts w:ascii="Times New Roman" w:hAnsi="Times New Roman" w:cs="Times New Roman"/>
          <w:sz w:val="26"/>
          <w:szCs w:val="26"/>
        </w:rPr>
        <w:t>“</w:t>
      </w:r>
      <w:r w:rsidR="00F61B9A" w:rsidRPr="000C59DC">
        <w:rPr>
          <w:rFonts w:ascii="Times New Roman" w:hAnsi="Times New Roman" w:cs="Times New Roman"/>
          <w:sz w:val="26"/>
          <w:szCs w:val="26"/>
        </w:rPr>
        <w:t xml:space="preserve">And the word of the </w:t>
      </w:r>
      <w:r w:rsidR="00513A6B">
        <w:rPr>
          <w:rFonts w:ascii="Times New Roman" w:hAnsi="Times New Roman" w:cs="Times New Roman"/>
          <w:sz w:val="26"/>
          <w:szCs w:val="26"/>
        </w:rPr>
        <w:t>L</w:t>
      </w:r>
      <w:r w:rsidR="00F61B9A" w:rsidRPr="000C59DC">
        <w:rPr>
          <w:rFonts w:ascii="Times New Roman" w:hAnsi="Times New Roman" w:cs="Times New Roman"/>
          <w:sz w:val="26"/>
          <w:szCs w:val="26"/>
        </w:rPr>
        <w:t>ord says to him</w:t>
      </w:r>
      <w:r w:rsidR="00CB1E21">
        <w:rPr>
          <w:rFonts w:ascii="Times New Roman" w:hAnsi="Times New Roman" w:cs="Times New Roman"/>
          <w:sz w:val="26"/>
          <w:szCs w:val="26"/>
        </w:rPr>
        <w:t>,</w:t>
      </w:r>
      <w:r w:rsidR="00F61B9A" w:rsidRPr="000C59DC">
        <w:rPr>
          <w:rFonts w:ascii="Times New Roman" w:hAnsi="Times New Roman" w:cs="Times New Roman"/>
          <w:sz w:val="26"/>
          <w:szCs w:val="26"/>
        </w:rPr>
        <w:t xml:space="preserve"> </w:t>
      </w:r>
      <w:r w:rsidR="00513A6B">
        <w:rPr>
          <w:rFonts w:ascii="Times New Roman" w:hAnsi="Times New Roman" w:cs="Times New Roman"/>
          <w:sz w:val="26"/>
          <w:szCs w:val="26"/>
        </w:rPr>
        <w:t>‘</w:t>
      </w:r>
      <w:r w:rsidR="00CB1E21">
        <w:rPr>
          <w:rFonts w:ascii="Times New Roman" w:hAnsi="Times New Roman" w:cs="Times New Roman"/>
          <w:sz w:val="26"/>
          <w:szCs w:val="26"/>
        </w:rPr>
        <w:t>W</w:t>
      </w:r>
      <w:r w:rsidR="00F61B9A" w:rsidRPr="000C59DC">
        <w:rPr>
          <w:rFonts w:ascii="Times New Roman" w:hAnsi="Times New Roman" w:cs="Times New Roman"/>
          <w:sz w:val="26"/>
          <w:szCs w:val="26"/>
        </w:rPr>
        <w:t>hat are you doing here?</w:t>
      </w:r>
      <w:r w:rsidR="00513A6B">
        <w:rPr>
          <w:rFonts w:ascii="Times New Roman" w:hAnsi="Times New Roman" w:cs="Times New Roman"/>
          <w:sz w:val="26"/>
          <w:szCs w:val="26"/>
        </w:rPr>
        <w:t>’</w:t>
      </w:r>
      <w:r w:rsidR="00F61B9A" w:rsidRPr="000C59DC">
        <w:rPr>
          <w:rFonts w:ascii="Times New Roman" w:hAnsi="Times New Roman" w:cs="Times New Roman"/>
          <w:sz w:val="26"/>
          <w:szCs w:val="26"/>
        </w:rPr>
        <w:t xml:space="preserve"> </w:t>
      </w:r>
      <w:r w:rsidR="00513A6B">
        <w:rPr>
          <w:rFonts w:ascii="Times New Roman" w:hAnsi="Times New Roman" w:cs="Times New Roman"/>
          <w:sz w:val="26"/>
          <w:szCs w:val="26"/>
        </w:rPr>
        <w:t>H</w:t>
      </w:r>
      <w:r w:rsidR="00F61B9A" w:rsidRPr="000C59DC">
        <w:rPr>
          <w:rFonts w:ascii="Times New Roman" w:hAnsi="Times New Roman" w:cs="Times New Roman"/>
          <w:sz w:val="26"/>
          <w:szCs w:val="26"/>
        </w:rPr>
        <w:t xml:space="preserve">e </w:t>
      </w:r>
      <w:r w:rsidR="00E862DA" w:rsidRPr="000C59DC">
        <w:rPr>
          <w:rFonts w:ascii="Times New Roman" w:hAnsi="Times New Roman" w:cs="Times New Roman"/>
          <w:sz w:val="26"/>
          <w:szCs w:val="26"/>
        </w:rPr>
        <w:t>replied</w:t>
      </w:r>
      <w:r w:rsidR="00513A6B">
        <w:rPr>
          <w:rFonts w:ascii="Times New Roman" w:hAnsi="Times New Roman" w:cs="Times New Roman"/>
          <w:sz w:val="26"/>
          <w:szCs w:val="26"/>
        </w:rPr>
        <w:t>,</w:t>
      </w:r>
      <w:r w:rsidR="00E862DA" w:rsidRPr="000C59DC">
        <w:rPr>
          <w:rFonts w:ascii="Times New Roman" w:hAnsi="Times New Roman" w:cs="Times New Roman"/>
          <w:sz w:val="26"/>
          <w:szCs w:val="26"/>
        </w:rPr>
        <w:t xml:space="preserve"> </w:t>
      </w:r>
      <w:r w:rsidR="00E96686">
        <w:rPr>
          <w:rFonts w:ascii="Times New Roman" w:hAnsi="Times New Roman" w:cs="Times New Roman"/>
          <w:sz w:val="26"/>
          <w:szCs w:val="26"/>
        </w:rPr>
        <w:t>‘</w:t>
      </w:r>
      <w:r w:rsidR="00E862DA" w:rsidRPr="000C59DC">
        <w:rPr>
          <w:rFonts w:ascii="Times New Roman" w:hAnsi="Times New Roman" w:cs="Times New Roman"/>
          <w:sz w:val="26"/>
          <w:szCs w:val="26"/>
        </w:rPr>
        <w:t>I</w:t>
      </w:r>
      <w:r w:rsidR="00F61B9A" w:rsidRPr="000C59DC">
        <w:rPr>
          <w:rFonts w:ascii="Times New Roman" w:hAnsi="Times New Roman" w:cs="Times New Roman"/>
          <w:sz w:val="26"/>
          <w:szCs w:val="26"/>
        </w:rPr>
        <w:t xml:space="preserve"> have been very zealous for the </w:t>
      </w:r>
      <w:r w:rsidR="00513A6B">
        <w:rPr>
          <w:rFonts w:ascii="Times New Roman" w:hAnsi="Times New Roman" w:cs="Times New Roman"/>
          <w:sz w:val="26"/>
          <w:szCs w:val="26"/>
        </w:rPr>
        <w:t>L</w:t>
      </w:r>
      <w:r w:rsidR="00F61B9A" w:rsidRPr="000C59DC">
        <w:rPr>
          <w:rFonts w:ascii="Times New Roman" w:hAnsi="Times New Roman" w:cs="Times New Roman"/>
          <w:sz w:val="26"/>
          <w:szCs w:val="26"/>
        </w:rPr>
        <w:t xml:space="preserve">ord </w:t>
      </w:r>
      <w:r w:rsidR="00513A6B">
        <w:rPr>
          <w:rFonts w:ascii="Times New Roman" w:hAnsi="Times New Roman" w:cs="Times New Roman"/>
          <w:sz w:val="26"/>
          <w:szCs w:val="26"/>
        </w:rPr>
        <w:t>G</w:t>
      </w:r>
      <w:r w:rsidR="00F61B9A" w:rsidRPr="000C59DC">
        <w:rPr>
          <w:rFonts w:ascii="Times New Roman" w:hAnsi="Times New Roman" w:cs="Times New Roman"/>
          <w:sz w:val="26"/>
          <w:szCs w:val="26"/>
        </w:rPr>
        <w:t xml:space="preserve">od </w:t>
      </w:r>
      <w:r w:rsidR="00CB1E21">
        <w:rPr>
          <w:rFonts w:ascii="Times New Roman" w:hAnsi="Times New Roman" w:cs="Times New Roman"/>
          <w:sz w:val="26"/>
          <w:szCs w:val="26"/>
        </w:rPr>
        <w:t>A</w:t>
      </w:r>
      <w:r w:rsidR="00F61B9A" w:rsidRPr="000C59DC">
        <w:rPr>
          <w:rFonts w:ascii="Times New Roman" w:hAnsi="Times New Roman" w:cs="Times New Roman"/>
          <w:sz w:val="26"/>
          <w:szCs w:val="26"/>
        </w:rPr>
        <w:t>lmighty</w:t>
      </w:r>
      <w:r w:rsidR="00CB1E21">
        <w:rPr>
          <w:rFonts w:ascii="Times New Roman" w:hAnsi="Times New Roman" w:cs="Times New Roman"/>
          <w:sz w:val="26"/>
          <w:szCs w:val="26"/>
        </w:rPr>
        <w:t>. T</w:t>
      </w:r>
      <w:r w:rsidR="00F61B9A" w:rsidRPr="000C59DC">
        <w:rPr>
          <w:rFonts w:ascii="Times New Roman" w:hAnsi="Times New Roman" w:cs="Times New Roman"/>
          <w:sz w:val="26"/>
          <w:szCs w:val="26"/>
        </w:rPr>
        <w:t>he Israelites have rejected your covenant and broken down your alt</w:t>
      </w:r>
      <w:r w:rsidR="00513A6B">
        <w:rPr>
          <w:rFonts w:ascii="Times New Roman" w:hAnsi="Times New Roman" w:cs="Times New Roman"/>
          <w:sz w:val="26"/>
          <w:szCs w:val="26"/>
        </w:rPr>
        <w:t>a</w:t>
      </w:r>
      <w:r w:rsidR="00F61B9A" w:rsidRPr="000C59DC">
        <w:rPr>
          <w:rFonts w:ascii="Times New Roman" w:hAnsi="Times New Roman" w:cs="Times New Roman"/>
          <w:sz w:val="26"/>
          <w:szCs w:val="26"/>
        </w:rPr>
        <w:t>rs and put your prophets to death with a sword. I am the only one left.</w:t>
      </w:r>
      <w:r w:rsidR="00E96686">
        <w:rPr>
          <w:rFonts w:ascii="Times New Roman" w:hAnsi="Times New Roman" w:cs="Times New Roman"/>
          <w:sz w:val="26"/>
          <w:szCs w:val="26"/>
        </w:rPr>
        <w:t>’</w:t>
      </w:r>
      <w:r w:rsidR="00513A6B">
        <w:rPr>
          <w:rFonts w:ascii="Times New Roman" w:hAnsi="Times New Roman" w:cs="Times New Roman"/>
          <w:sz w:val="26"/>
          <w:szCs w:val="26"/>
        </w:rPr>
        <w:t>”</w:t>
      </w:r>
      <w:r w:rsidR="00F61B9A" w:rsidRPr="000C59DC">
        <w:rPr>
          <w:rFonts w:ascii="Times New Roman" w:hAnsi="Times New Roman" w:cs="Times New Roman"/>
          <w:sz w:val="26"/>
          <w:szCs w:val="26"/>
        </w:rPr>
        <w:t xml:space="preserve"> You see, his complaint is, not that there are too many alt</w:t>
      </w:r>
      <w:r w:rsidR="00513A6B">
        <w:rPr>
          <w:rFonts w:ascii="Times New Roman" w:hAnsi="Times New Roman" w:cs="Times New Roman"/>
          <w:sz w:val="26"/>
          <w:szCs w:val="26"/>
        </w:rPr>
        <w:t>a</w:t>
      </w:r>
      <w:r w:rsidR="00F61B9A" w:rsidRPr="000C59DC">
        <w:rPr>
          <w:rFonts w:ascii="Times New Roman" w:hAnsi="Times New Roman" w:cs="Times New Roman"/>
          <w:sz w:val="26"/>
          <w:szCs w:val="26"/>
        </w:rPr>
        <w:t>rs, but the Israelites were breaking down the alt</w:t>
      </w:r>
      <w:r w:rsidR="00513A6B">
        <w:rPr>
          <w:rFonts w:ascii="Times New Roman" w:hAnsi="Times New Roman" w:cs="Times New Roman"/>
          <w:sz w:val="26"/>
          <w:szCs w:val="26"/>
        </w:rPr>
        <w:t>a</w:t>
      </w:r>
      <w:r w:rsidR="00F61B9A" w:rsidRPr="000C59DC">
        <w:rPr>
          <w:rFonts w:ascii="Times New Roman" w:hAnsi="Times New Roman" w:cs="Times New Roman"/>
          <w:sz w:val="26"/>
          <w:szCs w:val="26"/>
        </w:rPr>
        <w:t xml:space="preserve">rs </w:t>
      </w:r>
      <w:r w:rsidR="00513A6B">
        <w:rPr>
          <w:rFonts w:ascii="Times New Roman" w:hAnsi="Times New Roman" w:cs="Times New Roman"/>
          <w:sz w:val="26"/>
          <w:szCs w:val="26"/>
        </w:rPr>
        <w:t>of</w:t>
      </w:r>
      <w:r w:rsidR="00F61B9A" w:rsidRPr="000C59DC">
        <w:rPr>
          <w:rFonts w:ascii="Times New Roman" w:hAnsi="Times New Roman" w:cs="Times New Roman"/>
          <w:sz w:val="26"/>
          <w:szCs w:val="26"/>
        </w:rPr>
        <w:t xml:space="preserve"> the LORD and were </w:t>
      </w:r>
      <w:r w:rsidR="00513A6B">
        <w:rPr>
          <w:rFonts w:ascii="Times New Roman" w:hAnsi="Times New Roman" w:cs="Times New Roman"/>
          <w:sz w:val="26"/>
          <w:szCs w:val="26"/>
        </w:rPr>
        <w:t xml:space="preserve">not </w:t>
      </w:r>
      <w:r w:rsidR="00F61B9A" w:rsidRPr="000C59DC">
        <w:rPr>
          <w:rFonts w:ascii="Times New Roman" w:hAnsi="Times New Roman" w:cs="Times New Roman"/>
          <w:sz w:val="26"/>
          <w:szCs w:val="26"/>
        </w:rPr>
        <w:t>using the alt</w:t>
      </w:r>
      <w:r w:rsidR="00513A6B">
        <w:rPr>
          <w:rFonts w:ascii="Times New Roman" w:hAnsi="Times New Roman" w:cs="Times New Roman"/>
          <w:sz w:val="26"/>
          <w:szCs w:val="26"/>
        </w:rPr>
        <w:t>a</w:t>
      </w:r>
      <w:r w:rsidR="00F61B9A" w:rsidRPr="000C59DC">
        <w:rPr>
          <w:rFonts w:ascii="Times New Roman" w:hAnsi="Times New Roman" w:cs="Times New Roman"/>
          <w:sz w:val="26"/>
          <w:szCs w:val="26"/>
        </w:rPr>
        <w:t xml:space="preserve">rs of the LORD. They weren’t paying attention to the prophets.  </w:t>
      </w:r>
      <w:r w:rsidR="00513A6B">
        <w:rPr>
          <w:rFonts w:ascii="Times New Roman" w:hAnsi="Times New Roman" w:cs="Times New Roman"/>
          <w:sz w:val="26"/>
          <w:szCs w:val="26"/>
        </w:rPr>
        <w:t>“</w:t>
      </w:r>
      <w:r w:rsidR="00F61B9A" w:rsidRPr="000C59DC">
        <w:rPr>
          <w:rFonts w:ascii="Times New Roman" w:hAnsi="Times New Roman" w:cs="Times New Roman"/>
          <w:sz w:val="26"/>
          <w:szCs w:val="26"/>
        </w:rPr>
        <w:t xml:space="preserve">They </w:t>
      </w:r>
      <w:r w:rsidR="00E96686">
        <w:rPr>
          <w:rFonts w:ascii="Times New Roman" w:hAnsi="Times New Roman" w:cs="Times New Roman"/>
          <w:sz w:val="26"/>
          <w:szCs w:val="26"/>
        </w:rPr>
        <w:t xml:space="preserve">have </w:t>
      </w:r>
      <w:r w:rsidR="00F61B9A" w:rsidRPr="000C59DC">
        <w:rPr>
          <w:rFonts w:ascii="Times New Roman" w:hAnsi="Times New Roman" w:cs="Times New Roman"/>
          <w:sz w:val="26"/>
          <w:szCs w:val="26"/>
        </w:rPr>
        <w:t xml:space="preserve">rejected your covenant, </w:t>
      </w:r>
      <w:r w:rsidR="00513A6B">
        <w:rPr>
          <w:rFonts w:ascii="Times New Roman" w:hAnsi="Times New Roman" w:cs="Times New Roman"/>
          <w:sz w:val="26"/>
          <w:szCs w:val="26"/>
        </w:rPr>
        <w:t>broken</w:t>
      </w:r>
      <w:r w:rsidR="00F61B9A" w:rsidRPr="000C59DC">
        <w:rPr>
          <w:rFonts w:ascii="Times New Roman" w:hAnsi="Times New Roman" w:cs="Times New Roman"/>
          <w:sz w:val="26"/>
          <w:szCs w:val="26"/>
        </w:rPr>
        <w:t xml:space="preserve"> down your alt</w:t>
      </w:r>
      <w:r w:rsidR="00513A6B">
        <w:rPr>
          <w:rFonts w:ascii="Times New Roman" w:hAnsi="Times New Roman" w:cs="Times New Roman"/>
          <w:sz w:val="26"/>
          <w:szCs w:val="26"/>
        </w:rPr>
        <w:t>a</w:t>
      </w:r>
      <w:r w:rsidR="00F61B9A" w:rsidRPr="000C59DC">
        <w:rPr>
          <w:rFonts w:ascii="Times New Roman" w:hAnsi="Times New Roman" w:cs="Times New Roman"/>
          <w:sz w:val="26"/>
          <w:szCs w:val="26"/>
        </w:rPr>
        <w:t>rs and put your prophets to death with a sword.</w:t>
      </w:r>
      <w:r w:rsidR="00513A6B">
        <w:rPr>
          <w:rFonts w:ascii="Times New Roman" w:hAnsi="Times New Roman" w:cs="Times New Roman"/>
          <w:sz w:val="26"/>
          <w:szCs w:val="26"/>
        </w:rPr>
        <w:t>”</w:t>
      </w:r>
      <w:r w:rsidR="00F61B9A" w:rsidRPr="000C59DC">
        <w:rPr>
          <w:rFonts w:ascii="Times New Roman" w:hAnsi="Times New Roman" w:cs="Times New Roman"/>
          <w:sz w:val="26"/>
          <w:szCs w:val="26"/>
        </w:rPr>
        <w:t xml:space="preserve"> </w:t>
      </w:r>
      <w:r w:rsidR="00513A6B">
        <w:rPr>
          <w:rFonts w:ascii="Times New Roman" w:hAnsi="Times New Roman" w:cs="Times New Roman"/>
          <w:sz w:val="26"/>
          <w:szCs w:val="26"/>
        </w:rPr>
        <w:br/>
        <w:t xml:space="preserve"> </w:t>
      </w:r>
      <w:r w:rsidR="00513A6B">
        <w:rPr>
          <w:rFonts w:ascii="Times New Roman" w:hAnsi="Times New Roman" w:cs="Times New Roman"/>
          <w:sz w:val="26"/>
          <w:szCs w:val="26"/>
        </w:rPr>
        <w:tab/>
      </w:r>
      <w:r w:rsidR="00F61B9A" w:rsidRPr="000C59DC">
        <w:rPr>
          <w:rFonts w:ascii="Times New Roman" w:hAnsi="Times New Roman" w:cs="Times New Roman"/>
          <w:sz w:val="26"/>
          <w:szCs w:val="26"/>
        </w:rPr>
        <w:t xml:space="preserve">So, someone could argue that has nothing to do with legality of sacrifices having been brought to Jerusalem or the </w:t>
      </w:r>
      <w:r w:rsidR="003619F7" w:rsidRPr="000C59DC">
        <w:rPr>
          <w:rFonts w:ascii="Times New Roman" w:hAnsi="Times New Roman" w:cs="Times New Roman"/>
          <w:sz w:val="26"/>
          <w:szCs w:val="26"/>
        </w:rPr>
        <w:t>legality</w:t>
      </w:r>
      <w:r w:rsidR="00F61B9A" w:rsidRPr="000C59DC">
        <w:rPr>
          <w:rFonts w:ascii="Times New Roman" w:hAnsi="Times New Roman" w:cs="Times New Roman"/>
          <w:sz w:val="26"/>
          <w:szCs w:val="26"/>
        </w:rPr>
        <w:t xml:space="preserve"> </w:t>
      </w:r>
      <w:r w:rsidR="00513A6B">
        <w:rPr>
          <w:rFonts w:ascii="Times New Roman" w:hAnsi="Times New Roman" w:cs="Times New Roman"/>
          <w:sz w:val="26"/>
          <w:szCs w:val="26"/>
        </w:rPr>
        <w:t xml:space="preserve">of those </w:t>
      </w:r>
      <w:r w:rsidR="00F61B9A" w:rsidRPr="000C59DC">
        <w:rPr>
          <w:rFonts w:ascii="Times New Roman" w:hAnsi="Times New Roman" w:cs="Times New Roman"/>
          <w:sz w:val="26"/>
          <w:szCs w:val="26"/>
        </w:rPr>
        <w:t>brought elsewhere t</w:t>
      </w:r>
      <w:r w:rsidR="00CB1E21">
        <w:rPr>
          <w:rFonts w:ascii="Times New Roman" w:hAnsi="Times New Roman" w:cs="Times New Roman"/>
          <w:sz w:val="26"/>
          <w:szCs w:val="26"/>
        </w:rPr>
        <w:t>han</w:t>
      </w:r>
      <w:r w:rsidR="00F61B9A" w:rsidRPr="000C59DC">
        <w:rPr>
          <w:rFonts w:ascii="Times New Roman" w:hAnsi="Times New Roman" w:cs="Times New Roman"/>
          <w:sz w:val="26"/>
          <w:szCs w:val="26"/>
        </w:rPr>
        <w:t xml:space="preserve"> Jerusalem</w:t>
      </w:r>
      <w:r w:rsidR="00513A6B">
        <w:rPr>
          <w:rFonts w:ascii="Times New Roman" w:hAnsi="Times New Roman" w:cs="Times New Roman"/>
          <w:sz w:val="26"/>
          <w:szCs w:val="26"/>
        </w:rPr>
        <w:t>. B</w:t>
      </w:r>
      <w:r w:rsidR="00F61B9A" w:rsidRPr="000C59DC">
        <w:rPr>
          <w:rFonts w:ascii="Times New Roman" w:hAnsi="Times New Roman" w:cs="Times New Roman"/>
          <w:sz w:val="26"/>
          <w:szCs w:val="26"/>
        </w:rPr>
        <w:t xml:space="preserve">ut </w:t>
      </w:r>
      <w:r w:rsidR="00E862DA" w:rsidRPr="000C59DC">
        <w:rPr>
          <w:rFonts w:ascii="Times New Roman" w:hAnsi="Times New Roman" w:cs="Times New Roman"/>
          <w:sz w:val="26"/>
          <w:szCs w:val="26"/>
        </w:rPr>
        <w:t>that</w:t>
      </w:r>
      <w:r w:rsidR="00F61B9A" w:rsidRPr="000C59DC">
        <w:rPr>
          <w:rFonts w:ascii="Times New Roman" w:hAnsi="Times New Roman" w:cs="Times New Roman"/>
          <w:sz w:val="26"/>
          <w:szCs w:val="26"/>
        </w:rPr>
        <w:t xml:space="preserve"> doesn’t really seem like an adequate response to this. It seems that certainly that there weren’t any problems </w:t>
      </w:r>
      <w:r w:rsidR="003619F7" w:rsidRPr="000C59DC">
        <w:rPr>
          <w:rFonts w:ascii="Times New Roman" w:hAnsi="Times New Roman" w:cs="Times New Roman"/>
          <w:sz w:val="26"/>
          <w:szCs w:val="26"/>
        </w:rPr>
        <w:t>with</w:t>
      </w:r>
      <w:r w:rsidR="00F61B9A" w:rsidRPr="000C59DC">
        <w:rPr>
          <w:rFonts w:ascii="Times New Roman" w:hAnsi="Times New Roman" w:cs="Times New Roman"/>
          <w:sz w:val="26"/>
          <w:szCs w:val="26"/>
        </w:rPr>
        <w:t xml:space="preserve"> alt</w:t>
      </w:r>
      <w:r w:rsidR="00513A6B">
        <w:rPr>
          <w:rFonts w:ascii="Times New Roman" w:hAnsi="Times New Roman" w:cs="Times New Roman"/>
          <w:sz w:val="26"/>
          <w:szCs w:val="26"/>
        </w:rPr>
        <w:t>a</w:t>
      </w:r>
      <w:r w:rsidR="00F61B9A" w:rsidRPr="000C59DC">
        <w:rPr>
          <w:rFonts w:ascii="Times New Roman" w:hAnsi="Times New Roman" w:cs="Times New Roman"/>
          <w:sz w:val="26"/>
          <w:szCs w:val="26"/>
        </w:rPr>
        <w:t>rs a</w:t>
      </w:r>
      <w:r w:rsidR="00513A6B">
        <w:rPr>
          <w:rFonts w:ascii="Times New Roman" w:hAnsi="Times New Roman" w:cs="Times New Roman"/>
          <w:sz w:val="26"/>
          <w:szCs w:val="26"/>
        </w:rPr>
        <w:t>part</w:t>
      </w:r>
      <w:r w:rsidR="00F61B9A" w:rsidRPr="000C59DC">
        <w:rPr>
          <w:rFonts w:ascii="Times New Roman" w:hAnsi="Times New Roman" w:cs="Times New Roman"/>
          <w:sz w:val="26"/>
          <w:szCs w:val="26"/>
        </w:rPr>
        <w:t xml:space="preserve"> from J</w:t>
      </w:r>
      <w:r w:rsidR="003619F7" w:rsidRPr="000C59DC">
        <w:rPr>
          <w:rFonts w:ascii="Times New Roman" w:hAnsi="Times New Roman" w:cs="Times New Roman"/>
          <w:sz w:val="26"/>
          <w:szCs w:val="26"/>
        </w:rPr>
        <w:t>erusalem</w:t>
      </w:r>
      <w:r w:rsidR="00E862DA" w:rsidRPr="000C59DC">
        <w:rPr>
          <w:rFonts w:ascii="Times New Roman" w:hAnsi="Times New Roman" w:cs="Times New Roman"/>
          <w:sz w:val="26"/>
          <w:szCs w:val="26"/>
        </w:rPr>
        <w:t xml:space="preserve">. </w:t>
      </w:r>
      <w:r w:rsidR="00513A6B">
        <w:rPr>
          <w:rFonts w:ascii="Times New Roman" w:hAnsi="Times New Roman" w:cs="Times New Roman"/>
          <w:sz w:val="26"/>
          <w:szCs w:val="26"/>
        </w:rPr>
        <w:t xml:space="preserve"> </w:t>
      </w:r>
      <w:r w:rsidR="00513A6B">
        <w:rPr>
          <w:rFonts w:ascii="Times New Roman" w:hAnsi="Times New Roman" w:cs="Times New Roman"/>
          <w:sz w:val="26"/>
          <w:szCs w:val="26"/>
        </w:rPr>
        <w:br/>
        <w:t xml:space="preserve"> </w:t>
      </w:r>
      <w:r w:rsidR="00513A6B">
        <w:rPr>
          <w:rFonts w:ascii="Times New Roman" w:hAnsi="Times New Roman" w:cs="Times New Roman"/>
          <w:sz w:val="26"/>
          <w:szCs w:val="26"/>
        </w:rPr>
        <w:tab/>
      </w:r>
      <w:r w:rsidR="003619F7" w:rsidRPr="000C59DC">
        <w:rPr>
          <w:rFonts w:ascii="Times New Roman" w:hAnsi="Times New Roman" w:cs="Times New Roman"/>
          <w:sz w:val="26"/>
          <w:szCs w:val="26"/>
        </w:rPr>
        <w:t>I think the issue is an issue that’s been created by Wellh</w:t>
      </w:r>
      <w:r w:rsidR="00175350">
        <w:rPr>
          <w:rFonts w:ascii="Times New Roman" w:hAnsi="Times New Roman" w:cs="Times New Roman"/>
          <w:sz w:val="26"/>
          <w:szCs w:val="26"/>
        </w:rPr>
        <w:t>a</w:t>
      </w:r>
      <w:r w:rsidR="003619F7" w:rsidRPr="000C59DC">
        <w:rPr>
          <w:rFonts w:ascii="Times New Roman" w:hAnsi="Times New Roman" w:cs="Times New Roman"/>
          <w:sz w:val="26"/>
          <w:szCs w:val="26"/>
        </w:rPr>
        <w:t>use</w:t>
      </w:r>
      <w:r w:rsidR="00E862DA" w:rsidRPr="000C59DC">
        <w:rPr>
          <w:rFonts w:ascii="Times New Roman" w:hAnsi="Times New Roman" w:cs="Times New Roman"/>
          <w:sz w:val="26"/>
          <w:szCs w:val="26"/>
        </w:rPr>
        <w:t>n</w:t>
      </w:r>
      <w:r w:rsidR="003619F7" w:rsidRPr="000C59DC">
        <w:rPr>
          <w:rFonts w:ascii="Times New Roman" w:hAnsi="Times New Roman" w:cs="Times New Roman"/>
          <w:sz w:val="26"/>
          <w:szCs w:val="26"/>
        </w:rPr>
        <w:t xml:space="preserve"> and those people </w:t>
      </w:r>
      <w:r w:rsidR="00E96686">
        <w:rPr>
          <w:rFonts w:ascii="Times New Roman" w:hAnsi="Times New Roman" w:cs="Times New Roman"/>
          <w:sz w:val="26"/>
          <w:szCs w:val="26"/>
        </w:rPr>
        <w:t>who</w:t>
      </w:r>
      <w:r w:rsidR="003619F7" w:rsidRPr="000C59DC">
        <w:rPr>
          <w:rFonts w:ascii="Times New Roman" w:hAnsi="Times New Roman" w:cs="Times New Roman"/>
          <w:sz w:val="26"/>
          <w:szCs w:val="26"/>
        </w:rPr>
        <w:t xml:space="preserve"> followed him</w:t>
      </w:r>
      <w:r w:rsidR="00C65BAE">
        <w:rPr>
          <w:rFonts w:ascii="Times New Roman" w:hAnsi="Times New Roman" w:cs="Times New Roman"/>
          <w:sz w:val="26"/>
          <w:szCs w:val="26"/>
        </w:rPr>
        <w:t xml:space="preserve">.  It </w:t>
      </w:r>
      <w:r w:rsidR="003619F7" w:rsidRPr="000C59DC">
        <w:rPr>
          <w:rFonts w:ascii="Times New Roman" w:hAnsi="Times New Roman" w:cs="Times New Roman"/>
          <w:sz w:val="26"/>
          <w:szCs w:val="26"/>
        </w:rPr>
        <w:t xml:space="preserve">seems like to Elijah </w:t>
      </w:r>
      <w:r w:rsidR="00C65BAE">
        <w:rPr>
          <w:rFonts w:ascii="Times New Roman" w:hAnsi="Times New Roman" w:cs="Times New Roman"/>
          <w:sz w:val="26"/>
          <w:szCs w:val="26"/>
        </w:rPr>
        <w:t xml:space="preserve">the multiplicity of altars was no issue.  </w:t>
      </w:r>
      <w:r w:rsidR="003619F7" w:rsidRPr="000C59DC">
        <w:rPr>
          <w:rFonts w:ascii="Times New Roman" w:hAnsi="Times New Roman" w:cs="Times New Roman"/>
          <w:sz w:val="26"/>
          <w:szCs w:val="26"/>
        </w:rPr>
        <w:t>It was just accepted that there w</w:t>
      </w:r>
      <w:r w:rsidR="00E96686">
        <w:rPr>
          <w:rFonts w:ascii="Times New Roman" w:hAnsi="Times New Roman" w:cs="Times New Roman"/>
          <w:sz w:val="26"/>
          <w:szCs w:val="26"/>
        </w:rPr>
        <w:t>ere</w:t>
      </w:r>
      <w:r w:rsidR="003619F7" w:rsidRPr="000C59DC">
        <w:rPr>
          <w:rFonts w:ascii="Times New Roman" w:hAnsi="Times New Roman" w:cs="Times New Roman"/>
          <w:sz w:val="26"/>
          <w:szCs w:val="26"/>
        </w:rPr>
        <w:t xml:space="preserve"> a lot of alt</w:t>
      </w:r>
      <w:r w:rsidR="00175350">
        <w:rPr>
          <w:rFonts w:ascii="Times New Roman" w:hAnsi="Times New Roman" w:cs="Times New Roman"/>
          <w:sz w:val="26"/>
          <w:szCs w:val="26"/>
        </w:rPr>
        <w:t>a</w:t>
      </w:r>
      <w:r w:rsidR="003619F7" w:rsidRPr="000C59DC">
        <w:rPr>
          <w:rFonts w:ascii="Times New Roman" w:hAnsi="Times New Roman" w:cs="Times New Roman"/>
          <w:sz w:val="26"/>
          <w:szCs w:val="26"/>
        </w:rPr>
        <w:t>rs that are centered all over Jerusalem, but there are a lot of other alt</w:t>
      </w:r>
      <w:r w:rsidR="00C65BAE">
        <w:rPr>
          <w:rFonts w:ascii="Times New Roman" w:hAnsi="Times New Roman" w:cs="Times New Roman"/>
          <w:sz w:val="26"/>
          <w:szCs w:val="26"/>
        </w:rPr>
        <w:t>a</w:t>
      </w:r>
      <w:r w:rsidR="003619F7" w:rsidRPr="000C59DC">
        <w:rPr>
          <w:rFonts w:ascii="Times New Roman" w:hAnsi="Times New Roman" w:cs="Times New Roman"/>
          <w:sz w:val="26"/>
          <w:szCs w:val="26"/>
        </w:rPr>
        <w:t>rs</w:t>
      </w:r>
      <w:r w:rsidR="00C65BAE">
        <w:rPr>
          <w:rFonts w:ascii="Times New Roman" w:hAnsi="Times New Roman" w:cs="Times New Roman"/>
          <w:sz w:val="26"/>
          <w:szCs w:val="26"/>
        </w:rPr>
        <w:t>. I</w:t>
      </w:r>
      <w:r w:rsidR="003619F7" w:rsidRPr="000C59DC">
        <w:rPr>
          <w:rFonts w:ascii="Times New Roman" w:hAnsi="Times New Roman" w:cs="Times New Roman"/>
          <w:sz w:val="26"/>
          <w:szCs w:val="26"/>
        </w:rPr>
        <w:t>t wasn’t that there was some history of progression from man</w:t>
      </w:r>
      <w:r w:rsidR="00C65BAE">
        <w:rPr>
          <w:rFonts w:ascii="Times New Roman" w:hAnsi="Times New Roman" w:cs="Times New Roman"/>
          <w:sz w:val="26"/>
          <w:szCs w:val="26"/>
        </w:rPr>
        <w:t>y</w:t>
      </w:r>
      <w:r w:rsidR="003619F7" w:rsidRPr="000C59DC">
        <w:rPr>
          <w:rFonts w:ascii="Times New Roman" w:hAnsi="Times New Roman" w:cs="Times New Roman"/>
          <w:sz w:val="26"/>
          <w:szCs w:val="26"/>
        </w:rPr>
        <w:t xml:space="preserve"> alt</w:t>
      </w:r>
      <w:r w:rsidR="00C65BAE">
        <w:rPr>
          <w:rFonts w:ascii="Times New Roman" w:hAnsi="Times New Roman" w:cs="Times New Roman"/>
          <w:sz w:val="26"/>
          <w:szCs w:val="26"/>
        </w:rPr>
        <w:t>a</w:t>
      </w:r>
      <w:r w:rsidR="003619F7" w:rsidRPr="000C59DC">
        <w:rPr>
          <w:rFonts w:ascii="Times New Roman" w:hAnsi="Times New Roman" w:cs="Times New Roman"/>
          <w:sz w:val="26"/>
          <w:szCs w:val="26"/>
        </w:rPr>
        <w:t>rs to one alt</w:t>
      </w:r>
      <w:r w:rsidR="00C65BAE">
        <w:rPr>
          <w:rFonts w:ascii="Times New Roman" w:hAnsi="Times New Roman" w:cs="Times New Roman"/>
          <w:sz w:val="26"/>
          <w:szCs w:val="26"/>
        </w:rPr>
        <w:t>a</w:t>
      </w:r>
      <w:r w:rsidR="003619F7" w:rsidRPr="000C59DC">
        <w:rPr>
          <w:rFonts w:ascii="Times New Roman" w:hAnsi="Times New Roman" w:cs="Times New Roman"/>
          <w:sz w:val="26"/>
          <w:szCs w:val="26"/>
        </w:rPr>
        <w:t xml:space="preserve">r. </w:t>
      </w:r>
      <w:r w:rsidR="00CB1E21">
        <w:rPr>
          <w:rFonts w:ascii="Times New Roman" w:hAnsi="Times New Roman" w:cs="Times New Roman"/>
          <w:sz w:val="26"/>
          <w:szCs w:val="26"/>
        </w:rPr>
        <w:t>That</w:t>
      </w:r>
      <w:r w:rsidR="003619F7" w:rsidRPr="000C59DC">
        <w:rPr>
          <w:rFonts w:ascii="Times New Roman" w:hAnsi="Times New Roman" w:cs="Times New Roman"/>
          <w:sz w:val="26"/>
          <w:szCs w:val="26"/>
        </w:rPr>
        <w:t xml:space="preserve"> seems like a concept </w:t>
      </w:r>
      <w:r w:rsidR="00C65BAE">
        <w:rPr>
          <w:rFonts w:ascii="Times New Roman" w:hAnsi="Times New Roman" w:cs="Times New Roman"/>
          <w:sz w:val="26"/>
          <w:szCs w:val="26"/>
        </w:rPr>
        <w:t xml:space="preserve">that is </w:t>
      </w:r>
      <w:r w:rsidR="003619F7" w:rsidRPr="000C59DC">
        <w:rPr>
          <w:rFonts w:ascii="Times New Roman" w:hAnsi="Times New Roman" w:cs="Times New Roman"/>
          <w:sz w:val="26"/>
          <w:szCs w:val="26"/>
        </w:rPr>
        <w:t>totally foreign to</w:t>
      </w:r>
      <w:r w:rsidR="00C65BAE">
        <w:rPr>
          <w:rFonts w:ascii="Times New Roman" w:hAnsi="Times New Roman" w:cs="Times New Roman"/>
          <w:sz w:val="26"/>
          <w:szCs w:val="26"/>
        </w:rPr>
        <w:t xml:space="preserve"> Elijah</w:t>
      </w:r>
      <w:r w:rsidR="003619F7" w:rsidRPr="000C59DC">
        <w:rPr>
          <w:rFonts w:ascii="Times New Roman" w:hAnsi="Times New Roman" w:cs="Times New Roman"/>
          <w:sz w:val="26"/>
          <w:szCs w:val="26"/>
        </w:rPr>
        <w:t xml:space="preserve">. </w:t>
      </w:r>
      <w:r w:rsidR="006349DC">
        <w:rPr>
          <w:rFonts w:ascii="Times New Roman" w:hAnsi="Times New Roman" w:cs="Times New Roman"/>
          <w:sz w:val="26"/>
          <w:szCs w:val="26"/>
        </w:rPr>
        <w:br/>
      </w:r>
      <w:r w:rsidR="006349DC">
        <w:rPr>
          <w:rFonts w:ascii="Times New Roman" w:hAnsi="Times New Roman" w:cs="Times New Roman"/>
          <w:sz w:val="26"/>
          <w:szCs w:val="26"/>
        </w:rPr>
        <w:br/>
        <w:t xml:space="preserve">4.  High Places Canaanite Altars Were Prohibited </w:t>
      </w:r>
      <w:r w:rsidR="00C65BAE">
        <w:rPr>
          <w:rFonts w:ascii="Times New Roman" w:hAnsi="Times New Roman" w:cs="Times New Roman"/>
          <w:sz w:val="26"/>
          <w:szCs w:val="26"/>
        </w:rPr>
        <w:br/>
        <w:t xml:space="preserve"> </w:t>
      </w:r>
      <w:r w:rsidR="00C65BAE">
        <w:rPr>
          <w:rFonts w:ascii="Times New Roman" w:hAnsi="Times New Roman" w:cs="Times New Roman"/>
          <w:sz w:val="26"/>
          <w:szCs w:val="26"/>
        </w:rPr>
        <w:tab/>
      </w:r>
      <w:r w:rsidR="003619F7" w:rsidRPr="000C59DC">
        <w:rPr>
          <w:rFonts w:ascii="Times New Roman" w:hAnsi="Times New Roman" w:cs="Times New Roman"/>
          <w:sz w:val="26"/>
          <w:szCs w:val="26"/>
        </w:rPr>
        <w:t>Now</w:t>
      </w:r>
      <w:r w:rsidR="00E96686">
        <w:rPr>
          <w:rFonts w:ascii="Times New Roman" w:hAnsi="Times New Roman" w:cs="Times New Roman"/>
          <w:sz w:val="26"/>
          <w:szCs w:val="26"/>
        </w:rPr>
        <w:t>,</w:t>
      </w:r>
      <w:r w:rsidR="003619F7" w:rsidRPr="000C59DC">
        <w:rPr>
          <w:rFonts w:ascii="Times New Roman" w:hAnsi="Times New Roman" w:cs="Times New Roman"/>
          <w:sz w:val="26"/>
          <w:szCs w:val="26"/>
        </w:rPr>
        <w:t xml:space="preserve"> of course</w:t>
      </w:r>
      <w:r w:rsidR="00E96686">
        <w:rPr>
          <w:rFonts w:ascii="Times New Roman" w:hAnsi="Times New Roman" w:cs="Times New Roman"/>
          <w:sz w:val="26"/>
          <w:szCs w:val="26"/>
        </w:rPr>
        <w:t>,</w:t>
      </w:r>
      <w:r w:rsidR="003619F7" w:rsidRPr="000C59DC">
        <w:rPr>
          <w:rFonts w:ascii="Times New Roman" w:hAnsi="Times New Roman" w:cs="Times New Roman"/>
          <w:sz w:val="26"/>
          <w:szCs w:val="26"/>
        </w:rPr>
        <w:t xml:space="preserve"> there were alt</w:t>
      </w:r>
      <w:r w:rsidR="00C65BAE">
        <w:rPr>
          <w:rFonts w:ascii="Times New Roman" w:hAnsi="Times New Roman" w:cs="Times New Roman"/>
          <w:sz w:val="26"/>
          <w:szCs w:val="26"/>
        </w:rPr>
        <w:t>a</w:t>
      </w:r>
      <w:r w:rsidR="003619F7" w:rsidRPr="000C59DC">
        <w:rPr>
          <w:rFonts w:ascii="Times New Roman" w:hAnsi="Times New Roman" w:cs="Times New Roman"/>
          <w:sz w:val="26"/>
          <w:szCs w:val="26"/>
        </w:rPr>
        <w:t>rs on high places</w:t>
      </w:r>
      <w:r w:rsidR="00E96686">
        <w:rPr>
          <w:rFonts w:ascii="Times New Roman" w:hAnsi="Times New Roman" w:cs="Times New Roman"/>
          <w:sz w:val="26"/>
          <w:szCs w:val="26"/>
        </w:rPr>
        <w:t>,</w:t>
      </w:r>
      <w:r w:rsidR="003619F7" w:rsidRPr="000C59DC">
        <w:rPr>
          <w:rFonts w:ascii="Times New Roman" w:hAnsi="Times New Roman" w:cs="Times New Roman"/>
          <w:sz w:val="26"/>
          <w:szCs w:val="26"/>
        </w:rPr>
        <w:t xml:space="preserve"> but </w:t>
      </w:r>
      <w:r w:rsidR="00E96686">
        <w:rPr>
          <w:rFonts w:ascii="Times New Roman" w:hAnsi="Times New Roman" w:cs="Times New Roman"/>
          <w:sz w:val="26"/>
          <w:szCs w:val="26"/>
        </w:rPr>
        <w:t xml:space="preserve">I’ll </w:t>
      </w:r>
      <w:r w:rsidR="003619F7" w:rsidRPr="000C59DC">
        <w:rPr>
          <w:rFonts w:ascii="Times New Roman" w:hAnsi="Times New Roman" w:cs="Times New Roman"/>
          <w:sz w:val="26"/>
          <w:szCs w:val="26"/>
        </w:rPr>
        <w:t xml:space="preserve">just </w:t>
      </w:r>
      <w:r w:rsidR="00C65BAE">
        <w:rPr>
          <w:rFonts w:ascii="Times New Roman" w:hAnsi="Times New Roman" w:cs="Times New Roman"/>
          <w:sz w:val="26"/>
          <w:szCs w:val="26"/>
        </w:rPr>
        <w:t>say th</w:t>
      </w:r>
      <w:r w:rsidR="003619F7" w:rsidRPr="000C59DC">
        <w:rPr>
          <w:rFonts w:ascii="Times New Roman" w:hAnsi="Times New Roman" w:cs="Times New Roman"/>
          <w:sz w:val="26"/>
          <w:szCs w:val="26"/>
        </w:rPr>
        <w:t xml:space="preserve">is </w:t>
      </w:r>
      <w:r w:rsidR="00C65BAE">
        <w:rPr>
          <w:rFonts w:ascii="Times New Roman" w:hAnsi="Times New Roman" w:cs="Times New Roman"/>
          <w:sz w:val="26"/>
          <w:szCs w:val="26"/>
        </w:rPr>
        <w:t xml:space="preserve">at this point and </w:t>
      </w:r>
      <w:r w:rsidR="003619F7" w:rsidRPr="000C59DC">
        <w:rPr>
          <w:rFonts w:ascii="Times New Roman" w:hAnsi="Times New Roman" w:cs="Times New Roman"/>
          <w:sz w:val="26"/>
          <w:szCs w:val="26"/>
        </w:rPr>
        <w:t xml:space="preserve">we’ll come back and look </w:t>
      </w:r>
      <w:r w:rsidR="00E96686">
        <w:rPr>
          <w:rFonts w:ascii="Times New Roman" w:hAnsi="Times New Roman" w:cs="Times New Roman"/>
          <w:sz w:val="26"/>
          <w:szCs w:val="26"/>
        </w:rPr>
        <w:t xml:space="preserve">at it </w:t>
      </w:r>
      <w:r w:rsidR="003619F7" w:rsidRPr="000C59DC">
        <w:rPr>
          <w:rFonts w:ascii="Times New Roman" w:hAnsi="Times New Roman" w:cs="Times New Roman"/>
          <w:sz w:val="26"/>
          <w:szCs w:val="26"/>
        </w:rPr>
        <w:t>in more detail. It seems that some of the high places were illegitimate because the</w:t>
      </w:r>
      <w:r w:rsidR="00E96686">
        <w:rPr>
          <w:rFonts w:ascii="Times New Roman" w:hAnsi="Times New Roman" w:cs="Times New Roman"/>
          <w:sz w:val="26"/>
          <w:szCs w:val="26"/>
        </w:rPr>
        <w:t>y were</w:t>
      </w:r>
      <w:r w:rsidR="003619F7" w:rsidRPr="000C59DC">
        <w:rPr>
          <w:rFonts w:ascii="Times New Roman" w:hAnsi="Times New Roman" w:cs="Times New Roman"/>
          <w:sz w:val="26"/>
          <w:szCs w:val="26"/>
        </w:rPr>
        <w:t xml:space="preserve"> taken over </w:t>
      </w:r>
      <w:r w:rsidR="00CB1E21">
        <w:rPr>
          <w:rFonts w:ascii="Times New Roman" w:hAnsi="Times New Roman" w:cs="Times New Roman"/>
          <w:sz w:val="26"/>
          <w:szCs w:val="26"/>
        </w:rPr>
        <w:t>from</w:t>
      </w:r>
      <w:r w:rsidR="003619F7" w:rsidRPr="000C59DC">
        <w:rPr>
          <w:rFonts w:ascii="Times New Roman" w:hAnsi="Times New Roman" w:cs="Times New Roman"/>
          <w:sz w:val="26"/>
          <w:szCs w:val="26"/>
        </w:rPr>
        <w:t xml:space="preserve"> the Canaanites</w:t>
      </w:r>
      <w:r w:rsidR="00CB1E21">
        <w:rPr>
          <w:rFonts w:ascii="Times New Roman" w:hAnsi="Times New Roman" w:cs="Times New Roman"/>
          <w:sz w:val="26"/>
          <w:szCs w:val="26"/>
        </w:rPr>
        <w:t>,</w:t>
      </w:r>
      <w:r w:rsidR="003619F7" w:rsidRPr="000C59DC">
        <w:rPr>
          <w:rFonts w:ascii="Times New Roman" w:hAnsi="Times New Roman" w:cs="Times New Roman"/>
          <w:sz w:val="26"/>
          <w:szCs w:val="26"/>
        </w:rPr>
        <w:t xml:space="preserve"> which was specifically prohibited. It seems that some of the other high places were places of</w:t>
      </w:r>
      <w:r w:rsidR="0019777E" w:rsidRPr="000C59DC">
        <w:rPr>
          <w:rFonts w:ascii="Times New Roman" w:hAnsi="Times New Roman" w:cs="Times New Roman"/>
          <w:sz w:val="26"/>
          <w:szCs w:val="26"/>
        </w:rPr>
        <w:t xml:space="preserve"> worship to the Lord. In fact</w:t>
      </w:r>
      <w:r w:rsidR="00E96686">
        <w:rPr>
          <w:rFonts w:ascii="Times New Roman" w:hAnsi="Times New Roman" w:cs="Times New Roman"/>
          <w:sz w:val="26"/>
          <w:szCs w:val="26"/>
        </w:rPr>
        <w:t>,</w:t>
      </w:r>
      <w:r w:rsidR="0019777E" w:rsidRPr="000C59DC">
        <w:rPr>
          <w:rFonts w:ascii="Times New Roman" w:hAnsi="Times New Roman" w:cs="Times New Roman"/>
          <w:sz w:val="26"/>
          <w:szCs w:val="26"/>
        </w:rPr>
        <w:t xml:space="preserve"> that’s</w:t>
      </w:r>
      <w:r w:rsidR="003619F7" w:rsidRPr="000C59DC">
        <w:rPr>
          <w:rFonts w:ascii="Times New Roman" w:hAnsi="Times New Roman" w:cs="Times New Roman"/>
          <w:sz w:val="26"/>
          <w:szCs w:val="26"/>
        </w:rPr>
        <w:t xml:space="preserve"> specifically said in certain cases. There seem</w:t>
      </w:r>
      <w:r w:rsidR="00C65BAE">
        <w:rPr>
          <w:rFonts w:ascii="Times New Roman" w:hAnsi="Times New Roman" w:cs="Times New Roman"/>
          <w:sz w:val="26"/>
          <w:szCs w:val="26"/>
        </w:rPr>
        <w:t>s</w:t>
      </w:r>
      <w:r w:rsidR="003619F7" w:rsidRPr="000C59DC">
        <w:rPr>
          <w:rFonts w:ascii="Times New Roman" w:hAnsi="Times New Roman" w:cs="Times New Roman"/>
          <w:sz w:val="26"/>
          <w:szCs w:val="26"/>
        </w:rPr>
        <w:t xml:space="preserve"> to be nothing </w:t>
      </w:r>
      <w:r w:rsidR="0019777E" w:rsidRPr="000C59DC">
        <w:rPr>
          <w:rFonts w:ascii="Times New Roman" w:hAnsi="Times New Roman" w:cs="Times New Roman"/>
          <w:sz w:val="26"/>
          <w:szCs w:val="26"/>
        </w:rPr>
        <w:t>wrong</w:t>
      </w:r>
      <w:r w:rsidR="003619F7" w:rsidRPr="000C59DC">
        <w:rPr>
          <w:rFonts w:ascii="Times New Roman" w:hAnsi="Times New Roman" w:cs="Times New Roman"/>
          <w:sz w:val="26"/>
          <w:szCs w:val="26"/>
        </w:rPr>
        <w:t xml:space="preserve"> with that. But it does seem that</w:t>
      </w:r>
      <w:r w:rsidR="0019777E" w:rsidRPr="000C59DC">
        <w:rPr>
          <w:rFonts w:ascii="Times New Roman" w:hAnsi="Times New Roman" w:cs="Times New Roman"/>
          <w:sz w:val="26"/>
          <w:szCs w:val="26"/>
        </w:rPr>
        <w:t xml:space="preserve"> at the high places gradually you begin to get this sort of </w:t>
      </w:r>
      <w:r w:rsidR="00DF2FE6" w:rsidRPr="000C59DC">
        <w:rPr>
          <w:rFonts w:ascii="Times New Roman" w:hAnsi="Times New Roman" w:cs="Times New Roman"/>
          <w:sz w:val="26"/>
          <w:szCs w:val="26"/>
        </w:rPr>
        <w:t>syncre</w:t>
      </w:r>
      <w:r w:rsidR="0019777E" w:rsidRPr="000C59DC">
        <w:rPr>
          <w:rFonts w:ascii="Times New Roman" w:hAnsi="Times New Roman" w:cs="Times New Roman"/>
          <w:sz w:val="26"/>
          <w:szCs w:val="26"/>
        </w:rPr>
        <w:t xml:space="preserve">tistic kind of worship and confusion between Baal worship and </w:t>
      </w:r>
      <w:r w:rsidR="0019777E" w:rsidRPr="000C59DC">
        <w:rPr>
          <w:rFonts w:ascii="Times New Roman" w:hAnsi="Times New Roman" w:cs="Times New Roman"/>
          <w:sz w:val="26"/>
          <w:szCs w:val="26"/>
        </w:rPr>
        <w:lastRenderedPageBreak/>
        <w:t>worship of the Lord. At that point</w:t>
      </w:r>
      <w:r w:rsidR="00E96686">
        <w:rPr>
          <w:rFonts w:ascii="Times New Roman" w:hAnsi="Times New Roman" w:cs="Times New Roman"/>
          <w:sz w:val="26"/>
          <w:szCs w:val="26"/>
        </w:rPr>
        <w:t>,</w:t>
      </w:r>
      <w:r w:rsidR="0019777E" w:rsidRPr="000C59DC">
        <w:rPr>
          <w:rFonts w:ascii="Times New Roman" w:hAnsi="Times New Roman" w:cs="Times New Roman"/>
          <w:sz w:val="26"/>
          <w:szCs w:val="26"/>
        </w:rPr>
        <w:t xml:space="preserve"> it became wrong</w:t>
      </w:r>
      <w:r w:rsidR="00C65BAE">
        <w:rPr>
          <w:rFonts w:ascii="Times New Roman" w:hAnsi="Times New Roman" w:cs="Times New Roman"/>
          <w:sz w:val="26"/>
          <w:szCs w:val="26"/>
        </w:rPr>
        <w:t xml:space="preserve">. </w:t>
      </w:r>
      <w:r w:rsidR="00CB1E21">
        <w:rPr>
          <w:rFonts w:ascii="Times New Roman" w:hAnsi="Times New Roman" w:cs="Times New Roman"/>
          <w:sz w:val="26"/>
          <w:szCs w:val="26"/>
        </w:rPr>
        <w:br/>
        <w:t xml:space="preserve"> </w:t>
      </w:r>
      <w:r w:rsidR="00CB1E21">
        <w:rPr>
          <w:rFonts w:ascii="Times New Roman" w:hAnsi="Times New Roman" w:cs="Times New Roman"/>
          <w:sz w:val="26"/>
          <w:szCs w:val="26"/>
        </w:rPr>
        <w:tab/>
      </w:r>
      <w:r w:rsidR="00C65BAE">
        <w:rPr>
          <w:rFonts w:ascii="Times New Roman" w:hAnsi="Times New Roman" w:cs="Times New Roman"/>
          <w:sz w:val="26"/>
          <w:szCs w:val="26"/>
        </w:rPr>
        <w:t>S</w:t>
      </w:r>
      <w:r w:rsidR="0019777E" w:rsidRPr="000C59DC">
        <w:rPr>
          <w:rFonts w:ascii="Times New Roman" w:hAnsi="Times New Roman" w:cs="Times New Roman"/>
          <w:sz w:val="26"/>
          <w:szCs w:val="26"/>
        </w:rPr>
        <w:t xml:space="preserve">o </w:t>
      </w:r>
      <w:r w:rsidR="00C65BAE">
        <w:rPr>
          <w:rFonts w:ascii="Times New Roman" w:hAnsi="Times New Roman" w:cs="Times New Roman"/>
          <w:sz w:val="26"/>
          <w:szCs w:val="26"/>
        </w:rPr>
        <w:t xml:space="preserve">you </w:t>
      </w:r>
      <w:r w:rsidR="0019777E" w:rsidRPr="000C59DC">
        <w:rPr>
          <w:rFonts w:ascii="Times New Roman" w:hAnsi="Times New Roman" w:cs="Times New Roman"/>
          <w:sz w:val="26"/>
          <w:szCs w:val="26"/>
        </w:rPr>
        <w:t xml:space="preserve">get those kings in the </w:t>
      </w:r>
      <w:r w:rsidR="00CB1E21">
        <w:rPr>
          <w:rFonts w:ascii="Times New Roman" w:hAnsi="Times New Roman" w:cs="Times New Roman"/>
          <w:sz w:val="26"/>
          <w:szCs w:val="26"/>
        </w:rPr>
        <w:t>s</w:t>
      </w:r>
      <w:r w:rsidR="00E96686">
        <w:rPr>
          <w:rFonts w:ascii="Times New Roman" w:hAnsi="Times New Roman" w:cs="Times New Roman"/>
          <w:sz w:val="26"/>
          <w:szCs w:val="26"/>
        </w:rPr>
        <w:t>outh</w:t>
      </w:r>
      <w:r w:rsidR="0019777E" w:rsidRPr="000C59DC">
        <w:rPr>
          <w:rFonts w:ascii="Times New Roman" w:hAnsi="Times New Roman" w:cs="Times New Roman"/>
          <w:sz w:val="26"/>
          <w:szCs w:val="26"/>
        </w:rPr>
        <w:t xml:space="preserve"> </w:t>
      </w:r>
      <w:r w:rsidR="00C65BAE">
        <w:rPr>
          <w:rFonts w:ascii="Times New Roman" w:hAnsi="Times New Roman" w:cs="Times New Roman"/>
          <w:sz w:val="26"/>
          <w:szCs w:val="26"/>
        </w:rPr>
        <w:t>of</w:t>
      </w:r>
      <w:r w:rsidR="0019777E" w:rsidRPr="000C59DC">
        <w:rPr>
          <w:rFonts w:ascii="Times New Roman" w:hAnsi="Times New Roman" w:cs="Times New Roman"/>
          <w:sz w:val="26"/>
          <w:szCs w:val="26"/>
        </w:rPr>
        <w:t xml:space="preserve"> which </w:t>
      </w:r>
      <w:r w:rsidR="00C65BAE">
        <w:rPr>
          <w:rFonts w:ascii="Times New Roman" w:hAnsi="Times New Roman" w:cs="Times New Roman"/>
          <w:sz w:val="26"/>
          <w:szCs w:val="26"/>
        </w:rPr>
        <w:t xml:space="preserve">it is </w:t>
      </w:r>
      <w:r w:rsidR="0019777E" w:rsidRPr="000C59DC">
        <w:rPr>
          <w:rFonts w:ascii="Times New Roman" w:hAnsi="Times New Roman" w:cs="Times New Roman"/>
          <w:sz w:val="26"/>
          <w:szCs w:val="26"/>
        </w:rPr>
        <w:t>said</w:t>
      </w:r>
      <w:r w:rsidR="00E96686">
        <w:rPr>
          <w:rFonts w:ascii="Times New Roman" w:hAnsi="Times New Roman" w:cs="Times New Roman"/>
          <w:sz w:val="26"/>
          <w:szCs w:val="26"/>
        </w:rPr>
        <w:t>,</w:t>
      </w:r>
      <w:r w:rsidR="0019777E" w:rsidRPr="000C59DC">
        <w:rPr>
          <w:rFonts w:ascii="Times New Roman" w:hAnsi="Times New Roman" w:cs="Times New Roman"/>
          <w:sz w:val="26"/>
          <w:szCs w:val="26"/>
        </w:rPr>
        <w:t xml:space="preserve"> “</w:t>
      </w:r>
      <w:r w:rsidR="00CB1E21">
        <w:rPr>
          <w:rFonts w:ascii="Times New Roman" w:hAnsi="Times New Roman" w:cs="Times New Roman"/>
          <w:sz w:val="26"/>
          <w:szCs w:val="26"/>
        </w:rPr>
        <w:t>T</w:t>
      </w:r>
      <w:r w:rsidR="0019777E" w:rsidRPr="000C59DC">
        <w:rPr>
          <w:rFonts w:ascii="Times New Roman" w:hAnsi="Times New Roman" w:cs="Times New Roman"/>
          <w:sz w:val="26"/>
          <w:szCs w:val="26"/>
        </w:rPr>
        <w:t xml:space="preserve">hey did </w:t>
      </w:r>
      <w:r w:rsidR="00C65BAE">
        <w:rPr>
          <w:rFonts w:ascii="Times New Roman" w:hAnsi="Times New Roman" w:cs="Times New Roman"/>
          <w:sz w:val="26"/>
          <w:szCs w:val="26"/>
        </w:rPr>
        <w:t>good</w:t>
      </w:r>
      <w:r w:rsidR="0019777E" w:rsidRPr="000C59DC">
        <w:rPr>
          <w:rFonts w:ascii="Times New Roman" w:hAnsi="Times New Roman" w:cs="Times New Roman"/>
          <w:sz w:val="26"/>
          <w:szCs w:val="26"/>
        </w:rPr>
        <w:t xml:space="preserve"> in the eyes of the Lord</w:t>
      </w:r>
      <w:r w:rsidR="00CB1E21">
        <w:rPr>
          <w:rFonts w:ascii="Times New Roman" w:hAnsi="Times New Roman" w:cs="Times New Roman"/>
          <w:sz w:val="26"/>
          <w:szCs w:val="26"/>
        </w:rPr>
        <w:t>,</w:t>
      </w:r>
      <w:r w:rsidR="0019777E" w:rsidRPr="000C59DC">
        <w:rPr>
          <w:rFonts w:ascii="Times New Roman" w:hAnsi="Times New Roman" w:cs="Times New Roman"/>
          <w:sz w:val="26"/>
          <w:szCs w:val="26"/>
        </w:rPr>
        <w:t xml:space="preserve">” </w:t>
      </w:r>
      <w:r w:rsidR="00CB1E21">
        <w:rPr>
          <w:rFonts w:ascii="Times New Roman" w:hAnsi="Times New Roman" w:cs="Times New Roman"/>
          <w:sz w:val="26"/>
          <w:szCs w:val="26"/>
        </w:rPr>
        <w:t>like</w:t>
      </w:r>
      <w:r w:rsidR="0019777E" w:rsidRPr="000C59DC">
        <w:rPr>
          <w:rFonts w:ascii="Times New Roman" w:hAnsi="Times New Roman" w:cs="Times New Roman"/>
          <w:sz w:val="26"/>
          <w:szCs w:val="26"/>
        </w:rPr>
        <w:t xml:space="preserve"> Josiah</w:t>
      </w:r>
      <w:r w:rsidR="00CB1E21">
        <w:rPr>
          <w:rFonts w:ascii="Times New Roman" w:hAnsi="Times New Roman" w:cs="Times New Roman"/>
          <w:sz w:val="26"/>
          <w:szCs w:val="26"/>
        </w:rPr>
        <w:t xml:space="preserve"> and</w:t>
      </w:r>
      <w:r w:rsidR="0019777E" w:rsidRPr="000C59DC">
        <w:rPr>
          <w:rFonts w:ascii="Times New Roman" w:hAnsi="Times New Roman" w:cs="Times New Roman"/>
          <w:sz w:val="26"/>
          <w:szCs w:val="26"/>
        </w:rPr>
        <w:t xml:space="preserve"> </w:t>
      </w:r>
      <w:r w:rsidR="00E862DA" w:rsidRPr="000C59DC">
        <w:rPr>
          <w:rFonts w:ascii="Times New Roman" w:hAnsi="Times New Roman" w:cs="Times New Roman"/>
          <w:sz w:val="26"/>
          <w:szCs w:val="26"/>
        </w:rPr>
        <w:t>Hezekiah</w:t>
      </w:r>
      <w:r w:rsidR="00CB1E21">
        <w:rPr>
          <w:rFonts w:ascii="Times New Roman" w:hAnsi="Times New Roman" w:cs="Times New Roman"/>
          <w:sz w:val="26"/>
          <w:szCs w:val="26"/>
        </w:rPr>
        <w:t xml:space="preserve">. </w:t>
      </w:r>
      <w:r w:rsidR="0019777E" w:rsidRPr="000C59DC">
        <w:rPr>
          <w:rFonts w:ascii="Times New Roman" w:hAnsi="Times New Roman" w:cs="Times New Roman"/>
          <w:sz w:val="26"/>
          <w:szCs w:val="26"/>
        </w:rPr>
        <w:t xml:space="preserve"> Josiah did t</w:t>
      </w:r>
      <w:r w:rsidR="00C65BAE">
        <w:rPr>
          <w:rFonts w:ascii="Times New Roman" w:hAnsi="Times New Roman" w:cs="Times New Roman"/>
          <w:sz w:val="26"/>
          <w:szCs w:val="26"/>
        </w:rPr>
        <w:t>e</w:t>
      </w:r>
      <w:r w:rsidR="0019777E" w:rsidRPr="000C59DC">
        <w:rPr>
          <w:rFonts w:ascii="Times New Roman" w:hAnsi="Times New Roman" w:cs="Times New Roman"/>
          <w:sz w:val="26"/>
          <w:szCs w:val="26"/>
        </w:rPr>
        <w:t xml:space="preserve">ar </w:t>
      </w:r>
      <w:r w:rsidR="00C65BAE">
        <w:rPr>
          <w:rFonts w:ascii="Times New Roman" w:hAnsi="Times New Roman" w:cs="Times New Roman"/>
          <w:sz w:val="26"/>
          <w:szCs w:val="26"/>
        </w:rPr>
        <w:t xml:space="preserve">them down.  Asa and Hezekiah </w:t>
      </w:r>
      <w:r w:rsidR="0019777E" w:rsidRPr="000C59DC">
        <w:rPr>
          <w:rFonts w:ascii="Times New Roman" w:hAnsi="Times New Roman" w:cs="Times New Roman"/>
          <w:sz w:val="26"/>
          <w:szCs w:val="26"/>
        </w:rPr>
        <w:t>did good in the eyes of the Lord except they didn’t tear</w:t>
      </w:r>
      <w:r w:rsidR="00DF2FE6" w:rsidRPr="000C59DC">
        <w:rPr>
          <w:rFonts w:ascii="Times New Roman" w:hAnsi="Times New Roman" w:cs="Times New Roman"/>
          <w:sz w:val="26"/>
          <w:szCs w:val="26"/>
        </w:rPr>
        <w:t xml:space="preserve"> down the high places</w:t>
      </w:r>
      <w:r w:rsidR="00C65BAE">
        <w:rPr>
          <w:rFonts w:ascii="Times New Roman" w:hAnsi="Times New Roman" w:cs="Times New Roman"/>
          <w:sz w:val="26"/>
          <w:szCs w:val="26"/>
        </w:rPr>
        <w:t>. T</w:t>
      </w:r>
      <w:r w:rsidR="0019777E" w:rsidRPr="000C59DC">
        <w:rPr>
          <w:rFonts w:ascii="Times New Roman" w:hAnsi="Times New Roman" w:cs="Times New Roman"/>
          <w:sz w:val="26"/>
          <w:szCs w:val="26"/>
        </w:rPr>
        <w:t xml:space="preserve">hat seems like something that </w:t>
      </w:r>
      <w:r w:rsidR="00E96686">
        <w:rPr>
          <w:rFonts w:ascii="Times New Roman" w:hAnsi="Times New Roman" w:cs="Times New Roman"/>
          <w:sz w:val="26"/>
          <w:szCs w:val="26"/>
        </w:rPr>
        <w:t xml:space="preserve">was </w:t>
      </w:r>
      <w:r w:rsidR="0019777E" w:rsidRPr="000C59DC">
        <w:rPr>
          <w:rFonts w:ascii="Times New Roman" w:hAnsi="Times New Roman" w:cs="Times New Roman"/>
          <w:sz w:val="26"/>
          <w:szCs w:val="26"/>
        </w:rPr>
        <w:t>sort of a blo</w:t>
      </w:r>
      <w:r w:rsidR="00C65BAE">
        <w:rPr>
          <w:rFonts w:ascii="Times New Roman" w:hAnsi="Times New Roman" w:cs="Times New Roman"/>
          <w:sz w:val="26"/>
          <w:szCs w:val="26"/>
        </w:rPr>
        <w:t>tch</w:t>
      </w:r>
      <w:r w:rsidR="0019777E" w:rsidRPr="000C59DC">
        <w:rPr>
          <w:rFonts w:ascii="Times New Roman" w:hAnsi="Times New Roman" w:cs="Times New Roman"/>
          <w:sz w:val="26"/>
          <w:szCs w:val="26"/>
        </w:rPr>
        <w:t xml:space="preserve"> on their </w:t>
      </w:r>
      <w:r w:rsidR="00C65BAE">
        <w:rPr>
          <w:rFonts w:ascii="Times New Roman" w:hAnsi="Times New Roman" w:cs="Times New Roman"/>
          <w:sz w:val="26"/>
          <w:szCs w:val="26"/>
        </w:rPr>
        <w:t>reigns</w:t>
      </w:r>
      <w:r w:rsidR="0019777E" w:rsidRPr="000C59DC">
        <w:rPr>
          <w:rFonts w:ascii="Times New Roman" w:hAnsi="Times New Roman" w:cs="Times New Roman"/>
          <w:sz w:val="26"/>
          <w:szCs w:val="26"/>
        </w:rPr>
        <w:t xml:space="preserve"> </w:t>
      </w:r>
      <w:r w:rsidR="00DF2FE6" w:rsidRPr="000C59DC">
        <w:rPr>
          <w:rFonts w:ascii="Times New Roman" w:hAnsi="Times New Roman" w:cs="Times New Roman"/>
          <w:sz w:val="26"/>
          <w:szCs w:val="26"/>
        </w:rPr>
        <w:t>to some extent. They should have</w:t>
      </w:r>
      <w:r w:rsidR="00E96686">
        <w:rPr>
          <w:rFonts w:ascii="Times New Roman" w:hAnsi="Times New Roman" w:cs="Times New Roman"/>
          <w:sz w:val="26"/>
          <w:szCs w:val="26"/>
        </w:rPr>
        <w:t xml:space="preserve"> them</w:t>
      </w:r>
      <w:r w:rsidR="00DF2FE6" w:rsidRPr="000C59DC">
        <w:rPr>
          <w:rFonts w:ascii="Times New Roman" w:hAnsi="Times New Roman" w:cs="Times New Roman"/>
          <w:sz w:val="26"/>
          <w:szCs w:val="26"/>
        </w:rPr>
        <w:t xml:space="preserve"> torn down. But then the question is why should they have torn them down? Is it because there was an alt</w:t>
      </w:r>
      <w:r w:rsidR="00C65BAE">
        <w:rPr>
          <w:rFonts w:ascii="Times New Roman" w:hAnsi="Times New Roman" w:cs="Times New Roman"/>
          <w:sz w:val="26"/>
          <w:szCs w:val="26"/>
        </w:rPr>
        <w:t>a</w:t>
      </w:r>
      <w:r w:rsidR="00DF2FE6" w:rsidRPr="000C59DC">
        <w:rPr>
          <w:rFonts w:ascii="Times New Roman" w:hAnsi="Times New Roman" w:cs="Times New Roman"/>
          <w:sz w:val="26"/>
          <w:szCs w:val="26"/>
        </w:rPr>
        <w:t xml:space="preserve">r </w:t>
      </w:r>
      <w:r w:rsidR="00C65BAE">
        <w:rPr>
          <w:rFonts w:ascii="Times New Roman" w:hAnsi="Times New Roman" w:cs="Times New Roman"/>
          <w:sz w:val="26"/>
          <w:szCs w:val="26"/>
        </w:rPr>
        <w:t xml:space="preserve">in </w:t>
      </w:r>
      <w:r w:rsidR="00DF2FE6" w:rsidRPr="000C59DC">
        <w:rPr>
          <w:rFonts w:ascii="Times New Roman" w:hAnsi="Times New Roman" w:cs="Times New Roman"/>
          <w:sz w:val="26"/>
          <w:szCs w:val="26"/>
        </w:rPr>
        <w:t>Jerusalem? That could be one possible answer</w:t>
      </w:r>
      <w:r w:rsidR="00C65BAE">
        <w:rPr>
          <w:rFonts w:ascii="Times New Roman" w:hAnsi="Times New Roman" w:cs="Times New Roman"/>
          <w:sz w:val="26"/>
          <w:szCs w:val="26"/>
        </w:rPr>
        <w:t>. O</w:t>
      </w:r>
      <w:r w:rsidR="00DF2FE6" w:rsidRPr="000C59DC">
        <w:rPr>
          <w:rFonts w:ascii="Times New Roman" w:hAnsi="Times New Roman" w:cs="Times New Roman"/>
          <w:sz w:val="26"/>
          <w:szCs w:val="26"/>
        </w:rPr>
        <w:t>r is it because there was heathen worship going on</w:t>
      </w:r>
      <w:r w:rsidR="00C65BAE">
        <w:rPr>
          <w:rFonts w:ascii="Times New Roman" w:hAnsi="Times New Roman" w:cs="Times New Roman"/>
          <w:sz w:val="26"/>
          <w:szCs w:val="26"/>
        </w:rPr>
        <w:t xml:space="preserve"> there</w:t>
      </w:r>
      <w:r w:rsidR="00DF2FE6" w:rsidRPr="000C59DC">
        <w:rPr>
          <w:rFonts w:ascii="Times New Roman" w:hAnsi="Times New Roman" w:cs="Times New Roman"/>
          <w:sz w:val="26"/>
          <w:szCs w:val="26"/>
        </w:rPr>
        <w:t xml:space="preserve">? </w:t>
      </w:r>
      <w:r w:rsidR="00C65BAE">
        <w:rPr>
          <w:rFonts w:ascii="Times New Roman" w:hAnsi="Times New Roman" w:cs="Times New Roman"/>
          <w:sz w:val="26"/>
          <w:szCs w:val="26"/>
        </w:rPr>
        <w:t xml:space="preserve">I’m inclined to this later.  </w:t>
      </w:r>
      <w:r w:rsidR="00DF2FE6" w:rsidRPr="000C59DC">
        <w:rPr>
          <w:rFonts w:ascii="Times New Roman" w:hAnsi="Times New Roman" w:cs="Times New Roman"/>
          <w:sz w:val="26"/>
          <w:szCs w:val="26"/>
        </w:rPr>
        <w:t xml:space="preserve">Or </w:t>
      </w:r>
      <w:r w:rsidR="00C65BAE">
        <w:rPr>
          <w:rFonts w:ascii="Times New Roman" w:hAnsi="Times New Roman" w:cs="Times New Roman"/>
          <w:sz w:val="26"/>
          <w:szCs w:val="26"/>
        </w:rPr>
        <w:t xml:space="preserve">was it </w:t>
      </w:r>
      <w:r w:rsidR="00DF2FE6" w:rsidRPr="000C59DC">
        <w:rPr>
          <w:rFonts w:ascii="Times New Roman" w:hAnsi="Times New Roman" w:cs="Times New Roman"/>
          <w:sz w:val="26"/>
          <w:szCs w:val="26"/>
        </w:rPr>
        <w:t xml:space="preserve">this syncretistic worship? </w:t>
      </w:r>
      <w:r w:rsidR="00E96686">
        <w:rPr>
          <w:rFonts w:ascii="Times New Roman" w:hAnsi="Times New Roman" w:cs="Times New Roman"/>
          <w:sz w:val="26"/>
          <w:szCs w:val="26"/>
        </w:rPr>
        <w:t>We</w:t>
      </w:r>
      <w:r w:rsidR="00DF2FE6" w:rsidRPr="000C59DC">
        <w:rPr>
          <w:rFonts w:ascii="Times New Roman" w:hAnsi="Times New Roman" w:cs="Times New Roman"/>
          <w:sz w:val="26"/>
          <w:szCs w:val="26"/>
        </w:rPr>
        <w:t xml:space="preserve">’ll come back to that. </w:t>
      </w:r>
      <w:r w:rsidR="006349DC">
        <w:rPr>
          <w:rFonts w:ascii="Times New Roman" w:hAnsi="Times New Roman" w:cs="Times New Roman"/>
          <w:sz w:val="26"/>
          <w:szCs w:val="26"/>
        </w:rPr>
        <w:br/>
      </w:r>
      <w:r w:rsidR="006349DC">
        <w:rPr>
          <w:rFonts w:ascii="Times New Roman" w:hAnsi="Times New Roman" w:cs="Times New Roman"/>
          <w:sz w:val="26"/>
          <w:szCs w:val="26"/>
        </w:rPr>
        <w:br/>
        <w:t xml:space="preserve">5.  Samuel and Multiple Altars </w:t>
      </w:r>
      <w:r w:rsidR="00C65BAE">
        <w:rPr>
          <w:rFonts w:ascii="Times New Roman" w:hAnsi="Times New Roman" w:cs="Times New Roman"/>
          <w:sz w:val="26"/>
          <w:szCs w:val="26"/>
        </w:rPr>
        <w:br/>
        <w:t xml:space="preserve"> </w:t>
      </w:r>
      <w:r w:rsidR="00C65BAE">
        <w:rPr>
          <w:rFonts w:ascii="Times New Roman" w:hAnsi="Times New Roman" w:cs="Times New Roman"/>
          <w:sz w:val="26"/>
          <w:szCs w:val="26"/>
        </w:rPr>
        <w:tab/>
      </w:r>
      <w:r w:rsidR="00DF2FE6" w:rsidRPr="000C59DC">
        <w:rPr>
          <w:rFonts w:ascii="Times New Roman" w:hAnsi="Times New Roman" w:cs="Times New Roman"/>
          <w:sz w:val="26"/>
          <w:szCs w:val="26"/>
        </w:rPr>
        <w:t>The books of Samuel are particularly important with respect to this question. Samuel was certainly a prophet of the Lord</w:t>
      </w:r>
      <w:r w:rsidR="00C65BAE">
        <w:rPr>
          <w:rFonts w:ascii="Times New Roman" w:hAnsi="Times New Roman" w:cs="Times New Roman"/>
          <w:sz w:val="26"/>
          <w:szCs w:val="26"/>
        </w:rPr>
        <w:t>,</w:t>
      </w:r>
      <w:r w:rsidR="00DF2FE6" w:rsidRPr="000C59DC">
        <w:rPr>
          <w:rFonts w:ascii="Times New Roman" w:hAnsi="Times New Roman" w:cs="Times New Roman"/>
          <w:sz w:val="26"/>
          <w:szCs w:val="26"/>
        </w:rPr>
        <w:t xml:space="preserve"> a reformer</w:t>
      </w:r>
      <w:r w:rsidR="00E96686">
        <w:rPr>
          <w:rFonts w:ascii="Times New Roman" w:hAnsi="Times New Roman" w:cs="Times New Roman"/>
          <w:sz w:val="26"/>
          <w:szCs w:val="26"/>
        </w:rPr>
        <w:t>. He</w:t>
      </w:r>
      <w:r w:rsidR="00DF2FE6" w:rsidRPr="000C59DC">
        <w:rPr>
          <w:rFonts w:ascii="Times New Roman" w:hAnsi="Times New Roman" w:cs="Times New Roman"/>
          <w:sz w:val="26"/>
          <w:szCs w:val="26"/>
        </w:rPr>
        <w:t xml:space="preserve"> called the people back to the Lord</w:t>
      </w:r>
      <w:r w:rsidR="00E96686">
        <w:rPr>
          <w:rFonts w:ascii="Times New Roman" w:hAnsi="Times New Roman" w:cs="Times New Roman"/>
          <w:sz w:val="26"/>
          <w:szCs w:val="26"/>
        </w:rPr>
        <w:t xml:space="preserve"> and</w:t>
      </w:r>
      <w:r w:rsidR="00DF2FE6" w:rsidRPr="000C59DC">
        <w:rPr>
          <w:rFonts w:ascii="Times New Roman" w:hAnsi="Times New Roman" w:cs="Times New Roman"/>
          <w:sz w:val="26"/>
          <w:szCs w:val="26"/>
        </w:rPr>
        <w:t xml:space="preserve"> away from heathen worship. He built a number of alt</w:t>
      </w:r>
      <w:r w:rsidR="00C65BAE">
        <w:rPr>
          <w:rFonts w:ascii="Times New Roman" w:hAnsi="Times New Roman" w:cs="Times New Roman"/>
          <w:sz w:val="26"/>
          <w:szCs w:val="26"/>
        </w:rPr>
        <w:t>a</w:t>
      </w:r>
      <w:r w:rsidR="00DF2FE6" w:rsidRPr="000C59DC">
        <w:rPr>
          <w:rFonts w:ascii="Times New Roman" w:hAnsi="Times New Roman" w:cs="Times New Roman"/>
          <w:sz w:val="26"/>
          <w:szCs w:val="26"/>
        </w:rPr>
        <w:t xml:space="preserve">rs at different places. In </w:t>
      </w:r>
      <w:r w:rsidR="00C65BAE">
        <w:rPr>
          <w:rFonts w:ascii="Times New Roman" w:hAnsi="Times New Roman" w:cs="Times New Roman"/>
          <w:sz w:val="26"/>
          <w:szCs w:val="26"/>
        </w:rPr>
        <w:t>c</w:t>
      </w:r>
      <w:r w:rsidR="00DF2FE6" w:rsidRPr="000C59DC">
        <w:rPr>
          <w:rFonts w:ascii="Times New Roman" w:hAnsi="Times New Roman" w:cs="Times New Roman"/>
          <w:sz w:val="26"/>
          <w:szCs w:val="26"/>
        </w:rPr>
        <w:t xml:space="preserve">hapter 9 of 1 Samuel, you read in verse 12 </w:t>
      </w:r>
      <w:r w:rsidR="00C65BAE">
        <w:rPr>
          <w:rFonts w:ascii="Times New Roman" w:hAnsi="Times New Roman" w:cs="Times New Roman"/>
          <w:sz w:val="26"/>
          <w:szCs w:val="26"/>
        </w:rPr>
        <w:t>w</w:t>
      </w:r>
      <w:r w:rsidR="00DF2FE6" w:rsidRPr="000C59DC">
        <w:rPr>
          <w:rFonts w:ascii="Times New Roman" w:hAnsi="Times New Roman" w:cs="Times New Roman"/>
          <w:sz w:val="26"/>
          <w:szCs w:val="26"/>
        </w:rPr>
        <w:t xml:space="preserve">hen Saul is out looking for his lost </w:t>
      </w:r>
      <w:r w:rsidR="00654707">
        <w:rPr>
          <w:rFonts w:ascii="Times New Roman" w:hAnsi="Times New Roman" w:cs="Times New Roman"/>
          <w:sz w:val="26"/>
          <w:szCs w:val="26"/>
        </w:rPr>
        <w:t>donkeys</w:t>
      </w:r>
      <w:r w:rsidR="00DF2FE6" w:rsidRPr="000C59DC">
        <w:rPr>
          <w:rFonts w:ascii="Times New Roman" w:hAnsi="Times New Roman" w:cs="Times New Roman"/>
          <w:sz w:val="26"/>
          <w:szCs w:val="26"/>
        </w:rPr>
        <w:t xml:space="preserve"> and his servant says let</w:t>
      </w:r>
      <w:r w:rsidR="00C65BAE">
        <w:rPr>
          <w:rFonts w:ascii="Times New Roman" w:hAnsi="Times New Roman" w:cs="Times New Roman"/>
          <w:sz w:val="26"/>
          <w:szCs w:val="26"/>
        </w:rPr>
        <w:t>’</w:t>
      </w:r>
      <w:r w:rsidR="00DF2FE6" w:rsidRPr="000C59DC">
        <w:rPr>
          <w:rFonts w:ascii="Times New Roman" w:hAnsi="Times New Roman" w:cs="Times New Roman"/>
          <w:sz w:val="26"/>
          <w:szCs w:val="26"/>
        </w:rPr>
        <w:t xml:space="preserve">s go inquire </w:t>
      </w:r>
      <w:r w:rsidR="00654707">
        <w:rPr>
          <w:rFonts w:ascii="Times New Roman" w:hAnsi="Times New Roman" w:cs="Times New Roman"/>
          <w:sz w:val="26"/>
          <w:szCs w:val="26"/>
        </w:rPr>
        <w:t xml:space="preserve">from </w:t>
      </w:r>
      <w:r w:rsidR="00DF2FE6" w:rsidRPr="000C59DC">
        <w:rPr>
          <w:rFonts w:ascii="Times New Roman" w:hAnsi="Times New Roman" w:cs="Times New Roman"/>
          <w:sz w:val="26"/>
          <w:szCs w:val="26"/>
        </w:rPr>
        <w:t xml:space="preserve">this man of God, Samuel the seer. Verse 12 says </w:t>
      </w:r>
      <w:r w:rsidR="00C65BAE">
        <w:rPr>
          <w:rFonts w:ascii="Times New Roman" w:hAnsi="Times New Roman" w:cs="Times New Roman"/>
          <w:sz w:val="26"/>
          <w:szCs w:val="26"/>
        </w:rPr>
        <w:t>w</w:t>
      </w:r>
      <w:r w:rsidR="00DF2FE6" w:rsidRPr="000C59DC">
        <w:rPr>
          <w:rFonts w:ascii="Times New Roman" w:hAnsi="Times New Roman" w:cs="Times New Roman"/>
          <w:sz w:val="26"/>
          <w:szCs w:val="26"/>
        </w:rPr>
        <w:t xml:space="preserve">hen they come to the town and ask </w:t>
      </w:r>
      <w:r w:rsidR="00654707">
        <w:rPr>
          <w:rFonts w:ascii="Times New Roman" w:hAnsi="Times New Roman" w:cs="Times New Roman"/>
          <w:sz w:val="26"/>
          <w:szCs w:val="26"/>
        </w:rPr>
        <w:t xml:space="preserve">and </w:t>
      </w:r>
      <w:r w:rsidR="00E96686">
        <w:rPr>
          <w:rFonts w:ascii="Times New Roman" w:hAnsi="Times New Roman" w:cs="Times New Roman"/>
          <w:sz w:val="26"/>
          <w:szCs w:val="26"/>
        </w:rPr>
        <w:t xml:space="preserve">if there was a </w:t>
      </w:r>
      <w:r w:rsidR="00DF2FE6" w:rsidRPr="000C59DC">
        <w:rPr>
          <w:rFonts w:ascii="Times New Roman" w:hAnsi="Times New Roman" w:cs="Times New Roman"/>
          <w:sz w:val="26"/>
          <w:szCs w:val="26"/>
        </w:rPr>
        <w:t xml:space="preserve">seer </w:t>
      </w:r>
      <w:r w:rsidR="00E96686">
        <w:rPr>
          <w:rFonts w:ascii="Times New Roman" w:hAnsi="Times New Roman" w:cs="Times New Roman"/>
          <w:sz w:val="26"/>
          <w:szCs w:val="26"/>
        </w:rPr>
        <w:t>t</w:t>
      </w:r>
      <w:r w:rsidR="00DF2FE6" w:rsidRPr="000C59DC">
        <w:rPr>
          <w:rFonts w:ascii="Times New Roman" w:hAnsi="Times New Roman" w:cs="Times New Roman"/>
          <w:sz w:val="26"/>
          <w:szCs w:val="26"/>
        </w:rPr>
        <w:t>here</w:t>
      </w:r>
      <w:r w:rsidR="00E96686">
        <w:rPr>
          <w:rFonts w:ascii="Times New Roman" w:hAnsi="Times New Roman" w:cs="Times New Roman"/>
          <w:sz w:val="26"/>
          <w:szCs w:val="26"/>
        </w:rPr>
        <w:t>, t</w:t>
      </w:r>
      <w:r w:rsidR="00DF2FE6" w:rsidRPr="000C59DC">
        <w:rPr>
          <w:rFonts w:ascii="Times New Roman" w:hAnsi="Times New Roman" w:cs="Times New Roman"/>
          <w:sz w:val="26"/>
          <w:szCs w:val="26"/>
        </w:rPr>
        <w:t>hey respond</w:t>
      </w:r>
      <w:r w:rsidR="00654707">
        <w:rPr>
          <w:rFonts w:ascii="Times New Roman" w:hAnsi="Times New Roman" w:cs="Times New Roman"/>
          <w:sz w:val="26"/>
          <w:szCs w:val="26"/>
        </w:rPr>
        <w:t>ed</w:t>
      </w:r>
      <w:r w:rsidR="00C65BAE">
        <w:rPr>
          <w:rFonts w:ascii="Times New Roman" w:hAnsi="Times New Roman" w:cs="Times New Roman"/>
          <w:sz w:val="26"/>
          <w:szCs w:val="26"/>
        </w:rPr>
        <w:t>,</w:t>
      </w:r>
      <w:r w:rsidR="00DF2FE6" w:rsidRPr="000C59DC">
        <w:rPr>
          <w:rFonts w:ascii="Times New Roman" w:hAnsi="Times New Roman" w:cs="Times New Roman"/>
          <w:sz w:val="26"/>
          <w:szCs w:val="26"/>
        </w:rPr>
        <w:t xml:space="preserve"> </w:t>
      </w:r>
      <w:r w:rsidR="00C65BAE">
        <w:rPr>
          <w:rFonts w:ascii="Times New Roman" w:hAnsi="Times New Roman" w:cs="Times New Roman"/>
          <w:sz w:val="26"/>
          <w:szCs w:val="26"/>
        </w:rPr>
        <w:t>“</w:t>
      </w:r>
      <w:r w:rsidR="00654707">
        <w:rPr>
          <w:rFonts w:ascii="Times New Roman" w:hAnsi="Times New Roman" w:cs="Times New Roman"/>
          <w:sz w:val="26"/>
          <w:szCs w:val="26"/>
        </w:rPr>
        <w:t>H</w:t>
      </w:r>
      <w:r w:rsidR="00DF2FE6" w:rsidRPr="000C59DC">
        <w:rPr>
          <w:rFonts w:ascii="Times New Roman" w:hAnsi="Times New Roman" w:cs="Times New Roman"/>
          <w:sz w:val="26"/>
          <w:szCs w:val="26"/>
        </w:rPr>
        <w:t>e is, he is ahead of you. Hurry now</w:t>
      </w:r>
      <w:r w:rsidR="00654707">
        <w:rPr>
          <w:rFonts w:ascii="Times New Roman" w:hAnsi="Times New Roman" w:cs="Times New Roman"/>
          <w:sz w:val="26"/>
          <w:szCs w:val="26"/>
        </w:rPr>
        <w:t>;</w:t>
      </w:r>
      <w:r w:rsidR="00DF2FE6" w:rsidRPr="000C59DC">
        <w:rPr>
          <w:rFonts w:ascii="Times New Roman" w:hAnsi="Times New Roman" w:cs="Times New Roman"/>
          <w:sz w:val="26"/>
          <w:szCs w:val="26"/>
        </w:rPr>
        <w:t xml:space="preserve"> he is just come </w:t>
      </w:r>
      <w:r w:rsidR="00654707">
        <w:rPr>
          <w:rFonts w:ascii="Times New Roman" w:hAnsi="Times New Roman" w:cs="Times New Roman"/>
          <w:sz w:val="26"/>
          <w:szCs w:val="26"/>
        </w:rPr>
        <w:t xml:space="preserve">to </w:t>
      </w:r>
      <w:r w:rsidR="00C65BAE">
        <w:rPr>
          <w:rFonts w:ascii="Times New Roman" w:hAnsi="Times New Roman" w:cs="Times New Roman"/>
          <w:sz w:val="26"/>
          <w:szCs w:val="26"/>
        </w:rPr>
        <w:t xml:space="preserve">our town </w:t>
      </w:r>
      <w:r w:rsidR="00DF2FE6" w:rsidRPr="000C59DC">
        <w:rPr>
          <w:rFonts w:ascii="Times New Roman" w:hAnsi="Times New Roman" w:cs="Times New Roman"/>
          <w:sz w:val="26"/>
          <w:szCs w:val="26"/>
        </w:rPr>
        <w:t xml:space="preserve">today for the people </w:t>
      </w:r>
      <w:r w:rsidR="00C65BAE">
        <w:rPr>
          <w:rFonts w:ascii="Times New Roman" w:hAnsi="Times New Roman" w:cs="Times New Roman"/>
          <w:sz w:val="26"/>
          <w:szCs w:val="26"/>
        </w:rPr>
        <w:t xml:space="preserve">have </w:t>
      </w:r>
      <w:r w:rsidR="00DF2FE6" w:rsidRPr="000C59DC">
        <w:rPr>
          <w:rFonts w:ascii="Times New Roman" w:hAnsi="Times New Roman" w:cs="Times New Roman"/>
          <w:sz w:val="26"/>
          <w:szCs w:val="26"/>
        </w:rPr>
        <w:t xml:space="preserve">the sacrifice at the high </w:t>
      </w:r>
      <w:r w:rsidR="00E862DA" w:rsidRPr="000C59DC">
        <w:rPr>
          <w:rFonts w:ascii="Times New Roman" w:hAnsi="Times New Roman" w:cs="Times New Roman"/>
          <w:sz w:val="26"/>
          <w:szCs w:val="26"/>
        </w:rPr>
        <w:t>place</w:t>
      </w:r>
      <w:r w:rsidR="00DF2FE6" w:rsidRPr="000C59DC">
        <w:rPr>
          <w:rFonts w:ascii="Times New Roman" w:hAnsi="Times New Roman" w:cs="Times New Roman"/>
          <w:sz w:val="26"/>
          <w:szCs w:val="26"/>
        </w:rPr>
        <w:t xml:space="preserve">.” And as you read down through that chapter, you find Samuel goes and officiates </w:t>
      </w:r>
      <w:r w:rsidR="00E96686">
        <w:rPr>
          <w:rFonts w:ascii="Times New Roman" w:hAnsi="Times New Roman" w:cs="Times New Roman"/>
          <w:sz w:val="26"/>
          <w:szCs w:val="26"/>
        </w:rPr>
        <w:t xml:space="preserve">at </w:t>
      </w:r>
      <w:r w:rsidR="00DF2FE6" w:rsidRPr="000C59DC">
        <w:rPr>
          <w:rFonts w:ascii="Times New Roman" w:hAnsi="Times New Roman" w:cs="Times New Roman"/>
          <w:sz w:val="26"/>
          <w:szCs w:val="26"/>
        </w:rPr>
        <w:t xml:space="preserve">this sacrifice </w:t>
      </w:r>
      <w:r w:rsidR="00E96686">
        <w:rPr>
          <w:rFonts w:ascii="Times New Roman" w:hAnsi="Times New Roman" w:cs="Times New Roman"/>
          <w:sz w:val="26"/>
          <w:szCs w:val="26"/>
        </w:rPr>
        <w:t>located a</w:t>
      </w:r>
      <w:r w:rsidR="00DF2FE6" w:rsidRPr="000C59DC">
        <w:rPr>
          <w:rFonts w:ascii="Times New Roman" w:hAnsi="Times New Roman" w:cs="Times New Roman"/>
          <w:sz w:val="26"/>
          <w:szCs w:val="26"/>
        </w:rPr>
        <w:t xml:space="preserve">t the high place. </w:t>
      </w:r>
      <w:r w:rsidR="00654707">
        <w:rPr>
          <w:rFonts w:ascii="Times New Roman" w:hAnsi="Times New Roman" w:cs="Times New Roman"/>
          <w:sz w:val="26"/>
          <w:szCs w:val="26"/>
        </w:rPr>
        <w:br/>
        <w:t xml:space="preserve"> </w:t>
      </w:r>
      <w:r w:rsidR="00654707">
        <w:rPr>
          <w:rFonts w:ascii="Times New Roman" w:hAnsi="Times New Roman" w:cs="Times New Roman"/>
          <w:sz w:val="26"/>
          <w:szCs w:val="26"/>
        </w:rPr>
        <w:tab/>
      </w:r>
      <w:r w:rsidR="00DF2FE6" w:rsidRPr="000C59DC">
        <w:rPr>
          <w:rFonts w:ascii="Times New Roman" w:hAnsi="Times New Roman" w:cs="Times New Roman"/>
          <w:sz w:val="26"/>
          <w:szCs w:val="26"/>
        </w:rPr>
        <w:t>Verse 13</w:t>
      </w:r>
      <w:r w:rsidR="00654707">
        <w:rPr>
          <w:rFonts w:ascii="Times New Roman" w:hAnsi="Times New Roman" w:cs="Times New Roman"/>
          <w:sz w:val="26"/>
          <w:szCs w:val="26"/>
        </w:rPr>
        <w:t>:</w:t>
      </w:r>
      <w:r w:rsidR="00DF2FE6" w:rsidRPr="000C59DC">
        <w:rPr>
          <w:rFonts w:ascii="Times New Roman" w:hAnsi="Times New Roman" w:cs="Times New Roman"/>
          <w:sz w:val="26"/>
          <w:szCs w:val="26"/>
        </w:rPr>
        <w:t xml:space="preserve"> “As soon as you enter the town you will find him before he goes up to the high place to eat. The people will not begin eat</w:t>
      </w:r>
      <w:r w:rsidR="00C65BAE">
        <w:rPr>
          <w:rFonts w:ascii="Times New Roman" w:hAnsi="Times New Roman" w:cs="Times New Roman"/>
          <w:sz w:val="26"/>
          <w:szCs w:val="26"/>
        </w:rPr>
        <w:t>ing</w:t>
      </w:r>
      <w:r w:rsidR="00DF2FE6" w:rsidRPr="000C59DC">
        <w:rPr>
          <w:rFonts w:ascii="Times New Roman" w:hAnsi="Times New Roman" w:cs="Times New Roman"/>
          <w:sz w:val="26"/>
          <w:szCs w:val="26"/>
        </w:rPr>
        <w:t xml:space="preserve"> until he comes because he must bless the sacrifice. Afterwards those who are invited will eat. Go up now and you should find him about this time.</w:t>
      </w:r>
      <w:r w:rsidR="00C65BAE">
        <w:rPr>
          <w:rFonts w:ascii="Times New Roman" w:hAnsi="Times New Roman" w:cs="Times New Roman"/>
          <w:sz w:val="26"/>
          <w:szCs w:val="26"/>
        </w:rPr>
        <w:t>”</w:t>
      </w:r>
      <w:r w:rsidR="00DF2FE6" w:rsidRPr="000C59DC">
        <w:rPr>
          <w:rFonts w:ascii="Times New Roman" w:hAnsi="Times New Roman" w:cs="Times New Roman"/>
          <w:sz w:val="26"/>
          <w:szCs w:val="26"/>
        </w:rPr>
        <w:t xml:space="preserve"> </w:t>
      </w:r>
      <w:r w:rsidR="00654707">
        <w:rPr>
          <w:rFonts w:ascii="Times New Roman" w:hAnsi="Times New Roman" w:cs="Times New Roman"/>
          <w:sz w:val="26"/>
          <w:szCs w:val="26"/>
        </w:rPr>
        <w:br/>
        <w:t xml:space="preserve"> </w:t>
      </w:r>
      <w:r w:rsidR="00654707">
        <w:rPr>
          <w:rFonts w:ascii="Times New Roman" w:hAnsi="Times New Roman" w:cs="Times New Roman"/>
          <w:sz w:val="26"/>
          <w:szCs w:val="26"/>
        </w:rPr>
        <w:tab/>
      </w:r>
      <w:r w:rsidR="00DF2FE6" w:rsidRPr="000C59DC">
        <w:rPr>
          <w:rFonts w:ascii="Times New Roman" w:hAnsi="Times New Roman" w:cs="Times New Roman"/>
          <w:sz w:val="26"/>
          <w:szCs w:val="26"/>
        </w:rPr>
        <w:t>Verse 19 says</w:t>
      </w:r>
      <w:r w:rsidR="00654707">
        <w:rPr>
          <w:rFonts w:ascii="Times New Roman" w:hAnsi="Times New Roman" w:cs="Times New Roman"/>
          <w:sz w:val="26"/>
          <w:szCs w:val="26"/>
        </w:rPr>
        <w:t>,</w:t>
      </w:r>
      <w:r w:rsidR="00565103" w:rsidRPr="000C59DC">
        <w:rPr>
          <w:rFonts w:ascii="Times New Roman" w:hAnsi="Times New Roman" w:cs="Times New Roman"/>
          <w:sz w:val="26"/>
          <w:szCs w:val="26"/>
        </w:rPr>
        <w:t xml:space="preserve"> “</w:t>
      </w:r>
      <w:r w:rsidR="00E96686">
        <w:rPr>
          <w:rFonts w:ascii="Times New Roman" w:hAnsi="Times New Roman" w:cs="Times New Roman"/>
          <w:sz w:val="26"/>
          <w:szCs w:val="26"/>
        </w:rPr>
        <w:t>‘</w:t>
      </w:r>
      <w:r w:rsidR="00565103" w:rsidRPr="000C59DC">
        <w:rPr>
          <w:rFonts w:ascii="Times New Roman" w:hAnsi="Times New Roman" w:cs="Times New Roman"/>
          <w:sz w:val="26"/>
          <w:szCs w:val="26"/>
        </w:rPr>
        <w:t>I am the seer</w:t>
      </w:r>
      <w:r w:rsidR="00E96686">
        <w:rPr>
          <w:rFonts w:ascii="Times New Roman" w:hAnsi="Times New Roman" w:cs="Times New Roman"/>
          <w:sz w:val="26"/>
          <w:szCs w:val="26"/>
        </w:rPr>
        <w:t>,’</w:t>
      </w:r>
      <w:r w:rsidR="00565103" w:rsidRPr="000C59DC">
        <w:rPr>
          <w:rFonts w:ascii="Times New Roman" w:hAnsi="Times New Roman" w:cs="Times New Roman"/>
          <w:sz w:val="26"/>
          <w:szCs w:val="26"/>
        </w:rPr>
        <w:t xml:space="preserve"> Samuel replied</w:t>
      </w:r>
      <w:r w:rsidR="00654707">
        <w:rPr>
          <w:rFonts w:ascii="Times New Roman" w:hAnsi="Times New Roman" w:cs="Times New Roman"/>
          <w:sz w:val="26"/>
          <w:szCs w:val="26"/>
        </w:rPr>
        <w:t>.</w:t>
      </w:r>
      <w:r w:rsidR="00565103" w:rsidRPr="000C59DC">
        <w:rPr>
          <w:rFonts w:ascii="Times New Roman" w:hAnsi="Times New Roman" w:cs="Times New Roman"/>
          <w:sz w:val="26"/>
          <w:szCs w:val="26"/>
        </w:rPr>
        <w:t xml:space="preserve"> </w:t>
      </w:r>
      <w:r w:rsidR="00E96686">
        <w:rPr>
          <w:rFonts w:ascii="Times New Roman" w:hAnsi="Times New Roman" w:cs="Times New Roman"/>
          <w:sz w:val="26"/>
          <w:szCs w:val="26"/>
        </w:rPr>
        <w:t>‘</w:t>
      </w:r>
      <w:r w:rsidR="00565103" w:rsidRPr="000C59DC">
        <w:rPr>
          <w:rFonts w:ascii="Times New Roman" w:hAnsi="Times New Roman" w:cs="Times New Roman"/>
          <w:sz w:val="26"/>
          <w:szCs w:val="26"/>
        </w:rPr>
        <w:t>Go up ahead with me to the high place</w:t>
      </w:r>
      <w:r w:rsidR="00C65BAE">
        <w:rPr>
          <w:rFonts w:ascii="Times New Roman" w:hAnsi="Times New Roman" w:cs="Times New Roman"/>
          <w:sz w:val="26"/>
          <w:szCs w:val="26"/>
        </w:rPr>
        <w:t>,</w:t>
      </w:r>
      <w:r w:rsidR="00565103" w:rsidRPr="000C59DC">
        <w:rPr>
          <w:rFonts w:ascii="Times New Roman" w:hAnsi="Times New Roman" w:cs="Times New Roman"/>
          <w:sz w:val="26"/>
          <w:szCs w:val="26"/>
        </w:rPr>
        <w:t xml:space="preserve"> for today you are to eat with me</w:t>
      </w:r>
      <w:r w:rsidR="00654707">
        <w:rPr>
          <w:rFonts w:ascii="Times New Roman" w:hAnsi="Times New Roman" w:cs="Times New Roman"/>
          <w:sz w:val="26"/>
          <w:szCs w:val="26"/>
        </w:rPr>
        <w:t>,</w:t>
      </w:r>
      <w:r w:rsidR="00565103" w:rsidRPr="000C59DC">
        <w:rPr>
          <w:rFonts w:ascii="Times New Roman" w:hAnsi="Times New Roman" w:cs="Times New Roman"/>
          <w:sz w:val="26"/>
          <w:szCs w:val="26"/>
        </w:rPr>
        <w:t xml:space="preserve"> and in the morning I will let you go and tell you all that is in your heart.</w:t>
      </w:r>
      <w:r w:rsidR="00E96686">
        <w:rPr>
          <w:rFonts w:ascii="Times New Roman" w:hAnsi="Times New Roman" w:cs="Times New Roman"/>
          <w:sz w:val="26"/>
          <w:szCs w:val="26"/>
        </w:rPr>
        <w:t>’</w:t>
      </w:r>
      <w:r w:rsidR="00C65BAE">
        <w:rPr>
          <w:rFonts w:ascii="Times New Roman" w:hAnsi="Times New Roman" w:cs="Times New Roman"/>
          <w:sz w:val="26"/>
          <w:szCs w:val="26"/>
        </w:rPr>
        <w:t>”</w:t>
      </w:r>
      <w:r w:rsidR="00565103" w:rsidRPr="000C59DC">
        <w:rPr>
          <w:rFonts w:ascii="Times New Roman" w:hAnsi="Times New Roman" w:cs="Times New Roman"/>
          <w:sz w:val="26"/>
          <w:szCs w:val="26"/>
        </w:rPr>
        <w:t xml:space="preserve"> Verse 25 says</w:t>
      </w:r>
      <w:r w:rsidR="00654707">
        <w:rPr>
          <w:rFonts w:ascii="Times New Roman" w:hAnsi="Times New Roman" w:cs="Times New Roman"/>
          <w:sz w:val="26"/>
          <w:szCs w:val="26"/>
        </w:rPr>
        <w:t>,</w:t>
      </w:r>
      <w:r w:rsidR="00565103" w:rsidRPr="000C59DC">
        <w:rPr>
          <w:rFonts w:ascii="Times New Roman" w:hAnsi="Times New Roman" w:cs="Times New Roman"/>
          <w:sz w:val="26"/>
          <w:szCs w:val="26"/>
        </w:rPr>
        <w:t xml:space="preserve"> “</w:t>
      </w:r>
      <w:r w:rsidR="00654707">
        <w:rPr>
          <w:rFonts w:ascii="Times New Roman" w:hAnsi="Times New Roman" w:cs="Times New Roman"/>
          <w:sz w:val="26"/>
          <w:szCs w:val="26"/>
        </w:rPr>
        <w:t>A</w:t>
      </w:r>
      <w:r w:rsidR="00565103" w:rsidRPr="000C59DC">
        <w:rPr>
          <w:rFonts w:ascii="Times New Roman" w:hAnsi="Times New Roman" w:cs="Times New Roman"/>
          <w:sz w:val="26"/>
          <w:szCs w:val="26"/>
        </w:rPr>
        <w:t xml:space="preserve">fter they came down </w:t>
      </w:r>
      <w:r w:rsidR="00F16D06" w:rsidRPr="000C59DC">
        <w:rPr>
          <w:rFonts w:ascii="Times New Roman" w:hAnsi="Times New Roman" w:cs="Times New Roman"/>
          <w:sz w:val="26"/>
          <w:szCs w:val="26"/>
        </w:rPr>
        <w:t>from</w:t>
      </w:r>
      <w:r w:rsidR="00565103" w:rsidRPr="000C59DC">
        <w:rPr>
          <w:rFonts w:ascii="Times New Roman" w:hAnsi="Times New Roman" w:cs="Times New Roman"/>
          <w:sz w:val="26"/>
          <w:szCs w:val="26"/>
        </w:rPr>
        <w:t xml:space="preserve"> the high place </w:t>
      </w:r>
      <w:r w:rsidR="00C65BAE">
        <w:rPr>
          <w:rFonts w:ascii="Times New Roman" w:hAnsi="Times New Roman" w:cs="Times New Roman"/>
          <w:sz w:val="26"/>
          <w:szCs w:val="26"/>
        </w:rPr>
        <w:t xml:space="preserve">into </w:t>
      </w:r>
      <w:r w:rsidR="00565103" w:rsidRPr="000C59DC">
        <w:rPr>
          <w:rFonts w:ascii="Times New Roman" w:hAnsi="Times New Roman" w:cs="Times New Roman"/>
          <w:sz w:val="26"/>
          <w:szCs w:val="26"/>
        </w:rPr>
        <w:t>t</w:t>
      </w:r>
      <w:r w:rsidR="00F16D06" w:rsidRPr="000C59DC">
        <w:rPr>
          <w:rFonts w:ascii="Times New Roman" w:hAnsi="Times New Roman" w:cs="Times New Roman"/>
          <w:sz w:val="26"/>
          <w:szCs w:val="26"/>
        </w:rPr>
        <w:t>he town</w:t>
      </w:r>
      <w:r w:rsidR="00654707">
        <w:rPr>
          <w:rFonts w:ascii="Times New Roman" w:hAnsi="Times New Roman" w:cs="Times New Roman"/>
          <w:sz w:val="26"/>
          <w:szCs w:val="26"/>
        </w:rPr>
        <w:t>,</w:t>
      </w:r>
      <w:r w:rsidR="00F16D06" w:rsidRPr="000C59DC">
        <w:rPr>
          <w:rFonts w:ascii="Times New Roman" w:hAnsi="Times New Roman" w:cs="Times New Roman"/>
          <w:sz w:val="26"/>
          <w:szCs w:val="26"/>
        </w:rPr>
        <w:t xml:space="preserve"> Samuel talked with Saul on the roof of the house</w:t>
      </w:r>
      <w:r w:rsidR="00654707">
        <w:rPr>
          <w:rFonts w:ascii="Times New Roman" w:hAnsi="Times New Roman" w:cs="Times New Roman"/>
          <w:sz w:val="26"/>
          <w:szCs w:val="26"/>
        </w:rPr>
        <w:t>,</w:t>
      </w:r>
      <w:r w:rsidR="00F16D06" w:rsidRPr="000C59DC">
        <w:rPr>
          <w:rFonts w:ascii="Times New Roman" w:hAnsi="Times New Roman" w:cs="Times New Roman"/>
          <w:sz w:val="26"/>
          <w:szCs w:val="26"/>
        </w:rPr>
        <w:t>”</w:t>
      </w:r>
      <w:r w:rsidR="00C65BAE">
        <w:rPr>
          <w:rFonts w:ascii="Times New Roman" w:hAnsi="Times New Roman" w:cs="Times New Roman"/>
          <w:sz w:val="26"/>
          <w:szCs w:val="26"/>
        </w:rPr>
        <w:t xml:space="preserve"> and so forth. </w:t>
      </w:r>
      <w:r w:rsidR="00F16D06" w:rsidRPr="000C59DC">
        <w:rPr>
          <w:rFonts w:ascii="Times New Roman" w:hAnsi="Times New Roman" w:cs="Times New Roman"/>
          <w:sz w:val="26"/>
          <w:szCs w:val="26"/>
        </w:rPr>
        <w:t xml:space="preserve"> It seems quite clear that Samuel’s sacrific</w:t>
      </w:r>
      <w:r w:rsidR="00E96686">
        <w:rPr>
          <w:rFonts w:ascii="Times New Roman" w:hAnsi="Times New Roman" w:cs="Times New Roman"/>
          <w:sz w:val="26"/>
          <w:szCs w:val="26"/>
        </w:rPr>
        <w:t>ing</w:t>
      </w:r>
      <w:r w:rsidR="00654707">
        <w:rPr>
          <w:rFonts w:ascii="Times New Roman" w:hAnsi="Times New Roman" w:cs="Times New Roman"/>
          <w:sz w:val="26"/>
          <w:szCs w:val="26"/>
        </w:rPr>
        <w:t>,</w:t>
      </w:r>
      <w:r w:rsidR="00F16D06" w:rsidRPr="000C59DC">
        <w:rPr>
          <w:rFonts w:ascii="Times New Roman" w:hAnsi="Times New Roman" w:cs="Times New Roman"/>
          <w:sz w:val="26"/>
          <w:szCs w:val="26"/>
        </w:rPr>
        <w:t xml:space="preserve"> and there was this sacrificial meal that Saul partook </w:t>
      </w:r>
      <w:r w:rsidR="00E96686">
        <w:rPr>
          <w:rFonts w:ascii="Times New Roman" w:hAnsi="Times New Roman" w:cs="Times New Roman"/>
          <w:sz w:val="26"/>
          <w:szCs w:val="26"/>
        </w:rPr>
        <w:t xml:space="preserve">of </w:t>
      </w:r>
      <w:r w:rsidR="00F16D06" w:rsidRPr="000C59DC">
        <w:rPr>
          <w:rFonts w:ascii="Times New Roman" w:hAnsi="Times New Roman" w:cs="Times New Roman"/>
          <w:sz w:val="26"/>
          <w:szCs w:val="26"/>
        </w:rPr>
        <w:t xml:space="preserve">at </w:t>
      </w:r>
      <w:r w:rsidR="00F16D06" w:rsidRPr="000C59DC">
        <w:rPr>
          <w:rFonts w:ascii="Times New Roman" w:hAnsi="Times New Roman" w:cs="Times New Roman"/>
          <w:sz w:val="26"/>
          <w:szCs w:val="26"/>
        </w:rPr>
        <w:lastRenderedPageBreak/>
        <w:t>Ra</w:t>
      </w:r>
      <w:r w:rsidR="00C65BAE">
        <w:rPr>
          <w:rFonts w:ascii="Times New Roman" w:hAnsi="Times New Roman" w:cs="Times New Roman"/>
          <w:sz w:val="26"/>
          <w:szCs w:val="26"/>
        </w:rPr>
        <w:t>mah</w:t>
      </w:r>
      <w:r w:rsidR="00F16D06" w:rsidRPr="000C59DC">
        <w:rPr>
          <w:rFonts w:ascii="Times New Roman" w:hAnsi="Times New Roman" w:cs="Times New Roman"/>
          <w:sz w:val="26"/>
          <w:szCs w:val="26"/>
        </w:rPr>
        <w:t xml:space="preserve">. </w:t>
      </w:r>
      <w:r w:rsidR="00C65BAE">
        <w:rPr>
          <w:rFonts w:ascii="Times New Roman" w:hAnsi="Times New Roman" w:cs="Times New Roman"/>
          <w:sz w:val="26"/>
          <w:szCs w:val="26"/>
        </w:rPr>
        <w:br/>
        <w:t xml:space="preserve"> </w:t>
      </w:r>
      <w:r w:rsidR="00C65BAE">
        <w:rPr>
          <w:rFonts w:ascii="Times New Roman" w:hAnsi="Times New Roman" w:cs="Times New Roman"/>
          <w:sz w:val="26"/>
          <w:szCs w:val="26"/>
        </w:rPr>
        <w:tab/>
      </w:r>
      <w:r w:rsidR="00F16D06" w:rsidRPr="000C59DC">
        <w:rPr>
          <w:rFonts w:ascii="Times New Roman" w:hAnsi="Times New Roman" w:cs="Times New Roman"/>
          <w:sz w:val="26"/>
          <w:szCs w:val="26"/>
        </w:rPr>
        <w:t xml:space="preserve">In </w:t>
      </w:r>
      <w:r w:rsidR="00C65BAE">
        <w:rPr>
          <w:rFonts w:ascii="Times New Roman" w:hAnsi="Times New Roman" w:cs="Times New Roman"/>
          <w:sz w:val="26"/>
          <w:szCs w:val="26"/>
        </w:rPr>
        <w:t xml:space="preserve">1 Samuel </w:t>
      </w:r>
      <w:r w:rsidR="00F16D06" w:rsidRPr="000C59DC">
        <w:rPr>
          <w:rFonts w:ascii="Times New Roman" w:hAnsi="Times New Roman" w:cs="Times New Roman"/>
          <w:sz w:val="26"/>
          <w:szCs w:val="26"/>
        </w:rPr>
        <w:t xml:space="preserve">7, </w:t>
      </w:r>
      <w:r w:rsidR="00654707">
        <w:rPr>
          <w:rFonts w:ascii="Times New Roman" w:hAnsi="Times New Roman" w:cs="Times New Roman"/>
          <w:sz w:val="26"/>
          <w:szCs w:val="26"/>
        </w:rPr>
        <w:t xml:space="preserve">verse 6, </w:t>
      </w:r>
      <w:r w:rsidR="00C65BAE">
        <w:rPr>
          <w:rFonts w:ascii="Times New Roman" w:hAnsi="Times New Roman" w:cs="Times New Roman"/>
          <w:sz w:val="26"/>
          <w:szCs w:val="26"/>
        </w:rPr>
        <w:t>Samuel</w:t>
      </w:r>
      <w:r w:rsidR="00F16D06" w:rsidRPr="000C59DC">
        <w:rPr>
          <w:rFonts w:ascii="Times New Roman" w:hAnsi="Times New Roman" w:cs="Times New Roman"/>
          <w:sz w:val="26"/>
          <w:szCs w:val="26"/>
        </w:rPr>
        <w:t xml:space="preserve"> sacrifices at M</w:t>
      </w:r>
      <w:r w:rsidR="00C65BAE">
        <w:rPr>
          <w:rFonts w:ascii="Times New Roman" w:hAnsi="Times New Roman" w:cs="Times New Roman"/>
          <w:sz w:val="26"/>
          <w:szCs w:val="26"/>
        </w:rPr>
        <w:t>izpah</w:t>
      </w:r>
      <w:r w:rsidR="00F16D06" w:rsidRPr="000C59DC">
        <w:rPr>
          <w:rFonts w:ascii="Times New Roman" w:hAnsi="Times New Roman" w:cs="Times New Roman"/>
          <w:sz w:val="26"/>
          <w:szCs w:val="26"/>
        </w:rPr>
        <w:t>. “When they assembled at M</w:t>
      </w:r>
      <w:r w:rsidR="005C53F3">
        <w:rPr>
          <w:rFonts w:ascii="Times New Roman" w:hAnsi="Times New Roman" w:cs="Times New Roman"/>
          <w:sz w:val="26"/>
          <w:szCs w:val="26"/>
        </w:rPr>
        <w:t>izpah</w:t>
      </w:r>
      <w:r w:rsidR="00F16D06" w:rsidRPr="000C59DC">
        <w:rPr>
          <w:rFonts w:ascii="Times New Roman" w:hAnsi="Times New Roman" w:cs="Times New Roman"/>
          <w:sz w:val="26"/>
          <w:szCs w:val="26"/>
        </w:rPr>
        <w:t xml:space="preserve">, they drew out water and poured it out </w:t>
      </w:r>
      <w:r w:rsidR="00E96686">
        <w:rPr>
          <w:rFonts w:ascii="Times New Roman" w:hAnsi="Times New Roman" w:cs="Times New Roman"/>
          <w:sz w:val="26"/>
          <w:szCs w:val="26"/>
        </w:rPr>
        <w:t>before</w:t>
      </w:r>
      <w:r w:rsidR="00F16D06" w:rsidRPr="000C59DC">
        <w:rPr>
          <w:rFonts w:ascii="Times New Roman" w:hAnsi="Times New Roman" w:cs="Times New Roman"/>
          <w:sz w:val="26"/>
          <w:szCs w:val="26"/>
        </w:rPr>
        <w:t xml:space="preserve"> the Lord. </w:t>
      </w:r>
      <w:r w:rsidR="00E96686">
        <w:rPr>
          <w:rFonts w:ascii="Times New Roman" w:hAnsi="Times New Roman" w:cs="Times New Roman"/>
          <w:sz w:val="26"/>
          <w:szCs w:val="26"/>
        </w:rPr>
        <w:t>On</w:t>
      </w:r>
      <w:r w:rsidR="005C53F3">
        <w:rPr>
          <w:rFonts w:ascii="Times New Roman" w:hAnsi="Times New Roman" w:cs="Times New Roman"/>
          <w:sz w:val="26"/>
          <w:szCs w:val="26"/>
        </w:rPr>
        <w:t xml:space="preserve"> that day</w:t>
      </w:r>
      <w:r w:rsidR="00F16D06" w:rsidRPr="000C59DC">
        <w:rPr>
          <w:rFonts w:ascii="Times New Roman" w:hAnsi="Times New Roman" w:cs="Times New Roman"/>
          <w:sz w:val="26"/>
          <w:szCs w:val="26"/>
        </w:rPr>
        <w:t xml:space="preserve"> they fasted they confessed</w:t>
      </w:r>
      <w:r w:rsidR="00E96686">
        <w:rPr>
          <w:rFonts w:ascii="Times New Roman" w:hAnsi="Times New Roman" w:cs="Times New Roman"/>
          <w:sz w:val="26"/>
          <w:szCs w:val="26"/>
        </w:rPr>
        <w:t>, ‘We have sinned</w:t>
      </w:r>
      <w:r w:rsidR="00F16D06" w:rsidRPr="000C59DC">
        <w:rPr>
          <w:rFonts w:ascii="Times New Roman" w:hAnsi="Times New Roman" w:cs="Times New Roman"/>
          <w:sz w:val="26"/>
          <w:szCs w:val="26"/>
        </w:rPr>
        <w:t xml:space="preserve"> against the Lord.</w:t>
      </w:r>
      <w:r w:rsidR="00E96686">
        <w:rPr>
          <w:rFonts w:ascii="Times New Roman" w:hAnsi="Times New Roman" w:cs="Times New Roman"/>
          <w:sz w:val="26"/>
          <w:szCs w:val="26"/>
        </w:rPr>
        <w:t>’</w:t>
      </w:r>
      <w:r w:rsidR="00F16D06" w:rsidRPr="000C59DC">
        <w:rPr>
          <w:rFonts w:ascii="Times New Roman" w:hAnsi="Times New Roman" w:cs="Times New Roman"/>
          <w:sz w:val="26"/>
          <w:szCs w:val="26"/>
        </w:rPr>
        <w:t xml:space="preserve"> Samuel was the leader of Israel at M</w:t>
      </w:r>
      <w:r w:rsidR="005C53F3">
        <w:rPr>
          <w:rFonts w:ascii="Times New Roman" w:hAnsi="Times New Roman" w:cs="Times New Roman"/>
          <w:sz w:val="26"/>
          <w:szCs w:val="26"/>
        </w:rPr>
        <w:t>izpah</w:t>
      </w:r>
      <w:r w:rsidR="00F16D06" w:rsidRPr="000C59DC">
        <w:rPr>
          <w:rFonts w:ascii="Times New Roman" w:hAnsi="Times New Roman" w:cs="Times New Roman"/>
          <w:sz w:val="26"/>
          <w:szCs w:val="26"/>
        </w:rPr>
        <w:t>.</w:t>
      </w:r>
      <w:r w:rsidR="005C53F3">
        <w:rPr>
          <w:rFonts w:ascii="Times New Roman" w:hAnsi="Times New Roman" w:cs="Times New Roman"/>
          <w:sz w:val="26"/>
          <w:szCs w:val="26"/>
        </w:rPr>
        <w:t>”</w:t>
      </w:r>
      <w:r w:rsidR="00F16D06" w:rsidRPr="000C59DC">
        <w:rPr>
          <w:rFonts w:ascii="Times New Roman" w:hAnsi="Times New Roman" w:cs="Times New Roman"/>
          <w:sz w:val="26"/>
          <w:szCs w:val="26"/>
        </w:rPr>
        <w:t xml:space="preserve"> At verse 9 it says</w:t>
      </w:r>
      <w:r w:rsidR="005C53F3">
        <w:rPr>
          <w:rFonts w:ascii="Times New Roman" w:hAnsi="Times New Roman" w:cs="Times New Roman"/>
          <w:sz w:val="26"/>
          <w:szCs w:val="26"/>
        </w:rPr>
        <w:t>, “</w:t>
      </w:r>
      <w:r w:rsidR="00E96686">
        <w:rPr>
          <w:rFonts w:ascii="Times New Roman" w:hAnsi="Times New Roman" w:cs="Times New Roman"/>
          <w:sz w:val="26"/>
          <w:szCs w:val="26"/>
        </w:rPr>
        <w:t>Samuel</w:t>
      </w:r>
      <w:r w:rsidR="00F16D06" w:rsidRPr="000C59DC">
        <w:rPr>
          <w:rFonts w:ascii="Times New Roman" w:hAnsi="Times New Roman" w:cs="Times New Roman"/>
          <w:sz w:val="26"/>
          <w:szCs w:val="26"/>
        </w:rPr>
        <w:t xml:space="preserve"> took a suckling lamb and offered it up as a whole burnt offering to the Lord. He cried out to the Lord on I</w:t>
      </w:r>
      <w:r w:rsidR="005C53F3">
        <w:rPr>
          <w:rFonts w:ascii="Times New Roman" w:hAnsi="Times New Roman" w:cs="Times New Roman"/>
          <w:sz w:val="26"/>
          <w:szCs w:val="26"/>
        </w:rPr>
        <w:t>s</w:t>
      </w:r>
      <w:r w:rsidR="00F16D06" w:rsidRPr="000C59DC">
        <w:rPr>
          <w:rFonts w:ascii="Times New Roman" w:hAnsi="Times New Roman" w:cs="Times New Roman"/>
          <w:sz w:val="26"/>
          <w:szCs w:val="26"/>
        </w:rPr>
        <w:t>r</w:t>
      </w:r>
      <w:r w:rsidR="005C53F3">
        <w:rPr>
          <w:rFonts w:ascii="Times New Roman" w:hAnsi="Times New Roman" w:cs="Times New Roman"/>
          <w:sz w:val="26"/>
          <w:szCs w:val="26"/>
        </w:rPr>
        <w:t>a</w:t>
      </w:r>
      <w:r w:rsidR="00F16D06" w:rsidRPr="000C59DC">
        <w:rPr>
          <w:rFonts w:ascii="Times New Roman" w:hAnsi="Times New Roman" w:cs="Times New Roman"/>
          <w:sz w:val="26"/>
          <w:szCs w:val="26"/>
        </w:rPr>
        <w:t>el</w:t>
      </w:r>
      <w:r w:rsidR="005C53F3">
        <w:rPr>
          <w:rFonts w:ascii="Times New Roman" w:hAnsi="Times New Roman" w:cs="Times New Roman"/>
          <w:sz w:val="26"/>
          <w:szCs w:val="26"/>
        </w:rPr>
        <w:t>’</w:t>
      </w:r>
      <w:r w:rsidR="00F16D06" w:rsidRPr="000C59DC">
        <w:rPr>
          <w:rFonts w:ascii="Times New Roman" w:hAnsi="Times New Roman" w:cs="Times New Roman"/>
          <w:sz w:val="26"/>
          <w:szCs w:val="26"/>
        </w:rPr>
        <w:t xml:space="preserve">s </w:t>
      </w:r>
      <w:r w:rsidR="005C53F3">
        <w:rPr>
          <w:rFonts w:ascii="Times New Roman" w:hAnsi="Times New Roman" w:cs="Times New Roman"/>
          <w:sz w:val="26"/>
          <w:szCs w:val="26"/>
        </w:rPr>
        <w:t>behalf</w:t>
      </w:r>
      <w:r w:rsidR="00936936">
        <w:rPr>
          <w:rFonts w:ascii="Times New Roman" w:hAnsi="Times New Roman" w:cs="Times New Roman"/>
          <w:sz w:val="26"/>
          <w:szCs w:val="26"/>
        </w:rPr>
        <w:t>,</w:t>
      </w:r>
      <w:r w:rsidR="005C53F3">
        <w:rPr>
          <w:rFonts w:ascii="Times New Roman" w:hAnsi="Times New Roman" w:cs="Times New Roman"/>
          <w:sz w:val="26"/>
          <w:szCs w:val="26"/>
        </w:rPr>
        <w:t xml:space="preserve"> </w:t>
      </w:r>
      <w:r w:rsidR="000D6C6A" w:rsidRPr="000C59DC">
        <w:rPr>
          <w:rFonts w:ascii="Times New Roman" w:hAnsi="Times New Roman" w:cs="Times New Roman"/>
          <w:sz w:val="26"/>
          <w:szCs w:val="26"/>
        </w:rPr>
        <w:t>and the Lord answered him.</w:t>
      </w:r>
      <w:r w:rsidR="005C53F3">
        <w:rPr>
          <w:rFonts w:ascii="Times New Roman" w:hAnsi="Times New Roman" w:cs="Times New Roman"/>
          <w:sz w:val="26"/>
          <w:szCs w:val="26"/>
        </w:rPr>
        <w:t>”</w:t>
      </w:r>
      <w:r w:rsidR="000D6C6A" w:rsidRPr="000C59DC">
        <w:rPr>
          <w:rFonts w:ascii="Times New Roman" w:hAnsi="Times New Roman" w:cs="Times New Roman"/>
          <w:sz w:val="26"/>
          <w:szCs w:val="26"/>
        </w:rPr>
        <w:t xml:space="preserve"> That’s </w:t>
      </w:r>
      <w:r w:rsidR="00F16D06" w:rsidRPr="000C59DC">
        <w:rPr>
          <w:rFonts w:ascii="Times New Roman" w:hAnsi="Times New Roman" w:cs="Times New Roman"/>
          <w:sz w:val="26"/>
          <w:szCs w:val="26"/>
        </w:rPr>
        <w:t xml:space="preserve">another place where he </w:t>
      </w:r>
      <w:r w:rsidR="000D6C6A" w:rsidRPr="000C59DC">
        <w:rPr>
          <w:rFonts w:ascii="Times New Roman" w:hAnsi="Times New Roman" w:cs="Times New Roman"/>
          <w:sz w:val="26"/>
          <w:szCs w:val="26"/>
        </w:rPr>
        <w:t>sacrificed</w:t>
      </w:r>
      <w:r w:rsidR="00F16D06" w:rsidRPr="000C59DC">
        <w:rPr>
          <w:rFonts w:ascii="Times New Roman" w:hAnsi="Times New Roman" w:cs="Times New Roman"/>
          <w:sz w:val="26"/>
          <w:szCs w:val="26"/>
        </w:rPr>
        <w:t xml:space="preserve">. </w:t>
      </w:r>
      <w:r w:rsidR="00654707">
        <w:rPr>
          <w:rFonts w:ascii="Times New Roman" w:hAnsi="Times New Roman" w:cs="Times New Roman"/>
          <w:sz w:val="26"/>
          <w:szCs w:val="26"/>
        </w:rPr>
        <w:br/>
        <w:t xml:space="preserve"> </w:t>
      </w:r>
      <w:r w:rsidR="00654707">
        <w:rPr>
          <w:rFonts w:ascii="Times New Roman" w:hAnsi="Times New Roman" w:cs="Times New Roman"/>
          <w:sz w:val="26"/>
          <w:szCs w:val="26"/>
        </w:rPr>
        <w:tab/>
      </w:r>
      <w:r w:rsidR="00F16D06" w:rsidRPr="000C59DC">
        <w:rPr>
          <w:rFonts w:ascii="Times New Roman" w:hAnsi="Times New Roman" w:cs="Times New Roman"/>
          <w:sz w:val="26"/>
          <w:szCs w:val="26"/>
        </w:rPr>
        <w:t xml:space="preserve">At chapter 11 </w:t>
      </w:r>
      <w:r w:rsidR="005C53F3">
        <w:rPr>
          <w:rFonts w:ascii="Times New Roman" w:hAnsi="Times New Roman" w:cs="Times New Roman"/>
          <w:sz w:val="26"/>
          <w:szCs w:val="26"/>
        </w:rPr>
        <w:t>Samuel</w:t>
      </w:r>
      <w:r w:rsidR="00F16D06" w:rsidRPr="000C59DC">
        <w:rPr>
          <w:rFonts w:ascii="Times New Roman" w:hAnsi="Times New Roman" w:cs="Times New Roman"/>
          <w:sz w:val="26"/>
          <w:szCs w:val="26"/>
        </w:rPr>
        <w:t xml:space="preserve"> does it at Gilgal. </w:t>
      </w:r>
      <w:r w:rsidR="005C53F3">
        <w:rPr>
          <w:rFonts w:ascii="Times New Roman" w:hAnsi="Times New Roman" w:cs="Times New Roman"/>
          <w:sz w:val="26"/>
          <w:szCs w:val="26"/>
        </w:rPr>
        <w:t xml:space="preserve">In 1 Samuel </w:t>
      </w:r>
      <w:r w:rsidR="00F16D06" w:rsidRPr="000C59DC">
        <w:rPr>
          <w:rFonts w:ascii="Times New Roman" w:hAnsi="Times New Roman" w:cs="Times New Roman"/>
          <w:sz w:val="26"/>
          <w:szCs w:val="26"/>
        </w:rPr>
        <w:t>11:15, Samuel sa</w:t>
      </w:r>
      <w:r w:rsidR="005C53F3">
        <w:rPr>
          <w:rFonts w:ascii="Times New Roman" w:hAnsi="Times New Roman" w:cs="Times New Roman"/>
          <w:sz w:val="26"/>
          <w:szCs w:val="26"/>
        </w:rPr>
        <w:t>ys</w:t>
      </w:r>
      <w:r w:rsidR="00654707">
        <w:rPr>
          <w:rFonts w:ascii="Times New Roman" w:hAnsi="Times New Roman" w:cs="Times New Roman"/>
          <w:sz w:val="26"/>
          <w:szCs w:val="26"/>
        </w:rPr>
        <w:t>,</w:t>
      </w:r>
      <w:r w:rsidR="005C53F3">
        <w:rPr>
          <w:rFonts w:ascii="Times New Roman" w:hAnsi="Times New Roman" w:cs="Times New Roman"/>
          <w:sz w:val="26"/>
          <w:szCs w:val="26"/>
        </w:rPr>
        <w:t xml:space="preserve"> </w:t>
      </w:r>
      <w:r w:rsidR="00F16D06" w:rsidRPr="000C59DC">
        <w:rPr>
          <w:rFonts w:ascii="Times New Roman" w:hAnsi="Times New Roman" w:cs="Times New Roman"/>
          <w:sz w:val="26"/>
          <w:szCs w:val="26"/>
        </w:rPr>
        <w:t>“Let’s go to Gilgal and reaffirm the kingship</w:t>
      </w:r>
      <w:r w:rsidR="005C53F3">
        <w:rPr>
          <w:rFonts w:ascii="Times New Roman" w:hAnsi="Times New Roman" w:cs="Times New Roman"/>
          <w:sz w:val="26"/>
          <w:szCs w:val="26"/>
        </w:rPr>
        <w:t>. S</w:t>
      </w:r>
      <w:r w:rsidR="00F16D06" w:rsidRPr="000C59DC">
        <w:rPr>
          <w:rFonts w:ascii="Times New Roman" w:hAnsi="Times New Roman" w:cs="Times New Roman"/>
          <w:sz w:val="26"/>
          <w:szCs w:val="26"/>
        </w:rPr>
        <w:t xml:space="preserve">o all the people </w:t>
      </w:r>
      <w:r w:rsidR="00936936">
        <w:rPr>
          <w:rFonts w:ascii="Times New Roman" w:hAnsi="Times New Roman" w:cs="Times New Roman"/>
          <w:sz w:val="26"/>
          <w:szCs w:val="26"/>
        </w:rPr>
        <w:t xml:space="preserve">went </w:t>
      </w:r>
      <w:r w:rsidR="00F16D06" w:rsidRPr="000C59DC">
        <w:rPr>
          <w:rFonts w:ascii="Times New Roman" w:hAnsi="Times New Roman" w:cs="Times New Roman"/>
          <w:sz w:val="26"/>
          <w:szCs w:val="26"/>
        </w:rPr>
        <w:t>unto Gilgal</w:t>
      </w:r>
      <w:r w:rsidR="00841799" w:rsidRPr="000C59DC">
        <w:rPr>
          <w:rFonts w:ascii="Times New Roman" w:hAnsi="Times New Roman" w:cs="Times New Roman"/>
          <w:sz w:val="26"/>
          <w:szCs w:val="26"/>
        </w:rPr>
        <w:t xml:space="preserve"> </w:t>
      </w:r>
      <w:r w:rsidR="00936936">
        <w:rPr>
          <w:rFonts w:ascii="Times New Roman" w:hAnsi="Times New Roman" w:cs="Times New Roman"/>
          <w:sz w:val="26"/>
          <w:szCs w:val="26"/>
        </w:rPr>
        <w:t xml:space="preserve">and </w:t>
      </w:r>
      <w:r w:rsidR="00841799" w:rsidRPr="000C59DC">
        <w:rPr>
          <w:rFonts w:ascii="Times New Roman" w:hAnsi="Times New Roman" w:cs="Times New Roman"/>
          <w:sz w:val="26"/>
          <w:szCs w:val="26"/>
        </w:rPr>
        <w:t>confirmed Saul as King in the presence of the Lord</w:t>
      </w:r>
      <w:r w:rsidR="005C53F3">
        <w:rPr>
          <w:rFonts w:ascii="Times New Roman" w:hAnsi="Times New Roman" w:cs="Times New Roman"/>
          <w:sz w:val="26"/>
          <w:szCs w:val="26"/>
        </w:rPr>
        <w:t>. T</w:t>
      </w:r>
      <w:r w:rsidR="00841799" w:rsidRPr="000C59DC">
        <w:rPr>
          <w:rFonts w:ascii="Times New Roman" w:hAnsi="Times New Roman" w:cs="Times New Roman"/>
          <w:sz w:val="26"/>
          <w:szCs w:val="26"/>
        </w:rPr>
        <w:t>hey sacrifice</w:t>
      </w:r>
      <w:r w:rsidR="005C53F3">
        <w:rPr>
          <w:rFonts w:ascii="Times New Roman" w:hAnsi="Times New Roman" w:cs="Times New Roman"/>
          <w:sz w:val="26"/>
          <w:szCs w:val="26"/>
        </w:rPr>
        <w:t>d</w:t>
      </w:r>
      <w:r w:rsidR="00841799" w:rsidRPr="000C59DC">
        <w:rPr>
          <w:rFonts w:ascii="Times New Roman" w:hAnsi="Times New Roman" w:cs="Times New Roman"/>
          <w:sz w:val="26"/>
          <w:szCs w:val="26"/>
        </w:rPr>
        <w:t xml:space="preserve"> fellowship offer</w:t>
      </w:r>
      <w:r w:rsidR="005C53F3">
        <w:rPr>
          <w:rFonts w:ascii="Times New Roman" w:hAnsi="Times New Roman" w:cs="Times New Roman"/>
          <w:sz w:val="26"/>
          <w:szCs w:val="26"/>
        </w:rPr>
        <w:t>ing</w:t>
      </w:r>
      <w:r w:rsidR="00841799" w:rsidRPr="000C59DC">
        <w:rPr>
          <w:rFonts w:ascii="Times New Roman" w:hAnsi="Times New Roman" w:cs="Times New Roman"/>
          <w:sz w:val="26"/>
          <w:szCs w:val="26"/>
        </w:rPr>
        <w:t>s.</w:t>
      </w:r>
      <w:r w:rsidR="005C53F3">
        <w:rPr>
          <w:rFonts w:ascii="Times New Roman" w:hAnsi="Times New Roman" w:cs="Times New Roman"/>
          <w:sz w:val="26"/>
          <w:szCs w:val="26"/>
        </w:rPr>
        <w:t>”</w:t>
      </w:r>
      <w:r w:rsidR="00841799" w:rsidRPr="000C59DC">
        <w:rPr>
          <w:rFonts w:ascii="Times New Roman" w:hAnsi="Times New Roman" w:cs="Times New Roman"/>
          <w:sz w:val="26"/>
          <w:szCs w:val="26"/>
        </w:rPr>
        <w:t xml:space="preserve"> S</w:t>
      </w:r>
      <w:r w:rsidR="00654707">
        <w:rPr>
          <w:rFonts w:ascii="Times New Roman" w:hAnsi="Times New Roman" w:cs="Times New Roman"/>
          <w:sz w:val="26"/>
          <w:szCs w:val="26"/>
        </w:rPr>
        <w:t xml:space="preserve">amuel </w:t>
      </w:r>
      <w:r w:rsidR="00841799" w:rsidRPr="000C59DC">
        <w:rPr>
          <w:rFonts w:ascii="Times New Roman" w:hAnsi="Times New Roman" w:cs="Times New Roman"/>
          <w:sz w:val="26"/>
          <w:szCs w:val="26"/>
        </w:rPr>
        <w:t xml:space="preserve">went to these various places, </w:t>
      </w:r>
      <w:r w:rsidR="00654707">
        <w:rPr>
          <w:rFonts w:ascii="Times New Roman" w:hAnsi="Times New Roman" w:cs="Times New Roman"/>
          <w:sz w:val="26"/>
          <w:szCs w:val="26"/>
        </w:rPr>
        <w:t xml:space="preserve">so </w:t>
      </w:r>
      <w:r w:rsidR="00841799" w:rsidRPr="000C59DC">
        <w:rPr>
          <w:rFonts w:ascii="Times New Roman" w:hAnsi="Times New Roman" w:cs="Times New Roman"/>
          <w:sz w:val="26"/>
          <w:szCs w:val="26"/>
        </w:rPr>
        <w:t xml:space="preserve">certainly </w:t>
      </w:r>
      <w:r w:rsidR="00936936">
        <w:rPr>
          <w:rFonts w:ascii="Times New Roman" w:hAnsi="Times New Roman" w:cs="Times New Roman"/>
          <w:sz w:val="26"/>
          <w:szCs w:val="26"/>
        </w:rPr>
        <w:t xml:space="preserve">there were </w:t>
      </w:r>
      <w:r w:rsidR="00841799" w:rsidRPr="000C59DC">
        <w:rPr>
          <w:rFonts w:ascii="Times New Roman" w:hAnsi="Times New Roman" w:cs="Times New Roman"/>
          <w:sz w:val="26"/>
          <w:szCs w:val="26"/>
        </w:rPr>
        <w:t>a number of alt</w:t>
      </w:r>
      <w:r w:rsidR="005C53F3">
        <w:rPr>
          <w:rFonts w:ascii="Times New Roman" w:hAnsi="Times New Roman" w:cs="Times New Roman"/>
          <w:sz w:val="26"/>
          <w:szCs w:val="26"/>
        </w:rPr>
        <w:t>a</w:t>
      </w:r>
      <w:r w:rsidR="00841799" w:rsidRPr="000C59DC">
        <w:rPr>
          <w:rFonts w:ascii="Times New Roman" w:hAnsi="Times New Roman" w:cs="Times New Roman"/>
          <w:sz w:val="26"/>
          <w:szCs w:val="26"/>
        </w:rPr>
        <w:t xml:space="preserve">rs where Samuel sacrificed. </w:t>
      </w:r>
      <w:r w:rsidR="005C53F3">
        <w:rPr>
          <w:rFonts w:ascii="Times New Roman" w:hAnsi="Times New Roman" w:cs="Times New Roman"/>
          <w:sz w:val="26"/>
          <w:szCs w:val="26"/>
        </w:rPr>
        <w:br/>
        <w:t xml:space="preserve"> </w:t>
      </w:r>
      <w:r w:rsidR="005C53F3">
        <w:rPr>
          <w:rFonts w:ascii="Times New Roman" w:hAnsi="Times New Roman" w:cs="Times New Roman"/>
          <w:sz w:val="26"/>
          <w:szCs w:val="26"/>
        </w:rPr>
        <w:tab/>
      </w:r>
      <w:r w:rsidR="00841799" w:rsidRPr="000C59DC">
        <w:rPr>
          <w:rFonts w:ascii="Times New Roman" w:hAnsi="Times New Roman" w:cs="Times New Roman"/>
          <w:sz w:val="26"/>
          <w:szCs w:val="26"/>
        </w:rPr>
        <w:t xml:space="preserve">Later in the </w:t>
      </w:r>
      <w:r w:rsidR="005C53F3">
        <w:rPr>
          <w:rFonts w:ascii="Times New Roman" w:hAnsi="Times New Roman" w:cs="Times New Roman"/>
          <w:sz w:val="26"/>
          <w:szCs w:val="26"/>
        </w:rPr>
        <w:t>b</w:t>
      </w:r>
      <w:r w:rsidR="00841799" w:rsidRPr="000C59DC">
        <w:rPr>
          <w:rFonts w:ascii="Times New Roman" w:hAnsi="Times New Roman" w:cs="Times New Roman"/>
          <w:sz w:val="26"/>
          <w:szCs w:val="26"/>
        </w:rPr>
        <w:t xml:space="preserve">ook, </w:t>
      </w:r>
      <w:r w:rsidR="005C53F3">
        <w:rPr>
          <w:rFonts w:ascii="Times New Roman" w:hAnsi="Times New Roman" w:cs="Times New Roman"/>
          <w:sz w:val="26"/>
          <w:szCs w:val="26"/>
        </w:rPr>
        <w:t>c</w:t>
      </w:r>
      <w:r w:rsidR="00841799" w:rsidRPr="000C59DC">
        <w:rPr>
          <w:rFonts w:ascii="Times New Roman" w:hAnsi="Times New Roman" w:cs="Times New Roman"/>
          <w:sz w:val="26"/>
          <w:szCs w:val="26"/>
        </w:rPr>
        <w:t>hapter 16</w:t>
      </w:r>
      <w:r w:rsidR="005C53F3">
        <w:rPr>
          <w:rFonts w:ascii="Times New Roman" w:hAnsi="Times New Roman" w:cs="Times New Roman"/>
          <w:sz w:val="26"/>
          <w:szCs w:val="26"/>
        </w:rPr>
        <w:t>,</w:t>
      </w:r>
      <w:r w:rsidR="00841799" w:rsidRPr="000C59DC">
        <w:rPr>
          <w:rFonts w:ascii="Times New Roman" w:hAnsi="Times New Roman" w:cs="Times New Roman"/>
          <w:sz w:val="26"/>
          <w:szCs w:val="26"/>
        </w:rPr>
        <w:t xml:space="preserve"> when the Lord tell</w:t>
      </w:r>
      <w:r w:rsidR="005C53F3">
        <w:rPr>
          <w:rFonts w:ascii="Times New Roman" w:hAnsi="Times New Roman" w:cs="Times New Roman"/>
          <w:sz w:val="26"/>
          <w:szCs w:val="26"/>
        </w:rPr>
        <w:t>s</w:t>
      </w:r>
      <w:r w:rsidR="00841799" w:rsidRPr="000C59DC">
        <w:rPr>
          <w:rFonts w:ascii="Times New Roman" w:hAnsi="Times New Roman" w:cs="Times New Roman"/>
          <w:sz w:val="26"/>
          <w:szCs w:val="26"/>
        </w:rPr>
        <w:t xml:space="preserve"> Samuel to go and anoint David to replace Saul as King, you read in the second verse</w:t>
      </w:r>
      <w:r w:rsidR="005C53F3">
        <w:rPr>
          <w:rFonts w:ascii="Times New Roman" w:hAnsi="Times New Roman" w:cs="Times New Roman"/>
          <w:sz w:val="26"/>
          <w:szCs w:val="26"/>
        </w:rPr>
        <w:t xml:space="preserve"> </w:t>
      </w:r>
      <w:r w:rsidR="00654707">
        <w:rPr>
          <w:rFonts w:ascii="Times New Roman" w:hAnsi="Times New Roman" w:cs="Times New Roman"/>
          <w:sz w:val="26"/>
          <w:szCs w:val="26"/>
        </w:rPr>
        <w:t>(</w:t>
      </w:r>
      <w:r w:rsidR="005C53F3">
        <w:rPr>
          <w:rFonts w:ascii="Times New Roman" w:hAnsi="Times New Roman" w:cs="Times New Roman"/>
          <w:sz w:val="26"/>
          <w:szCs w:val="26"/>
        </w:rPr>
        <w:t>this verse has often been discussed from the ethical question it raises</w:t>
      </w:r>
      <w:r w:rsidR="00654707">
        <w:rPr>
          <w:rFonts w:ascii="Times New Roman" w:hAnsi="Times New Roman" w:cs="Times New Roman"/>
          <w:sz w:val="26"/>
          <w:szCs w:val="26"/>
        </w:rPr>
        <w:t>),</w:t>
      </w:r>
      <w:r w:rsidR="005C53F3">
        <w:rPr>
          <w:rFonts w:ascii="Times New Roman" w:hAnsi="Times New Roman" w:cs="Times New Roman"/>
          <w:sz w:val="26"/>
          <w:szCs w:val="26"/>
        </w:rPr>
        <w:t xml:space="preserve"> but</w:t>
      </w:r>
      <w:r w:rsidR="00841799" w:rsidRPr="000C59DC">
        <w:rPr>
          <w:rFonts w:ascii="Times New Roman" w:hAnsi="Times New Roman" w:cs="Times New Roman"/>
          <w:sz w:val="26"/>
          <w:szCs w:val="26"/>
        </w:rPr>
        <w:t xml:space="preserve"> you see </w:t>
      </w:r>
      <w:r w:rsidR="00654707">
        <w:rPr>
          <w:rFonts w:ascii="Times New Roman" w:hAnsi="Times New Roman" w:cs="Times New Roman"/>
          <w:sz w:val="26"/>
          <w:szCs w:val="26"/>
        </w:rPr>
        <w:t xml:space="preserve">in </w:t>
      </w:r>
      <w:r w:rsidR="00841799" w:rsidRPr="000C59DC">
        <w:rPr>
          <w:rFonts w:ascii="Times New Roman" w:hAnsi="Times New Roman" w:cs="Times New Roman"/>
          <w:sz w:val="26"/>
          <w:szCs w:val="26"/>
        </w:rPr>
        <w:t>the first verse the Lord says to Samuel (1 Samuel 16:1) “</w:t>
      </w:r>
      <w:r w:rsidR="00936936">
        <w:rPr>
          <w:rFonts w:ascii="Times New Roman" w:hAnsi="Times New Roman" w:cs="Times New Roman"/>
          <w:sz w:val="26"/>
          <w:szCs w:val="26"/>
        </w:rPr>
        <w:t>‘</w:t>
      </w:r>
      <w:r w:rsidR="00841799" w:rsidRPr="000C59DC">
        <w:rPr>
          <w:rFonts w:ascii="Times New Roman" w:hAnsi="Times New Roman" w:cs="Times New Roman"/>
          <w:sz w:val="26"/>
          <w:szCs w:val="26"/>
        </w:rPr>
        <w:t>How long will you mourn for Saul since I have rejected him as King over Israel? Fill your horn with oil</w:t>
      </w:r>
      <w:r w:rsidR="00654707">
        <w:rPr>
          <w:rFonts w:ascii="Times New Roman" w:hAnsi="Times New Roman" w:cs="Times New Roman"/>
          <w:sz w:val="26"/>
          <w:szCs w:val="26"/>
        </w:rPr>
        <w:t>;</w:t>
      </w:r>
      <w:r w:rsidR="00841799" w:rsidRPr="000C59DC">
        <w:rPr>
          <w:rFonts w:ascii="Times New Roman" w:hAnsi="Times New Roman" w:cs="Times New Roman"/>
          <w:sz w:val="26"/>
          <w:szCs w:val="26"/>
        </w:rPr>
        <w:t xml:space="preserve"> be on your way. I’m sending you to Jesse of </w:t>
      </w:r>
      <w:r w:rsidR="00E862DA" w:rsidRPr="000C59DC">
        <w:rPr>
          <w:rFonts w:ascii="Times New Roman" w:hAnsi="Times New Roman" w:cs="Times New Roman"/>
          <w:sz w:val="26"/>
          <w:szCs w:val="26"/>
        </w:rPr>
        <w:t>Bethlehem;</w:t>
      </w:r>
      <w:r w:rsidR="00841799" w:rsidRPr="000C59DC">
        <w:rPr>
          <w:rFonts w:ascii="Times New Roman" w:hAnsi="Times New Roman" w:cs="Times New Roman"/>
          <w:sz w:val="26"/>
          <w:szCs w:val="26"/>
        </w:rPr>
        <w:t xml:space="preserve"> I’ve chosen one of his sons to be King.</w:t>
      </w:r>
      <w:r w:rsidR="00936936">
        <w:rPr>
          <w:rFonts w:ascii="Times New Roman" w:hAnsi="Times New Roman" w:cs="Times New Roman"/>
          <w:sz w:val="26"/>
          <w:szCs w:val="26"/>
        </w:rPr>
        <w:t>’</w:t>
      </w:r>
      <w:r w:rsidR="00841799" w:rsidRPr="000C59DC">
        <w:rPr>
          <w:rFonts w:ascii="Times New Roman" w:hAnsi="Times New Roman" w:cs="Times New Roman"/>
          <w:sz w:val="26"/>
          <w:szCs w:val="26"/>
        </w:rPr>
        <w:t xml:space="preserve"> Samuel says</w:t>
      </w:r>
      <w:r w:rsidR="00936936">
        <w:rPr>
          <w:rFonts w:ascii="Times New Roman" w:hAnsi="Times New Roman" w:cs="Times New Roman"/>
          <w:sz w:val="26"/>
          <w:szCs w:val="26"/>
        </w:rPr>
        <w:t>,</w:t>
      </w:r>
      <w:r w:rsidR="00841799" w:rsidRPr="000C59DC">
        <w:rPr>
          <w:rFonts w:ascii="Times New Roman" w:hAnsi="Times New Roman" w:cs="Times New Roman"/>
          <w:sz w:val="26"/>
          <w:szCs w:val="26"/>
        </w:rPr>
        <w:t xml:space="preserve"> </w:t>
      </w:r>
      <w:r w:rsidR="00936936">
        <w:rPr>
          <w:rFonts w:ascii="Times New Roman" w:hAnsi="Times New Roman" w:cs="Times New Roman"/>
          <w:sz w:val="26"/>
          <w:szCs w:val="26"/>
        </w:rPr>
        <w:t>‘</w:t>
      </w:r>
      <w:r w:rsidR="00841799" w:rsidRPr="000C59DC">
        <w:rPr>
          <w:rFonts w:ascii="Times New Roman" w:hAnsi="Times New Roman" w:cs="Times New Roman"/>
          <w:sz w:val="26"/>
          <w:szCs w:val="26"/>
        </w:rPr>
        <w:t>How can I go? Saul will hear about it and kill me</w:t>
      </w:r>
      <w:r w:rsidR="005C53F3">
        <w:rPr>
          <w:rFonts w:ascii="Times New Roman" w:hAnsi="Times New Roman" w:cs="Times New Roman"/>
          <w:sz w:val="26"/>
          <w:szCs w:val="26"/>
        </w:rPr>
        <w:t>.</w:t>
      </w:r>
      <w:r w:rsidR="00936936">
        <w:rPr>
          <w:rFonts w:ascii="Times New Roman" w:hAnsi="Times New Roman" w:cs="Times New Roman"/>
          <w:sz w:val="26"/>
          <w:szCs w:val="26"/>
        </w:rPr>
        <w:t>’</w:t>
      </w:r>
      <w:r w:rsidR="00841799" w:rsidRPr="000C59DC">
        <w:rPr>
          <w:rFonts w:ascii="Times New Roman" w:hAnsi="Times New Roman" w:cs="Times New Roman"/>
          <w:sz w:val="26"/>
          <w:szCs w:val="26"/>
        </w:rPr>
        <w:t xml:space="preserve">” </w:t>
      </w:r>
      <w:r w:rsidR="005C53F3">
        <w:rPr>
          <w:rFonts w:ascii="Times New Roman" w:hAnsi="Times New Roman" w:cs="Times New Roman"/>
          <w:sz w:val="26"/>
          <w:szCs w:val="26"/>
        </w:rPr>
        <w:t xml:space="preserve">What’s </w:t>
      </w:r>
      <w:r w:rsidR="00841799" w:rsidRPr="000C59DC">
        <w:rPr>
          <w:rFonts w:ascii="Times New Roman" w:hAnsi="Times New Roman" w:cs="Times New Roman"/>
          <w:sz w:val="26"/>
          <w:szCs w:val="26"/>
        </w:rPr>
        <w:t>the Lord respon</w:t>
      </w:r>
      <w:r w:rsidR="005C53F3">
        <w:rPr>
          <w:rFonts w:ascii="Times New Roman" w:hAnsi="Times New Roman" w:cs="Times New Roman"/>
          <w:sz w:val="26"/>
          <w:szCs w:val="26"/>
        </w:rPr>
        <w:t>se?</w:t>
      </w:r>
      <w:r w:rsidR="00841799" w:rsidRPr="000C59DC">
        <w:rPr>
          <w:rFonts w:ascii="Times New Roman" w:hAnsi="Times New Roman" w:cs="Times New Roman"/>
          <w:sz w:val="26"/>
          <w:szCs w:val="26"/>
        </w:rPr>
        <w:t xml:space="preserve"> “Take a heifer with you and say</w:t>
      </w:r>
      <w:r w:rsidR="00654707">
        <w:rPr>
          <w:rFonts w:ascii="Times New Roman" w:hAnsi="Times New Roman" w:cs="Times New Roman"/>
          <w:sz w:val="26"/>
          <w:szCs w:val="26"/>
        </w:rPr>
        <w:t>,</w:t>
      </w:r>
      <w:r w:rsidR="00841799" w:rsidRPr="000C59DC">
        <w:rPr>
          <w:rFonts w:ascii="Times New Roman" w:hAnsi="Times New Roman" w:cs="Times New Roman"/>
          <w:sz w:val="26"/>
          <w:szCs w:val="26"/>
        </w:rPr>
        <w:t xml:space="preserve"> ‘I have to come to sacrifice to the Lord.’” So it must have not been unusual for sacrifices to have been offered in Bethlehem. In that light, Saul would </w:t>
      </w:r>
      <w:r w:rsidR="005C53F3" w:rsidRPr="000C59DC">
        <w:rPr>
          <w:rFonts w:ascii="Times New Roman" w:hAnsi="Times New Roman" w:cs="Times New Roman"/>
          <w:sz w:val="26"/>
          <w:szCs w:val="26"/>
        </w:rPr>
        <w:t xml:space="preserve">not </w:t>
      </w:r>
      <w:r w:rsidR="00841799" w:rsidRPr="000C59DC">
        <w:rPr>
          <w:rFonts w:ascii="Times New Roman" w:hAnsi="Times New Roman" w:cs="Times New Roman"/>
          <w:sz w:val="26"/>
          <w:szCs w:val="26"/>
        </w:rPr>
        <w:t xml:space="preserve">have realized what was going on. I </w:t>
      </w:r>
      <w:r w:rsidR="00E862DA" w:rsidRPr="000C59DC">
        <w:rPr>
          <w:rFonts w:ascii="Times New Roman" w:hAnsi="Times New Roman" w:cs="Times New Roman"/>
          <w:sz w:val="26"/>
          <w:szCs w:val="26"/>
        </w:rPr>
        <w:t>won’t</w:t>
      </w:r>
      <w:r w:rsidR="00841799" w:rsidRPr="000C59DC">
        <w:rPr>
          <w:rFonts w:ascii="Times New Roman" w:hAnsi="Times New Roman" w:cs="Times New Roman"/>
          <w:sz w:val="26"/>
          <w:szCs w:val="26"/>
        </w:rPr>
        <w:t xml:space="preserve"> get into the ethical </w:t>
      </w:r>
      <w:r w:rsidR="00936936">
        <w:rPr>
          <w:rFonts w:ascii="Times New Roman" w:hAnsi="Times New Roman" w:cs="Times New Roman"/>
          <w:sz w:val="26"/>
          <w:szCs w:val="26"/>
        </w:rPr>
        <w:t>issue it raises</w:t>
      </w:r>
      <w:r w:rsidR="00841799" w:rsidRPr="000C59DC">
        <w:rPr>
          <w:rFonts w:ascii="Times New Roman" w:hAnsi="Times New Roman" w:cs="Times New Roman"/>
          <w:sz w:val="26"/>
          <w:szCs w:val="26"/>
        </w:rPr>
        <w:t>.</w:t>
      </w:r>
      <w:r w:rsidR="005C53F3">
        <w:rPr>
          <w:rFonts w:ascii="Times New Roman" w:hAnsi="Times New Roman" w:cs="Times New Roman"/>
          <w:sz w:val="26"/>
          <w:szCs w:val="26"/>
        </w:rPr>
        <w:t xml:space="preserve"> </w:t>
      </w:r>
      <w:r w:rsidR="00841799" w:rsidRPr="000C59DC">
        <w:rPr>
          <w:rFonts w:ascii="Times New Roman" w:hAnsi="Times New Roman" w:cs="Times New Roman"/>
          <w:sz w:val="26"/>
          <w:szCs w:val="26"/>
        </w:rPr>
        <w:t xml:space="preserve">  </w:t>
      </w:r>
      <w:r w:rsidR="006349DC">
        <w:rPr>
          <w:rFonts w:ascii="Times New Roman" w:hAnsi="Times New Roman" w:cs="Times New Roman"/>
          <w:sz w:val="26"/>
          <w:szCs w:val="26"/>
        </w:rPr>
        <w:br/>
      </w:r>
      <w:r w:rsidR="006349DC">
        <w:rPr>
          <w:rFonts w:ascii="Times New Roman" w:hAnsi="Times New Roman" w:cs="Times New Roman"/>
          <w:sz w:val="26"/>
          <w:szCs w:val="26"/>
        </w:rPr>
        <w:br/>
        <w:t xml:space="preserve">   Discussion of Lying to Saul to Save Lives (1 Sam. 16)</w:t>
      </w:r>
      <w:r w:rsidR="005C53F3">
        <w:rPr>
          <w:rFonts w:ascii="Times New Roman" w:hAnsi="Times New Roman" w:cs="Times New Roman"/>
          <w:sz w:val="26"/>
          <w:szCs w:val="26"/>
        </w:rPr>
        <w:br/>
        <w:t xml:space="preserve"> </w:t>
      </w:r>
      <w:r w:rsidR="005C53F3">
        <w:rPr>
          <w:rFonts w:ascii="Times New Roman" w:hAnsi="Times New Roman" w:cs="Times New Roman"/>
          <w:sz w:val="26"/>
          <w:szCs w:val="26"/>
        </w:rPr>
        <w:tab/>
      </w:r>
      <w:r w:rsidR="00A77B46" w:rsidRPr="000C59DC">
        <w:rPr>
          <w:rFonts w:ascii="Times New Roman" w:hAnsi="Times New Roman" w:cs="Times New Roman"/>
          <w:sz w:val="26"/>
          <w:szCs w:val="26"/>
        </w:rPr>
        <w:t xml:space="preserve">That’s an interesting passage </w:t>
      </w:r>
      <w:r w:rsidR="005C53F3">
        <w:rPr>
          <w:rFonts w:ascii="Times New Roman" w:hAnsi="Times New Roman" w:cs="Times New Roman"/>
          <w:sz w:val="26"/>
          <w:szCs w:val="26"/>
        </w:rPr>
        <w:t xml:space="preserve">, </w:t>
      </w:r>
      <w:r w:rsidR="00A77B46" w:rsidRPr="000C59DC">
        <w:rPr>
          <w:rFonts w:ascii="Times New Roman" w:hAnsi="Times New Roman" w:cs="Times New Roman"/>
          <w:sz w:val="26"/>
          <w:szCs w:val="26"/>
        </w:rPr>
        <w:t>1 Samuel 16:2</w:t>
      </w:r>
      <w:r w:rsidR="000D6C6A" w:rsidRPr="000C59DC">
        <w:rPr>
          <w:rFonts w:ascii="Times New Roman" w:hAnsi="Times New Roman" w:cs="Times New Roman"/>
          <w:sz w:val="26"/>
          <w:szCs w:val="26"/>
        </w:rPr>
        <w:t>.</w:t>
      </w:r>
      <w:r w:rsidR="00A77B46" w:rsidRPr="000C59DC">
        <w:rPr>
          <w:rFonts w:ascii="Times New Roman" w:hAnsi="Times New Roman" w:cs="Times New Roman"/>
          <w:sz w:val="26"/>
          <w:szCs w:val="26"/>
        </w:rPr>
        <w:t xml:space="preserve"> That gets into the question</w:t>
      </w:r>
      <w:r w:rsidR="00654707">
        <w:rPr>
          <w:rFonts w:ascii="Times New Roman" w:hAnsi="Times New Roman" w:cs="Times New Roman"/>
          <w:sz w:val="26"/>
          <w:szCs w:val="26"/>
        </w:rPr>
        <w:t>,</w:t>
      </w:r>
      <w:r w:rsidR="00A77B46" w:rsidRPr="000C59DC">
        <w:rPr>
          <w:rFonts w:ascii="Times New Roman" w:hAnsi="Times New Roman" w:cs="Times New Roman"/>
          <w:sz w:val="26"/>
          <w:szCs w:val="26"/>
        </w:rPr>
        <w:t xml:space="preserve"> “Is it ever right to deceive someone?” I think there are cases where there is no obligation not to deceive someone </w:t>
      </w:r>
      <w:r w:rsidR="00936936">
        <w:rPr>
          <w:rFonts w:ascii="Times New Roman" w:hAnsi="Times New Roman" w:cs="Times New Roman"/>
          <w:sz w:val="26"/>
          <w:szCs w:val="26"/>
        </w:rPr>
        <w:t xml:space="preserve">and </w:t>
      </w:r>
      <w:r w:rsidR="00A77B46" w:rsidRPr="000C59DC">
        <w:rPr>
          <w:rFonts w:ascii="Times New Roman" w:hAnsi="Times New Roman" w:cs="Times New Roman"/>
          <w:sz w:val="26"/>
          <w:szCs w:val="26"/>
        </w:rPr>
        <w:t xml:space="preserve">where </w:t>
      </w:r>
      <w:r w:rsidR="00654707">
        <w:rPr>
          <w:rFonts w:ascii="Times New Roman" w:hAnsi="Times New Roman" w:cs="Times New Roman"/>
          <w:sz w:val="26"/>
          <w:szCs w:val="26"/>
        </w:rPr>
        <w:t>one is</w:t>
      </w:r>
      <w:r w:rsidR="00A77B46" w:rsidRPr="000C59DC">
        <w:rPr>
          <w:rFonts w:ascii="Times New Roman" w:hAnsi="Times New Roman" w:cs="Times New Roman"/>
          <w:sz w:val="26"/>
          <w:szCs w:val="26"/>
        </w:rPr>
        <w:t xml:space="preserve"> not</w:t>
      </w:r>
      <w:r w:rsidR="005C53F3">
        <w:rPr>
          <w:rFonts w:ascii="Times New Roman" w:hAnsi="Times New Roman" w:cs="Times New Roman"/>
          <w:sz w:val="26"/>
          <w:szCs w:val="26"/>
        </w:rPr>
        <w:t xml:space="preserve"> </w:t>
      </w:r>
      <w:r w:rsidR="003418D5" w:rsidRPr="000C59DC">
        <w:rPr>
          <w:rFonts w:ascii="Times New Roman" w:hAnsi="Times New Roman" w:cs="Times New Roman"/>
          <w:sz w:val="26"/>
          <w:szCs w:val="26"/>
        </w:rPr>
        <w:t xml:space="preserve">culpable </w:t>
      </w:r>
      <w:r w:rsidR="00364FEF" w:rsidRPr="000C59DC">
        <w:rPr>
          <w:rFonts w:ascii="Times New Roman" w:hAnsi="Times New Roman" w:cs="Times New Roman"/>
          <w:sz w:val="26"/>
          <w:szCs w:val="26"/>
        </w:rPr>
        <w:t>for deceiving</w:t>
      </w:r>
      <w:r w:rsidR="00654707">
        <w:rPr>
          <w:rFonts w:ascii="Times New Roman" w:hAnsi="Times New Roman" w:cs="Times New Roman"/>
          <w:sz w:val="26"/>
          <w:szCs w:val="26"/>
        </w:rPr>
        <w:t>,</w:t>
      </w:r>
      <w:r w:rsidR="005C53F3">
        <w:rPr>
          <w:rFonts w:ascii="Times New Roman" w:hAnsi="Times New Roman" w:cs="Times New Roman"/>
          <w:sz w:val="26"/>
          <w:szCs w:val="26"/>
        </w:rPr>
        <w:t xml:space="preserve"> </w:t>
      </w:r>
      <w:r w:rsidR="00654707">
        <w:rPr>
          <w:rFonts w:ascii="Times New Roman" w:hAnsi="Times New Roman" w:cs="Times New Roman"/>
          <w:sz w:val="26"/>
          <w:szCs w:val="26"/>
        </w:rPr>
        <w:t>pa</w:t>
      </w:r>
      <w:r w:rsidR="00364FEF" w:rsidRPr="000C59DC">
        <w:rPr>
          <w:rFonts w:ascii="Times New Roman" w:hAnsi="Times New Roman" w:cs="Times New Roman"/>
          <w:sz w:val="26"/>
          <w:szCs w:val="26"/>
        </w:rPr>
        <w:t xml:space="preserve">rticularly in </w:t>
      </w:r>
      <w:r w:rsidR="00936936">
        <w:rPr>
          <w:rFonts w:ascii="Times New Roman" w:hAnsi="Times New Roman" w:cs="Times New Roman"/>
          <w:sz w:val="26"/>
          <w:szCs w:val="26"/>
        </w:rPr>
        <w:t xml:space="preserve">the </w:t>
      </w:r>
      <w:r w:rsidR="00364FEF" w:rsidRPr="000C59DC">
        <w:rPr>
          <w:rFonts w:ascii="Times New Roman" w:hAnsi="Times New Roman" w:cs="Times New Roman"/>
          <w:sz w:val="26"/>
          <w:szCs w:val="26"/>
        </w:rPr>
        <w:t xml:space="preserve">context of almost war </w:t>
      </w:r>
      <w:r w:rsidR="00936936">
        <w:rPr>
          <w:rFonts w:ascii="Times New Roman" w:hAnsi="Times New Roman" w:cs="Times New Roman"/>
          <w:sz w:val="26"/>
          <w:szCs w:val="26"/>
        </w:rPr>
        <w:t>as</w:t>
      </w:r>
      <w:r w:rsidR="00364FEF" w:rsidRPr="000C59DC">
        <w:rPr>
          <w:rFonts w:ascii="Times New Roman" w:hAnsi="Times New Roman" w:cs="Times New Roman"/>
          <w:sz w:val="26"/>
          <w:szCs w:val="26"/>
        </w:rPr>
        <w:t xml:space="preserve"> it is here </w:t>
      </w:r>
      <w:r w:rsidR="00936936">
        <w:rPr>
          <w:rFonts w:ascii="Times New Roman" w:hAnsi="Times New Roman" w:cs="Times New Roman"/>
          <w:sz w:val="26"/>
          <w:szCs w:val="26"/>
        </w:rPr>
        <w:t xml:space="preserve">or </w:t>
      </w:r>
      <w:r w:rsidR="00364FEF" w:rsidRPr="000C59DC">
        <w:rPr>
          <w:rFonts w:ascii="Times New Roman" w:hAnsi="Times New Roman" w:cs="Times New Roman"/>
          <w:sz w:val="26"/>
          <w:szCs w:val="26"/>
        </w:rPr>
        <w:t>where there is a life at stake.</w:t>
      </w:r>
      <w:r w:rsidR="00C758F3" w:rsidRPr="000C59DC">
        <w:rPr>
          <w:rFonts w:ascii="Times New Roman" w:hAnsi="Times New Roman" w:cs="Times New Roman"/>
          <w:sz w:val="26"/>
          <w:szCs w:val="26"/>
        </w:rPr>
        <w:t xml:space="preserve"> You have a higher obligation</w:t>
      </w:r>
      <w:r w:rsidR="00654707">
        <w:rPr>
          <w:rFonts w:ascii="Times New Roman" w:hAnsi="Times New Roman" w:cs="Times New Roman"/>
          <w:sz w:val="26"/>
          <w:szCs w:val="26"/>
        </w:rPr>
        <w:t>,</w:t>
      </w:r>
      <w:r w:rsidR="00C758F3" w:rsidRPr="000C59DC">
        <w:rPr>
          <w:rFonts w:ascii="Times New Roman" w:hAnsi="Times New Roman" w:cs="Times New Roman"/>
          <w:sz w:val="26"/>
          <w:szCs w:val="26"/>
        </w:rPr>
        <w:t xml:space="preserve"> it seems to me</w:t>
      </w:r>
      <w:r w:rsidR="00654707">
        <w:rPr>
          <w:rFonts w:ascii="Times New Roman" w:hAnsi="Times New Roman" w:cs="Times New Roman"/>
          <w:sz w:val="26"/>
          <w:szCs w:val="26"/>
        </w:rPr>
        <w:t>,</w:t>
      </w:r>
      <w:r w:rsidR="005C53F3">
        <w:rPr>
          <w:rFonts w:ascii="Times New Roman" w:hAnsi="Times New Roman" w:cs="Times New Roman"/>
          <w:sz w:val="26"/>
          <w:szCs w:val="26"/>
        </w:rPr>
        <w:t xml:space="preserve"> to the other </w:t>
      </w:r>
      <w:r w:rsidR="00C758F3" w:rsidRPr="000C59DC">
        <w:rPr>
          <w:rFonts w:ascii="Times New Roman" w:hAnsi="Times New Roman" w:cs="Times New Roman"/>
          <w:sz w:val="26"/>
          <w:szCs w:val="26"/>
        </w:rPr>
        <w:t xml:space="preserve">person involved </w:t>
      </w:r>
      <w:r w:rsidR="005C53F3">
        <w:rPr>
          <w:rFonts w:ascii="Times New Roman" w:hAnsi="Times New Roman" w:cs="Times New Roman"/>
          <w:sz w:val="26"/>
          <w:szCs w:val="26"/>
        </w:rPr>
        <w:t>than</w:t>
      </w:r>
      <w:r w:rsidR="00C758F3" w:rsidRPr="000C59DC">
        <w:rPr>
          <w:rFonts w:ascii="Times New Roman" w:hAnsi="Times New Roman" w:cs="Times New Roman"/>
          <w:sz w:val="26"/>
          <w:szCs w:val="26"/>
        </w:rPr>
        <w:t xml:space="preserve"> you </w:t>
      </w:r>
      <w:r w:rsidR="005C53F3">
        <w:rPr>
          <w:rFonts w:ascii="Times New Roman" w:hAnsi="Times New Roman" w:cs="Times New Roman"/>
          <w:sz w:val="26"/>
          <w:szCs w:val="26"/>
        </w:rPr>
        <w:t>do to</w:t>
      </w:r>
      <w:r w:rsidR="00C758F3" w:rsidRPr="000C59DC">
        <w:rPr>
          <w:rFonts w:ascii="Times New Roman" w:hAnsi="Times New Roman" w:cs="Times New Roman"/>
          <w:sz w:val="26"/>
          <w:szCs w:val="26"/>
        </w:rPr>
        <w:t xml:space="preserve"> “tell the truth</w:t>
      </w:r>
      <w:r w:rsidR="005C53F3">
        <w:rPr>
          <w:rFonts w:ascii="Times New Roman" w:hAnsi="Times New Roman" w:cs="Times New Roman"/>
          <w:sz w:val="26"/>
          <w:szCs w:val="26"/>
        </w:rPr>
        <w:t>.</w:t>
      </w:r>
      <w:r w:rsidR="00C758F3" w:rsidRPr="000C59DC">
        <w:rPr>
          <w:rFonts w:ascii="Times New Roman" w:hAnsi="Times New Roman" w:cs="Times New Roman"/>
          <w:sz w:val="26"/>
          <w:szCs w:val="26"/>
        </w:rPr>
        <w:t xml:space="preserve">” </w:t>
      </w:r>
      <w:r w:rsidR="000D6C6A" w:rsidRPr="000C59DC">
        <w:rPr>
          <w:rFonts w:ascii="Times New Roman" w:hAnsi="Times New Roman" w:cs="Times New Roman"/>
          <w:sz w:val="26"/>
          <w:szCs w:val="26"/>
        </w:rPr>
        <w:t xml:space="preserve">Then you get </w:t>
      </w:r>
      <w:r w:rsidR="000D6C6A" w:rsidRPr="000C59DC">
        <w:rPr>
          <w:rFonts w:ascii="Times New Roman" w:hAnsi="Times New Roman" w:cs="Times New Roman"/>
          <w:sz w:val="26"/>
          <w:szCs w:val="26"/>
        </w:rPr>
        <w:lastRenderedPageBreak/>
        <w:t xml:space="preserve">into of question of what’s </w:t>
      </w:r>
      <w:r w:rsidR="00936936">
        <w:rPr>
          <w:rFonts w:ascii="Times New Roman" w:hAnsi="Times New Roman" w:cs="Times New Roman"/>
          <w:sz w:val="26"/>
          <w:szCs w:val="26"/>
        </w:rPr>
        <w:t xml:space="preserve">the </w:t>
      </w:r>
      <w:r w:rsidR="000D6C6A" w:rsidRPr="000C59DC">
        <w:rPr>
          <w:rFonts w:ascii="Times New Roman" w:hAnsi="Times New Roman" w:cs="Times New Roman"/>
          <w:sz w:val="26"/>
          <w:szCs w:val="26"/>
        </w:rPr>
        <w:t>truth and what’s a lie</w:t>
      </w:r>
      <w:r w:rsidR="00936936">
        <w:rPr>
          <w:rFonts w:ascii="Times New Roman" w:hAnsi="Times New Roman" w:cs="Times New Roman"/>
          <w:sz w:val="26"/>
          <w:szCs w:val="26"/>
        </w:rPr>
        <w:t xml:space="preserve">. These are </w:t>
      </w:r>
      <w:r w:rsidR="000D6C6A" w:rsidRPr="000C59DC">
        <w:rPr>
          <w:rFonts w:ascii="Times New Roman" w:hAnsi="Times New Roman" w:cs="Times New Roman"/>
          <w:sz w:val="26"/>
          <w:szCs w:val="26"/>
        </w:rPr>
        <w:t xml:space="preserve">definitional </w:t>
      </w:r>
      <w:r w:rsidR="005C53F3">
        <w:rPr>
          <w:rFonts w:ascii="Times New Roman" w:hAnsi="Times New Roman" w:cs="Times New Roman"/>
          <w:sz w:val="26"/>
          <w:szCs w:val="26"/>
        </w:rPr>
        <w:t xml:space="preserve">and semantic </w:t>
      </w:r>
      <w:r w:rsidR="000D6C6A" w:rsidRPr="000C59DC">
        <w:rPr>
          <w:rFonts w:ascii="Times New Roman" w:hAnsi="Times New Roman" w:cs="Times New Roman"/>
          <w:sz w:val="26"/>
          <w:szCs w:val="26"/>
        </w:rPr>
        <w:t>questions</w:t>
      </w:r>
      <w:r w:rsidR="00654707">
        <w:rPr>
          <w:rFonts w:ascii="Times New Roman" w:hAnsi="Times New Roman" w:cs="Times New Roman"/>
          <w:sz w:val="26"/>
          <w:szCs w:val="26"/>
        </w:rPr>
        <w:t>,</w:t>
      </w:r>
      <w:r w:rsidR="000D6C6A" w:rsidRPr="000C59DC">
        <w:rPr>
          <w:rFonts w:ascii="Times New Roman" w:hAnsi="Times New Roman" w:cs="Times New Roman"/>
          <w:sz w:val="26"/>
          <w:szCs w:val="26"/>
        </w:rPr>
        <w:t xml:space="preserve"> and it gets very complicated. I don’t think </w:t>
      </w:r>
      <w:r w:rsidR="00936936">
        <w:rPr>
          <w:rFonts w:ascii="Times New Roman" w:hAnsi="Times New Roman" w:cs="Times New Roman"/>
          <w:sz w:val="26"/>
          <w:szCs w:val="26"/>
        </w:rPr>
        <w:t>w</w:t>
      </w:r>
      <w:r w:rsidR="000D6C6A" w:rsidRPr="000C59DC">
        <w:rPr>
          <w:rFonts w:ascii="Times New Roman" w:hAnsi="Times New Roman" w:cs="Times New Roman"/>
          <w:sz w:val="26"/>
          <w:szCs w:val="26"/>
        </w:rPr>
        <w:t xml:space="preserve">e can address that issue. I’ve discussed this in Old Testament </w:t>
      </w:r>
      <w:r w:rsidR="005C53F3">
        <w:rPr>
          <w:rFonts w:ascii="Times New Roman" w:hAnsi="Times New Roman" w:cs="Times New Roman"/>
          <w:sz w:val="26"/>
          <w:szCs w:val="26"/>
        </w:rPr>
        <w:t xml:space="preserve">History.  </w:t>
      </w:r>
      <w:r w:rsidR="000D6C6A" w:rsidRPr="000C59DC">
        <w:rPr>
          <w:rFonts w:ascii="Times New Roman" w:hAnsi="Times New Roman" w:cs="Times New Roman"/>
          <w:sz w:val="26"/>
          <w:szCs w:val="26"/>
        </w:rPr>
        <w:t xml:space="preserve"> I don’t think you can add</w:t>
      </w:r>
      <w:r w:rsidR="00936936">
        <w:rPr>
          <w:rFonts w:ascii="Times New Roman" w:hAnsi="Times New Roman" w:cs="Times New Roman"/>
          <w:sz w:val="26"/>
          <w:szCs w:val="26"/>
        </w:rPr>
        <w:t>ress that issue apart from the nint</w:t>
      </w:r>
      <w:r w:rsidR="00936936" w:rsidRPr="000C59DC">
        <w:rPr>
          <w:rFonts w:ascii="Times New Roman" w:hAnsi="Times New Roman" w:cs="Times New Roman"/>
          <w:sz w:val="26"/>
          <w:szCs w:val="26"/>
        </w:rPr>
        <w:t>h</w:t>
      </w:r>
      <w:r w:rsidR="000D6C6A" w:rsidRPr="000C59DC">
        <w:rPr>
          <w:rFonts w:ascii="Times New Roman" w:hAnsi="Times New Roman" w:cs="Times New Roman"/>
          <w:sz w:val="26"/>
          <w:szCs w:val="26"/>
        </w:rPr>
        <w:t xml:space="preserve"> commandment</w:t>
      </w:r>
      <w:r w:rsidR="00654707">
        <w:rPr>
          <w:rFonts w:ascii="Times New Roman" w:hAnsi="Times New Roman" w:cs="Times New Roman"/>
          <w:sz w:val="26"/>
          <w:szCs w:val="26"/>
        </w:rPr>
        <w:t>,</w:t>
      </w:r>
      <w:r w:rsidR="000D6C6A" w:rsidRPr="000C59DC">
        <w:rPr>
          <w:rFonts w:ascii="Times New Roman" w:hAnsi="Times New Roman" w:cs="Times New Roman"/>
          <w:sz w:val="26"/>
          <w:szCs w:val="26"/>
        </w:rPr>
        <w:t xml:space="preserve"> “Thou shall not bear false witness against thy neighbor.” It’s not just an abstract commitment to </w:t>
      </w:r>
      <w:r w:rsidR="00E862DA" w:rsidRPr="000C59DC">
        <w:rPr>
          <w:rFonts w:ascii="Times New Roman" w:hAnsi="Times New Roman" w:cs="Times New Roman"/>
          <w:sz w:val="26"/>
          <w:szCs w:val="26"/>
        </w:rPr>
        <w:t>truth</w:t>
      </w:r>
      <w:r w:rsidR="005C53F3">
        <w:rPr>
          <w:rFonts w:ascii="Times New Roman" w:hAnsi="Times New Roman" w:cs="Times New Roman"/>
          <w:sz w:val="26"/>
          <w:szCs w:val="26"/>
        </w:rPr>
        <w:t>. I</w:t>
      </w:r>
      <w:r w:rsidR="00E862DA" w:rsidRPr="000C59DC">
        <w:rPr>
          <w:rFonts w:ascii="Times New Roman" w:hAnsi="Times New Roman" w:cs="Times New Roman"/>
          <w:sz w:val="26"/>
          <w:szCs w:val="26"/>
        </w:rPr>
        <w:t>t’s</w:t>
      </w:r>
      <w:r w:rsidR="000D6C6A" w:rsidRPr="000C59DC">
        <w:rPr>
          <w:rFonts w:ascii="Times New Roman" w:hAnsi="Times New Roman" w:cs="Times New Roman"/>
          <w:sz w:val="26"/>
          <w:szCs w:val="26"/>
        </w:rPr>
        <w:t xml:space="preserve"> you </w:t>
      </w:r>
      <w:r w:rsidR="00654707">
        <w:rPr>
          <w:rFonts w:ascii="Times New Roman" w:hAnsi="Times New Roman" w:cs="Times New Roman"/>
          <w:sz w:val="26"/>
          <w:szCs w:val="26"/>
        </w:rPr>
        <w:t xml:space="preserve">and </w:t>
      </w:r>
      <w:r w:rsidR="000D6C6A" w:rsidRPr="000C59DC">
        <w:rPr>
          <w:rFonts w:ascii="Times New Roman" w:hAnsi="Times New Roman" w:cs="Times New Roman"/>
          <w:sz w:val="26"/>
          <w:szCs w:val="26"/>
        </w:rPr>
        <w:t xml:space="preserve">by your words </w:t>
      </w:r>
      <w:r w:rsidR="00654707">
        <w:rPr>
          <w:rFonts w:ascii="Times New Roman" w:hAnsi="Times New Roman" w:cs="Times New Roman"/>
          <w:sz w:val="26"/>
          <w:szCs w:val="26"/>
        </w:rPr>
        <w:t xml:space="preserve">you </w:t>
      </w:r>
      <w:r w:rsidR="005C53F3">
        <w:rPr>
          <w:rFonts w:ascii="Times New Roman" w:hAnsi="Times New Roman" w:cs="Times New Roman"/>
          <w:sz w:val="26"/>
          <w:szCs w:val="26"/>
        </w:rPr>
        <w:t xml:space="preserve">are </w:t>
      </w:r>
      <w:r w:rsidR="000D6C6A" w:rsidRPr="000C59DC">
        <w:rPr>
          <w:rFonts w:ascii="Times New Roman" w:hAnsi="Times New Roman" w:cs="Times New Roman"/>
          <w:sz w:val="26"/>
          <w:szCs w:val="26"/>
        </w:rPr>
        <w:t>to protect you</w:t>
      </w:r>
      <w:r w:rsidR="00EB164C" w:rsidRPr="000C59DC">
        <w:rPr>
          <w:rFonts w:ascii="Times New Roman" w:hAnsi="Times New Roman" w:cs="Times New Roman"/>
          <w:sz w:val="26"/>
          <w:szCs w:val="26"/>
        </w:rPr>
        <w:t>r</w:t>
      </w:r>
      <w:r w:rsidR="000D6C6A" w:rsidRPr="000C59DC">
        <w:rPr>
          <w:rFonts w:ascii="Times New Roman" w:hAnsi="Times New Roman" w:cs="Times New Roman"/>
          <w:sz w:val="26"/>
          <w:szCs w:val="26"/>
        </w:rPr>
        <w:t xml:space="preserve"> neighbor</w:t>
      </w:r>
      <w:r w:rsidR="00654707">
        <w:rPr>
          <w:rFonts w:ascii="Times New Roman" w:hAnsi="Times New Roman" w:cs="Times New Roman"/>
          <w:sz w:val="26"/>
          <w:szCs w:val="26"/>
        </w:rPr>
        <w:t>;</w:t>
      </w:r>
      <w:r w:rsidR="000D6C6A" w:rsidRPr="000C59DC">
        <w:rPr>
          <w:rFonts w:ascii="Times New Roman" w:hAnsi="Times New Roman" w:cs="Times New Roman"/>
          <w:sz w:val="26"/>
          <w:szCs w:val="26"/>
        </w:rPr>
        <w:t xml:space="preserve"> that’s your positive obligation. </w:t>
      </w:r>
      <w:r w:rsidR="005C53F3">
        <w:rPr>
          <w:rFonts w:ascii="Times New Roman" w:hAnsi="Times New Roman" w:cs="Times New Roman"/>
          <w:sz w:val="26"/>
          <w:szCs w:val="26"/>
        </w:rPr>
        <w:t>It s</w:t>
      </w:r>
      <w:r w:rsidR="000D6C6A" w:rsidRPr="000C59DC">
        <w:rPr>
          <w:rFonts w:ascii="Times New Roman" w:hAnsi="Times New Roman" w:cs="Times New Roman"/>
          <w:sz w:val="26"/>
          <w:szCs w:val="26"/>
        </w:rPr>
        <w:t>eems to me</w:t>
      </w:r>
      <w:r w:rsidR="00654707">
        <w:rPr>
          <w:rFonts w:ascii="Times New Roman" w:hAnsi="Times New Roman" w:cs="Times New Roman"/>
          <w:sz w:val="26"/>
          <w:szCs w:val="26"/>
        </w:rPr>
        <w:t xml:space="preserve"> when</w:t>
      </w:r>
      <w:r w:rsidR="000D6C6A" w:rsidRPr="000C59DC">
        <w:rPr>
          <w:rFonts w:ascii="Times New Roman" w:hAnsi="Times New Roman" w:cs="Times New Roman"/>
          <w:sz w:val="26"/>
          <w:szCs w:val="26"/>
        </w:rPr>
        <w:t xml:space="preserve"> </w:t>
      </w:r>
      <w:r w:rsidR="005C53F3">
        <w:rPr>
          <w:rFonts w:ascii="Times New Roman" w:hAnsi="Times New Roman" w:cs="Times New Roman"/>
          <w:sz w:val="26"/>
          <w:szCs w:val="26"/>
        </w:rPr>
        <w:t xml:space="preserve">you </w:t>
      </w:r>
      <w:r w:rsidR="000D6C6A" w:rsidRPr="000C59DC">
        <w:rPr>
          <w:rFonts w:ascii="Times New Roman" w:hAnsi="Times New Roman" w:cs="Times New Roman"/>
          <w:sz w:val="26"/>
          <w:szCs w:val="26"/>
        </w:rPr>
        <w:t>work out the implications of that, this kind of text is consistent with that view</w:t>
      </w:r>
      <w:r w:rsidR="005C53F3">
        <w:rPr>
          <w:rFonts w:ascii="Times New Roman" w:hAnsi="Times New Roman" w:cs="Times New Roman"/>
          <w:sz w:val="26"/>
          <w:szCs w:val="26"/>
        </w:rPr>
        <w:t>. T</w:t>
      </w:r>
      <w:r w:rsidR="00EB164C" w:rsidRPr="000C59DC">
        <w:rPr>
          <w:rFonts w:ascii="Times New Roman" w:hAnsi="Times New Roman" w:cs="Times New Roman"/>
          <w:sz w:val="26"/>
          <w:szCs w:val="26"/>
        </w:rPr>
        <w:t>here are other texts in the Old Testament that are to be taken in a similar way</w:t>
      </w:r>
      <w:r w:rsidR="00654707">
        <w:rPr>
          <w:rFonts w:ascii="Times New Roman" w:hAnsi="Times New Roman" w:cs="Times New Roman"/>
          <w:sz w:val="26"/>
          <w:szCs w:val="26"/>
        </w:rPr>
        <w:t>,</w:t>
      </w:r>
      <w:r w:rsidR="00936936">
        <w:rPr>
          <w:rFonts w:ascii="Times New Roman" w:hAnsi="Times New Roman" w:cs="Times New Roman"/>
          <w:sz w:val="26"/>
          <w:szCs w:val="26"/>
        </w:rPr>
        <w:t xml:space="preserve"> as well</w:t>
      </w:r>
      <w:r w:rsidR="00EB164C" w:rsidRPr="000C59DC">
        <w:rPr>
          <w:rFonts w:ascii="Times New Roman" w:hAnsi="Times New Roman" w:cs="Times New Roman"/>
          <w:sz w:val="26"/>
          <w:szCs w:val="26"/>
        </w:rPr>
        <w:t>. Now</w:t>
      </w:r>
      <w:r w:rsidR="00654707">
        <w:rPr>
          <w:rFonts w:ascii="Times New Roman" w:hAnsi="Times New Roman" w:cs="Times New Roman"/>
          <w:sz w:val="26"/>
          <w:szCs w:val="26"/>
        </w:rPr>
        <w:t>,</w:t>
      </w:r>
      <w:r w:rsidR="00EB164C" w:rsidRPr="000C59DC">
        <w:rPr>
          <w:rFonts w:ascii="Times New Roman" w:hAnsi="Times New Roman" w:cs="Times New Roman"/>
          <w:sz w:val="26"/>
          <w:szCs w:val="26"/>
        </w:rPr>
        <w:t xml:space="preserve"> you particularly you get into that kind of thing</w:t>
      </w:r>
      <w:r w:rsidR="00654707">
        <w:rPr>
          <w:rFonts w:ascii="Times New Roman" w:hAnsi="Times New Roman" w:cs="Times New Roman"/>
          <w:sz w:val="26"/>
          <w:szCs w:val="26"/>
        </w:rPr>
        <w:t>, as</w:t>
      </w:r>
      <w:r w:rsidR="00EB164C" w:rsidRPr="000C59DC">
        <w:rPr>
          <w:rFonts w:ascii="Times New Roman" w:hAnsi="Times New Roman" w:cs="Times New Roman"/>
          <w:sz w:val="26"/>
          <w:szCs w:val="26"/>
        </w:rPr>
        <w:t xml:space="preserve"> I’ve said</w:t>
      </w:r>
      <w:r w:rsidR="00654707">
        <w:rPr>
          <w:rFonts w:ascii="Times New Roman" w:hAnsi="Times New Roman" w:cs="Times New Roman"/>
          <w:sz w:val="26"/>
          <w:szCs w:val="26"/>
        </w:rPr>
        <w:t>,</w:t>
      </w:r>
      <w:r w:rsidR="00EB164C" w:rsidRPr="000C59DC">
        <w:rPr>
          <w:rFonts w:ascii="Times New Roman" w:hAnsi="Times New Roman" w:cs="Times New Roman"/>
          <w:sz w:val="26"/>
          <w:szCs w:val="26"/>
        </w:rPr>
        <w:t xml:space="preserve"> in Old Testament </w:t>
      </w:r>
      <w:r w:rsidR="005C53F3">
        <w:rPr>
          <w:rFonts w:ascii="Times New Roman" w:hAnsi="Times New Roman" w:cs="Times New Roman"/>
          <w:sz w:val="26"/>
          <w:szCs w:val="26"/>
        </w:rPr>
        <w:t>H</w:t>
      </w:r>
      <w:r w:rsidR="00EB164C" w:rsidRPr="000C59DC">
        <w:rPr>
          <w:rFonts w:ascii="Times New Roman" w:hAnsi="Times New Roman" w:cs="Times New Roman"/>
          <w:sz w:val="26"/>
          <w:szCs w:val="26"/>
        </w:rPr>
        <w:t>istory</w:t>
      </w:r>
      <w:r w:rsidR="00654707">
        <w:rPr>
          <w:rFonts w:ascii="Times New Roman" w:hAnsi="Times New Roman" w:cs="Times New Roman"/>
          <w:sz w:val="26"/>
          <w:szCs w:val="26"/>
        </w:rPr>
        <w:t>.</w:t>
      </w:r>
      <w:r w:rsidR="00654707">
        <w:rPr>
          <w:rFonts w:ascii="Times New Roman" w:hAnsi="Times New Roman" w:cs="Times New Roman"/>
          <w:sz w:val="26"/>
          <w:szCs w:val="26"/>
        </w:rPr>
        <w:br/>
        <w:t xml:space="preserve"> </w:t>
      </w:r>
      <w:r w:rsidR="00654707">
        <w:rPr>
          <w:rFonts w:ascii="Times New Roman" w:hAnsi="Times New Roman" w:cs="Times New Roman"/>
          <w:sz w:val="26"/>
          <w:szCs w:val="26"/>
        </w:rPr>
        <w:tab/>
        <w:t>S</w:t>
      </w:r>
      <w:r w:rsidR="008F287B" w:rsidRPr="000C59DC">
        <w:rPr>
          <w:rFonts w:ascii="Times New Roman" w:hAnsi="Times New Roman" w:cs="Times New Roman"/>
          <w:sz w:val="26"/>
          <w:szCs w:val="26"/>
        </w:rPr>
        <w:t xml:space="preserve">ome of the Korean fellows </w:t>
      </w:r>
      <w:r w:rsidR="005C53F3">
        <w:rPr>
          <w:rFonts w:ascii="Times New Roman" w:hAnsi="Times New Roman" w:cs="Times New Roman"/>
          <w:sz w:val="26"/>
          <w:szCs w:val="26"/>
        </w:rPr>
        <w:t xml:space="preserve">here </w:t>
      </w:r>
      <w:r w:rsidR="008F287B" w:rsidRPr="000C59DC">
        <w:rPr>
          <w:rFonts w:ascii="Times New Roman" w:hAnsi="Times New Roman" w:cs="Times New Roman"/>
          <w:sz w:val="26"/>
          <w:szCs w:val="26"/>
        </w:rPr>
        <w:t xml:space="preserve">know a lot about the war type situation in Korea. </w:t>
      </w:r>
      <w:r w:rsidR="00654707">
        <w:rPr>
          <w:rFonts w:ascii="Times New Roman" w:hAnsi="Times New Roman" w:cs="Times New Roman"/>
          <w:sz w:val="26"/>
          <w:szCs w:val="26"/>
        </w:rPr>
        <w:t>And m</w:t>
      </w:r>
      <w:r w:rsidR="008F287B" w:rsidRPr="000C59DC">
        <w:rPr>
          <w:rFonts w:ascii="Times New Roman" w:hAnsi="Times New Roman" w:cs="Times New Roman"/>
          <w:sz w:val="26"/>
          <w:szCs w:val="26"/>
        </w:rPr>
        <w:t>y wife grew up in the Netherlands</w:t>
      </w:r>
      <w:r w:rsidR="00DB2B71" w:rsidRPr="000C59DC">
        <w:rPr>
          <w:rFonts w:ascii="Times New Roman" w:hAnsi="Times New Roman" w:cs="Times New Roman"/>
          <w:sz w:val="26"/>
          <w:szCs w:val="26"/>
        </w:rPr>
        <w:t xml:space="preserve">, an occupied </w:t>
      </w:r>
      <w:r w:rsidR="00E862DA" w:rsidRPr="000C59DC">
        <w:rPr>
          <w:rFonts w:ascii="Times New Roman" w:hAnsi="Times New Roman" w:cs="Times New Roman"/>
          <w:sz w:val="26"/>
          <w:szCs w:val="26"/>
        </w:rPr>
        <w:t>country</w:t>
      </w:r>
      <w:r w:rsidR="00654707">
        <w:rPr>
          <w:rFonts w:ascii="Times New Roman" w:hAnsi="Times New Roman" w:cs="Times New Roman"/>
          <w:sz w:val="26"/>
          <w:szCs w:val="26"/>
        </w:rPr>
        <w:t>. H</w:t>
      </w:r>
      <w:r w:rsidR="00DB2B71" w:rsidRPr="000C59DC">
        <w:rPr>
          <w:rFonts w:ascii="Times New Roman" w:hAnsi="Times New Roman" w:cs="Times New Roman"/>
          <w:sz w:val="26"/>
          <w:szCs w:val="26"/>
        </w:rPr>
        <w:t>er parents housed Jews and protected them. You get that question</w:t>
      </w:r>
      <w:r w:rsidR="00936936">
        <w:rPr>
          <w:rFonts w:ascii="Times New Roman" w:hAnsi="Times New Roman" w:cs="Times New Roman"/>
          <w:sz w:val="26"/>
          <w:szCs w:val="26"/>
        </w:rPr>
        <w:t>:</w:t>
      </w:r>
      <w:r w:rsidR="00DB2B71" w:rsidRPr="000C59DC">
        <w:rPr>
          <w:rFonts w:ascii="Times New Roman" w:hAnsi="Times New Roman" w:cs="Times New Roman"/>
          <w:sz w:val="26"/>
          <w:szCs w:val="26"/>
        </w:rPr>
        <w:t xml:space="preserve"> What if the S.S. knocks on your door, what do you do? </w:t>
      </w:r>
      <w:r w:rsidR="005C53F3">
        <w:rPr>
          <w:rFonts w:ascii="Times New Roman" w:hAnsi="Times New Roman" w:cs="Times New Roman"/>
          <w:sz w:val="26"/>
          <w:szCs w:val="26"/>
        </w:rPr>
        <w:t>Do y</w:t>
      </w:r>
      <w:r w:rsidR="00DB2B71" w:rsidRPr="000C59DC">
        <w:rPr>
          <w:rFonts w:ascii="Times New Roman" w:hAnsi="Times New Roman" w:cs="Times New Roman"/>
          <w:sz w:val="26"/>
          <w:szCs w:val="26"/>
        </w:rPr>
        <w:t>ou say</w:t>
      </w:r>
      <w:r w:rsidR="00936936">
        <w:rPr>
          <w:rFonts w:ascii="Times New Roman" w:hAnsi="Times New Roman" w:cs="Times New Roman"/>
          <w:sz w:val="26"/>
          <w:szCs w:val="26"/>
        </w:rPr>
        <w:t>,</w:t>
      </w:r>
      <w:r w:rsidR="00DB2B71" w:rsidRPr="000C59DC">
        <w:rPr>
          <w:rFonts w:ascii="Times New Roman" w:hAnsi="Times New Roman" w:cs="Times New Roman"/>
          <w:sz w:val="26"/>
          <w:szCs w:val="26"/>
        </w:rPr>
        <w:t xml:space="preserve"> </w:t>
      </w:r>
      <w:r w:rsidR="00936936">
        <w:rPr>
          <w:rFonts w:ascii="Times New Roman" w:hAnsi="Times New Roman" w:cs="Times New Roman"/>
          <w:sz w:val="26"/>
          <w:szCs w:val="26"/>
        </w:rPr>
        <w:t>“H</w:t>
      </w:r>
      <w:r w:rsidR="00DB2B71" w:rsidRPr="000C59DC">
        <w:rPr>
          <w:rFonts w:ascii="Times New Roman" w:hAnsi="Times New Roman" w:cs="Times New Roman"/>
          <w:sz w:val="26"/>
          <w:szCs w:val="26"/>
        </w:rPr>
        <w:t>ere they are</w:t>
      </w:r>
      <w:r w:rsidR="00936936">
        <w:rPr>
          <w:rFonts w:ascii="Times New Roman" w:hAnsi="Times New Roman" w:cs="Times New Roman"/>
          <w:sz w:val="26"/>
          <w:szCs w:val="26"/>
        </w:rPr>
        <w:t>,”</w:t>
      </w:r>
      <w:r w:rsidR="00DB2B71" w:rsidRPr="000C59DC">
        <w:rPr>
          <w:rFonts w:ascii="Times New Roman" w:hAnsi="Times New Roman" w:cs="Times New Roman"/>
          <w:sz w:val="26"/>
          <w:szCs w:val="26"/>
        </w:rPr>
        <w:t xml:space="preserve"> or do you deceive them</w:t>
      </w:r>
      <w:r w:rsidR="005C53F3">
        <w:rPr>
          <w:rFonts w:ascii="Times New Roman" w:hAnsi="Times New Roman" w:cs="Times New Roman"/>
          <w:sz w:val="26"/>
          <w:szCs w:val="26"/>
        </w:rPr>
        <w:t>?</w:t>
      </w:r>
      <w:r w:rsidR="00DB2B71" w:rsidRPr="000C59DC">
        <w:rPr>
          <w:rFonts w:ascii="Times New Roman" w:hAnsi="Times New Roman" w:cs="Times New Roman"/>
          <w:sz w:val="26"/>
          <w:szCs w:val="26"/>
        </w:rPr>
        <w:t xml:space="preserve"> </w:t>
      </w:r>
      <w:r w:rsidR="005C53F3">
        <w:rPr>
          <w:rFonts w:ascii="Times New Roman" w:hAnsi="Times New Roman" w:cs="Times New Roman"/>
          <w:sz w:val="26"/>
          <w:szCs w:val="26"/>
        </w:rPr>
        <w:t xml:space="preserve">I think it is </w:t>
      </w:r>
      <w:r w:rsidR="00DB2B71" w:rsidRPr="000C59DC">
        <w:rPr>
          <w:rFonts w:ascii="Times New Roman" w:hAnsi="Times New Roman" w:cs="Times New Roman"/>
          <w:sz w:val="26"/>
          <w:szCs w:val="26"/>
        </w:rPr>
        <w:t>your Christian responsibility to deceive them. That</w:t>
      </w:r>
      <w:r w:rsidR="005C53F3">
        <w:rPr>
          <w:rFonts w:ascii="Times New Roman" w:hAnsi="Times New Roman" w:cs="Times New Roman"/>
          <w:sz w:val="26"/>
          <w:szCs w:val="26"/>
        </w:rPr>
        <w:t>’s</w:t>
      </w:r>
      <w:r w:rsidR="00DB2B71" w:rsidRPr="000C59DC">
        <w:rPr>
          <w:rFonts w:ascii="Times New Roman" w:hAnsi="Times New Roman" w:cs="Times New Roman"/>
          <w:sz w:val="26"/>
          <w:szCs w:val="26"/>
        </w:rPr>
        <w:t xml:space="preserve"> not bearing </w:t>
      </w:r>
      <w:r w:rsidR="005B7878" w:rsidRPr="000C59DC">
        <w:rPr>
          <w:rFonts w:ascii="Times New Roman" w:hAnsi="Times New Roman" w:cs="Times New Roman"/>
          <w:sz w:val="26"/>
          <w:szCs w:val="26"/>
        </w:rPr>
        <w:t>false</w:t>
      </w:r>
      <w:r w:rsidR="00DB2B71" w:rsidRPr="000C59DC">
        <w:rPr>
          <w:rFonts w:ascii="Times New Roman" w:hAnsi="Times New Roman" w:cs="Times New Roman"/>
          <w:sz w:val="26"/>
          <w:szCs w:val="26"/>
        </w:rPr>
        <w:t xml:space="preserve"> witness against your neighbor. People can have different views on that</w:t>
      </w:r>
      <w:r w:rsidR="00936936">
        <w:rPr>
          <w:rFonts w:ascii="Times New Roman" w:hAnsi="Times New Roman" w:cs="Times New Roman"/>
          <w:sz w:val="26"/>
          <w:szCs w:val="26"/>
        </w:rPr>
        <w:t>.  I</w:t>
      </w:r>
      <w:r w:rsidR="00DB2B71" w:rsidRPr="000C59DC">
        <w:rPr>
          <w:rFonts w:ascii="Times New Roman" w:hAnsi="Times New Roman" w:cs="Times New Roman"/>
          <w:sz w:val="26"/>
          <w:szCs w:val="26"/>
        </w:rPr>
        <w:t xml:space="preserve">t’s a tough question. </w:t>
      </w:r>
      <w:r w:rsidR="005C53F3">
        <w:rPr>
          <w:rFonts w:ascii="Times New Roman" w:hAnsi="Times New Roman" w:cs="Times New Roman"/>
          <w:sz w:val="26"/>
          <w:szCs w:val="26"/>
        </w:rPr>
        <w:br/>
        <w:t xml:space="preserve"> </w:t>
      </w:r>
      <w:r w:rsidR="005C53F3">
        <w:rPr>
          <w:rFonts w:ascii="Times New Roman" w:hAnsi="Times New Roman" w:cs="Times New Roman"/>
          <w:sz w:val="26"/>
          <w:szCs w:val="26"/>
        </w:rPr>
        <w:tab/>
      </w:r>
      <w:r w:rsidR="00DB2B71" w:rsidRPr="000C59DC">
        <w:rPr>
          <w:rFonts w:ascii="Times New Roman" w:hAnsi="Times New Roman" w:cs="Times New Roman"/>
          <w:sz w:val="26"/>
          <w:szCs w:val="26"/>
        </w:rPr>
        <w:t xml:space="preserve">In </w:t>
      </w:r>
      <w:r w:rsidR="00E638B5" w:rsidRPr="000C59DC">
        <w:rPr>
          <w:rFonts w:ascii="Times New Roman" w:hAnsi="Times New Roman" w:cs="Times New Roman"/>
          <w:sz w:val="26"/>
          <w:szCs w:val="26"/>
        </w:rPr>
        <w:t>Wa</w:t>
      </w:r>
      <w:r w:rsidR="005C53F3">
        <w:rPr>
          <w:rFonts w:ascii="Times New Roman" w:hAnsi="Times New Roman" w:cs="Times New Roman"/>
          <w:sz w:val="26"/>
          <w:szCs w:val="26"/>
        </w:rPr>
        <w:t>l</w:t>
      </w:r>
      <w:r w:rsidR="00E638B5" w:rsidRPr="000C59DC">
        <w:rPr>
          <w:rFonts w:ascii="Times New Roman" w:hAnsi="Times New Roman" w:cs="Times New Roman"/>
          <w:sz w:val="26"/>
          <w:szCs w:val="26"/>
        </w:rPr>
        <w:t>ter</w:t>
      </w:r>
      <w:r w:rsidR="005C53F3">
        <w:rPr>
          <w:rFonts w:ascii="Times New Roman" w:hAnsi="Times New Roman" w:cs="Times New Roman"/>
          <w:sz w:val="26"/>
          <w:szCs w:val="26"/>
        </w:rPr>
        <w:t xml:space="preserve"> K</w:t>
      </w:r>
      <w:r w:rsidR="00E638B5" w:rsidRPr="000C59DC">
        <w:rPr>
          <w:rFonts w:ascii="Times New Roman" w:hAnsi="Times New Roman" w:cs="Times New Roman"/>
          <w:sz w:val="26"/>
          <w:szCs w:val="26"/>
        </w:rPr>
        <w:t xml:space="preserve">aiser’s book on ethics, he tries to make that distinction and say that it is never right to deceive but in some cases you can conceal. And uses an illustration where you can conceal. We </w:t>
      </w:r>
      <w:r w:rsidR="00936936">
        <w:rPr>
          <w:rFonts w:ascii="Times New Roman" w:hAnsi="Times New Roman" w:cs="Times New Roman"/>
          <w:sz w:val="26"/>
          <w:szCs w:val="26"/>
        </w:rPr>
        <w:t xml:space="preserve">may </w:t>
      </w:r>
      <w:r w:rsidR="00E638B5" w:rsidRPr="000C59DC">
        <w:rPr>
          <w:rFonts w:ascii="Times New Roman" w:hAnsi="Times New Roman" w:cs="Times New Roman"/>
          <w:sz w:val="26"/>
          <w:szCs w:val="26"/>
        </w:rPr>
        <w:t xml:space="preserve">never know whether Samuel </w:t>
      </w:r>
      <w:r w:rsidR="00654707">
        <w:rPr>
          <w:rFonts w:ascii="Times New Roman" w:hAnsi="Times New Roman" w:cs="Times New Roman"/>
          <w:sz w:val="26"/>
          <w:szCs w:val="26"/>
        </w:rPr>
        <w:t xml:space="preserve">was </w:t>
      </w:r>
      <w:r w:rsidR="00E638B5" w:rsidRPr="000C59DC">
        <w:rPr>
          <w:rFonts w:ascii="Times New Roman" w:hAnsi="Times New Roman" w:cs="Times New Roman"/>
          <w:sz w:val="26"/>
          <w:szCs w:val="26"/>
        </w:rPr>
        <w:t>question</w:t>
      </w:r>
      <w:r w:rsidR="00936936">
        <w:rPr>
          <w:rFonts w:ascii="Times New Roman" w:hAnsi="Times New Roman" w:cs="Times New Roman"/>
          <w:sz w:val="26"/>
          <w:szCs w:val="26"/>
        </w:rPr>
        <w:t xml:space="preserve">ed saying, </w:t>
      </w:r>
      <w:r w:rsidR="00E638B5" w:rsidRPr="000C59DC">
        <w:rPr>
          <w:rFonts w:ascii="Times New Roman" w:hAnsi="Times New Roman" w:cs="Times New Roman"/>
          <w:sz w:val="26"/>
          <w:szCs w:val="26"/>
        </w:rPr>
        <w:t>“</w:t>
      </w:r>
      <w:r w:rsidR="00654707">
        <w:rPr>
          <w:rFonts w:ascii="Times New Roman" w:hAnsi="Times New Roman" w:cs="Times New Roman"/>
          <w:sz w:val="26"/>
          <w:szCs w:val="26"/>
        </w:rPr>
        <w:t>W</w:t>
      </w:r>
      <w:r w:rsidR="00E638B5" w:rsidRPr="000C59DC">
        <w:rPr>
          <w:rFonts w:ascii="Times New Roman" w:hAnsi="Times New Roman" w:cs="Times New Roman"/>
          <w:sz w:val="26"/>
          <w:szCs w:val="26"/>
        </w:rPr>
        <w:t xml:space="preserve">hat are you doing?”  </w:t>
      </w:r>
      <w:r w:rsidR="00654707">
        <w:rPr>
          <w:rFonts w:ascii="Times New Roman" w:hAnsi="Times New Roman" w:cs="Times New Roman"/>
          <w:sz w:val="26"/>
          <w:szCs w:val="26"/>
        </w:rPr>
        <w:t>Samuel</w:t>
      </w:r>
      <w:r w:rsidR="00E638B5" w:rsidRPr="000C59DC">
        <w:rPr>
          <w:rFonts w:ascii="Times New Roman" w:hAnsi="Times New Roman" w:cs="Times New Roman"/>
          <w:sz w:val="26"/>
          <w:szCs w:val="26"/>
        </w:rPr>
        <w:t xml:space="preserve"> says</w:t>
      </w:r>
      <w:r w:rsidR="00654707">
        <w:rPr>
          <w:rFonts w:ascii="Times New Roman" w:hAnsi="Times New Roman" w:cs="Times New Roman"/>
          <w:sz w:val="26"/>
          <w:szCs w:val="26"/>
        </w:rPr>
        <w:t>,</w:t>
      </w:r>
      <w:r w:rsidR="00E638B5" w:rsidRPr="000C59DC">
        <w:rPr>
          <w:rFonts w:ascii="Times New Roman" w:hAnsi="Times New Roman" w:cs="Times New Roman"/>
          <w:sz w:val="26"/>
          <w:szCs w:val="26"/>
        </w:rPr>
        <w:t xml:space="preserve"> “I’m going to do that</w:t>
      </w:r>
      <w:r w:rsidR="00654707">
        <w:rPr>
          <w:rFonts w:ascii="Times New Roman" w:hAnsi="Times New Roman" w:cs="Times New Roman"/>
          <w:sz w:val="26"/>
          <w:szCs w:val="26"/>
        </w:rPr>
        <w:t>,</w:t>
      </w:r>
      <w:r w:rsidR="00E638B5" w:rsidRPr="000C59DC">
        <w:rPr>
          <w:rFonts w:ascii="Times New Roman" w:hAnsi="Times New Roman" w:cs="Times New Roman"/>
          <w:sz w:val="26"/>
          <w:szCs w:val="26"/>
        </w:rPr>
        <w:t>”</w:t>
      </w:r>
      <w:r w:rsidR="005B7878" w:rsidRPr="000C59DC">
        <w:rPr>
          <w:rFonts w:ascii="Times New Roman" w:hAnsi="Times New Roman" w:cs="Times New Roman"/>
          <w:sz w:val="26"/>
          <w:szCs w:val="26"/>
        </w:rPr>
        <w:t xml:space="preserve"> </w:t>
      </w:r>
      <w:r w:rsidR="00654707">
        <w:rPr>
          <w:rFonts w:ascii="Times New Roman" w:hAnsi="Times New Roman" w:cs="Times New Roman"/>
          <w:sz w:val="26"/>
          <w:szCs w:val="26"/>
        </w:rPr>
        <w:t>and</w:t>
      </w:r>
      <w:r w:rsidR="005B7878" w:rsidRPr="000C59DC">
        <w:rPr>
          <w:rFonts w:ascii="Times New Roman" w:hAnsi="Times New Roman" w:cs="Times New Roman"/>
          <w:sz w:val="26"/>
          <w:szCs w:val="26"/>
        </w:rPr>
        <w:t xml:space="preserve"> it’s true. </w:t>
      </w:r>
      <w:r w:rsidR="00936936">
        <w:rPr>
          <w:rFonts w:ascii="Times New Roman" w:hAnsi="Times New Roman" w:cs="Times New Roman"/>
          <w:sz w:val="26"/>
          <w:szCs w:val="26"/>
        </w:rPr>
        <w:t>Yet i</w:t>
      </w:r>
      <w:r w:rsidR="005B7878" w:rsidRPr="000C59DC">
        <w:rPr>
          <w:rFonts w:ascii="Times New Roman" w:hAnsi="Times New Roman" w:cs="Times New Roman"/>
          <w:sz w:val="26"/>
          <w:szCs w:val="26"/>
        </w:rPr>
        <w:t>t’s concealing his true intent and his true reason for going there</w:t>
      </w:r>
      <w:r w:rsidR="00936936">
        <w:rPr>
          <w:rFonts w:ascii="Times New Roman" w:hAnsi="Times New Roman" w:cs="Times New Roman"/>
          <w:sz w:val="26"/>
          <w:szCs w:val="26"/>
        </w:rPr>
        <w:t>. So</w:t>
      </w:r>
      <w:r w:rsidR="005B7878" w:rsidRPr="000C59DC">
        <w:rPr>
          <w:rFonts w:ascii="Times New Roman" w:hAnsi="Times New Roman" w:cs="Times New Roman"/>
          <w:sz w:val="26"/>
          <w:szCs w:val="26"/>
        </w:rPr>
        <w:t xml:space="preserve"> he’s deceiving Saul at the same time</w:t>
      </w:r>
      <w:r w:rsidR="00654707">
        <w:rPr>
          <w:rFonts w:ascii="Times New Roman" w:hAnsi="Times New Roman" w:cs="Times New Roman"/>
          <w:sz w:val="26"/>
          <w:szCs w:val="26"/>
        </w:rPr>
        <w:t>,</w:t>
      </w:r>
      <w:r w:rsidR="005B7878" w:rsidRPr="000C59DC">
        <w:rPr>
          <w:rFonts w:ascii="Times New Roman" w:hAnsi="Times New Roman" w:cs="Times New Roman"/>
          <w:sz w:val="26"/>
          <w:szCs w:val="26"/>
        </w:rPr>
        <w:t xml:space="preserve"> as far as I’m concerned. I’m not sure that distinction helps that much. (Student says something) That’s a technicality</w:t>
      </w:r>
      <w:r w:rsidR="00654707">
        <w:rPr>
          <w:rFonts w:ascii="Times New Roman" w:hAnsi="Times New Roman" w:cs="Times New Roman"/>
          <w:sz w:val="26"/>
          <w:szCs w:val="26"/>
        </w:rPr>
        <w:t>,</w:t>
      </w:r>
      <w:r w:rsidR="005B7878" w:rsidRPr="000C59DC">
        <w:rPr>
          <w:rFonts w:ascii="Times New Roman" w:hAnsi="Times New Roman" w:cs="Times New Roman"/>
          <w:sz w:val="26"/>
          <w:szCs w:val="26"/>
        </w:rPr>
        <w:t xml:space="preserve"> I think</w:t>
      </w:r>
      <w:r w:rsidR="00654707">
        <w:rPr>
          <w:rFonts w:ascii="Times New Roman" w:hAnsi="Times New Roman" w:cs="Times New Roman"/>
          <w:sz w:val="26"/>
          <w:szCs w:val="26"/>
        </w:rPr>
        <w:t>,</w:t>
      </w:r>
      <w:r w:rsidR="005B7878" w:rsidRPr="000C59DC">
        <w:rPr>
          <w:rFonts w:ascii="Times New Roman" w:hAnsi="Times New Roman" w:cs="Times New Roman"/>
          <w:sz w:val="26"/>
          <w:szCs w:val="26"/>
        </w:rPr>
        <w:t xml:space="preserve"> because the end result is the same. He’s led to believe one thing when </w:t>
      </w:r>
      <w:r w:rsidR="00936936">
        <w:rPr>
          <w:rFonts w:ascii="Times New Roman" w:hAnsi="Times New Roman" w:cs="Times New Roman"/>
          <w:sz w:val="26"/>
          <w:szCs w:val="26"/>
        </w:rPr>
        <w:t xml:space="preserve">in </w:t>
      </w:r>
      <w:r w:rsidR="005B7878" w:rsidRPr="000C59DC">
        <w:rPr>
          <w:rFonts w:ascii="Times New Roman" w:hAnsi="Times New Roman" w:cs="Times New Roman"/>
          <w:sz w:val="26"/>
          <w:szCs w:val="26"/>
        </w:rPr>
        <w:t xml:space="preserve">actual fact is he’s going for another reason. Even though technically you can argue that, is that distinction really worth a whole lot? Maybe </w:t>
      </w:r>
      <w:r w:rsidR="00E862DA" w:rsidRPr="000C59DC">
        <w:rPr>
          <w:rFonts w:ascii="Times New Roman" w:hAnsi="Times New Roman" w:cs="Times New Roman"/>
          <w:sz w:val="26"/>
          <w:szCs w:val="26"/>
        </w:rPr>
        <w:t>it’s</w:t>
      </w:r>
      <w:r w:rsidR="005B7878" w:rsidRPr="000C59DC">
        <w:rPr>
          <w:rFonts w:ascii="Times New Roman" w:hAnsi="Times New Roman" w:cs="Times New Roman"/>
          <w:sz w:val="26"/>
          <w:szCs w:val="26"/>
        </w:rPr>
        <w:t xml:space="preserve"> worth something. (Student says something) You see, Hodge says about a lie, even if you say something that doesn’t correspond to reality</w:t>
      </w:r>
      <w:r w:rsidR="00654707">
        <w:rPr>
          <w:rFonts w:ascii="Times New Roman" w:hAnsi="Times New Roman" w:cs="Times New Roman"/>
          <w:sz w:val="26"/>
          <w:szCs w:val="26"/>
        </w:rPr>
        <w:t>,</w:t>
      </w:r>
      <w:r w:rsidR="005B7878" w:rsidRPr="000C59DC">
        <w:rPr>
          <w:rFonts w:ascii="Times New Roman" w:hAnsi="Times New Roman" w:cs="Times New Roman"/>
          <w:sz w:val="26"/>
          <w:szCs w:val="26"/>
        </w:rPr>
        <w:t xml:space="preserve"> Hodge says that’s not a lie if there’s </w:t>
      </w:r>
      <w:r w:rsidR="00F54FA0" w:rsidRPr="000C59DC">
        <w:rPr>
          <w:rFonts w:ascii="Times New Roman" w:hAnsi="Times New Roman" w:cs="Times New Roman"/>
          <w:sz w:val="26"/>
          <w:szCs w:val="26"/>
        </w:rPr>
        <w:t>no obligation to tell the truth</w:t>
      </w:r>
      <w:r w:rsidR="00936936">
        <w:rPr>
          <w:rFonts w:ascii="Times New Roman" w:hAnsi="Times New Roman" w:cs="Times New Roman"/>
          <w:sz w:val="26"/>
          <w:szCs w:val="26"/>
        </w:rPr>
        <w:t>.  S</w:t>
      </w:r>
      <w:r w:rsidR="00F54FA0" w:rsidRPr="000C59DC">
        <w:rPr>
          <w:rFonts w:ascii="Times New Roman" w:hAnsi="Times New Roman" w:cs="Times New Roman"/>
          <w:sz w:val="26"/>
          <w:szCs w:val="26"/>
        </w:rPr>
        <w:t xml:space="preserve">o if you </w:t>
      </w:r>
      <w:r w:rsidR="00936936">
        <w:rPr>
          <w:rFonts w:ascii="Times New Roman" w:hAnsi="Times New Roman" w:cs="Times New Roman"/>
          <w:sz w:val="26"/>
          <w:szCs w:val="26"/>
        </w:rPr>
        <w:t>are not obligated to</w:t>
      </w:r>
      <w:r w:rsidR="00F54FA0" w:rsidRPr="000C59DC">
        <w:rPr>
          <w:rFonts w:ascii="Times New Roman" w:hAnsi="Times New Roman" w:cs="Times New Roman"/>
          <w:sz w:val="26"/>
          <w:szCs w:val="26"/>
        </w:rPr>
        <w:t xml:space="preserve"> tell the truth, it’s not a lie</w:t>
      </w:r>
      <w:r w:rsidR="00D82674" w:rsidRPr="000C59DC">
        <w:rPr>
          <w:rFonts w:ascii="Times New Roman" w:hAnsi="Times New Roman" w:cs="Times New Roman"/>
          <w:sz w:val="26"/>
          <w:szCs w:val="26"/>
        </w:rPr>
        <w:t xml:space="preserve">. </w:t>
      </w:r>
      <w:r w:rsidR="00F13F96" w:rsidRPr="000C59DC">
        <w:rPr>
          <w:rFonts w:ascii="Times New Roman" w:hAnsi="Times New Roman" w:cs="Times New Roman"/>
          <w:sz w:val="26"/>
          <w:szCs w:val="26"/>
        </w:rPr>
        <w:t xml:space="preserve">So then it depends how you define </w:t>
      </w:r>
      <w:r w:rsidR="00936936">
        <w:rPr>
          <w:rFonts w:ascii="Times New Roman" w:hAnsi="Times New Roman" w:cs="Times New Roman"/>
          <w:sz w:val="26"/>
          <w:szCs w:val="26"/>
        </w:rPr>
        <w:t>your</w:t>
      </w:r>
      <w:r w:rsidR="00F13F96" w:rsidRPr="000C59DC">
        <w:rPr>
          <w:rFonts w:ascii="Times New Roman" w:hAnsi="Times New Roman" w:cs="Times New Roman"/>
          <w:sz w:val="26"/>
          <w:szCs w:val="26"/>
        </w:rPr>
        <w:t xml:space="preserve"> terms too. That will take us way aside from this question.  Point is, there </w:t>
      </w:r>
      <w:r w:rsidR="00936936">
        <w:rPr>
          <w:rFonts w:ascii="Times New Roman" w:hAnsi="Times New Roman" w:cs="Times New Roman"/>
          <w:sz w:val="26"/>
          <w:szCs w:val="26"/>
        </w:rPr>
        <w:t>wa</w:t>
      </w:r>
      <w:r w:rsidR="00F13F96" w:rsidRPr="000C59DC">
        <w:rPr>
          <w:rFonts w:ascii="Times New Roman" w:hAnsi="Times New Roman" w:cs="Times New Roman"/>
          <w:sz w:val="26"/>
          <w:szCs w:val="26"/>
        </w:rPr>
        <w:t>s an alt</w:t>
      </w:r>
      <w:r w:rsidR="00936936">
        <w:rPr>
          <w:rFonts w:ascii="Times New Roman" w:hAnsi="Times New Roman" w:cs="Times New Roman"/>
          <w:sz w:val="26"/>
          <w:szCs w:val="26"/>
        </w:rPr>
        <w:t>a</w:t>
      </w:r>
      <w:r w:rsidR="00F13F96" w:rsidRPr="000C59DC">
        <w:rPr>
          <w:rFonts w:ascii="Times New Roman" w:hAnsi="Times New Roman" w:cs="Times New Roman"/>
          <w:sz w:val="26"/>
          <w:szCs w:val="26"/>
        </w:rPr>
        <w:t xml:space="preserve">r at Bethlehem. </w:t>
      </w:r>
      <w:r w:rsidR="00936936">
        <w:rPr>
          <w:rFonts w:ascii="Times New Roman" w:hAnsi="Times New Roman" w:cs="Times New Roman"/>
          <w:sz w:val="26"/>
          <w:szCs w:val="26"/>
        </w:rPr>
        <w:t>At</w:t>
      </w:r>
      <w:r w:rsidR="00F13F96" w:rsidRPr="000C59DC">
        <w:rPr>
          <w:rFonts w:ascii="Times New Roman" w:hAnsi="Times New Roman" w:cs="Times New Roman"/>
          <w:sz w:val="26"/>
          <w:szCs w:val="26"/>
        </w:rPr>
        <w:t xml:space="preserve"> this time, it doesn’t seem unusual </w:t>
      </w:r>
      <w:r w:rsidR="00F13F96" w:rsidRPr="000C59DC">
        <w:rPr>
          <w:rFonts w:ascii="Times New Roman" w:hAnsi="Times New Roman" w:cs="Times New Roman"/>
          <w:sz w:val="26"/>
          <w:szCs w:val="26"/>
        </w:rPr>
        <w:lastRenderedPageBreak/>
        <w:t xml:space="preserve">to go to Bethlehem and sacrifice, not at the tabernacle. </w:t>
      </w:r>
      <w:r w:rsidR="00936936">
        <w:rPr>
          <w:rFonts w:ascii="Times New Roman" w:hAnsi="Times New Roman" w:cs="Times New Roman"/>
          <w:sz w:val="26"/>
          <w:szCs w:val="26"/>
        </w:rPr>
        <w:t xml:space="preserve"> </w:t>
      </w:r>
      <w:r w:rsidR="006349DC">
        <w:rPr>
          <w:rFonts w:ascii="Times New Roman" w:hAnsi="Times New Roman" w:cs="Times New Roman"/>
          <w:sz w:val="26"/>
          <w:szCs w:val="26"/>
        </w:rPr>
        <w:br/>
      </w:r>
      <w:r w:rsidR="006349DC">
        <w:rPr>
          <w:rFonts w:ascii="Times New Roman" w:hAnsi="Times New Roman" w:cs="Times New Roman"/>
          <w:sz w:val="26"/>
          <w:szCs w:val="26"/>
        </w:rPr>
        <w:br/>
        <w:t xml:space="preserve">6.  Multiple Altars in Samuel Continued </w:t>
      </w:r>
      <w:r w:rsidR="00936936">
        <w:rPr>
          <w:rFonts w:ascii="Times New Roman" w:hAnsi="Times New Roman" w:cs="Times New Roman"/>
          <w:sz w:val="26"/>
          <w:szCs w:val="26"/>
        </w:rPr>
        <w:br/>
        <w:t xml:space="preserve"> </w:t>
      </w:r>
      <w:r w:rsidR="00936936">
        <w:rPr>
          <w:rFonts w:ascii="Times New Roman" w:hAnsi="Times New Roman" w:cs="Times New Roman"/>
          <w:sz w:val="26"/>
          <w:szCs w:val="26"/>
        </w:rPr>
        <w:tab/>
      </w:r>
      <w:r w:rsidR="00F13F96" w:rsidRPr="000C59DC">
        <w:rPr>
          <w:rFonts w:ascii="Times New Roman" w:hAnsi="Times New Roman" w:cs="Times New Roman"/>
          <w:sz w:val="26"/>
          <w:szCs w:val="26"/>
        </w:rPr>
        <w:t xml:space="preserve">See this would still fit with this area because </w:t>
      </w:r>
      <w:r w:rsidR="00936936">
        <w:rPr>
          <w:rFonts w:ascii="Times New Roman" w:hAnsi="Times New Roman" w:cs="Times New Roman"/>
          <w:sz w:val="26"/>
          <w:szCs w:val="26"/>
        </w:rPr>
        <w:t>Wellhausen</w:t>
      </w:r>
      <w:r w:rsidR="00F13F96" w:rsidRPr="000C59DC">
        <w:rPr>
          <w:rFonts w:ascii="Times New Roman" w:hAnsi="Times New Roman" w:cs="Times New Roman"/>
          <w:sz w:val="26"/>
          <w:szCs w:val="26"/>
        </w:rPr>
        <w:t xml:space="preserve"> would say at this point before 621 </w:t>
      </w:r>
      <w:r w:rsidR="00654707">
        <w:rPr>
          <w:rFonts w:ascii="Times New Roman" w:hAnsi="Times New Roman" w:cs="Times New Roman"/>
          <w:sz w:val="26"/>
          <w:szCs w:val="26"/>
        </w:rPr>
        <w:t xml:space="preserve">B.C. </w:t>
      </w:r>
      <w:r w:rsidR="00F13F96" w:rsidRPr="000C59DC">
        <w:rPr>
          <w:rFonts w:ascii="Times New Roman" w:hAnsi="Times New Roman" w:cs="Times New Roman"/>
          <w:sz w:val="26"/>
          <w:szCs w:val="26"/>
        </w:rPr>
        <w:t>you had multiplicity of alt</w:t>
      </w:r>
      <w:r w:rsidR="00936936">
        <w:rPr>
          <w:rFonts w:ascii="Times New Roman" w:hAnsi="Times New Roman" w:cs="Times New Roman"/>
          <w:sz w:val="26"/>
          <w:szCs w:val="26"/>
        </w:rPr>
        <w:t>a</w:t>
      </w:r>
      <w:r w:rsidR="00F13F96" w:rsidRPr="000C59DC">
        <w:rPr>
          <w:rFonts w:ascii="Times New Roman" w:hAnsi="Times New Roman" w:cs="Times New Roman"/>
          <w:sz w:val="26"/>
          <w:szCs w:val="26"/>
        </w:rPr>
        <w:t>rs. So he appealed to this as well. On the occasion when David was not at his place at Saul’s table</w:t>
      </w:r>
      <w:r w:rsidR="00936936">
        <w:rPr>
          <w:rFonts w:ascii="Times New Roman" w:hAnsi="Times New Roman" w:cs="Times New Roman"/>
          <w:sz w:val="26"/>
          <w:szCs w:val="26"/>
        </w:rPr>
        <w:t>,</w:t>
      </w:r>
      <w:r w:rsidR="00F13F96" w:rsidRPr="000C59DC">
        <w:rPr>
          <w:rFonts w:ascii="Times New Roman" w:hAnsi="Times New Roman" w:cs="Times New Roman"/>
          <w:sz w:val="26"/>
          <w:szCs w:val="26"/>
        </w:rPr>
        <w:t xml:space="preserve"> </w:t>
      </w:r>
      <w:r w:rsidR="00936936">
        <w:rPr>
          <w:rFonts w:ascii="Times New Roman" w:hAnsi="Times New Roman" w:cs="Times New Roman"/>
          <w:sz w:val="26"/>
          <w:szCs w:val="26"/>
        </w:rPr>
        <w:t>c</w:t>
      </w:r>
      <w:r w:rsidR="00F13F96" w:rsidRPr="000C59DC">
        <w:rPr>
          <w:rFonts w:ascii="Times New Roman" w:hAnsi="Times New Roman" w:cs="Times New Roman"/>
          <w:sz w:val="26"/>
          <w:szCs w:val="26"/>
        </w:rPr>
        <w:t>hapter 20 of 1 Samuel</w:t>
      </w:r>
      <w:r w:rsidR="00936936">
        <w:rPr>
          <w:rFonts w:ascii="Times New Roman" w:hAnsi="Times New Roman" w:cs="Times New Roman"/>
          <w:sz w:val="26"/>
          <w:szCs w:val="26"/>
        </w:rPr>
        <w:t>,</w:t>
      </w:r>
      <w:r w:rsidR="00F13F96" w:rsidRPr="000C59DC">
        <w:rPr>
          <w:rFonts w:ascii="Times New Roman" w:hAnsi="Times New Roman" w:cs="Times New Roman"/>
          <w:sz w:val="26"/>
          <w:szCs w:val="26"/>
        </w:rPr>
        <w:t xml:space="preserve"> Saul excuses him initially on the assumption that he was unclean. This was on the occasion of the feast of the new moon day. You read in </w:t>
      </w:r>
      <w:r w:rsidR="00936936">
        <w:rPr>
          <w:rFonts w:ascii="Times New Roman" w:hAnsi="Times New Roman" w:cs="Times New Roman"/>
          <w:sz w:val="26"/>
          <w:szCs w:val="26"/>
        </w:rPr>
        <w:t xml:space="preserve">1 Samuel </w:t>
      </w:r>
      <w:r w:rsidR="00F13F96" w:rsidRPr="000C59DC">
        <w:rPr>
          <w:rFonts w:ascii="Times New Roman" w:hAnsi="Times New Roman" w:cs="Times New Roman"/>
          <w:sz w:val="26"/>
          <w:szCs w:val="26"/>
        </w:rPr>
        <w:t>20:26 Saul sa</w:t>
      </w:r>
      <w:r w:rsidR="00936936">
        <w:rPr>
          <w:rFonts w:ascii="Times New Roman" w:hAnsi="Times New Roman" w:cs="Times New Roman"/>
          <w:sz w:val="26"/>
          <w:szCs w:val="26"/>
        </w:rPr>
        <w:t>id</w:t>
      </w:r>
      <w:r w:rsidR="00F13F96" w:rsidRPr="000C59DC">
        <w:rPr>
          <w:rFonts w:ascii="Times New Roman" w:hAnsi="Times New Roman" w:cs="Times New Roman"/>
          <w:sz w:val="26"/>
          <w:szCs w:val="26"/>
        </w:rPr>
        <w:t xml:space="preserve"> nothing that</w:t>
      </w:r>
      <w:r w:rsidR="000A7829" w:rsidRPr="000C59DC">
        <w:rPr>
          <w:rFonts w:ascii="Times New Roman" w:hAnsi="Times New Roman" w:cs="Times New Roman"/>
          <w:sz w:val="26"/>
          <w:szCs w:val="26"/>
        </w:rPr>
        <w:t xml:space="preserve"> day</w:t>
      </w:r>
      <w:r w:rsidR="00F13F96" w:rsidRPr="000C59DC">
        <w:rPr>
          <w:rFonts w:ascii="Times New Roman" w:hAnsi="Times New Roman" w:cs="Times New Roman"/>
          <w:sz w:val="26"/>
          <w:szCs w:val="26"/>
        </w:rPr>
        <w:t xml:space="preserve"> </w:t>
      </w:r>
      <w:r w:rsidR="000A7829" w:rsidRPr="000C59DC">
        <w:rPr>
          <w:rFonts w:ascii="Times New Roman" w:hAnsi="Times New Roman" w:cs="Times New Roman"/>
          <w:sz w:val="26"/>
          <w:szCs w:val="26"/>
        </w:rPr>
        <w:t>for</w:t>
      </w:r>
      <w:r w:rsidR="00F13F96" w:rsidRPr="000C59DC">
        <w:rPr>
          <w:rFonts w:ascii="Times New Roman" w:hAnsi="Times New Roman" w:cs="Times New Roman"/>
          <w:sz w:val="26"/>
          <w:szCs w:val="26"/>
        </w:rPr>
        <w:t xml:space="preserve"> he thought David wasn’t there at his place</w:t>
      </w:r>
      <w:r w:rsidR="00936936">
        <w:rPr>
          <w:rFonts w:ascii="Times New Roman" w:hAnsi="Times New Roman" w:cs="Times New Roman"/>
          <w:sz w:val="26"/>
          <w:szCs w:val="26"/>
        </w:rPr>
        <w:t xml:space="preserve"> and</w:t>
      </w:r>
      <w:r w:rsidR="00F13F96" w:rsidRPr="000C59DC">
        <w:rPr>
          <w:rFonts w:ascii="Times New Roman" w:hAnsi="Times New Roman" w:cs="Times New Roman"/>
          <w:sz w:val="26"/>
          <w:szCs w:val="26"/>
        </w:rPr>
        <w:t xml:space="preserve"> something must have happened to </w:t>
      </w:r>
      <w:r w:rsidR="000A7829" w:rsidRPr="000C59DC">
        <w:rPr>
          <w:rFonts w:ascii="Times New Roman" w:hAnsi="Times New Roman" w:cs="Times New Roman"/>
          <w:sz w:val="26"/>
          <w:szCs w:val="26"/>
        </w:rPr>
        <w:t xml:space="preserve">David to make him ceremonially unclean. </w:t>
      </w:r>
      <w:r w:rsidR="00936936">
        <w:rPr>
          <w:rFonts w:ascii="Times New Roman" w:hAnsi="Times New Roman" w:cs="Times New Roman"/>
          <w:sz w:val="26"/>
          <w:szCs w:val="26"/>
        </w:rPr>
        <w:t>“</w:t>
      </w:r>
      <w:r w:rsidR="000A7829" w:rsidRPr="000C59DC">
        <w:rPr>
          <w:rFonts w:ascii="Times New Roman" w:hAnsi="Times New Roman" w:cs="Times New Roman"/>
          <w:sz w:val="26"/>
          <w:szCs w:val="26"/>
        </w:rPr>
        <w:t>But the next the next day, the same day of the month David’s place was empty again. Then Saul said to his son Jonathan</w:t>
      </w:r>
      <w:r w:rsidR="00654707">
        <w:rPr>
          <w:rFonts w:ascii="Times New Roman" w:hAnsi="Times New Roman" w:cs="Times New Roman"/>
          <w:sz w:val="26"/>
          <w:szCs w:val="26"/>
        </w:rPr>
        <w:t>,</w:t>
      </w:r>
      <w:r w:rsidR="000A7829" w:rsidRPr="000C59DC">
        <w:rPr>
          <w:rFonts w:ascii="Times New Roman" w:hAnsi="Times New Roman" w:cs="Times New Roman"/>
          <w:sz w:val="26"/>
          <w:szCs w:val="26"/>
        </w:rPr>
        <w:t xml:space="preserve"> ‘Why hasn’t the son of Jesse come to the meal yesterday or today?’ Jonathan answered</w:t>
      </w:r>
      <w:r w:rsidR="00654707">
        <w:rPr>
          <w:rFonts w:ascii="Times New Roman" w:hAnsi="Times New Roman" w:cs="Times New Roman"/>
          <w:sz w:val="26"/>
          <w:szCs w:val="26"/>
        </w:rPr>
        <w:t>,</w:t>
      </w:r>
      <w:r w:rsidR="000A7829" w:rsidRPr="000C59DC">
        <w:rPr>
          <w:rFonts w:ascii="Times New Roman" w:hAnsi="Times New Roman" w:cs="Times New Roman"/>
          <w:sz w:val="26"/>
          <w:szCs w:val="26"/>
        </w:rPr>
        <w:t xml:space="preserve"> </w:t>
      </w:r>
      <w:r w:rsidR="00E862DA" w:rsidRPr="000C59DC">
        <w:rPr>
          <w:rFonts w:ascii="Times New Roman" w:hAnsi="Times New Roman" w:cs="Times New Roman"/>
          <w:sz w:val="26"/>
          <w:szCs w:val="26"/>
        </w:rPr>
        <w:t>‘David</w:t>
      </w:r>
      <w:r w:rsidR="000A7829" w:rsidRPr="000C59DC">
        <w:rPr>
          <w:rFonts w:ascii="Times New Roman" w:hAnsi="Times New Roman" w:cs="Times New Roman"/>
          <w:sz w:val="26"/>
          <w:szCs w:val="26"/>
        </w:rPr>
        <w:t xml:space="preserve"> earnestly asked me for permission to go to Bethlehem. He said</w:t>
      </w:r>
      <w:r w:rsidR="00654707">
        <w:rPr>
          <w:rFonts w:ascii="Times New Roman" w:hAnsi="Times New Roman" w:cs="Times New Roman"/>
          <w:sz w:val="26"/>
          <w:szCs w:val="26"/>
        </w:rPr>
        <w:t>,</w:t>
      </w:r>
      <w:r w:rsidR="000A7829" w:rsidRPr="000C59DC">
        <w:rPr>
          <w:rFonts w:ascii="Times New Roman" w:hAnsi="Times New Roman" w:cs="Times New Roman"/>
          <w:sz w:val="26"/>
          <w:szCs w:val="26"/>
        </w:rPr>
        <w:t xml:space="preserve"> </w:t>
      </w:r>
      <w:r w:rsidR="00654707">
        <w:rPr>
          <w:rFonts w:ascii="Times New Roman" w:hAnsi="Times New Roman" w:cs="Times New Roman"/>
          <w:sz w:val="26"/>
          <w:szCs w:val="26"/>
        </w:rPr>
        <w:t>“</w:t>
      </w:r>
      <w:r w:rsidR="000A7829" w:rsidRPr="000C59DC">
        <w:rPr>
          <w:rFonts w:ascii="Times New Roman" w:hAnsi="Times New Roman" w:cs="Times New Roman"/>
          <w:sz w:val="26"/>
          <w:szCs w:val="26"/>
        </w:rPr>
        <w:t xml:space="preserve">Let me go because </w:t>
      </w:r>
      <w:r w:rsidR="00654707">
        <w:rPr>
          <w:rFonts w:ascii="Times New Roman" w:hAnsi="Times New Roman" w:cs="Times New Roman"/>
          <w:sz w:val="26"/>
          <w:szCs w:val="26"/>
        </w:rPr>
        <w:t>my</w:t>
      </w:r>
      <w:r w:rsidR="000A7829" w:rsidRPr="000C59DC">
        <w:rPr>
          <w:rFonts w:ascii="Times New Roman" w:hAnsi="Times New Roman" w:cs="Times New Roman"/>
          <w:sz w:val="26"/>
          <w:szCs w:val="26"/>
        </w:rPr>
        <w:t xml:space="preserve"> family is observing a sacrifice in the town and my brother has ordered me to be there. If I have found favor in your eyes let me get away to see my brothers.</w:t>
      </w:r>
      <w:r w:rsidR="00654707">
        <w:rPr>
          <w:rFonts w:ascii="Times New Roman" w:hAnsi="Times New Roman" w:cs="Times New Roman"/>
          <w:sz w:val="26"/>
          <w:szCs w:val="26"/>
        </w:rPr>
        <w:t>”</w:t>
      </w:r>
      <w:r w:rsidR="000A7829" w:rsidRPr="000C59DC">
        <w:rPr>
          <w:rFonts w:ascii="Times New Roman" w:hAnsi="Times New Roman" w:cs="Times New Roman"/>
          <w:sz w:val="26"/>
          <w:szCs w:val="26"/>
        </w:rPr>
        <w:t xml:space="preserve"> That is why he has not come to the King’s table’” Now</w:t>
      </w:r>
      <w:r w:rsidR="00936936">
        <w:rPr>
          <w:rFonts w:ascii="Times New Roman" w:hAnsi="Times New Roman" w:cs="Times New Roman"/>
          <w:sz w:val="26"/>
          <w:szCs w:val="26"/>
        </w:rPr>
        <w:t>,</w:t>
      </w:r>
      <w:r w:rsidR="000A7829" w:rsidRPr="000C59DC">
        <w:rPr>
          <w:rFonts w:ascii="Times New Roman" w:hAnsi="Times New Roman" w:cs="Times New Roman"/>
          <w:sz w:val="26"/>
          <w:szCs w:val="26"/>
        </w:rPr>
        <w:t xml:space="preserve"> of course</w:t>
      </w:r>
      <w:r w:rsidR="00936936">
        <w:rPr>
          <w:rFonts w:ascii="Times New Roman" w:hAnsi="Times New Roman" w:cs="Times New Roman"/>
          <w:sz w:val="26"/>
          <w:szCs w:val="26"/>
        </w:rPr>
        <w:t>,</w:t>
      </w:r>
      <w:r w:rsidR="000A7829" w:rsidRPr="000C59DC">
        <w:rPr>
          <w:rFonts w:ascii="Times New Roman" w:hAnsi="Times New Roman" w:cs="Times New Roman"/>
          <w:sz w:val="26"/>
          <w:szCs w:val="26"/>
        </w:rPr>
        <w:t xml:space="preserve"> it had been arranged by David and Jonathan previously that this was the response that would be made</w:t>
      </w:r>
      <w:r w:rsidR="00654707">
        <w:rPr>
          <w:rFonts w:ascii="Times New Roman" w:hAnsi="Times New Roman" w:cs="Times New Roman"/>
          <w:sz w:val="26"/>
          <w:szCs w:val="26"/>
        </w:rPr>
        <w:t>;</w:t>
      </w:r>
      <w:r w:rsidR="000A7829" w:rsidRPr="000C59DC">
        <w:rPr>
          <w:rFonts w:ascii="Times New Roman" w:hAnsi="Times New Roman" w:cs="Times New Roman"/>
          <w:sz w:val="26"/>
          <w:szCs w:val="26"/>
        </w:rPr>
        <w:t xml:space="preserve"> but again, the point’s is what we’re discussing is that Saul would have thought </w:t>
      </w:r>
      <w:r w:rsidR="00936936">
        <w:rPr>
          <w:rFonts w:ascii="Times New Roman" w:hAnsi="Times New Roman" w:cs="Times New Roman"/>
          <w:sz w:val="26"/>
          <w:szCs w:val="26"/>
        </w:rPr>
        <w:t xml:space="preserve">it </w:t>
      </w:r>
      <w:r w:rsidR="000A7829" w:rsidRPr="000C59DC">
        <w:rPr>
          <w:rFonts w:ascii="Times New Roman" w:hAnsi="Times New Roman" w:cs="Times New Roman"/>
          <w:sz w:val="26"/>
          <w:szCs w:val="26"/>
        </w:rPr>
        <w:t xml:space="preserve">perfectly normal that David had gone to Bethlehem to offer a sacrifice. </w:t>
      </w:r>
      <w:r w:rsidR="00936936">
        <w:rPr>
          <w:rFonts w:ascii="Times New Roman" w:hAnsi="Times New Roman" w:cs="Times New Roman"/>
          <w:sz w:val="26"/>
          <w:szCs w:val="26"/>
        </w:rPr>
        <w:t xml:space="preserve">He </w:t>
      </w:r>
      <w:r w:rsidR="000A7829" w:rsidRPr="000C59DC">
        <w:rPr>
          <w:rFonts w:ascii="Times New Roman" w:hAnsi="Times New Roman" w:cs="Times New Roman"/>
          <w:sz w:val="26"/>
          <w:szCs w:val="26"/>
        </w:rPr>
        <w:t>gave a legitimate excuse</w:t>
      </w:r>
      <w:r w:rsidR="00A11AF0" w:rsidRPr="000C59DC">
        <w:rPr>
          <w:rFonts w:ascii="Times New Roman" w:hAnsi="Times New Roman" w:cs="Times New Roman"/>
          <w:sz w:val="26"/>
          <w:szCs w:val="26"/>
        </w:rPr>
        <w:t>.</w:t>
      </w:r>
      <w:r w:rsidR="000A7829" w:rsidRPr="000C59DC">
        <w:rPr>
          <w:rFonts w:ascii="Times New Roman" w:hAnsi="Times New Roman" w:cs="Times New Roman"/>
          <w:sz w:val="26"/>
          <w:szCs w:val="26"/>
        </w:rPr>
        <w:t xml:space="preserve"> Nobody sees a deviation from the</w:t>
      </w:r>
      <w:r w:rsidR="00A11AF0" w:rsidRPr="000C59DC">
        <w:rPr>
          <w:rFonts w:ascii="Times New Roman" w:hAnsi="Times New Roman" w:cs="Times New Roman"/>
          <w:sz w:val="26"/>
          <w:szCs w:val="26"/>
        </w:rPr>
        <w:t xml:space="preserve"> law on that. </w:t>
      </w:r>
      <w:r w:rsidR="00936936">
        <w:rPr>
          <w:rFonts w:ascii="Times New Roman" w:hAnsi="Times New Roman" w:cs="Times New Roman"/>
          <w:sz w:val="26"/>
          <w:szCs w:val="26"/>
        </w:rPr>
        <w:br/>
        <w:t xml:space="preserve"> </w:t>
      </w:r>
      <w:r w:rsidR="00936936">
        <w:rPr>
          <w:rFonts w:ascii="Times New Roman" w:hAnsi="Times New Roman" w:cs="Times New Roman"/>
          <w:sz w:val="26"/>
          <w:szCs w:val="26"/>
        </w:rPr>
        <w:tab/>
      </w:r>
      <w:r w:rsidR="00A11AF0" w:rsidRPr="000C59DC">
        <w:rPr>
          <w:rFonts w:ascii="Times New Roman" w:hAnsi="Times New Roman" w:cs="Times New Roman"/>
          <w:sz w:val="26"/>
          <w:szCs w:val="26"/>
        </w:rPr>
        <w:t>Now, those are some of the references that show multiplicity of alt</w:t>
      </w:r>
      <w:r w:rsidR="00936936">
        <w:rPr>
          <w:rFonts w:ascii="Times New Roman" w:hAnsi="Times New Roman" w:cs="Times New Roman"/>
          <w:sz w:val="26"/>
          <w:szCs w:val="26"/>
        </w:rPr>
        <w:t>a</w:t>
      </w:r>
      <w:r w:rsidR="00A11AF0" w:rsidRPr="000C59DC">
        <w:rPr>
          <w:rFonts w:ascii="Times New Roman" w:hAnsi="Times New Roman" w:cs="Times New Roman"/>
          <w:sz w:val="26"/>
          <w:szCs w:val="26"/>
        </w:rPr>
        <w:t>rs</w:t>
      </w:r>
      <w:r w:rsidR="00936936">
        <w:rPr>
          <w:rFonts w:ascii="Times New Roman" w:hAnsi="Times New Roman" w:cs="Times New Roman"/>
          <w:sz w:val="26"/>
          <w:szCs w:val="26"/>
        </w:rPr>
        <w:t>. T</w:t>
      </w:r>
      <w:r w:rsidR="00A11AF0" w:rsidRPr="000C59DC">
        <w:rPr>
          <w:rFonts w:ascii="Times New Roman" w:hAnsi="Times New Roman" w:cs="Times New Roman"/>
          <w:sz w:val="26"/>
          <w:szCs w:val="26"/>
        </w:rPr>
        <w:t>hen some people respond and say that Deuteronomy 12 says</w:t>
      </w:r>
      <w:r w:rsidR="00936936">
        <w:rPr>
          <w:rFonts w:ascii="Times New Roman" w:hAnsi="Times New Roman" w:cs="Times New Roman"/>
          <w:sz w:val="26"/>
          <w:szCs w:val="26"/>
        </w:rPr>
        <w:t>,</w:t>
      </w:r>
      <w:r w:rsidR="00A11AF0" w:rsidRPr="000C59DC">
        <w:rPr>
          <w:rFonts w:ascii="Times New Roman" w:hAnsi="Times New Roman" w:cs="Times New Roman"/>
          <w:sz w:val="26"/>
          <w:szCs w:val="26"/>
        </w:rPr>
        <w:t xml:space="preserve"> “When he giv</w:t>
      </w:r>
      <w:r w:rsidR="00936936">
        <w:rPr>
          <w:rFonts w:ascii="Times New Roman" w:hAnsi="Times New Roman" w:cs="Times New Roman"/>
          <w:sz w:val="26"/>
          <w:szCs w:val="26"/>
        </w:rPr>
        <w:t>e</w:t>
      </w:r>
      <w:r w:rsidR="00A11AF0" w:rsidRPr="000C59DC">
        <w:rPr>
          <w:rFonts w:ascii="Times New Roman" w:hAnsi="Times New Roman" w:cs="Times New Roman"/>
          <w:sz w:val="26"/>
          <w:szCs w:val="26"/>
        </w:rPr>
        <w:t>th you rest</w:t>
      </w:r>
      <w:r w:rsidR="00654707">
        <w:rPr>
          <w:rFonts w:ascii="Times New Roman" w:hAnsi="Times New Roman" w:cs="Times New Roman"/>
          <w:sz w:val="26"/>
          <w:szCs w:val="26"/>
        </w:rPr>
        <w:t>”</w:t>
      </w:r>
      <w:r w:rsidR="00A11AF0" w:rsidRPr="000C59DC">
        <w:rPr>
          <w:rFonts w:ascii="Times New Roman" w:hAnsi="Times New Roman" w:cs="Times New Roman"/>
          <w:sz w:val="26"/>
          <w:szCs w:val="26"/>
        </w:rPr>
        <w:t xml:space="preserve"> (that’s in </w:t>
      </w:r>
      <w:r w:rsidR="00654707">
        <w:rPr>
          <w:rFonts w:ascii="Times New Roman" w:hAnsi="Times New Roman" w:cs="Times New Roman"/>
          <w:sz w:val="26"/>
          <w:szCs w:val="26"/>
        </w:rPr>
        <w:t xml:space="preserve">verse </w:t>
      </w:r>
      <w:r w:rsidR="00A11AF0" w:rsidRPr="000C59DC">
        <w:rPr>
          <w:rFonts w:ascii="Times New Roman" w:hAnsi="Times New Roman" w:cs="Times New Roman"/>
          <w:sz w:val="26"/>
          <w:szCs w:val="26"/>
        </w:rPr>
        <w:t>1 and verse 10</w:t>
      </w:r>
      <w:r w:rsidR="00936936">
        <w:rPr>
          <w:rFonts w:ascii="Times New Roman" w:hAnsi="Times New Roman" w:cs="Times New Roman"/>
          <w:sz w:val="26"/>
          <w:szCs w:val="26"/>
        </w:rPr>
        <w:t>)</w:t>
      </w:r>
      <w:r w:rsidR="00A11AF0" w:rsidRPr="000C59DC">
        <w:rPr>
          <w:rFonts w:ascii="Times New Roman" w:hAnsi="Times New Roman" w:cs="Times New Roman"/>
          <w:sz w:val="26"/>
          <w:szCs w:val="26"/>
        </w:rPr>
        <w:t xml:space="preserve">. Verse 1 says, </w:t>
      </w:r>
      <w:r w:rsidR="00936936">
        <w:rPr>
          <w:rFonts w:ascii="Times New Roman" w:hAnsi="Times New Roman" w:cs="Times New Roman"/>
          <w:sz w:val="26"/>
          <w:szCs w:val="26"/>
        </w:rPr>
        <w:t>“T</w:t>
      </w:r>
      <w:r w:rsidR="00E862DA" w:rsidRPr="000C59DC">
        <w:rPr>
          <w:rFonts w:ascii="Times New Roman" w:hAnsi="Times New Roman" w:cs="Times New Roman"/>
          <w:sz w:val="26"/>
          <w:szCs w:val="26"/>
        </w:rPr>
        <w:t>hese</w:t>
      </w:r>
      <w:r w:rsidR="00A11AF0" w:rsidRPr="000C59DC">
        <w:rPr>
          <w:rFonts w:ascii="Times New Roman" w:hAnsi="Times New Roman" w:cs="Times New Roman"/>
          <w:sz w:val="26"/>
          <w:szCs w:val="26"/>
        </w:rPr>
        <w:t xml:space="preserve"> are the decrees </w:t>
      </w:r>
      <w:r w:rsidR="00654707">
        <w:rPr>
          <w:rFonts w:ascii="Times New Roman" w:hAnsi="Times New Roman" w:cs="Times New Roman"/>
          <w:sz w:val="26"/>
          <w:szCs w:val="26"/>
        </w:rPr>
        <w:t>and</w:t>
      </w:r>
      <w:r w:rsidR="00A11AF0" w:rsidRPr="000C59DC">
        <w:rPr>
          <w:rFonts w:ascii="Times New Roman" w:hAnsi="Times New Roman" w:cs="Times New Roman"/>
          <w:sz w:val="26"/>
          <w:szCs w:val="26"/>
        </w:rPr>
        <w:t xml:space="preserve"> law</w:t>
      </w:r>
      <w:r w:rsidR="00654707">
        <w:rPr>
          <w:rFonts w:ascii="Times New Roman" w:hAnsi="Times New Roman" w:cs="Times New Roman"/>
          <w:sz w:val="26"/>
          <w:szCs w:val="26"/>
        </w:rPr>
        <w:t>s</w:t>
      </w:r>
      <w:r w:rsidR="00A11AF0" w:rsidRPr="000C59DC">
        <w:rPr>
          <w:rFonts w:ascii="Times New Roman" w:hAnsi="Times New Roman" w:cs="Times New Roman"/>
          <w:sz w:val="26"/>
          <w:szCs w:val="26"/>
        </w:rPr>
        <w:t xml:space="preserve"> you must be careful to follow in the land the Lord your God</w:t>
      </w:r>
      <w:r w:rsidR="00654707">
        <w:rPr>
          <w:rFonts w:ascii="Times New Roman" w:hAnsi="Times New Roman" w:cs="Times New Roman"/>
          <w:sz w:val="26"/>
          <w:szCs w:val="26"/>
        </w:rPr>
        <w:t>,</w:t>
      </w:r>
      <w:r w:rsidR="00A11AF0" w:rsidRPr="000C59DC">
        <w:rPr>
          <w:rFonts w:ascii="Times New Roman" w:hAnsi="Times New Roman" w:cs="Times New Roman"/>
          <w:sz w:val="26"/>
          <w:szCs w:val="26"/>
        </w:rPr>
        <w:t xml:space="preserve"> </w:t>
      </w:r>
      <w:r w:rsidR="00654707">
        <w:rPr>
          <w:rFonts w:ascii="Times New Roman" w:hAnsi="Times New Roman" w:cs="Times New Roman"/>
          <w:sz w:val="26"/>
          <w:szCs w:val="26"/>
        </w:rPr>
        <w:t>t</w:t>
      </w:r>
      <w:r w:rsidR="00A11AF0" w:rsidRPr="000C59DC">
        <w:rPr>
          <w:rFonts w:ascii="Times New Roman" w:hAnsi="Times New Roman" w:cs="Times New Roman"/>
          <w:sz w:val="26"/>
          <w:szCs w:val="26"/>
        </w:rPr>
        <w:t>he God of your father</w:t>
      </w:r>
      <w:r w:rsidR="00654707">
        <w:rPr>
          <w:rFonts w:ascii="Times New Roman" w:hAnsi="Times New Roman" w:cs="Times New Roman"/>
          <w:sz w:val="26"/>
          <w:szCs w:val="26"/>
        </w:rPr>
        <w:t>s</w:t>
      </w:r>
      <w:r w:rsidR="00A11AF0" w:rsidRPr="000C59DC">
        <w:rPr>
          <w:rFonts w:ascii="Times New Roman" w:hAnsi="Times New Roman" w:cs="Times New Roman"/>
          <w:sz w:val="26"/>
          <w:szCs w:val="26"/>
        </w:rPr>
        <w:t xml:space="preserve"> has given you to </w:t>
      </w:r>
      <w:r w:rsidR="00E862DA" w:rsidRPr="000C59DC">
        <w:rPr>
          <w:rFonts w:ascii="Times New Roman" w:hAnsi="Times New Roman" w:cs="Times New Roman"/>
          <w:sz w:val="26"/>
          <w:szCs w:val="26"/>
        </w:rPr>
        <w:t>pos</w:t>
      </w:r>
      <w:r w:rsidR="00936936">
        <w:rPr>
          <w:rFonts w:ascii="Times New Roman" w:hAnsi="Times New Roman" w:cs="Times New Roman"/>
          <w:sz w:val="26"/>
          <w:szCs w:val="26"/>
        </w:rPr>
        <w:t>s</w:t>
      </w:r>
      <w:r w:rsidR="00E862DA" w:rsidRPr="000C59DC">
        <w:rPr>
          <w:rFonts w:ascii="Times New Roman" w:hAnsi="Times New Roman" w:cs="Times New Roman"/>
          <w:sz w:val="26"/>
          <w:szCs w:val="26"/>
        </w:rPr>
        <w:t>es</w:t>
      </w:r>
      <w:r w:rsidR="00936936">
        <w:rPr>
          <w:rFonts w:ascii="Times New Roman" w:hAnsi="Times New Roman" w:cs="Times New Roman"/>
          <w:sz w:val="26"/>
          <w:szCs w:val="26"/>
        </w:rPr>
        <w:t>s</w:t>
      </w:r>
      <w:r w:rsidR="00654707">
        <w:rPr>
          <w:rFonts w:ascii="Times New Roman" w:hAnsi="Times New Roman" w:cs="Times New Roman"/>
          <w:sz w:val="26"/>
          <w:szCs w:val="26"/>
        </w:rPr>
        <w:t>--</w:t>
      </w:r>
      <w:r w:rsidR="00A11AF0" w:rsidRPr="000C59DC">
        <w:rPr>
          <w:rFonts w:ascii="Times New Roman" w:hAnsi="Times New Roman" w:cs="Times New Roman"/>
          <w:sz w:val="26"/>
          <w:szCs w:val="26"/>
        </w:rPr>
        <w:t>as long as you live in the land.” Verse 10 says</w:t>
      </w:r>
      <w:r w:rsidR="00936936">
        <w:rPr>
          <w:rFonts w:ascii="Times New Roman" w:hAnsi="Times New Roman" w:cs="Times New Roman"/>
          <w:sz w:val="26"/>
          <w:szCs w:val="26"/>
        </w:rPr>
        <w:t>,</w:t>
      </w:r>
      <w:r w:rsidR="00A11AF0" w:rsidRPr="000C59DC">
        <w:rPr>
          <w:rFonts w:ascii="Times New Roman" w:hAnsi="Times New Roman" w:cs="Times New Roman"/>
          <w:sz w:val="26"/>
          <w:szCs w:val="26"/>
        </w:rPr>
        <w:t xml:space="preserve"> “You will cross the Jordan and settle in the land the Lord your God has given you as an inheritance</w:t>
      </w:r>
      <w:r w:rsidR="00654707">
        <w:rPr>
          <w:rFonts w:ascii="Times New Roman" w:hAnsi="Times New Roman" w:cs="Times New Roman"/>
          <w:sz w:val="26"/>
          <w:szCs w:val="26"/>
        </w:rPr>
        <w:t>,</w:t>
      </w:r>
      <w:r w:rsidR="00A11AF0" w:rsidRPr="000C59DC">
        <w:rPr>
          <w:rFonts w:ascii="Times New Roman" w:hAnsi="Times New Roman" w:cs="Times New Roman"/>
          <w:sz w:val="26"/>
          <w:szCs w:val="26"/>
        </w:rPr>
        <w:t xml:space="preserve"> and he will give you rest from all your enemies </w:t>
      </w:r>
      <w:r w:rsidR="00936936">
        <w:rPr>
          <w:rFonts w:ascii="Times New Roman" w:hAnsi="Times New Roman" w:cs="Times New Roman"/>
          <w:sz w:val="26"/>
          <w:szCs w:val="26"/>
        </w:rPr>
        <w:t>a</w:t>
      </w:r>
      <w:r w:rsidR="00A11AF0" w:rsidRPr="000C59DC">
        <w:rPr>
          <w:rFonts w:ascii="Times New Roman" w:hAnsi="Times New Roman" w:cs="Times New Roman"/>
          <w:sz w:val="26"/>
          <w:szCs w:val="26"/>
        </w:rPr>
        <w:t xml:space="preserve">round you so </w:t>
      </w:r>
      <w:r w:rsidR="00936936">
        <w:rPr>
          <w:rFonts w:ascii="Times New Roman" w:hAnsi="Times New Roman" w:cs="Times New Roman"/>
          <w:sz w:val="26"/>
          <w:szCs w:val="26"/>
        </w:rPr>
        <w:t xml:space="preserve">that </w:t>
      </w:r>
      <w:r w:rsidR="00A11AF0" w:rsidRPr="000C59DC">
        <w:rPr>
          <w:rFonts w:ascii="Times New Roman" w:hAnsi="Times New Roman" w:cs="Times New Roman"/>
          <w:sz w:val="26"/>
          <w:szCs w:val="26"/>
        </w:rPr>
        <w:t xml:space="preserve">you will live in safety.” </w:t>
      </w:r>
      <w:r w:rsidR="006349DC">
        <w:rPr>
          <w:rFonts w:ascii="Times New Roman" w:hAnsi="Times New Roman" w:cs="Times New Roman"/>
          <w:sz w:val="26"/>
          <w:szCs w:val="26"/>
        </w:rPr>
        <w:br/>
      </w:r>
      <w:r w:rsidR="006349DC">
        <w:rPr>
          <w:rFonts w:ascii="Times New Roman" w:hAnsi="Times New Roman" w:cs="Times New Roman"/>
          <w:sz w:val="26"/>
          <w:szCs w:val="26"/>
        </w:rPr>
        <w:br/>
      </w:r>
      <w:r w:rsidR="006349DC">
        <w:rPr>
          <w:rFonts w:ascii="Times New Roman" w:hAnsi="Times New Roman" w:cs="Times New Roman"/>
          <w:sz w:val="26"/>
          <w:szCs w:val="26"/>
        </w:rPr>
        <w:br/>
      </w:r>
      <w:r w:rsidR="006349DC">
        <w:rPr>
          <w:rFonts w:ascii="Times New Roman" w:hAnsi="Times New Roman" w:cs="Times New Roman"/>
          <w:sz w:val="26"/>
          <w:szCs w:val="26"/>
        </w:rPr>
        <w:lastRenderedPageBreak/>
        <w:t>7.  Unstable Times:  Deut. 12 Centralization only when God Give Rest [after David/Solomon]</w:t>
      </w:r>
      <w:r w:rsidR="00B24C15">
        <w:rPr>
          <w:rFonts w:ascii="Times New Roman" w:hAnsi="Times New Roman" w:cs="Times New Roman"/>
          <w:sz w:val="26"/>
          <w:szCs w:val="26"/>
        </w:rPr>
        <w:br/>
        <w:t xml:space="preserve"> </w:t>
      </w:r>
      <w:r w:rsidR="00B24C15">
        <w:rPr>
          <w:rFonts w:ascii="Times New Roman" w:hAnsi="Times New Roman" w:cs="Times New Roman"/>
          <w:sz w:val="26"/>
          <w:szCs w:val="26"/>
        </w:rPr>
        <w:tab/>
      </w:r>
      <w:r w:rsidR="00A11AF0" w:rsidRPr="000C59DC">
        <w:rPr>
          <w:rFonts w:ascii="Times New Roman" w:hAnsi="Times New Roman" w:cs="Times New Roman"/>
          <w:sz w:val="26"/>
          <w:szCs w:val="26"/>
        </w:rPr>
        <w:t>Some people say that these were unstable times</w:t>
      </w:r>
      <w:r w:rsidR="00B24C15">
        <w:rPr>
          <w:rFonts w:ascii="Times New Roman" w:hAnsi="Times New Roman" w:cs="Times New Roman"/>
          <w:sz w:val="26"/>
          <w:szCs w:val="26"/>
        </w:rPr>
        <w:t>:</w:t>
      </w:r>
      <w:r w:rsidR="00A11AF0" w:rsidRPr="000C59DC">
        <w:rPr>
          <w:rFonts w:ascii="Times New Roman" w:hAnsi="Times New Roman" w:cs="Times New Roman"/>
          <w:sz w:val="26"/>
          <w:szCs w:val="26"/>
        </w:rPr>
        <w:t xml:space="preserve"> the times of Samuel and </w:t>
      </w:r>
      <w:r w:rsidR="00EA2012" w:rsidRPr="000C59DC">
        <w:rPr>
          <w:rFonts w:ascii="Times New Roman" w:hAnsi="Times New Roman" w:cs="Times New Roman"/>
          <w:sz w:val="26"/>
          <w:szCs w:val="26"/>
        </w:rPr>
        <w:t>Saul</w:t>
      </w:r>
      <w:r w:rsidR="00A11AF0" w:rsidRPr="000C59DC">
        <w:rPr>
          <w:rFonts w:ascii="Times New Roman" w:hAnsi="Times New Roman" w:cs="Times New Roman"/>
          <w:sz w:val="26"/>
          <w:szCs w:val="26"/>
        </w:rPr>
        <w:t xml:space="preserve">. Deuteronomy </w:t>
      </w:r>
      <w:r w:rsidR="00936936">
        <w:rPr>
          <w:rFonts w:ascii="Times New Roman" w:hAnsi="Times New Roman" w:cs="Times New Roman"/>
          <w:sz w:val="26"/>
          <w:szCs w:val="26"/>
        </w:rPr>
        <w:t>12:</w:t>
      </w:r>
      <w:r w:rsidR="00A11AF0" w:rsidRPr="000C59DC">
        <w:rPr>
          <w:rFonts w:ascii="Times New Roman" w:hAnsi="Times New Roman" w:cs="Times New Roman"/>
          <w:sz w:val="26"/>
          <w:szCs w:val="26"/>
        </w:rPr>
        <w:t xml:space="preserve">10 says that these laws are to be followed </w:t>
      </w:r>
      <w:r w:rsidR="00936936">
        <w:rPr>
          <w:rFonts w:ascii="Times New Roman" w:hAnsi="Times New Roman" w:cs="Times New Roman"/>
          <w:sz w:val="26"/>
          <w:szCs w:val="26"/>
        </w:rPr>
        <w:t>“</w:t>
      </w:r>
      <w:r w:rsidR="00A11AF0" w:rsidRPr="000C59DC">
        <w:rPr>
          <w:rFonts w:ascii="Times New Roman" w:hAnsi="Times New Roman" w:cs="Times New Roman"/>
          <w:sz w:val="26"/>
          <w:szCs w:val="26"/>
        </w:rPr>
        <w:t>when the Lord God gives you rest.</w:t>
      </w:r>
      <w:r w:rsidR="00936936">
        <w:rPr>
          <w:rFonts w:ascii="Times New Roman" w:hAnsi="Times New Roman" w:cs="Times New Roman"/>
          <w:sz w:val="26"/>
          <w:szCs w:val="26"/>
        </w:rPr>
        <w:t>”</w:t>
      </w:r>
      <w:r w:rsidR="00A11AF0" w:rsidRPr="000C59DC">
        <w:rPr>
          <w:rFonts w:ascii="Times New Roman" w:hAnsi="Times New Roman" w:cs="Times New Roman"/>
          <w:sz w:val="26"/>
          <w:szCs w:val="26"/>
        </w:rPr>
        <w:t xml:space="preserve">  Then 2 Samuel 7:1&amp;11</w:t>
      </w:r>
      <w:r w:rsidR="00EA2012" w:rsidRPr="000C59DC">
        <w:rPr>
          <w:rFonts w:ascii="Times New Roman" w:hAnsi="Times New Roman" w:cs="Times New Roman"/>
          <w:sz w:val="26"/>
          <w:szCs w:val="26"/>
        </w:rPr>
        <w:t xml:space="preserve"> is pointed to</w:t>
      </w:r>
      <w:r w:rsidR="00936936">
        <w:rPr>
          <w:rFonts w:ascii="Times New Roman" w:hAnsi="Times New Roman" w:cs="Times New Roman"/>
          <w:sz w:val="26"/>
          <w:szCs w:val="26"/>
        </w:rPr>
        <w:t xml:space="preserve">. </w:t>
      </w:r>
      <w:r w:rsidR="00EA2012" w:rsidRPr="000C59DC">
        <w:rPr>
          <w:rFonts w:ascii="Times New Roman" w:hAnsi="Times New Roman" w:cs="Times New Roman"/>
          <w:sz w:val="26"/>
          <w:szCs w:val="26"/>
        </w:rPr>
        <w:t xml:space="preserve"> 2 Samuel 7 is the chapter where the Lord gives David the promise that he will build him a house</w:t>
      </w:r>
      <w:r w:rsidR="00BB7769">
        <w:rPr>
          <w:rFonts w:ascii="Times New Roman" w:hAnsi="Times New Roman" w:cs="Times New Roman"/>
          <w:sz w:val="26"/>
          <w:szCs w:val="26"/>
        </w:rPr>
        <w:t>. Y</w:t>
      </w:r>
      <w:r w:rsidR="00EA2012" w:rsidRPr="000C59DC">
        <w:rPr>
          <w:rFonts w:ascii="Times New Roman" w:hAnsi="Times New Roman" w:cs="Times New Roman"/>
          <w:sz w:val="26"/>
          <w:szCs w:val="26"/>
        </w:rPr>
        <w:t>ou read in 2 Samuel 7:1</w:t>
      </w:r>
      <w:r w:rsidR="00BB7769">
        <w:rPr>
          <w:rFonts w:ascii="Times New Roman" w:hAnsi="Times New Roman" w:cs="Times New Roman"/>
          <w:sz w:val="26"/>
          <w:szCs w:val="26"/>
        </w:rPr>
        <w:t>:</w:t>
      </w:r>
      <w:r w:rsidR="00EA2012" w:rsidRPr="000C59DC">
        <w:rPr>
          <w:rFonts w:ascii="Times New Roman" w:hAnsi="Times New Roman" w:cs="Times New Roman"/>
          <w:sz w:val="26"/>
          <w:szCs w:val="26"/>
        </w:rPr>
        <w:t xml:space="preserve"> “After the King was settled in his palace and the Lord had given him rest from all his enemies...” Verse 10 says</w:t>
      </w:r>
      <w:r w:rsidR="00BB7769">
        <w:rPr>
          <w:rFonts w:ascii="Times New Roman" w:hAnsi="Times New Roman" w:cs="Times New Roman"/>
          <w:sz w:val="26"/>
          <w:szCs w:val="26"/>
        </w:rPr>
        <w:t>,</w:t>
      </w:r>
      <w:r w:rsidR="00EA2012" w:rsidRPr="000C59DC">
        <w:rPr>
          <w:rFonts w:ascii="Times New Roman" w:hAnsi="Times New Roman" w:cs="Times New Roman"/>
          <w:sz w:val="26"/>
          <w:szCs w:val="26"/>
        </w:rPr>
        <w:t xml:space="preserve"> “I will provide a place for my people Israel and plant them so that they can have a </w:t>
      </w:r>
      <w:r w:rsidR="00E862DA" w:rsidRPr="000C59DC">
        <w:rPr>
          <w:rFonts w:ascii="Times New Roman" w:hAnsi="Times New Roman" w:cs="Times New Roman"/>
          <w:sz w:val="26"/>
          <w:szCs w:val="26"/>
        </w:rPr>
        <w:t>home</w:t>
      </w:r>
      <w:r w:rsidR="00EA2012" w:rsidRPr="000C59DC">
        <w:rPr>
          <w:rFonts w:ascii="Times New Roman" w:hAnsi="Times New Roman" w:cs="Times New Roman"/>
          <w:sz w:val="26"/>
          <w:szCs w:val="26"/>
        </w:rPr>
        <w:t xml:space="preserve"> of their own and </w:t>
      </w:r>
      <w:r w:rsidR="00BB7769">
        <w:rPr>
          <w:rFonts w:ascii="Times New Roman" w:hAnsi="Times New Roman" w:cs="Times New Roman"/>
          <w:sz w:val="26"/>
          <w:szCs w:val="26"/>
        </w:rPr>
        <w:t xml:space="preserve">will </w:t>
      </w:r>
      <w:r w:rsidR="00EA2012" w:rsidRPr="000C59DC">
        <w:rPr>
          <w:rFonts w:ascii="Times New Roman" w:hAnsi="Times New Roman" w:cs="Times New Roman"/>
          <w:sz w:val="26"/>
          <w:szCs w:val="26"/>
        </w:rPr>
        <w:t>no longer be disturbed. Wicked people will not oppress them anymore as they did at the beginning and have done ever since the time I appointed leaders of my people Israel. I also will give you rest over all</w:t>
      </w:r>
      <w:r w:rsidR="00B24C15">
        <w:rPr>
          <w:rFonts w:ascii="Times New Roman" w:hAnsi="Times New Roman" w:cs="Times New Roman"/>
          <w:sz w:val="26"/>
          <w:szCs w:val="26"/>
        </w:rPr>
        <w:t xml:space="preserve"> your</w:t>
      </w:r>
      <w:r w:rsidR="00EA2012" w:rsidRPr="000C59DC">
        <w:rPr>
          <w:rFonts w:ascii="Times New Roman" w:hAnsi="Times New Roman" w:cs="Times New Roman"/>
          <w:sz w:val="26"/>
          <w:szCs w:val="26"/>
        </w:rPr>
        <w:t xml:space="preserve"> enemies.” Many people say that the conditions</w:t>
      </w:r>
      <w:r w:rsidR="00B24C15">
        <w:rPr>
          <w:rFonts w:ascii="Times New Roman" w:hAnsi="Times New Roman" w:cs="Times New Roman"/>
          <w:sz w:val="26"/>
          <w:szCs w:val="26"/>
        </w:rPr>
        <w:t>,</w:t>
      </w:r>
      <w:r w:rsidR="00EA2012" w:rsidRPr="000C59DC">
        <w:rPr>
          <w:rFonts w:ascii="Times New Roman" w:hAnsi="Times New Roman" w:cs="Times New Roman"/>
          <w:sz w:val="26"/>
          <w:szCs w:val="26"/>
        </w:rPr>
        <w:t xml:space="preserve"> </w:t>
      </w:r>
      <w:r w:rsidR="007410A3" w:rsidRPr="000C59DC">
        <w:rPr>
          <w:rFonts w:ascii="Times New Roman" w:hAnsi="Times New Roman" w:cs="Times New Roman"/>
          <w:sz w:val="26"/>
          <w:szCs w:val="26"/>
        </w:rPr>
        <w:t>or the condition</w:t>
      </w:r>
      <w:r w:rsidR="00B24C15">
        <w:rPr>
          <w:rFonts w:ascii="Times New Roman" w:hAnsi="Times New Roman" w:cs="Times New Roman"/>
          <w:sz w:val="26"/>
          <w:szCs w:val="26"/>
        </w:rPr>
        <w:t>,</w:t>
      </w:r>
      <w:r w:rsidR="007410A3" w:rsidRPr="000C59DC">
        <w:rPr>
          <w:rFonts w:ascii="Times New Roman" w:hAnsi="Times New Roman" w:cs="Times New Roman"/>
          <w:sz w:val="26"/>
          <w:szCs w:val="26"/>
        </w:rPr>
        <w:t xml:space="preserve"> of rest did not develop where Deuteronomy 12 would apply until the time of David when in 2 Samuel 7 it says</w:t>
      </w:r>
      <w:r w:rsidR="00B76195">
        <w:rPr>
          <w:rFonts w:ascii="Times New Roman" w:hAnsi="Times New Roman" w:cs="Times New Roman"/>
          <w:sz w:val="26"/>
          <w:szCs w:val="26"/>
        </w:rPr>
        <w:t>,</w:t>
      </w:r>
      <w:r w:rsidR="007410A3" w:rsidRPr="000C59DC">
        <w:rPr>
          <w:rFonts w:ascii="Times New Roman" w:hAnsi="Times New Roman" w:cs="Times New Roman"/>
          <w:sz w:val="26"/>
          <w:szCs w:val="26"/>
        </w:rPr>
        <w:t xml:space="preserve"> </w:t>
      </w:r>
      <w:r w:rsidR="00440C63" w:rsidRPr="000C59DC">
        <w:rPr>
          <w:rFonts w:ascii="Times New Roman" w:hAnsi="Times New Roman" w:cs="Times New Roman"/>
          <w:sz w:val="26"/>
          <w:szCs w:val="26"/>
        </w:rPr>
        <w:t>“</w:t>
      </w:r>
      <w:r w:rsidR="00B24C15">
        <w:rPr>
          <w:rFonts w:ascii="Times New Roman" w:hAnsi="Times New Roman" w:cs="Times New Roman"/>
          <w:sz w:val="26"/>
          <w:szCs w:val="26"/>
        </w:rPr>
        <w:t>T</w:t>
      </w:r>
      <w:r w:rsidR="007410A3" w:rsidRPr="000C59DC">
        <w:rPr>
          <w:rFonts w:ascii="Times New Roman" w:hAnsi="Times New Roman" w:cs="Times New Roman"/>
          <w:sz w:val="26"/>
          <w:szCs w:val="26"/>
        </w:rPr>
        <w:t>he Lord had given him rest from all his enemies.</w:t>
      </w:r>
      <w:r w:rsidR="00440C63" w:rsidRPr="000C59DC">
        <w:rPr>
          <w:rFonts w:ascii="Times New Roman" w:hAnsi="Times New Roman" w:cs="Times New Roman"/>
          <w:sz w:val="26"/>
          <w:szCs w:val="26"/>
        </w:rPr>
        <w:t>”</w:t>
      </w:r>
      <w:r w:rsidR="007410A3" w:rsidRPr="000C59DC">
        <w:rPr>
          <w:rFonts w:ascii="Times New Roman" w:hAnsi="Times New Roman" w:cs="Times New Roman"/>
          <w:sz w:val="26"/>
          <w:szCs w:val="26"/>
        </w:rPr>
        <w:t xml:space="preserve"> </w:t>
      </w:r>
      <w:r w:rsidR="008C068E">
        <w:rPr>
          <w:rFonts w:ascii="Times New Roman" w:hAnsi="Times New Roman" w:cs="Times New Roman"/>
          <w:sz w:val="26"/>
          <w:szCs w:val="26"/>
        </w:rPr>
        <w:t xml:space="preserve"> </w:t>
      </w:r>
      <w:r w:rsidR="00D82674" w:rsidRPr="000C59DC">
        <w:rPr>
          <w:rFonts w:ascii="Times New Roman" w:hAnsi="Times New Roman" w:cs="Times New Roman"/>
          <w:sz w:val="26"/>
          <w:szCs w:val="26"/>
        </w:rPr>
        <w:t xml:space="preserve">I don’t think that solves the </w:t>
      </w:r>
      <w:r w:rsidR="00B24C15">
        <w:rPr>
          <w:rFonts w:ascii="Times New Roman" w:hAnsi="Times New Roman" w:cs="Times New Roman"/>
          <w:sz w:val="26"/>
          <w:szCs w:val="26"/>
        </w:rPr>
        <w:t xml:space="preserve">altar </w:t>
      </w:r>
      <w:r w:rsidR="00D82674" w:rsidRPr="000C59DC">
        <w:rPr>
          <w:rFonts w:ascii="Times New Roman" w:hAnsi="Times New Roman" w:cs="Times New Roman"/>
          <w:sz w:val="26"/>
          <w:szCs w:val="26"/>
        </w:rPr>
        <w:t xml:space="preserve">problem </w:t>
      </w:r>
      <w:r w:rsidR="00B24C15">
        <w:rPr>
          <w:rFonts w:ascii="Times New Roman" w:hAnsi="Times New Roman" w:cs="Times New Roman"/>
          <w:sz w:val="26"/>
          <w:szCs w:val="26"/>
        </w:rPr>
        <w:t>that at that</w:t>
      </w:r>
      <w:r w:rsidR="00440C63" w:rsidRPr="000C59DC">
        <w:rPr>
          <w:rFonts w:ascii="Times New Roman" w:hAnsi="Times New Roman" w:cs="Times New Roman"/>
          <w:sz w:val="26"/>
          <w:szCs w:val="26"/>
        </w:rPr>
        <w:t xml:space="preserve"> point the conditions are developed that would cause Deuteronomy 12 to have applicability. Notice that Absalom</w:t>
      </w:r>
      <w:r w:rsidR="00B24C15">
        <w:rPr>
          <w:rFonts w:ascii="Times New Roman" w:hAnsi="Times New Roman" w:cs="Times New Roman"/>
          <w:sz w:val="26"/>
          <w:szCs w:val="26"/>
        </w:rPr>
        <w:t>,</w:t>
      </w:r>
      <w:r w:rsidR="00440C63" w:rsidRPr="000C59DC">
        <w:rPr>
          <w:rFonts w:ascii="Times New Roman" w:hAnsi="Times New Roman" w:cs="Times New Roman"/>
          <w:sz w:val="26"/>
          <w:szCs w:val="26"/>
        </w:rPr>
        <w:t xml:space="preserve"> even after 2 Samuel 7 organized his revolution that </w:t>
      </w:r>
      <w:r w:rsidR="008C068E">
        <w:rPr>
          <w:rFonts w:ascii="Times New Roman" w:hAnsi="Times New Roman" w:cs="Times New Roman"/>
          <w:sz w:val="26"/>
          <w:szCs w:val="26"/>
        </w:rPr>
        <w:t>w</w:t>
      </w:r>
      <w:r w:rsidR="00B24C15">
        <w:rPr>
          <w:rFonts w:ascii="Times New Roman" w:hAnsi="Times New Roman" w:cs="Times New Roman"/>
          <w:sz w:val="26"/>
          <w:szCs w:val="26"/>
        </w:rPr>
        <w:t>a</w:t>
      </w:r>
      <w:r w:rsidR="008C068E">
        <w:rPr>
          <w:rFonts w:ascii="Times New Roman" w:hAnsi="Times New Roman" w:cs="Times New Roman"/>
          <w:sz w:val="26"/>
          <w:szCs w:val="26"/>
        </w:rPr>
        <w:t>s centered</w:t>
      </w:r>
      <w:r w:rsidR="00440C63" w:rsidRPr="000C59DC">
        <w:rPr>
          <w:rFonts w:ascii="Times New Roman" w:hAnsi="Times New Roman" w:cs="Times New Roman"/>
          <w:sz w:val="26"/>
          <w:szCs w:val="26"/>
        </w:rPr>
        <w:t xml:space="preserve"> in Hebron</w:t>
      </w:r>
      <w:r w:rsidR="00B24C15">
        <w:rPr>
          <w:rFonts w:ascii="Times New Roman" w:hAnsi="Times New Roman" w:cs="Times New Roman"/>
          <w:sz w:val="26"/>
          <w:szCs w:val="26"/>
        </w:rPr>
        <w:t>, in</w:t>
      </w:r>
      <w:r w:rsidR="00440C63" w:rsidRPr="000C59DC">
        <w:rPr>
          <w:rFonts w:ascii="Times New Roman" w:hAnsi="Times New Roman" w:cs="Times New Roman"/>
          <w:sz w:val="26"/>
          <w:szCs w:val="26"/>
        </w:rPr>
        <w:t xml:space="preserve"> 2 Samuel 15:7 you read there</w:t>
      </w:r>
      <w:r w:rsidR="00B24C15">
        <w:rPr>
          <w:rFonts w:ascii="Times New Roman" w:hAnsi="Times New Roman" w:cs="Times New Roman"/>
          <w:sz w:val="26"/>
          <w:szCs w:val="26"/>
        </w:rPr>
        <w:t>,</w:t>
      </w:r>
      <w:r w:rsidR="00440C63" w:rsidRPr="000C59DC">
        <w:rPr>
          <w:rFonts w:ascii="Times New Roman" w:hAnsi="Times New Roman" w:cs="Times New Roman"/>
          <w:sz w:val="26"/>
          <w:szCs w:val="26"/>
        </w:rPr>
        <w:t xml:space="preserve"> “At the end of 4 years Absalom said to the King, ‘Let me go to Hebron to fulfill a vow I made to the Lord.</w:t>
      </w:r>
      <w:r w:rsidR="008C068E">
        <w:rPr>
          <w:rFonts w:ascii="Times New Roman" w:hAnsi="Times New Roman" w:cs="Times New Roman"/>
          <w:sz w:val="26"/>
          <w:szCs w:val="26"/>
        </w:rPr>
        <w:t xml:space="preserve"> </w:t>
      </w:r>
      <w:r w:rsidR="00440C63" w:rsidRPr="000C59DC">
        <w:rPr>
          <w:rFonts w:ascii="Times New Roman" w:hAnsi="Times New Roman" w:cs="Times New Roman"/>
          <w:sz w:val="26"/>
          <w:szCs w:val="26"/>
        </w:rPr>
        <w:t xml:space="preserve"> While your servant was living in </w:t>
      </w:r>
      <w:proofErr w:type="spellStart"/>
      <w:r w:rsidR="00440C63" w:rsidRPr="000C59DC">
        <w:rPr>
          <w:rFonts w:ascii="Times New Roman" w:hAnsi="Times New Roman" w:cs="Times New Roman"/>
          <w:sz w:val="26"/>
          <w:szCs w:val="26"/>
        </w:rPr>
        <w:t>Gesher</w:t>
      </w:r>
      <w:proofErr w:type="spellEnd"/>
      <w:r w:rsidR="00B24C15">
        <w:rPr>
          <w:rFonts w:ascii="Times New Roman" w:hAnsi="Times New Roman" w:cs="Times New Roman"/>
          <w:sz w:val="26"/>
          <w:szCs w:val="26"/>
        </w:rPr>
        <w:t>,</w:t>
      </w:r>
      <w:r w:rsidR="00440C63" w:rsidRPr="000C59DC">
        <w:rPr>
          <w:rFonts w:ascii="Times New Roman" w:hAnsi="Times New Roman" w:cs="Times New Roman"/>
          <w:sz w:val="26"/>
          <w:szCs w:val="26"/>
        </w:rPr>
        <w:t xml:space="preserve"> </w:t>
      </w:r>
      <w:r w:rsidR="008C068E">
        <w:rPr>
          <w:rFonts w:ascii="Times New Roman" w:hAnsi="Times New Roman" w:cs="Times New Roman"/>
          <w:sz w:val="26"/>
          <w:szCs w:val="26"/>
        </w:rPr>
        <w:t>in Aram</w:t>
      </w:r>
      <w:r w:rsidR="00B24C15">
        <w:rPr>
          <w:rFonts w:ascii="Times New Roman" w:hAnsi="Times New Roman" w:cs="Times New Roman"/>
          <w:sz w:val="26"/>
          <w:szCs w:val="26"/>
        </w:rPr>
        <w:t>,</w:t>
      </w:r>
      <w:r w:rsidR="00440C63" w:rsidRPr="000C59DC">
        <w:rPr>
          <w:rFonts w:ascii="Times New Roman" w:hAnsi="Times New Roman" w:cs="Times New Roman"/>
          <w:sz w:val="26"/>
          <w:szCs w:val="26"/>
        </w:rPr>
        <w:t xml:space="preserve"> I made this </w:t>
      </w:r>
      <w:r w:rsidR="008C068E">
        <w:rPr>
          <w:rFonts w:ascii="Times New Roman" w:hAnsi="Times New Roman" w:cs="Times New Roman"/>
          <w:sz w:val="26"/>
          <w:szCs w:val="26"/>
        </w:rPr>
        <w:t>v</w:t>
      </w:r>
      <w:r w:rsidR="00440C63" w:rsidRPr="000C59DC">
        <w:rPr>
          <w:rFonts w:ascii="Times New Roman" w:hAnsi="Times New Roman" w:cs="Times New Roman"/>
          <w:sz w:val="26"/>
          <w:szCs w:val="26"/>
        </w:rPr>
        <w:t>ow. If the Lord takes me to Jerusalem,</w:t>
      </w:r>
      <w:r w:rsidR="00A54FCE" w:rsidRPr="000C59DC">
        <w:rPr>
          <w:rFonts w:ascii="Times New Roman" w:hAnsi="Times New Roman" w:cs="Times New Roman"/>
          <w:sz w:val="26"/>
          <w:szCs w:val="26"/>
        </w:rPr>
        <w:t xml:space="preserve"> I will worship the Lord in Heb</w:t>
      </w:r>
      <w:r w:rsidR="00440C63" w:rsidRPr="000C59DC">
        <w:rPr>
          <w:rFonts w:ascii="Times New Roman" w:hAnsi="Times New Roman" w:cs="Times New Roman"/>
          <w:sz w:val="26"/>
          <w:szCs w:val="26"/>
        </w:rPr>
        <w:t>ron.</w:t>
      </w:r>
      <w:r w:rsidR="008C068E">
        <w:rPr>
          <w:rFonts w:ascii="Times New Roman" w:hAnsi="Times New Roman" w:cs="Times New Roman"/>
          <w:sz w:val="26"/>
          <w:szCs w:val="26"/>
        </w:rPr>
        <w:t>’</w:t>
      </w:r>
      <w:r w:rsidR="00440C63" w:rsidRPr="000C59DC">
        <w:rPr>
          <w:rFonts w:ascii="Times New Roman" w:hAnsi="Times New Roman" w:cs="Times New Roman"/>
          <w:sz w:val="26"/>
          <w:szCs w:val="26"/>
        </w:rPr>
        <w:t xml:space="preserve"> So the King said to him</w:t>
      </w:r>
      <w:r w:rsidR="00B24C15">
        <w:rPr>
          <w:rFonts w:ascii="Times New Roman" w:hAnsi="Times New Roman" w:cs="Times New Roman"/>
          <w:sz w:val="26"/>
          <w:szCs w:val="26"/>
        </w:rPr>
        <w:t>,</w:t>
      </w:r>
      <w:r w:rsidR="00440C63" w:rsidRPr="000C59DC">
        <w:rPr>
          <w:rFonts w:ascii="Times New Roman" w:hAnsi="Times New Roman" w:cs="Times New Roman"/>
          <w:sz w:val="26"/>
          <w:szCs w:val="26"/>
        </w:rPr>
        <w:t xml:space="preserve"> </w:t>
      </w:r>
      <w:r w:rsidR="008C068E">
        <w:rPr>
          <w:rFonts w:ascii="Times New Roman" w:hAnsi="Times New Roman" w:cs="Times New Roman"/>
          <w:sz w:val="26"/>
          <w:szCs w:val="26"/>
        </w:rPr>
        <w:t>‘</w:t>
      </w:r>
      <w:r w:rsidR="00440C63" w:rsidRPr="000C59DC">
        <w:rPr>
          <w:rFonts w:ascii="Times New Roman" w:hAnsi="Times New Roman" w:cs="Times New Roman"/>
          <w:sz w:val="26"/>
          <w:szCs w:val="26"/>
        </w:rPr>
        <w:t xml:space="preserve">Go </w:t>
      </w:r>
      <w:r w:rsidR="001F4A9F" w:rsidRPr="000C59DC">
        <w:rPr>
          <w:rFonts w:ascii="Times New Roman" w:hAnsi="Times New Roman" w:cs="Times New Roman"/>
          <w:sz w:val="26"/>
          <w:szCs w:val="26"/>
        </w:rPr>
        <w:t>in peace</w:t>
      </w:r>
      <w:r w:rsidR="00440C63" w:rsidRPr="000C59DC">
        <w:rPr>
          <w:rFonts w:ascii="Times New Roman" w:hAnsi="Times New Roman" w:cs="Times New Roman"/>
          <w:sz w:val="26"/>
          <w:szCs w:val="26"/>
        </w:rPr>
        <w:t>.</w:t>
      </w:r>
      <w:r w:rsidR="008C068E">
        <w:rPr>
          <w:rFonts w:ascii="Times New Roman" w:hAnsi="Times New Roman" w:cs="Times New Roman"/>
          <w:sz w:val="26"/>
          <w:szCs w:val="26"/>
        </w:rPr>
        <w:t>’</w:t>
      </w:r>
      <w:r w:rsidR="00440C63" w:rsidRPr="000C59DC">
        <w:rPr>
          <w:rFonts w:ascii="Times New Roman" w:hAnsi="Times New Roman" w:cs="Times New Roman"/>
          <w:sz w:val="26"/>
          <w:szCs w:val="26"/>
        </w:rPr>
        <w:t xml:space="preserve"> So he went to Hebron.</w:t>
      </w:r>
      <w:r w:rsidR="008C068E">
        <w:rPr>
          <w:rFonts w:ascii="Times New Roman" w:hAnsi="Times New Roman" w:cs="Times New Roman"/>
          <w:sz w:val="26"/>
          <w:szCs w:val="26"/>
        </w:rPr>
        <w:t>”</w:t>
      </w:r>
      <w:r w:rsidR="00440C63" w:rsidRPr="000C59DC">
        <w:rPr>
          <w:rFonts w:ascii="Times New Roman" w:hAnsi="Times New Roman" w:cs="Times New Roman"/>
          <w:sz w:val="26"/>
          <w:szCs w:val="26"/>
        </w:rPr>
        <w:t xml:space="preserve"> And</w:t>
      </w:r>
      <w:r w:rsidR="008C068E">
        <w:rPr>
          <w:rFonts w:ascii="Times New Roman" w:hAnsi="Times New Roman" w:cs="Times New Roman"/>
          <w:sz w:val="26"/>
          <w:szCs w:val="26"/>
        </w:rPr>
        <w:t>,</w:t>
      </w:r>
      <w:r w:rsidR="00440C63" w:rsidRPr="000C59DC">
        <w:rPr>
          <w:rFonts w:ascii="Times New Roman" w:hAnsi="Times New Roman" w:cs="Times New Roman"/>
          <w:sz w:val="26"/>
          <w:szCs w:val="26"/>
        </w:rPr>
        <w:t xml:space="preserve"> of course</w:t>
      </w:r>
      <w:r w:rsidR="008C068E">
        <w:rPr>
          <w:rFonts w:ascii="Times New Roman" w:hAnsi="Times New Roman" w:cs="Times New Roman"/>
          <w:sz w:val="26"/>
          <w:szCs w:val="26"/>
        </w:rPr>
        <w:t>,</w:t>
      </w:r>
      <w:r w:rsidR="00440C63" w:rsidRPr="000C59DC">
        <w:rPr>
          <w:rFonts w:ascii="Times New Roman" w:hAnsi="Times New Roman" w:cs="Times New Roman"/>
          <w:sz w:val="26"/>
          <w:szCs w:val="26"/>
        </w:rPr>
        <w:t xml:space="preserve"> </w:t>
      </w:r>
      <w:r w:rsidR="00A54FCE" w:rsidRPr="000C59DC">
        <w:rPr>
          <w:rFonts w:ascii="Times New Roman" w:hAnsi="Times New Roman" w:cs="Times New Roman"/>
          <w:sz w:val="26"/>
          <w:szCs w:val="26"/>
        </w:rPr>
        <w:t>it</w:t>
      </w:r>
      <w:r w:rsidR="008C068E">
        <w:rPr>
          <w:rFonts w:ascii="Times New Roman" w:hAnsi="Times New Roman" w:cs="Times New Roman"/>
          <w:sz w:val="26"/>
          <w:szCs w:val="26"/>
        </w:rPr>
        <w:t xml:space="preserve"> was</w:t>
      </w:r>
      <w:r w:rsidR="00A54FCE" w:rsidRPr="000C59DC">
        <w:rPr>
          <w:rFonts w:ascii="Times New Roman" w:hAnsi="Times New Roman" w:cs="Times New Roman"/>
          <w:sz w:val="26"/>
          <w:szCs w:val="26"/>
        </w:rPr>
        <w:t xml:space="preserve"> a deception, </w:t>
      </w:r>
      <w:r w:rsidR="008C068E">
        <w:rPr>
          <w:rFonts w:ascii="Times New Roman" w:hAnsi="Times New Roman" w:cs="Times New Roman"/>
          <w:sz w:val="26"/>
          <w:szCs w:val="26"/>
        </w:rPr>
        <w:t>with Absalom</w:t>
      </w:r>
      <w:r w:rsidR="00A54FCE" w:rsidRPr="000C59DC">
        <w:rPr>
          <w:rFonts w:ascii="Times New Roman" w:hAnsi="Times New Roman" w:cs="Times New Roman"/>
          <w:sz w:val="26"/>
          <w:szCs w:val="26"/>
        </w:rPr>
        <w:t xml:space="preserve"> representing himself to be going to Hebron to pay his vow and to worship the Lord and pay his vow includ</w:t>
      </w:r>
      <w:r w:rsidR="008C068E">
        <w:rPr>
          <w:rFonts w:ascii="Times New Roman" w:hAnsi="Times New Roman" w:cs="Times New Roman"/>
          <w:sz w:val="26"/>
          <w:szCs w:val="26"/>
        </w:rPr>
        <w:t>ing</w:t>
      </w:r>
      <w:r w:rsidR="00A54FCE" w:rsidRPr="000C59DC">
        <w:rPr>
          <w:rFonts w:ascii="Times New Roman" w:hAnsi="Times New Roman" w:cs="Times New Roman"/>
          <w:sz w:val="26"/>
          <w:szCs w:val="26"/>
        </w:rPr>
        <w:t xml:space="preserve"> offering sacrifice</w:t>
      </w:r>
      <w:r w:rsidR="008C068E">
        <w:rPr>
          <w:rFonts w:ascii="Times New Roman" w:hAnsi="Times New Roman" w:cs="Times New Roman"/>
          <w:sz w:val="26"/>
          <w:szCs w:val="26"/>
        </w:rPr>
        <w:t>. S</w:t>
      </w:r>
      <w:r w:rsidR="00A54FCE" w:rsidRPr="000C59DC">
        <w:rPr>
          <w:rFonts w:ascii="Times New Roman" w:hAnsi="Times New Roman" w:cs="Times New Roman"/>
          <w:sz w:val="26"/>
          <w:szCs w:val="26"/>
        </w:rPr>
        <w:t>o there must have been an alt</w:t>
      </w:r>
      <w:r w:rsidR="008C068E">
        <w:rPr>
          <w:rFonts w:ascii="Times New Roman" w:hAnsi="Times New Roman" w:cs="Times New Roman"/>
          <w:sz w:val="26"/>
          <w:szCs w:val="26"/>
        </w:rPr>
        <w:t>a</w:t>
      </w:r>
      <w:r w:rsidR="00A54FCE" w:rsidRPr="000C59DC">
        <w:rPr>
          <w:rFonts w:ascii="Times New Roman" w:hAnsi="Times New Roman" w:cs="Times New Roman"/>
          <w:sz w:val="26"/>
          <w:szCs w:val="26"/>
        </w:rPr>
        <w:t>r in Hebron.</w:t>
      </w:r>
      <w:r w:rsidR="001F4A9F" w:rsidRPr="000C59DC">
        <w:rPr>
          <w:rFonts w:ascii="Times New Roman" w:hAnsi="Times New Roman" w:cs="Times New Roman"/>
          <w:sz w:val="26"/>
          <w:szCs w:val="26"/>
        </w:rPr>
        <w:t xml:space="preserve"> Absalom does that</w:t>
      </w:r>
      <w:r w:rsidR="00B24C15">
        <w:rPr>
          <w:rFonts w:ascii="Times New Roman" w:hAnsi="Times New Roman" w:cs="Times New Roman"/>
          <w:sz w:val="26"/>
          <w:szCs w:val="26"/>
        </w:rPr>
        <w:t>,</w:t>
      </w:r>
      <w:r w:rsidR="001F4A9F" w:rsidRPr="000C59DC">
        <w:rPr>
          <w:rFonts w:ascii="Times New Roman" w:hAnsi="Times New Roman" w:cs="Times New Roman"/>
          <w:sz w:val="26"/>
          <w:szCs w:val="26"/>
        </w:rPr>
        <w:t xml:space="preserve"> but he does that with the agreement of</w:t>
      </w:r>
      <w:r w:rsidR="00B733DF">
        <w:rPr>
          <w:rFonts w:ascii="Times New Roman" w:hAnsi="Times New Roman" w:cs="Times New Roman"/>
          <w:sz w:val="26"/>
          <w:szCs w:val="26"/>
        </w:rPr>
        <w:t xml:space="preserve"> David. </w:t>
      </w:r>
      <w:r w:rsidR="001F4A9F" w:rsidRPr="000C59DC">
        <w:rPr>
          <w:rFonts w:ascii="Times New Roman" w:hAnsi="Times New Roman" w:cs="Times New Roman"/>
          <w:sz w:val="26"/>
          <w:szCs w:val="26"/>
        </w:rPr>
        <w:t xml:space="preserve"> </w:t>
      </w:r>
      <w:r w:rsidR="00E862DA" w:rsidRPr="000C59DC">
        <w:rPr>
          <w:rFonts w:ascii="Times New Roman" w:hAnsi="Times New Roman" w:cs="Times New Roman"/>
          <w:sz w:val="26"/>
          <w:szCs w:val="26"/>
        </w:rPr>
        <w:t>There</w:t>
      </w:r>
      <w:r w:rsidR="001F4A9F" w:rsidRPr="000C59DC">
        <w:rPr>
          <w:rFonts w:ascii="Times New Roman" w:hAnsi="Times New Roman" w:cs="Times New Roman"/>
          <w:sz w:val="26"/>
          <w:szCs w:val="26"/>
        </w:rPr>
        <w:t xml:space="preserve"> were still, it seems with no questions involved, alt</w:t>
      </w:r>
      <w:r w:rsidR="00B733DF">
        <w:rPr>
          <w:rFonts w:ascii="Times New Roman" w:hAnsi="Times New Roman" w:cs="Times New Roman"/>
          <w:sz w:val="26"/>
          <w:szCs w:val="26"/>
        </w:rPr>
        <w:t>a</w:t>
      </w:r>
      <w:r w:rsidR="001F4A9F" w:rsidRPr="000C59DC">
        <w:rPr>
          <w:rFonts w:ascii="Times New Roman" w:hAnsi="Times New Roman" w:cs="Times New Roman"/>
          <w:sz w:val="26"/>
          <w:szCs w:val="26"/>
        </w:rPr>
        <w:t>rs apart from the central alt</w:t>
      </w:r>
      <w:r w:rsidR="00B733DF">
        <w:rPr>
          <w:rFonts w:ascii="Times New Roman" w:hAnsi="Times New Roman" w:cs="Times New Roman"/>
          <w:sz w:val="26"/>
          <w:szCs w:val="26"/>
        </w:rPr>
        <w:t>a</w:t>
      </w:r>
      <w:r w:rsidR="001F4A9F" w:rsidRPr="000C59DC">
        <w:rPr>
          <w:rFonts w:ascii="Times New Roman" w:hAnsi="Times New Roman" w:cs="Times New Roman"/>
          <w:sz w:val="26"/>
          <w:szCs w:val="26"/>
        </w:rPr>
        <w:t xml:space="preserve">r. </w:t>
      </w:r>
      <w:r w:rsidR="00B733DF">
        <w:rPr>
          <w:rFonts w:ascii="Times New Roman" w:hAnsi="Times New Roman" w:cs="Times New Roman"/>
          <w:sz w:val="26"/>
          <w:szCs w:val="26"/>
        </w:rPr>
        <w:br/>
        <w:t xml:space="preserve"> </w:t>
      </w:r>
      <w:r w:rsidR="00B733DF">
        <w:rPr>
          <w:rFonts w:ascii="Times New Roman" w:hAnsi="Times New Roman" w:cs="Times New Roman"/>
          <w:sz w:val="26"/>
          <w:szCs w:val="26"/>
        </w:rPr>
        <w:tab/>
        <w:t>T</w:t>
      </w:r>
      <w:r w:rsidR="001F4A9F" w:rsidRPr="000C59DC">
        <w:rPr>
          <w:rFonts w:ascii="Times New Roman" w:hAnsi="Times New Roman" w:cs="Times New Roman"/>
          <w:sz w:val="26"/>
          <w:szCs w:val="26"/>
        </w:rPr>
        <w:t>hen also, if the rest that’s talked about in Deuteronomy 12:10 refers to rest from external enemies, then Deuteronomy 12 would be applicable for only very brief periods</w:t>
      </w:r>
      <w:r w:rsidR="00B24C15">
        <w:rPr>
          <w:rFonts w:ascii="Times New Roman" w:hAnsi="Times New Roman" w:cs="Times New Roman"/>
          <w:sz w:val="26"/>
          <w:szCs w:val="26"/>
        </w:rPr>
        <w:t>,</w:t>
      </w:r>
      <w:r w:rsidR="001F4A9F" w:rsidRPr="000C59DC">
        <w:rPr>
          <w:rFonts w:ascii="Times New Roman" w:hAnsi="Times New Roman" w:cs="Times New Roman"/>
          <w:sz w:val="26"/>
          <w:szCs w:val="26"/>
        </w:rPr>
        <w:t xml:space="preserve"> </w:t>
      </w:r>
      <w:r w:rsidR="00B24C15">
        <w:rPr>
          <w:rFonts w:ascii="Times New Roman" w:hAnsi="Times New Roman" w:cs="Times New Roman"/>
          <w:sz w:val="26"/>
          <w:szCs w:val="26"/>
        </w:rPr>
        <w:t>m</w:t>
      </w:r>
      <w:r w:rsidR="001F4A9F" w:rsidRPr="000C59DC">
        <w:rPr>
          <w:rFonts w:ascii="Times New Roman" w:hAnsi="Times New Roman" w:cs="Times New Roman"/>
          <w:sz w:val="26"/>
          <w:szCs w:val="26"/>
        </w:rPr>
        <w:t xml:space="preserve">ostly during and after the time of Solomon. It seems much better to understand the term </w:t>
      </w:r>
      <w:r w:rsidR="00B733DF">
        <w:rPr>
          <w:rFonts w:ascii="Times New Roman" w:hAnsi="Times New Roman" w:cs="Times New Roman"/>
          <w:sz w:val="26"/>
          <w:szCs w:val="26"/>
        </w:rPr>
        <w:t>“</w:t>
      </w:r>
      <w:r w:rsidR="001F4A9F" w:rsidRPr="000C59DC">
        <w:rPr>
          <w:rFonts w:ascii="Times New Roman" w:hAnsi="Times New Roman" w:cs="Times New Roman"/>
          <w:sz w:val="26"/>
          <w:szCs w:val="26"/>
        </w:rPr>
        <w:t>rest</w:t>
      </w:r>
      <w:r w:rsidR="00B733DF">
        <w:rPr>
          <w:rFonts w:ascii="Times New Roman" w:hAnsi="Times New Roman" w:cs="Times New Roman"/>
          <w:sz w:val="26"/>
          <w:szCs w:val="26"/>
        </w:rPr>
        <w:t>”</w:t>
      </w:r>
      <w:r w:rsidR="001F4A9F" w:rsidRPr="000C59DC">
        <w:rPr>
          <w:rFonts w:ascii="Times New Roman" w:hAnsi="Times New Roman" w:cs="Times New Roman"/>
          <w:sz w:val="26"/>
          <w:szCs w:val="26"/>
        </w:rPr>
        <w:t xml:space="preserve"> as </w:t>
      </w:r>
      <w:r w:rsidR="00B733DF">
        <w:rPr>
          <w:rFonts w:ascii="Times New Roman" w:hAnsi="Times New Roman" w:cs="Times New Roman"/>
          <w:sz w:val="26"/>
          <w:szCs w:val="26"/>
        </w:rPr>
        <w:t xml:space="preserve">referring not </w:t>
      </w:r>
      <w:r w:rsidR="001F4A9F" w:rsidRPr="000C59DC">
        <w:rPr>
          <w:rFonts w:ascii="Times New Roman" w:hAnsi="Times New Roman" w:cs="Times New Roman"/>
          <w:sz w:val="26"/>
          <w:szCs w:val="26"/>
        </w:rPr>
        <w:t>to external enemies</w:t>
      </w:r>
      <w:r w:rsidR="00E64109" w:rsidRPr="000C59DC">
        <w:rPr>
          <w:rFonts w:ascii="Times New Roman" w:hAnsi="Times New Roman" w:cs="Times New Roman"/>
          <w:sz w:val="26"/>
          <w:szCs w:val="26"/>
        </w:rPr>
        <w:t xml:space="preserve"> but internal. See David’s reference in 2 Samuel </w:t>
      </w:r>
      <w:r w:rsidR="00E64109" w:rsidRPr="000C59DC">
        <w:rPr>
          <w:rFonts w:ascii="Times New Roman" w:hAnsi="Times New Roman" w:cs="Times New Roman"/>
          <w:sz w:val="26"/>
          <w:szCs w:val="26"/>
        </w:rPr>
        <w:lastRenderedPageBreak/>
        <w:t>7 is to external enemies</w:t>
      </w:r>
      <w:r w:rsidR="00B24C15">
        <w:rPr>
          <w:rFonts w:ascii="Times New Roman" w:hAnsi="Times New Roman" w:cs="Times New Roman"/>
          <w:sz w:val="26"/>
          <w:szCs w:val="26"/>
        </w:rPr>
        <w:t xml:space="preserve">, but </w:t>
      </w:r>
      <w:r w:rsidR="00E64109" w:rsidRPr="000C59DC">
        <w:rPr>
          <w:rFonts w:ascii="Times New Roman" w:hAnsi="Times New Roman" w:cs="Times New Roman"/>
          <w:sz w:val="26"/>
          <w:szCs w:val="26"/>
        </w:rPr>
        <w:t>it seems better to understand the Deuteronomy 12 reference as to internal enemies</w:t>
      </w:r>
      <w:r w:rsidR="00B24C15">
        <w:rPr>
          <w:rFonts w:ascii="Times New Roman" w:hAnsi="Times New Roman" w:cs="Times New Roman"/>
          <w:sz w:val="26"/>
          <w:szCs w:val="26"/>
        </w:rPr>
        <w:t>,</w:t>
      </w:r>
      <w:r w:rsidR="00E64109" w:rsidRPr="000C59DC">
        <w:rPr>
          <w:rFonts w:ascii="Times New Roman" w:hAnsi="Times New Roman" w:cs="Times New Roman"/>
          <w:sz w:val="26"/>
          <w:szCs w:val="26"/>
        </w:rPr>
        <w:t xml:space="preserve"> and that rest was really achieved immediately after the conquest. Remem</w:t>
      </w:r>
      <w:r w:rsidR="009A1BDA" w:rsidRPr="000C59DC">
        <w:rPr>
          <w:rFonts w:ascii="Times New Roman" w:hAnsi="Times New Roman" w:cs="Times New Roman"/>
          <w:sz w:val="26"/>
          <w:szCs w:val="26"/>
        </w:rPr>
        <w:t xml:space="preserve">ber the </w:t>
      </w:r>
      <w:proofErr w:type="spellStart"/>
      <w:r w:rsidR="009A1BDA" w:rsidRPr="000C59DC">
        <w:rPr>
          <w:rFonts w:ascii="Times New Roman" w:hAnsi="Times New Roman" w:cs="Times New Roman"/>
          <w:sz w:val="26"/>
          <w:szCs w:val="26"/>
        </w:rPr>
        <w:t>R</w:t>
      </w:r>
      <w:r w:rsidR="00B24C15">
        <w:rPr>
          <w:rFonts w:ascii="Times New Roman" w:hAnsi="Times New Roman" w:cs="Times New Roman"/>
          <w:sz w:val="26"/>
          <w:szCs w:val="26"/>
        </w:rPr>
        <w:t>eu</w:t>
      </w:r>
      <w:r w:rsidR="00E64109" w:rsidRPr="000C59DC">
        <w:rPr>
          <w:rFonts w:ascii="Times New Roman" w:hAnsi="Times New Roman" w:cs="Times New Roman"/>
          <w:sz w:val="26"/>
          <w:szCs w:val="26"/>
        </w:rPr>
        <w:t>binites</w:t>
      </w:r>
      <w:proofErr w:type="spellEnd"/>
      <w:r w:rsidR="00E64109" w:rsidRPr="000C59DC">
        <w:rPr>
          <w:rFonts w:ascii="Times New Roman" w:hAnsi="Times New Roman" w:cs="Times New Roman"/>
          <w:sz w:val="26"/>
          <w:szCs w:val="26"/>
        </w:rPr>
        <w:t xml:space="preserve"> and the Gadites and the half</w:t>
      </w:r>
      <w:r w:rsidR="00B24C15">
        <w:rPr>
          <w:rFonts w:ascii="Times New Roman" w:hAnsi="Times New Roman" w:cs="Times New Roman"/>
          <w:sz w:val="26"/>
          <w:szCs w:val="26"/>
        </w:rPr>
        <w:t>-</w:t>
      </w:r>
      <w:r w:rsidR="00E64109" w:rsidRPr="000C59DC">
        <w:rPr>
          <w:rFonts w:ascii="Times New Roman" w:hAnsi="Times New Roman" w:cs="Times New Roman"/>
          <w:sz w:val="26"/>
          <w:szCs w:val="26"/>
        </w:rPr>
        <w:t xml:space="preserve">tribe of </w:t>
      </w:r>
      <w:r w:rsidR="00B733DF">
        <w:rPr>
          <w:rFonts w:ascii="Times New Roman" w:hAnsi="Times New Roman" w:cs="Times New Roman"/>
          <w:sz w:val="26"/>
          <w:szCs w:val="26"/>
        </w:rPr>
        <w:t xml:space="preserve">Manasseh </w:t>
      </w:r>
      <w:r w:rsidR="00E64109" w:rsidRPr="000C59DC">
        <w:rPr>
          <w:rFonts w:ascii="Times New Roman" w:hAnsi="Times New Roman" w:cs="Times New Roman"/>
          <w:sz w:val="26"/>
          <w:szCs w:val="26"/>
        </w:rPr>
        <w:t>came across to help in the conquest</w:t>
      </w:r>
      <w:r w:rsidR="00B24C15">
        <w:rPr>
          <w:rFonts w:ascii="Times New Roman" w:hAnsi="Times New Roman" w:cs="Times New Roman"/>
          <w:sz w:val="26"/>
          <w:szCs w:val="26"/>
        </w:rPr>
        <w:t>,</w:t>
      </w:r>
      <w:r w:rsidR="00E64109" w:rsidRPr="000C59DC">
        <w:rPr>
          <w:rFonts w:ascii="Times New Roman" w:hAnsi="Times New Roman" w:cs="Times New Roman"/>
          <w:sz w:val="26"/>
          <w:szCs w:val="26"/>
        </w:rPr>
        <w:t xml:space="preserve"> then they went back to their territory</w:t>
      </w:r>
      <w:r w:rsidR="00AF2AEA" w:rsidRPr="000C59DC">
        <w:rPr>
          <w:rFonts w:ascii="Times New Roman" w:hAnsi="Times New Roman" w:cs="Times New Roman"/>
          <w:sz w:val="26"/>
          <w:szCs w:val="26"/>
        </w:rPr>
        <w:t xml:space="preserve"> </w:t>
      </w:r>
      <w:r w:rsidR="00E64109" w:rsidRPr="000C59DC">
        <w:rPr>
          <w:rFonts w:ascii="Times New Roman" w:hAnsi="Times New Roman" w:cs="Times New Roman"/>
          <w:sz w:val="26"/>
          <w:szCs w:val="26"/>
        </w:rPr>
        <w:t xml:space="preserve">east of the Jordan. </w:t>
      </w:r>
      <w:r w:rsidR="00E862DA" w:rsidRPr="000C59DC">
        <w:rPr>
          <w:rFonts w:ascii="Times New Roman" w:hAnsi="Times New Roman" w:cs="Times New Roman"/>
          <w:sz w:val="26"/>
          <w:szCs w:val="26"/>
        </w:rPr>
        <w:t>You</w:t>
      </w:r>
      <w:r w:rsidR="00E64109" w:rsidRPr="000C59DC">
        <w:rPr>
          <w:rFonts w:ascii="Times New Roman" w:hAnsi="Times New Roman" w:cs="Times New Roman"/>
          <w:sz w:val="26"/>
          <w:szCs w:val="26"/>
        </w:rPr>
        <w:t xml:space="preserve"> read in </w:t>
      </w:r>
      <w:r w:rsidR="00AF2AEA" w:rsidRPr="000C59DC">
        <w:rPr>
          <w:rFonts w:ascii="Times New Roman" w:hAnsi="Times New Roman" w:cs="Times New Roman"/>
          <w:sz w:val="26"/>
          <w:szCs w:val="26"/>
        </w:rPr>
        <w:t>Joshua 22:4</w:t>
      </w:r>
      <w:r w:rsidR="00B24C15">
        <w:rPr>
          <w:rFonts w:ascii="Times New Roman" w:hAnsi="Times New Roman" w:cs="Times New Roman"/>
          <w:sz w:val="26"/>
          <w:szCs w:val="26"/>
        </w:rPr>
        <w:t>:</w:t>
      </w:r>
      <w:r w:rsidR="00AF2AEA" w:rsidRPr="000C59DC">
        <w:rPr>
          <w:rFonts w:ascii="Times New Roman" w:hAnsi="Times New Roman" w:cs="Times New Roman"/>
          <w:sz w:val="26"/>
          <w:szCs w:val="26"/>
        </w:rPr>
        <w:t xml:space="preserve"> “Now that the Lord your God has given your brothers rest as he promised</w:t>
      </w:r>
      <w:r w:rsidR="00B24C15">
        <w:rPr>
          <w:rFonts w:ascii="Times New Roman" w:hAnsi="Times New Roman" w:cs="Times New Roman"/>
          <w:sz w:val="26"/>
          <w:szCs w:val="26"/>
        </w:rPr>
        <w:t>,</w:t>
      </w:r>
      <w:r w:rsidR="00B733DF">
        <w:rPr>
          <w:rFonts w:ascii="Times New Roman" w:hAnsi="Times New Roman" w:cs="Times New Roman"/>
          <w:sz w:val="26"/>
          <w:szCs w:val="26"/>
        </w:rPr>
        <w:t xml:space="preserve"> </w:t>
      </w:r>
      <w:r w:rsidR="00B24C15">
        <w:rPr>
          <w:rFonts w:ascii="Times New Roman" w:hAnsi="Times New Roman" w:cs="Times New Roman"/>
          <w:sz w:val="26"/>
          <w:szCs w:val="26"/>
        </w:rPr>
        <w:t>r</w:t>
      </w:r>
      <w:r w:rsidR="00AF2AEA" w:rsidRPr="000C59DC">
        <w:rPr>
          <w:rFonts w:ascii="Times New Roman" w:hAnsi="Times New Roman" w:cs="Times New Roman"/>
          <w:sz w:val="26"/>
          <w:szCs w:val="26"/>
        </w:rPr>
        <w:t xml:space="preserve">eturn to your homes in the land Moses, </w:t>
      </w:r>
      <w:r w:rsidR="00B733DF">
        <w:rPr>
          <w:rFonts w:ascii="Times New Roman" w:hAnsi="Times New Roman" w:cs="Times New Roman"/>
          <w:sz w:val="26"/>
          <w:szCs w:val="26"/>
        </w:rPr>
        <w:t xml:space="preserve">the </w:t>
      </w:r>
      <w:r w:rsidR="00AF2AEA" w:rsidRPr="000C59DC">
        <w:rPr>
          <w:rFonts w:ascii="Times New Roman" w:hAnsi="Times New Roman" w:cs="Times New Roman"/>
          <w:sz w:val="26"/>
          <w:szCs w:val="26"/>
        </w:rPr>
        <w:t xml:space="preserve">servant of the Lord gave you on the other side of the Jordan” Now rest was achieved immediately after the conquest. </w:t>
      </w:r>
      <w:r w:rsidR="00E862DA" w:rsidRPr="000C59DC">
        <w:rPr>
          <w:rFonts w:ascii="Times New Roman" w:hAnsi="Times New Roman" w:cs="Times New Roman"/>
          <w:sz w:val="26"/>
          <w:szCs w:val="26"/>
        </w:rPr>
        <w:t>Those</w:t>
      </w:r>
      <w:r w:rsidR="00AF2AEA" w:rsidRPr="000C59DC">
        <w:rPr>
          <w:rFonts w:ascii="Times New Roman" w:hAnsi="Times New Roman" w:cs="Times New Roman"/>
          <w:sz w:val="26"/>
          <w:szCs w:val="26"/>
        </w:rPr>
        <w:t xml:space="preserve"> internal enemies were defeated. </w:t>
      </w:r>
      <w:r w:rsidR="00E862DA" w:rsidRPr="000C59DC">
        <w:rPr>
          <w:rFonts w:ascii="Times New Roman" w:hAnsi="Times New Roman" w:cs="Times New Roman"/>
          <w:sz w:val="26"/>
          <w:szCs w:val="26"/>
        </w:rPr>
        <w:t>The</w:t>
      </w:r>
      <w:r w:rsidR="00AF2AEA" w:rsidRPr="000C59DC">
        <w:rPr>
          <w:rFonts w:ascii="Times New Roman" w:hAnsi="Times New Roman" w:cs="Times New Roman"/>
          <w:sz w:val="26"/>
          <w:szCs w:val="26"/>
        </w:rPr>
        <w:t xml:space="preserve"> Canaanites </w:t>
      </w:r>
      <w:r w:rsidR="0054362E" w:rsidRPr="000C59DC">
        <w:rPr>
          <w:rFonts w:ascii="Times New Roman" w:hAnsi="Times New Roman" w:cs="Times New Roman"/>
          <w:sz w:val="26"/>
          <w:szCs w:val="26"/>
        </w:rPr>
        <w:t xml:space="preserve">were defeated. </w:t>
      </w:r>
      <w:r w:rsidR="00E862DA" w:rsidRPr="000C59DC">
        <w:rPr>
          <w:rFonts w:ascii="Times New Roman" w:hAnsi="Times New Roman" w:cs="Times New Roman"/>
          <w:sz w:val="26"/>
          <w:szCs w:val="26"/>
        </w:rPr>
        <w:t>And</w:t>
      </w:r>
      <w:r w:rsidR="0054362E" w:rsidRPr="000C59DC">
        <w:rPr>
          <w:rFonts w:ascii="Times New Roman" w:hAnsi="Times New Roman" w:cs="Times New Roman"/>
          <w:sz w:val="26"/>
          <w:szCs w:val="26"/>
        </w:rPr>
        <w:t xml:space="preserve"> if that’s the case</w:t>
      </w:r>
      <w:r w:rsidR="00B24C15">
        <w:rPr>
          <w:rFonts w:ascii="Times New Roman" w:hAnsi="Times New Roman" w:cs="Times New Roman"/>
          <w:sz w:val="26"/>
          <w:szCs w:val="26"/>
        </w:rPr>
        <w:t>,</w:t>
      </w:r>
      <w:r w:rsidR="0054362E" w:rsidRPr="000C59DC">
        <w:rPr>
          <w:rFonts w:ascii="Times New Roman" w:hAnsi="Times New Roman" w:cs="Times New Roman"/>
          <w:sz w:val="26"/>
          <w:szCs w:val="26"/>
        </w:rPr>
        <w:t xml:space="preserve"> th</w:t>
      </w:r>
      <w:r w:rsidR="00B24C15">
        <w:rPr>
          <w:rFonts w:ascii="Times New Roman" w:hAnsi="Times New Roman" w:cs="Times New Roman"/>
          <w:sz w:val="26"/>
          <w:szCs w:val="26"/>
        </w:rPr>
        <w:t>e</w:t>
      </w:r>
      <w:r w:rsidR="0054362E" w:rsidRPr="000C59DC">
        <w:rPr>
          <w:rFonts w:ascii="Times New Roman" w:hAnsi="Times New Roman" w:cs="Times New Roman"/>
          <w:sz w:val="26"/>
          <w:szCs w:val="26"/>
        </w:rPr>
        <w:t>n that means that the law of Deuteronomy 12 would be in effect and applica</w:t>
      </w:r>
      <w:r w:rsidR="00B24C15">
        <w:rPr>
          <w:rFonts w:ascii="Times New Roman" w:hAnsi="Times New Roman" w:cs="Times New Roman"/>
          <w:sz w:val="26"/>
          <w:szCs w:val="26"/>
        </w:rPr>
        <w:t>ble</w:t>
      </w:r>
      <w:r w:rsidR="0054362E" w:rsidRPr="000C59DC">
        <w:rPr>
          <w:rFonts w:ascii="Times New Roman" w:hAnsi="Times New Roman" w:cs="Times New Roman"/>
          <w:sz w:val="26"/>
          <w:szCs w:val="26"/>
        </w:rPr>
        <w:t xml:space="preserve"> during the time of Samuel</w:t>
      </w:r>
      <w:r w:rsidR="00B733DF">
        <w:rPr>
          <w:rFonts w:ascii="Times New Roman" w:hAnsi="Times New Roman" w:cs="Times New Roman"/>
          <w:sz w:val="26"/>
          <w:szCs w:val="26"/>
        </w:rPr>
        <w:t xml:space="preserve"> </w:t>
      </w:r>
      <w:r w:rsidR="001853B8">
        <w:rPr>
          <w:rFonts w:ascii="Times New Roman" w:hAnsi="Times New Roman" w:cs="Times New Roman"/>
          <w:sz w:val="26"/>
          <w:szCs w:val="26"/>
        </w:rPr>
        <w:t>and</w:t>
      </w:r>
      <w:r w:rsidR="0054362E" w:rsidRPr="000C59DC">
        <w:rPr>
          <w:rFonts w:ascii="Times New Roman" w:hAnsi="Times New Roman" w:cs="Times New Roman"/>
          <w:sz w:val="26"/>
          <w:szCs w:val="26"/>
        </w:rPr>
        <w:t xml:space="preserve"> during the time of Saul. We can better look for it there than during the time of David. </w:t>
      </w:r>
      <w:r w:rsidR="001853B8">
        <w:rPr>
          <w:rFonts w:ascii="Times New Roman" w:hAnsi="Times New Roman" w:cs="Times New Roman"/>
          <w:sz w:val="26"/>
          <w:szCs w:val="26"/>
        </w:rPr>
        <w:t>Y</w:t>
      </w:r>
      <w:r w:rsidR="0054362E" w:rsidRPr="000C59DC">
        <w:rPr>
          <w:rFonts w:ascii="Times New Roman" w:hAnsi="Times New Roman" w:cs="Times New Roman"/>
          <w:sz w:val="26"/>
          <w:szCs w:val="26"/>
        </w:rPr>
        <w:t xml:space="preserve">ou also have that reference periodically through the book of </w:t>
      </w:r>
      <w:r w:rsidR="001853B8">
        <w:rPr>
          <w:rFonts w:ascii="Times New Roman" w:hAnsi="Times New Roman" w:cs="Times New Roman"/>
          <w:sz w:val="26"/>
          <w:szCs w:val="26"/>
        </w:rPr>
        <w:t>J</w:t>
      </w:r>
      <w:r w:rsidR="0054362E" w:rsidRPr="000C59DC">
        <w:rPr>
          <w:rFonts w:ascii="Times New Roman" w:hAnsi="Times New Roman" w:cs="Times New Roman"/>
          <w:sz w:val="26"/>
          <w:szCs w:val="26"/>
        </w:rPr>
        <w:t>udges after victory has been achieved over some of these internal enemies</w:t>
      </w:r>
      <w:r w:rsidR="001853B8">
        <w:rPr>
          <w:rFonts w:ascii="Times New Roman" w:hAnsi="Times New Roman" w:cs="Times New Roman"/>
          <w:sz w:val="26"/>
          <w:szCs w:val="26"/>
        </w:rPr>
        <w:t>. T</w:t>
      </w:r>
      <w:r w:rsidR="0054362E" w:rsidRPr="000C59DC">
        <w:rPr>
          <w:rFonts w:ascii="Times New Roman" w:hAnsi="Times New Roman" w:cs="Times New Roman"/>
          <w:sz w:val="26"/>
          <w:szCs w:val="26"/>
        </w:rPr>
        <w:t>hey were mostly internal in the book of Judges</w:t>
      </w:r>
      <w:r w:rsidR="00B24C15">
        <w:rPr>
          <w:rFonts w:ascii="Times New Roman" w:hAnsi="Times New Roman" w:cs="Times New Roman"/>
          <w:sz w:val="26"/>
          <w:szCs w:val="26"/>
        </w:rPr>
        <w:t>,</w:t>
      </w:r>
      <w:r w:rsidR="0054362E" w:rsidRPr="000C59DC">
        <w:rPr>
          <w:rFonts w:ascii="Times New Roman" w:hAnsi="Times New Roman" w:cs="Times New Roman"/>
          <w:sz w:val="26"/>
          <w:szCs w:val="26"/>
        </w:rPr>
        <w:t xml:space="preserve"> with maybe </w:t>
      </w:r>
      <w:r w:rsidR="001853B8">
        <w:rPr>
          <w:rFonts w:ascii="Times New Roman" w:hAnsi="Times New Roman" w:cs="Times New Roman"/>
          <w:sz w:val="26"/>
          <w:szCs w:val="26"/>
        </w:rPr>
        <w:t>one</w:t>
      </w:r>
      <w:r w:rsidR="0054362E" w:rsidRPr="000C59DC">
        <w:rPr>
          <w:rFonts w:ascii="Times New Roman" w:hAnsi="Times New Roman" w:cs="Times New Roman"/>
          <w:sz w:val="26"/>
          <w:szCs w:val="26"/>
        </w:rPr>
        <w:t xml:space="preserve"> exception. </w:t>
      </w:r>
      <w:r w:rsidR="006349DC">
        <w:rPr>
          <w:rFonts w:ascii="Times New Roman" w:hAnsi="Times New Roman" w:cs="Times New Roman"/>
          <w:sz w:val="26"/>
          <w:szCs w:val="26"/>
        </w:rPr>
        <w:br/>
      </w:r>
      <w:r w:rsidR="006349DC">
        <w:rPr>
          <w:rFonts w:ascii="Times New Roman" w:hAnsi="Times New Roman" w:cs="Times New Roman"/>
          <w:sz w:val="26"/>
          <w:szCs w:val="26"/>
        </w:rPr>
        <w:br/>
        <w:t xml:space="preserve">8.  Rest in Joshua 21:43 </w:t>
      </w:r>
      <w:r w:rsidR="001853B8">
        <w:rPr>
          <w:rFonts w:ascii="Times New Roman" w:hAnsi="Times New Roman" w:cs="Times New Roman"/>
          <w:sz w:val="26"/>
          <w:szCs w:val="26"/>
        </w:rPr>
        <w:br/>
        <w:t xml:space="preserve"> </w:t>
      </w:r>
      <w:r w:rsidR="001853B8">
        <w:rPr>
          <w:rFonts w:ascii="Times New Roman" w:hAnsi="Times New Roman" w:cs="Times New Roman"/>
          <w:sz w:val="26"/>
          <w:szCs w:val="26"/>
        </w:rPr>
        <w:tab/>
      </w:r>
      <w:r w:rsidR="005D3F4B" w:rsidRPr="000C59DC">
        <w:rPr>
          <w:rFonts w:ascii="Times New Roman" w:hAnsi="Times New Roman" w:cs="Times New Roman"/>
          <w:sz w:val="26"/>
          <w:szCs w:val="26"/>
        </w:rPr>
        <w:t xml:space="preserve">If you look at </w:t>
      </w:r>
      <w:r w:rsidR="00E862DA" w:rsidRPr="000C59DC">
        <w:rPr>
          <w:rFonts w:ascii="Times New Roman" w:hAnsi="Times New Roman" w:cs="Times New Roman"/>
          <w:sz w:val="26"/>
          <w:szCs w:val="26"/>
        </w:rPr>
        <w:t>Joshua</w:t>
      </w:r>
      <w:r w:rsidR="005D3F4B" w:rsidRPr="000C59DC">
        <w:rPr>
          <w:rFonts w:ascii="Times New Roman" w:hAnsi="Times New Roman" w:cs="Times New Roman"/>
          <w:sz w:val="26"/>
          <w:szCs w:val="26"/>
        </w:rPr>
        <w:t xml:space="preserve"> 21:43 you read there</w:t>
      </w:r>
      <w:r w:rsidR="00B24C15">
        <w:rPr>
          <w:rFonts w:ascii="Times New Roman" w:hAnsi="Times New Roman" w:cs="Times New Roman"/>
          <w:sz w:val="26"/>
          <w:szCs w:val="26"/>
        </w:rPr>
        <w:t>:</w:t>
      </w:r>
      <w:r w:rsidR="005D3F4B" w:rsidRPr="000C59DC">
        <w:rPr>
          <w:rFonts w:ascii="Times New Roman" w:hAnsi="Times New Roman" w:cs="Times New Roman"/>
          <w:sz w:val="26"/>
          <w:szCs w:val="26"/>
        </w:rPr>
        <w:t xml:space="preserve"> “</w:t>
      </w:r>
      <w:r w:rsidR="00B24C15">
        <w:rPr>
          <w:rFonts w:ascii="Times New Roman" w:hAnsi="Times New Roman" w:cs="Times New Roman"/>
          <w:sz w:val="26"/>
          <w:szCs w:val="26"/>
        </w:rPr>
        <w:t>T</w:t>
      </w:r>
      <w:r w:rsidR="005D3F4B" w:rsidRPr="000C59DC">
        <w:rPr>
          <w:rFonts w:ascii="Times New Roman" w:hAnsi="Times New Roman" w:cs="Times New Roman"/>
          <w:sz w:val="26"/>
          <w:szCs w:val="26"/>
        </w:rPr>
        <w:t xml:space="preserve">he Lord gave Israel all the land he had sworn to give their forefathers. </w:t>
      </w:r>
      <w:r w:rsidR="00E862DA" w:rsidRPr="000C59DC">
        <w:rPr>
          <w:rFonts w:ascii="Times New Roman" w:hAnsi="Times New Roman" w:cs="Times New Roman"/>
          <w:sz w:val="26"/>
          <w:szCs w:val="26"/>
        </w:rPr>
        <w:t>They</w:t>
      </w:r>
      <w:r w:rsidR="005D3F4B" w:rsidRPr="000C59DC">
        <w:rPr>
          <w:rFonts w:ascii="Times New Roman" w:hAnsi="Times New Roman" w:cs="Times New Roman"/>
          <w:sz w:val="26"/>
          <w:szCs w:val="26"/>
        </w:rPr>
        <w:t xml:space="preserve"> took possession of it and </w:t>
      </w:r>
      <w:r w:rsidR="00E862DA" w:rsidRPr="000C59DC">
        <w:rPr>
          <w:rFonts w:ascii="Times New Roman" w:hAnsi="Times New Roman" w:cs="Times New Roman"/>
          <w:sz w:val="26"/>
          <w:szCs w:val="26"/>
        </w:rPr>
        <w:t>settle</w:t>
      </w:r>
      <w:r w:rsidR="001853B8">
        <w:rPr>
          <w:rFonts w:ascii="Times New Roman" w:hAnsi="Times New Roman" w:cs="Times New Roman"/>
          <w:sz w:val="26"/>
          <w:szCs w:val="26"/>
        </w:rPr>
        <w:t>d</w:t>
      </w:r>
      <w:r w:rsidR="005D3F4B" w:rsidRPr="000C59DC">
        <w:rPr>
          <w:rFonts w:ascii="Times New Roman" w:hAnsi="Times New Roman" w:cs="Times New Roman"/>
          <w:sz w:val="26"/>
          <w:szCs w:val="26"/>
        </w:rPr>
        <w:t xml:space="preserve"> there. The Lord gave them rest on every side just as he had sworn to their forefathers. Not one of their enemies withstood them</w:t>
      </w:r>
      <w:r w:rsidR="001853B8">
        <w:rPr>
          <w:rFonts w:ascii="Times New Roman" w:hAnsi="Times New Roman" w:cs="Times New Roman"/>
          <w:sz w:val="26"/>
          <w:szCs w:val="26"/>
        </w:rPr>
        <w:t>. T</w:t>
      </w:r>
      <w:r w:rsidR="005D3F4B" w:rsidRPr="000C59DC">
        <w:rPr>
          <w:rFonts w:ascii="Times New Roman" w:hAnsi="Times New Roman" w:cs="Times New Roman"/>
          <w:sz w:val="26"/>
          <w:szCs w:val="26"/>
        </w:rPr>
        <w:t xml:space="preserve">he </w:t>
      </w:r>
      <w:r w:rsidR="001853B8">
        <w:rPr>
          <w:rFonts w:ascii="Times New Roman" w:hAnsi="Times New Roman" w:cs="Times New Roman"/>
          <w:sz w:val="26"/>
          <w:szCs w:val="26"/>
        </w:rPr>
        <w:t>L</w:t>
      </w:r>
      <w:r w:rsidR="005D3F4B" w:rsidRPr="000C59DC">
        <w:rPr>
          <w:rFonts w:ascii="Times New Roman" w:hAnsi="Times New Roman" w:cs="Times New Roman"/>
          <w:sz w:val="26"/>
          <w:szCs w:val="26"/>
        </w:rPr>
        <w:t>ord handed all their enemies over to them. Not one of all the LORD’s good p</w:t>
      </w:r>
      <w:r w:rsidR="0042437E" w:rsidRPr="000C59DC">
        <w:rPr>
          <w:rFonts w:ascii="Times New Roman" w:hAnsi="Times New Roman" w:cs="Times New Roman"/>
          <w:sz w:val="26"/>
          <w:szCs w:val="26"/>
        </w:rPr>
        <w:t>romises to Israel failed; every</w:t>
      </w:r>
      <w:r w:rsidR="005D3F4B" w:rsidRPr="000C59DC">
        <w:rPr>
          <w:rFonts w:ascii="Times New Roman" w:hAnsi="Times New Roman" w:cs="Times New Roman"/>
          <w:sz w:val="26"/>
          <w:szCs w:val="26"/>
        </w:rPr>
        <w:t>one was fulfilled.</w:t>
      </w:r>
      <w:r w:rsidR="001853B8">
        <w:rPr>
          <w:rFonts w:ascii="Times New Roman" w:hAnsi="Times New Roman" w:cs="Times New Roman"/>
          <w:sz w:val="26"/>
          <w:szCs w:val="26"/>
        </w:rPr>
        <w:t>”</w:t>
      </w:r>
      <w:r w:rsidR="0042437E" w:rsidRPr="000C59DC">
        <w:rPr>
          <w:rFonts w:ascii="Times New Roman" w:hAnsi="Times New Roman" w:cs="Times New Roman"/>
          <w:sz w:val="26"/>
          <w:szCs w:val="26"/>
        </w:rPr>
        <w:t xml:space="preserve"> That sounds like it</w:t>
      </w:r>
      <w:r w:rsidR="00B24C15">
        <w:rPr>
          <w:rFonts w:ascii="Times New Roman" w:hAnsi="Times New Roman" w:cs="Times New Roman"/>
          <w:sz w:val="26"/>
          <w:szCs w:val="26"/>
        </w:rPr>
        <w:t>’</w:t>
      </w:r>
      <w:r w:rsidR="0042437E" w:rsidRPr="000C59DC">
        <w:rPr>
          <w:rFonts w:ascii="Times New Roman" w:hAnsi="Times New Roman" w:cs="Times New Roman"/>
          <w:sz w:val="26"/>
          <w:szCs w:val="26"/>
        </w:rPr>
        <w:t>s pretty absolute terms</w:t>
      </w:r>
      <w:r w:rsidR="00B24C15">
        <w:rPr>
          <w:rFonts w:ascii="Times New Roman" w:hAnsi="Times New Roman" w:cs="Times New Roman"/>
          <w:sz w:val="26"/>
          <w:szCs w:val="26"/>
        </w:rPr>
        <w:t>,</w:t>
      </w:r>
      <w:r w:rsidR="0042437E" w:rsidRPr="000C59DC">
        <w:rPr>
          <w:rFonts w:ascii="Times New Roman" w:hAnsi="Times New Roman" w:cs="Times New Roman"/>
          <w:sz w:val="26"/>
          <w:szCs w:val="26"/>
        </w:rPr>
        <w:t xml:space="preserve"> yet you turn over to the first chapter of the book of </w:t>
      </w:r>
      <w:r w:rsidR="001853B8">
        <w:rPr>
          <w:rFonts w:ascii="Times New Roman" w:hAnsi="Times New Roman" w:cs="Times New Roman"/>
          <w:sz w:val="26"/>
          <w:szCs w:val="26"/>
        </w:rPr>
        <w:t>J</w:t>
      </w:r>
      <w:r w:rsidR="0042437E" w:rsidRPr="000C59DC">
        <w:rPr>
          <w:rFonts w:ascii="Times New Roman" w:hAnsi="Times New Roman" w:cs="Times New Roman"/>
          <w:sz w:val="26"/>
          <w:szCs w:val="26"/>
        </w:rPr>
        <w:t xml:space="preserve">udges and you find a number of tribes that say they’ve not yet possessed this </w:t>
      </w:r>
      <w:r w:rsidR="00B24C15">
        <w:rPr>
          <w:rFonts w:ascii="Times New Roman" w:hAnsi="Times New Roman" w:cs="Times New Roman"/>
          <w:sz w:val="26"/>
          <w:szCs w:val="26"/>
        </w:rPr>
        <w:t xml:space="preserve">or that </w:t>
      </w:r>
      <w:r w:rsidR="0042437E" w:rsidRPr="000C59DC">
        <w:rPr>
          <w:rFonts w:ascii="Times New Roman" w:hAnsi="Times New Roman" w:cs="Times New Roman"/>
          <w:sz w:val="26"/>
          <w:szCs w:val="26"/>
        </w:rPr>
        <w:t>part of their territory</w:t>
      </w:r>
      <w:r w:rsidR="00B24C15">
        <w:rPr>
          <w:rFonts w:ascii="Times New Roman" w:hAnsi="Times New Roman" w:cs="Times New Roman"/>
          <w:sz w:val="26"/>
          <w:szCs w:val="26"/>
        </w:rPr>
        <w:t>.</w:t>
      </w:r>
      <w:r w:rsidR="00D45A0B" w:rsidRPr="000C59DC">
        <w:rPr>
          <w:rFonts w:ascii="Times New Roman" w:hAnsi="Times New Roman" w:cs="Times New Roman"/>
          <w:sz w:val="26"/>
          <w:szCs w:val="26"/>
        </w:rPr>
        <w:t xml:space="preserve"> There’s still much to be done. I think</w:t>
      </w:r>
      <w:r w:rsidR="00A61D5A" w:rsidRPr="000C59DC">
        <w:rPr>
          <w:rFonts w:ascii="Times New Roman" w:hAnsi="Times New Roman" w:cs="Times New Roman"/>
          <w:sz w:val="26"/>
          <w:szCs w:val="26"/>
        </w:rPr>
        <w:t xml:space="preserve"> what’s referred to in Joshua is that resistance was really broken and the people were enabled to go in and settle down in their assigned territories. The conquest of the land was something that had really been accomplished</w:t>
      </w:r>
      <w:r w:rsidR="00B24C15">
        <w:rPr>
          <w:rFonts w:ascii="Times New Roman" w:hAnsi="Times New Roman" w:cs="Times New Roman"/>
          <w:sz w:val="26"/>
          <w:szCs w:val="26"/>
        </w:rPr>
        <w:t>,</w:t>
      </w:r>
      <w:r w:rsidR="00A61D5A" w:rsidRPr="000C59DC">
        <w:rPr>
          <w:rFonts w:ascii="Times New Roman" w:hAnsi="Times New Roman" w:cs="Times New Roman"/>
          <w:sz w:val="26"/>
          <w:szCs w:val="26"/>
        </w:rPr>
        <w:t xml:space="preserve"> yet there still remained work to be done.  There’s this reference to rest in Joshua 22. </w:t>
      </w:r>
      <w:r w:rsidR="006349DC">
        <w:rPr>
          <w:rFonts w:ascii="Times New Roman" w:hAnsi="Times New Roman" w:cs="Times New Roman"/>
          <w:sz w:val="26"/>
          <w:szCs w:val="26"/>
        </w:rPr>
        <w:br/>
      </w:r>
    </w:p>
    <w:p w:rsidR="006349DC" w:rsidRDefault="006349DC">
      <w:pPr>
        <w:rPr>
          <w:rFonts w:ascii="Times New Roman" w:hAnsi="Times New Roman" w:cs="Times New Roman"/>
          <w:sz w:val="26"/>
          <w:szCs w:val="26"/>
        </w:rPr>
      </w:pPr>
      <w:r>
        <w:rPr>
          <w:rFonts w:ascii="Times New Roman" w:hAnsi="Times New Roman" w:cs="Times New Roman"/>
          <w:sz w:val="26"/>
          <w:szCs w:val="26"/>
        </w:rPr>
        <w:br w:type="page"/>
      </w:r>
    </w:p>
    <w:p w:rsidR="00C758F3" w:rsidRDefault="006349DC" w:rsidP="00C86D9E">
      <w:pPr>
        <w:pStyle w:val="NoSpacing"/>
        <w:spacing w:line="360" w:lineRule="auto"/>
        <w:rPr>
          <w:rFonts w:ascii="Times New Roman" w:hAnsi="Times New Roman" w:cs="Times New Roman"/>
          <w:sz w:val="26"/>
          <w:szCs w:val="26"/>
        </w:rPr>
      </w:pPr>
      <w:r>
        <w:rPr>
          <w:rFonts w:ascii="Times New Roman" w:hAnsi="Times New Roman" w:cs="Times New Roman"/>
          <w:sz w:val="26"/>
          <w:szCs w:val="26"/>
        </w:rPr>
        <w:lastRenderedPageBreak/>
        <w:t>9.  Exodus 20:24-26 Altars of Uncut Stones</w:t>
      </w:r>
      <w:r w:rsidR="001853B8">
        <w:rPr>
          <w:rFonts w:ascii="Times New Roman" w:hAnsi="Times New Roman" w:cs="Times New Roman"/>
          <w:sz w:val="26"/>
          <w:szCs w:val="26"/>
        </w:rPr>
        <w:br/>
        <w:t xml:space="preserve"> </w:t>
      </w:r>
      <w:r w:rsidR="001853B8">
        <w:rPr>
          <w:rFonts w:ascii="Times New Roman" w:hAnsi="Times New Roman" w:cs="Times New Roman"/>
          <w:sz w:val="26"/>
          <w:szCs w:val="26"/>
        </w:rPr>
        <w:tab/>
      </w:r>
      <w:r w:rsidR="00A61D5A" w:rsidRPr="000C59DC">
        <w:rPr>
          <w:rFonts w:ascii="Times New Roman" w:hAnsi="Times New Roman" w:cs="Times New Roman"/>
          <w:sz w:val="26"/>
          <w:szCs w:val="26"/>
        </w:rPr>
        <w:t>The other thing is this</w:t>
      </w:r>
      <w:r w:rsidR="001853B8">
        <w:rPr>
          <w:rFonts w:ascii="Times New Roman" w:hAnsi="Times New Roman" w:cs="Times New Roman"/>
          <w:sz w:val="26"/>
          <w:szCs w:val="26"/>
        </w:rPr>
        <w:t>: W</w:t>
      </w:r>
      <w:r w:rsidR="00A61D5A" w:rsidRPr="000C59DC">
        <w:rPr>
          <w:rFonts w:ascii="Times New Roman" w:hAnsi="Times New Roman" w:cs="Times New Roman"/>
          <w:sz w:val="26"/>
          <w:szCs w:val="26"/>
        </w:rPr>
        <w:t>hat about Exodus 20:24-26</w:t>
      </w:r>
      <w:r w:rsidR="001853B8">
        <w:rPr>
          <w:rFonts w:ascii="Times New Roman" w:hAnsi="Times New Roman" w:cs="Times New Roman"/>
          <w:sz w:val="26"/>
          <w:szCs w:val="26"/>
        </w:rPr>
        <w:t>?</w:t>
      </w:r>
      <w:r w:rsidR="00A61D5A" w:rsidRPr="000C59DC">
        <w:rPr>
          <w:rFonts w:ascii="Times New Roman" w:hAnsi="Times New Roman" w:cs="Times New Roman"/>
          <w:sz w:val="26"/>
          <w:szCs w:val="26"/>
        </w:rPr>
        <w:t xml:space="preserve"> We haven’t look</w:t>
      </w:r>
      <w:r w:rsidR="00B24C15">
        <w:rPr>
          <w:rFonts w:ascii="Times New Roman" w:hAnsi="Times New Roman" w:cs="Times New Roman"/>
          <w:sz w:val="26"/>
          <w:szCs w:val="26"/>
        </w:rPr>
        <w:t>ed</w:t>
      </w:r>
      <w:r w:rsidR="00A61D5A" w:rsidRPr="000C59DC">
        <w:rPr>
          <w:rFonts w:ascii="Times New Roman" w:hAnsi="Times New Roman" w:cs="Times New Roman"/>
          <w:sz w:val="26"/>
          <w:szCs w:val="26"/>
        </w:rPr>
        <w:t xml:space="preserve"> at that yet, let me read that. </w:t>
      </w:r>
      <w:r w:rsidR="00AA53C6" w:rsidRPr="000C59DC">
        <w:rPr>
          <w:rFonts w:ascii="Times New Roman" w:hAnsi="Times New Roman" w:cs="Times New Roman"/>
          <w:sz w:val="26"/>
          <w:szCs w:val="26"/>
        </w:rPr>
        <w:t xml:space="preserve"> This is often called the law of the alt</w:t>
      </w:r>
      <w:r w:rsidR="001853B8">
        <w:rPr>
          <w:rFonts w:ascii="Times New Roman" w:hAnsi="Times New Roman" w:cs="Times New Roman"/>
          <w:sz w:val="26"/>
          <w:szCs w:val="26"/>
        </w:rPr>
        <w:t>a</w:t>
      </w:r>
      <w:r w:rsidR="00AA53C6" w:rsidRPr="000C59DC">
        <w:rPr>
          <w:rFonts w:ascii="Times New Roman" w:hAnsi="Times New Roman" w:cs="Times New Roman"/>
          <w:sz w:val="26"/>
          <w:szCs w:val="26"/>
        </w:rPr>
        <w:t>r. The Israelites are told</w:t>
      </w:r>
      <w:r w:rsidR="001853B8">
        <w:rPr>
          <w:rFonts w:ascii="Times New Roman" w:hAnsi="Times New Roman" w:cs="Times New Roman"/>
          <w:sz w:val="26"/>
          <w:szCs w:val="26"/>
        </w:rPr>
        <w:t>: “M</w:t>
      </w:r>
      <w:r w:rsidR="00AA53C6" w:rsidRPr="000C59DC">
        <w:rPr>
          <w:rFonts w:ascii="Times New Roman" w:hAnsi="Times New Roman" w:cs="Times New Roman"/>
          <w:sz w:val="26"/>
          <w:szCs w:val="26"/>
        </w:rPr>
        <w:t>ake an altar of earth for me and sacrifice on it your burnt offerings and fellowship offerings, your sheep and goats and your cattle. Wherever I cause my name to be honored, I will come to you and bless you.  If you make an altar of stones for me, do not build it with dressed stones, for you will defile it if you use a tool on it.  And do not go up to my altar on steps, lest your nakedness be exposed on it.</w:t>
      </w:r>
      <w:r w:rsidR="001853B8">
        <w:rPr>
          <w:rFonts w:ascii="Times New Roman" w:hAnsi="Times New Roman" w:cs="Times New Roman"/>
          <w:sz w:val="26"/>
          <w:szCs w:val="26"/>
        </w:rPr>
        <w:t>”</w:t>
      </w:r>
      <w:r w:rsidR="00AA53C6" w:rsidRPr="000C59DC">
        <w:rPr>
          <w:rFonts w:ascii="Times New Roman" w:hAnsi="Times New Roman" w:cs="Times New Roman"/>
          <w:sz w:val="26"/>
          <w:szCs w:val="26"/>
        </w:rPr>
        <w:t xml:space="preserve"> </w:t>
      </w:r>
      <w:r w:rsidR="00B24C15">
        <w:rPr>
          <w:rFonts w:ascii="Times New Roman" w:hAnsi="Times New Roman" w:cs="Times New Roman"/>
          <w:sz w:val="26"/>
          <w:szCs w:val="26"/>
        </w:rPr>
        <w:br/>
        <w:t xml:space="preserve"> </w:t>
      </w:r>
      <w:r w:rsidR="00B24C15">
        <w:rPr>
          <w:rFonts w:ascii="Times New Roman" w:hAnsi="Times New Roman" w:cs="Times New Roman"/>
          <w:sz w:val="26"/>
          <w:szCs w:val="26"/>
        </w:rPr>
        <w:tab/>
      </w:r>
      <w:r w:rsidR="00AA53C6" w:rsidRPr="000C59DC">
        <w:rPr>
          <w:rFonts w:ascii="Times New Roman" w:hAnsi="Times New Roman" w:cs="Times New Roman"/>
          <w:sz w:val="26"/>
          <w:szCs w:val="26"/>
        </w:rPr>
        <w:t>Now what’s the point of the regulations about the building of alt</w:t>
      </w:r>
      <w:r w:rsidR="001853B8">
        <w:rPr>
          <w:rFonts w:ascii="Times New Roman" w:hAnsi="Times New Roman" w:cs="Times New Roman"/>
          <w:sz w:val="26"/>
          <w:szCs w:val="26"/>
        </w:rPr>
        <w:t>a</w:t>
      </w:r>
      <w:r w:rsidR="00AA53C6" w:rsidRPr="000C59DC">
        <w:rPr>
          <w:rFonts w:ascii="Times New Roman" w:hAnsi="Times New Roman" w:cs="Times New Roman"/>
          <w:sz w:val="26"/>
          <w:szCs w:val="26"/>
        </w:rPr>
        <w:t>rs in Exodus 20:24-26? Why does it talk about uncut stones and an alt</w:t>
      </w:r>
      <w:r w:rsidR="001853B8">
        <w:rPr>
          <w:rFonts w:ascii="Times New Roman" w:hAnsi="Times New Roman" w:cs="Times New Roman"/>
          <w:sz w:val="26"/>
          <w:szCs w:val="26"/>
        </w:rPr>
        <w:t>a</w:t>
      </w:r>
      <w:r w:rsidR="00AA53C6" w:rsidRPr="000C59DC">
        <w:rPr>
          <w:rFonts w:ascii="Times New Roman" w:hAnsi="Times New Roman" w:cs="Times New Roman"/>
          <w:sz w:val="26"/>
          <w:szCs w:val="26"/>
        </w:rPr>
        <w:t xml:space="preserve">r of earth? Was that meant only for the wilderness period? There’s no indication of that. It seems to be meant for the time that Israel would come into the land of Canaan. You notice </w:t>
      </w:r>
      <w:r w:rsidR="001853B8">
        <w:rPr>
          <w:rFonts w:ascii="Times New Roman" w:hAnsi="Times New Roman" w:cs="Times New Roman"/>
          <w:sz w:val="26"/>
          <w:szCs w:val="26"/>
        </w:rPr>
        <w:t xml:space="preserve">the </w:t>
      </w:r>
      <w:r w:rsidR="00AA53C6" w:rsidRPr="000C59DC">
        <w:rPr>
          <w:rFonts w:ascii="Times New Roman" w:hAnsi="Times New Roman" w:cs="Times New Roman"/>
          <w:sz w:val="26"/>
          <w:szCs w:val="26"/>
        </w:rPr>
        <w:t>regulations concern how the alt</w:t>
      </w:r>
      <w:r w:rsidR="001853B8">
        <w:rPr>
          <w:rFonts w:ascii="Times New Roman" w:hAnsi="Times New Roman" w:cs="Times New Roman"/>
          <w:sz w:val="26"/>
          <w:szCs w:val="26"/>
        </w:rPr>
        <w:t>a</w:t>
      </w:r>
      <w:r w:rsidR="00AA53C6" w:rsidRPr="000C59DC">
        <w:rPr>
          <w:rFonts w:ascii="Times New Roman" w:hAnsi="Times New Roman" w:cs="Times New Roman"/>
          <w:sz w:val="26"/>
          <w:szCs w:val="26"/>
        </w:rPr>
        <w:t>rs were to be built</w:t>
      </w:r>
      <w:r w:rsidR="001853B8">
        <w:rPr>
          <w:rFonts w:ascii="Times New Roman" w:hAnsi="Times New Roman" w:cs="Times New Roman"/>
          <w:sz w:val="26"/>
          <w:szCs w:val="26"/>
        </w:rPr>
        <w:t>--d</w:t>
      </w:r>
      <w:r w:rsidR="00AA53C6" w:rsidRPr="000C59DC">
        <w:rPr>
          <w:rFonts w:ascii="Times New Roman" w:hAnsi="Times New Roman" w:cs="Times New Roman"/>
          <w:sz w:val="26"/>
          <w:szCs w:val="26"/>
        </w:rPr>
        <w:t>o not build it with dressed stones</w:t>
      </w:r>
      <w:r w:rsidR="001853B8">
        <w:rPr>
          <w:rFonts w:ascii="Times New Roman" w:hAnsi="Times New Roman" w:cs="Times New Roman"/>
          <w:sz w:val="26"/>
          <w:szCs w:val="26"/>
        </w:rPr>
        <w:t>:</w:t>
      </w:r>
      <w:r w:rsidR="00AA53C6" w:rsidRPr="000C59DC">
        <w:rPr>
          <w:rFonts w:ascii="Times New Roman" w:hAnsi="Times New Roman" w:cs="Times New Roman"/>
          <w:sz w:val="26"/>
          <w:szCs w:val="26"/>
        </w:rPr>
        <w:t xml:space="preserve"> do not </w:t>
      </w:r>
      <w:r w:rsidR="00E862DA" w:rsidRPr="000C59DC">
        <w:rPr>
          <w:rFonts w:ascii="Times New Roman" w:hAnsi="Times New Roman" w:cs="Times New Roman"/>
          <w:sz w:val="26"/>
          <w:szCs w:val="26"/>
        </w:rPr>
        <w:t>make</w:t>
      </w:r>
      <w:r w:rsidR="00AA53C6" w:rsidRPr="000C59DC">
        <w:rPr>
          <w:rFonts w:ascii="Times New Roman" w:hAnsi="Times New Roman" w:cs="Times New Roman"/>
          <w:sz w:val="26"/>
          <w:szCs w:val="26"/>
        </w:rPr>
        <w:t xml:space="preserve"> steps</w:t>
      </w:r>
      <w:r w:rsidR="001853B8">
        <w:rPr>
          <w:rFonts w:ascii="Times New Roman" w:hAnsi="Times New Roman" w:cs="Times New Roman"/>
          <w:sz w:val="26"/>
          <w:szCs w:val="26"/>
        </w:rPr>
        <w:t>;</w:t>
      </w:r>
      <w:r w:rsidR="00AA53C6" w:rsidRPr="000C59DC">
        <w:rPr>
          <w:rFonts w:ascii="Times New Roman" w:hAnsi="Times New Roman" w:cs="Times New Roman"/>
          <w:sz w:val="26"/>
          <w:szCs w:val="26"/>
        </w:rPr>
        <w:t xml:space="preserve"> </w:t>
      </w:r>
      <w:r w:rsidR="001853B8">
        <w:rPr>
          <w:rFonts w:ascii="Times New Roman" w:hAnsi="Times New Roman" w:cs="Times New Roman"/>
          <w:sz w:val="26"/>
          <w:szCs w:val="26"/>
        </w:rPr>
        <w:t>t</w:t>
      </w:r>
      <w:r w:rsidR="00AA53C6" w:rsidRPr="000C59DC">
        <w:rPr>
          <w:rFonts w:ascii="Times New Roman" w:hAnsi="Times New Roman" w:cs="Times New Roman"/>
          <w:sz w:val="26"/>
          <w:szCs w:val="26"/>
        </w:rPr>
        <w:t>hat sort of thing</w:t>
      </w:r>
      <w:r w:rsidR="00B735EE" w:rsidRPr="000C59DC">
        <w:rPr>
          <w:rFonts w:ascii="Times New Roman" w:hAnsi="Times New Roman" w:cs="Times New Roman"/>
          <w:sz w:val="26"/>
          <w:szCs w:val="26"/>
        </w:rPr>
        <w:t>. It’s to be an alt</w:t>
      </w:r>
      <w:r w:rsidR="001853B8">
        <w:rPr>
          <w:rFonts w:ascii="Times New Roman" w:hAnsi="Times New Roman" w:cs="Times New Roman"/>
          <w:sz w:val="26"/>
          <w:szCs w:val="26"/>
        </w:rPr>
        <w:t>a</w:t>
      </w:r>
      <w:r w:rsidR="00B735EE" w:rsidRPr="000C59DC">
        <w:rPr>
          <w:rFonts w:ascii="Times New Roman" w:hAnsi="Times New Roman" w:cs="Times New Roman"/>
          <w:sz w:val="26"/>
          <w:szCs w:val="26"/>
        </w:rPr>
        <w:t xml:space="preserve">r of earth. It also addresses the places where they were to be located. </w:t>
      </w:r>
      <w:r w:rsidR="001853B8">
        <w:rPr>
          <w:rFonts w:ascii="Times New Roman" w:hAnsi="Times New Roman" w:cs="Times New Roman"/>
          <w:sz w:val="26"/>
          <w:szCs w:val="26"/>
        </w:rPr>
        <w:t>“</w:t>
      </w:r>
      <w:r w:rsidR="00B735EE" w:rsidRPr="000C59DC">
        <w:rPr>
          <w:rFonts w:ascii="Times New Roman" w:hAnsi="Times New Roman" w:cs="Times New Roman"/>
          <w:sz w:val="26"/>
          <w:szCs w:val="26"/>
        </w:rPr>
        <w:t>Wherever I call my name to be honored</w:t>
      </w:r>
      <w:r w:rsidR="001853B8">
        <w:rPr>
          <w:rFonts w:ascii="Times New Roman" w:hAnsi="Times New Roman" w:cs="Times New Roman"/>
          <w:sz w:val="26"/>
          <w:szCs w:val="26"/>
        </w:rPr>
        <w:t>”</w:t>
      </w:r>
      <w:r w:rsidR="00B735EE" w:rsidRPr="000C59DC">
        <w:rPr>
          <w:rFonts w:ascii="Times New Roman" w:hAnsi="Times New Roman" w:cs="Times New Roman"/>
          <w:sz w:val="26"/>
          <w:szCs w:val="26"/>
        </w:rPr>
        <w:t xml:space="preserve"> (NIV translation)</w:t>
      </w:r>
      <w:r w:rsidR="00B24C15">
        <w:rPr>
          <w:rFonts w:ascii="Times New Roman" w:hAnsi="Times New Roman" w:cs="Times New Roman"/>
          <w:sz w:val="26"/>
          <w:szCs w:val="26"/>
        </w:rPr>
        <w:t>.</w:t>
      </w:r>
      <w:r w:rsidR="00B735EE" w:rsidRPr="000C59DC">
        <w:rPr>
          <w:rFonts w:ascii="Times New Roman" w:hAnsi="Times New Roman" w:cs="Times New Roman"/>
          <w:sz w:val="26"/>
          <w:szCs w:val="26"/>
        </w:rPr>
        <w:t xml:space="preserve"> </w:t>
      </w:r>
      <w:r w:rsidR="00B24C15">
        <w:rPr>
          <w:rFonts w:ascii="Times New Roman" w:hAnsi="Times New Roman" w:cs="Times New Roman"/>
          <w:sz w:val="26"/>
          <w:szCs w:val="26"/>
        </w:rPr>
        <w:t xml:space="preserve"> </w:t>
      </w:r>
      <w:r w:rsidR="00B735EE" w:rsidRPr="000C59DC">
        <w:rPr>
          <w:rFonts w:ascii="Times New Roman" w:hAnsi="Times New Roman" w:cs="Times New Roman"/>
          <w:sz w:val="26"/>
          <w:szCs w:val="26"/>
        </w:rPr>
        <w:t>That’s where an alt</w:t>
      </w:r>
      <w:r w:rsidR="001853B8">
        <w:rPr>
          <w:rFonts w:ascii="Times New Roman" w:hAnsi="Times New Roman" w:cs="Times New Roman"/>
          <w:sz w:val="26"/>
          <w:szCs w:val="26"/>
        </w:rPr>
        <w:t>a</w:t>
      </w:r>
      <w:r w:rsidR="00B735EE" w:rsidRPr="000C59DC">
        <w:rPr>
          <w:rFonts w:ascii="Times New Roman" w:hAnsi="Times New Roman" w:cs="Times New Roman"/>
          <w:sz w:val="26"/>
          <w:szCs w:val="26"/>
        </w:rPr>
        <w:t>r can be built. The King James says “In all places where I record my name.” It seems like there is to be some sort of divine sanction of a place. In other words, God chooses a place. Then there are these regulations about what type of alt</w:t>
      </w:r>
      <w:r w:rsidR="001853B8">
        <w:rPr>
          <w:rFonts w:ascii="Times New Roman" w:hAnsi="Times New Roman" w:cs="Times New Roman"/>
          <w:sz w:val="26"/>
          <w:szCs w:val="26"/>
        </w:rPr>
        <w:t>a</w:t>
      </w:r>
      <w:r w:rsidR="00B735EE" w:rsidRPr="000C59DC">
        <w:rPr>
          <w:rFonts w:ascii="Times New Roman" w:hAnsi="Times New Roman" w:cs="Times New Roman"/>
          <w:sz w:val="26"/>
          <w:szCs w:val="26"/>
        </w:rPr>
        <w:t>r there will be</w:t>
      </w:r>
      <w:r w:rsidR="00B24C15">
        <w:rPr>
          <w:rFonts w:ascii="Times New Roman" w:hAnsi="Times New Roman" w:cs="Times New Roman"/>
          <w:sz w:val="26"/>
          <w:szCs w:val="26"/>
        </w:rPr>
        <w:t>,</w:t>
      </w:r>
      <w:r w:rsidR="00B735EE" w:rsidRPr="000C59DC">
        <w:rPr>
          <w:rFonts w:ascii="Times New Roman" w:hAnsi="Times New Roman" w:cs="Times New Roman"/>
          <w:sz w:val="26"/>
          <w:szCs w:val="26"/>
        </w:rPr>
        <w:t xml:space="preserve"> but there’s no indication about only one alt</w:t>
      </w:r>
      <w:r w:rsidR="001853B8">
        <w:rPr>
          <w:rFonts w:ascii="Times New Roman" w:hAnsi="Times New Roman" w:cs="Times New Roman"/>
          <w:sz w:val="26"/>
          <w:szCs w:val="26"/>
        </w:rPr>
        <w:t>a</w:t>
      </w:r>
      <w:r w:rsidR="00B735EE" w:rsidRPr="000C59DC">
        <w:rPr>
          <w:rFonts w:ascii="Times New Roman" w:hAnsi="Times New Roman" w:cs="Times New Roman"/>
          <w:sz w:val="26"/>
          <w:szCs w:val="26"/>
        </w:rPr>
        <w:t>r. It seems that the practice generally during the time of Samuel clearly corresponds with this legislation. There are a number of alt</w:t>
      </w:r>
      <w:r w:rsidR="001853B8">
        <w:rPr>
          <w:rFonts w:ascii="Times New Roman" w:hAnsi="Times New Roman" w:cs="Times New Roman"/>
          <w:sz w:val="26"/>
          <w:szCs w:val="26"/>
        </w:rPr>
        <w:t>a</w:t>
      </w:r>
      <w:r w:rsidR="00B735EE" w:rsidRPr="000C59DC">
        <w:rPr>
          <w:rFonts w:ascii="Times New Roman" w:hAnsi="Times New Roman" w:cs="Times New Roman"/>
          <w:sz w:val="26"/>
          <w:szCs w:val="26"/>
        </w:rPr>
        <w:t>r</w:t>
      </w:r>
      <w:r w:rsidR="001853B8">
        <w:rPr>
          <w:rFonts w:ascii="Times New Roman" w:hAnsi="Times New Roman" w:cs="Times New Roman"/>
          <w:sz w:val="26"/>
          <w:szCs w:val="26"/>
        </w:rPr>
        <w:t>s</w:t>
      </w:r>
      <w:r w:rsidR="00B735EE" w:rsidRPr="000C59DC">
        <w:rPr>
          <w:rFonts w:ascii="Times New Roman" w:hAnsi="Times New Roman" w:cs="Times New Roman"/>
          <w:sz w:val="26"/>
          <w:szCs w:val="26"/>
        </w:rPr>
        <w:t xml:space="preserve"> where Samuel sacrificed. </w:t>
      </w:r>
      <w:r w:rsidR="001853B8">
        <w:rPr>
          <w:rFonts w:ascii="Times New Roman" w:hAnsi="Times New Roman" w:cs="Times New Roman"/>
          <w:sz w:val="26"/>
          <w:szCs w:val="26"/>
        </w:rPr>
        <w:br/>
        <w:t xml:space="preserve"> </w:t>
      </w:r>
      <w:r w:rsidR="001853B8">
        <w:rPr>
          <w:rFonts w:ascii="Times New Roman" w:hAnsi="Times New Roman" w:cs="Times New Roman"/>
          <w:sz w:val="26"/>
          <w:szCs w:val="26"/>
        </w:rPr>
        <w:tab/>
      </w:r>
      <w:r w:rsidR="00B735EE" w:rsidRPr="000C59DC">
        <w:rPr>
          <w:rFonts w:ascii="Times New Roman" w:hAnsi="Times New Roman" w:cs="Times New Roman"/>
          <w:sz w:val="26"/>
          <w:szCs w:val="26"/>
        </w:rPr>
        <w:t>So the question is, how do you harmonize</w:t>
      </w:r>
      <w:r w:rsidR="001853B8">
        <w:rPr>
          <w:rFonts w:ascii="Times New Roman" w:hAnsi="Times New Roman" w:cs="Times New Roman"/>
          <w:sz w:val="26"/>
          <w:szCs w:val="26"/>
        </w:rPr>
        <w:t xml:space="preserve"> these</w:t>
      </w:r>
      <w:r w:rsidR="00B735EE" w:rsidRPr="000C59DC">
        <w:rPr>
          <w:rFonts w:ascii="Times New Roman" w:hAnsi="Times New Roman" w:cs="Times New Roman"/>
          <w:sz w:val="26"/>
          <w:szCs w:val="26"/>
        </w:rPr>
        <w:t>? Of course</w:t>
      </w:r>
      <w:r w:rsidR="001853B8">
        <w:rPr>
          <w:rFonts w:ascii="Times New Roman" w:hAnsi="Times New Roman" w:cs="Times New Roman"/>
          <w:sz w:val="26"/>
          <w:szCs w:val="26"/>
        </w:rPr>
        <w:t>,</w:t>
      </w:r>
      <w:r w:rsidR="00B735EE" w:rsidRPr="000C59DC">
        <w:rPr>
          <w:rFonts w:ascii="Times New Roman" w:hAnsi="Times New Roman" w:cs="Times New Roman"/>
          <w:sz w:val="26"/>
          <w:szCs w:val="26"/>
        </w:rPr>
        <w:t xml:space="preserve"> Wellh</w:t>
      </w:r>
      <w:r w:rsidR="001853B8">
        <w:rPr>
          <w:rFonts w:ascii="Times New Roman" w:hAnsi="Times New Roman" w:cs="Times New Roman"/>
          <w:sz w:val="26"/>
          <w:szCs w:val="26"/>
        </w:rPr>
        <w:t>a</w:t>
      </w:r>
      <w:r w:rsidR="00B735EE" w:rsidRPr="000C59DC">
        <w:rPr>
          <w:rFonts w:ascii="Times New Roman" w:hAnsi="Times New Roman" w:cs="Times New Roman"/>
          <w:sz w:val="26"/>
          <w:szCs w:val="26"/>
        </w:rPr>
        <w:t xml:space="preserve">usen addresses this issue. How do you harmonize </w:t>
      </w:r>
      <w:r w:rsidR="00B24C15">
        <w:rPr>
          <w:rFonts w:ascii="Times New Roman" w:hAnsi="Times New Roman" w:cs="Times New Roman"/>
          <w:sz w:val="26"/>
          <w:szCs w:val="26"/>
        </w:rPr>
        <w:t>E</w:t>
      </w:r>
      <w:r w:rsidR="00B735EE" w:rsidRPr="000C59DC">
        <w:rPr>
          <w:rFonts w:ascii="Times New Roman" w:hAnsi="Times New Roman" w:cs="Times New Roman"/>
          <w:sz w:val="26"/>
          <w:szCs w:val="26"/>
        </w:rPr>
        <w:t xml:space="preserve">xodus 20:24-26 with </w:t>
      </w:r>
      <w:r w:rsidR="00506CEE" w:rsidRPr="000C59DC">
        <w:rPr>
          <w:rFonts w:ascii="Times New Roman" w:hAnsi="Times New Roman" w:cs="Times New Roman"/>
          <w:sz w:val="26"/>
          <w:szCs w:val="26"/>
        </w:rPr>
        <w:t>Deuteronomy</w:t>
      </w:r>
      <w:r w:rsidR="00B735EE" w:rsidRPr="000C59DC">
        <w:rPr>
          <w:rFonts w:ascii="Times New Roman" w:hAnsi="Times New Roman" w:cs="Times New Roman"/>
          <w:sz w:val="26"/>
          <w:szCs w:val="26"/>
        </w:rPr>
        <w:t xml:space="preserve"> 12? What Wellh</w:t>
      </w:r>
      <w:r w:rsidR="00B24C15">
        <w:rPr>
          <w:rFonts w:ascii="Times New Roman" w:hAnsi="Times New Roman" w:cs="Times New Roman"/>
          <w:sz w:val="26"/>
          <w:szCs w:val="26"/>
        </w:rPr>
        <w:t>a</w:t>
      </w:r>
      <w:r w:rsidR="00B735EE" w:rsidRPr="000C59DC">
        <w:rPr>
          <w:rFonts w:ascii="Times New Roman" w:hAnsi="Times New Roman" w:cs="Times New Roman"/>
          <w:sz w:val="26"/>
          <w:szCs w:val="26"/>
        </w:rPr>
        <w:t>usen did was to say there’s a long per</w:t>
      </w:r>
      <w:r w:rsidR="00506CEE" w:rsidRPr="000C59DC">
        <w:rPr>
          <w:rFonts w:ascii="Times New Roman" w:hAnsi="Times New Roman" w:cs="Times New Roman"/>
          <w:sz w:val="26"/>
          <w:szCs w:val="26"/>
        </w:rPr>
        <w:t>iod of development between the two</w:t>
      </w:r>
      <w:r w:rsidR="00B735EE" w:rsidRPr="000C59DC">
        <w:rPr>
          <w:rFonts w:ascii="Times New Roman" w:hAnsi="Times New Roman" w:cs="Times New Roman"/>
          <w:sz w:val="26"/>
          <w:szCs w:val="26"/>
        </w:rPr>
        <w:t xml:space="preserve"> laws. Exodus 20:</w:t>
      </w:r>
      <w:r w:rsidR="00506CEE" w:rsidRPr="000C59DC">
        <w:rPr>
          <w:rFonts w:ascii="Times New Roman" w:hAnsi="Times New Roman" w:cs="Times New Roman"/>
          <w:sz w:val="26"/>
          <w:szCs w:val="26"/>
        </w:rPr>
        <w:t>24-</w:t>
      </w:r>
      <w:r w:rsidR="00B735EE" w:rsidRPr="000C59DC">
        <w:rPr>
          <w:rFonts w:ascii="Times New Roman" w:hAnsi="Times New Roman" w:cs="Times New Roman"/>
          <w:sz w:val="26"/>
          <w:szCs w:val="26"/>
        </w:rPr>
        <w:t>26</w:t>
      </w:r>
      <w:r w:rsidR="00506CEE" w:rsidRPr="000C59DC">
        <w:rPr>
          <w:rFonts w:ascii="Times New Roman" w:hAnsi="Times New Roman" w:cs="Times New Roman"/>
          <w:sz w:val="26"/>
          <w:szCs w:val="26"/>
        </w:rPr>
        <w:t xml:space="preserve"> represents an early period where you have multiplicity of alt</w:t>
      </w:r>
      <w:r w:rsidR="001853B8">
        <w:rPr>
          <w:rFonts w:ascii="Times New Roman" w:hAnsi="Times New Roman" w:cs="Times New Roman"/>
          <w:sz w:val="26"/>
          <w:szCs w:val="26"/>
        </w:rPr>
        <w:t>a</w:t>
      </w:r>
      <w:r w:rsidR="00506CEE" w:rsidRPr="000C59DC">
        <w:rPr>
          <w:rFonts w:ascii="Times New Roman" w:hAnsi="Times New Roman" w:cs="Times New Roman"/>
          <w:sz w:val="26"/>
          <w:szCs w:val="26"/>
        </w:rPr>
        <w:t>rs</w:t>
      </w:r>
      <w:r w:rsidR="00B24C15">
        <w:rPr>
          <w:rFonts w:ascii="Times New Roman" w:hAnsi="Times New Roman" w:cs="Times New Roman"/>
          <w:sz w:val="26"/>
          <w:szCs w:val="26"/>
        </w:rPr>
        <w:t>,</w:t>
      </w:r>
      <w:r w:rsidR="00506CEE" w:rsidRPr="000C59DC">
        <w:rPr>
          <w:rFonts w:ascii="Times New Roman" w:hAnsi="Times New Roman" w:cs="Times New Roman"/>
          <w:sz w:val="26"/>
          <w:szCs w:val="26"/>
        </w:rPr>
        <w:t xml:space="preserve"> and you had a long period of time</w:t>
      </w:r>
      <w:r w:rsidR="001853B8">
        <w:rPr>
          <w:rFonts w:ascii="Times New Roman" w:hAnsi="Times New Roman" w:cs="Times New Roman"/>
          <w:sz w:val="26"/>
          <w:szCs w:val="26"/>
        </w:rPr>
        <w:t xml:space="preserve"> later</w:t>
      </w:r>
      <w:r w:rsidR="00B24C15">
        <w:rPr>
          <w:rFonts w:ascii="Times New Roman" w:hAnsi="Times New Roman" w:cs="Times New Roman"/>
          <w:sz w:val="26"/>
          <w:szCs w:val="26"/>
        </w:rPr>
        <w:t>--</w:t>
      </w:r>
      <w:r w:rsidR="00506CEE" w:rsidRPr="000C59DC">
        <w:rPr>
          <w:rFonts w:ascii="Times New Roman" w:hAnsi="Times New Roman" w:cs="Times New Roman"/>
          <w:sz w:val="26"/>
          <w:szCs w:val="26"/>
        </w:rPr>
        <w:t>the time Josiah</w:t>
      </w:r>
      <w:r w:rsidR="00B24C15">
        <w:rPr>
          <w:rFonts w:ascii="Times New Roman" w:hAnsi="Times New Roman" w:cs="Times New Roman"/>
          <w:sz w:val="26"/>
          <w:szCs w:val="26"/>
        </w:rPr>
        <w:t>--</w:t>
      </w:r>
      <w:r w:rsidR="001853B8">
        <w:rPr>
          <w:rFonts w:ascii="Times New Roman" w:hAnsi="Times New Roman" w:cs="Times New Roman"/>
          <w:sz w:val="26"/>
          <w:szCs w:val="26"/>
        </w:rPr>
        <w:t>when</w:t>
      </w:r>
      <w:r w:rsidR="00506CEE" w:rsidRPr="000C59DC">
        <w:rPr>
          <w:rFonts w:ascii="Times New Roman" w:hAnsi="Times New Roman" w:cs="Times New Roman"/>
          <w:sz w:val="26"/>
          <w:szCs w:val="26"/>
        </w:rPr>
        <w:t xml:space="preserve"> you have centralization</w:t>
      </w:r>
      <w:r w:rsidR="00B24C15">
        <w:rPr>
          <w:rFonts w:ascii="Times New Roman" w:hAnsi="Times New Roman" w:cs="Times New Roman"/>
          <w:sz w:val="26"/>
          <w:szCs w:val="26"/>
        </w:rPr>
        <w:t>,</w:t>
      </w:r>
      <w:r w:rsidR="00506CEE" w:rsidRPr="000C59DC">
        <w:rPr>
          <w:rFonts w:ascii="Times New Roman" w:hAnsi="Times New Roman" w:cs="Times New Roman"/>
          <w:sz w:val="26"/>
          <w:szCs w:val="26"/>
        </w:rPr>
        <w:t xml:space="preserve"> and </w:t>
      </w:r>
      <w:r w:rsidR="00B24C15">
        <w:rPr>
          <w:rFonts w:ascii="Times New Roman" w:hAnsi="Times New Roman" w:cs="Times New Roman"/>
          <w:sz w:val="26"/>
          <w:szCs w:val="26"/>
        </w:rPr>
        <w:t xml:space="preserve">thus </w:t>
      </w:r>
      <w:r w:rsidR="00506CEE" w:rsidRPr="000C59DC">
        <w:rPr>
          <w:rFonts w:ascii="Times New Roman" w:hAnsi="Times New Roman" w:cs="Times New Roman"/>
          <w:sz w:val="26"/>
          <w:szCs w:val="26"/>
        </w:rPr>
        <w:t xml:space="preserve">move from one situation to another. </w:t>
      </w:r>
      <w:r>
        <w:rPr>
          <w:rFonts w:ascii="Times New Roman" w:hAnsi="Times New Roman" w:cs="Times New Roman"/>
          <w:sz w:val="26"/>
          <w:szCs w:val="26"/>
        </w:rPr>
        <w:br/>
      </w:r>
      <w:r>
        <w:rPr>
          <w:rFonts w:ascii="Times New Roman" w:hAnsi="Times New Roman" w:cs="Times New Roman"/>
          <w:sz w:val="26"/>
          <w:szCs w:val="26"/>
        </w:rPr>
        <w:br/>
        <w:t xml:space="preserve">10.  Reading Deut. 12 Correctly </w:t>
      </w:r>
      <w:r w:rsidR="001853B8">
        <w:rPr>
          <w:rFonts w:ascii="Times New Roman" w:hAnsi="Times New Roman" w:cs="Times New Roman"/>
          <w:sz w:val="26"/>
          <w:szCs w:val="26"/>
        </w:rPr>
        <w:br/>
      </w:r>
      <w:r w:rsidR="001853B8">
        <w:rPr>
          <w:rFonts w:ascii="Times New Roman" w:hAnsi="Times New Roman" w:cs="Times New Roman"/>
          <w:sz w:val="26"/>
          <w:szCs w:val="26"/>
        </w:rPr>
        <w:lastRenderedPageBreak/>
        <w:t xml:space="preserve"> </w:t>
      </w:r>
      <w:r w:rsidR="001853B8">
        <w:rPr>
          <w:rFonts w:ascii="Times New Roman" w:hAnsi="Times New Roman" w:cs="Times New Roman"/>
          <w:sz w:val="26"/>
          <w:szCs w:val="26"/>
        </w:rPr>
        <w:tab/>
      </w:r>
      <w:r w:rsidR="00506CEE" w:rsidRPr="000C59DC">
        <w:rPr>
          <w:rFonts w:ascii="Times New Roman" w:hAnsi="Times New Roman" w:cs="Times New Roman"/>
          <w:sz w:val="26"/>
          <w:szCs w:val="26"/>
        </w:rPr>
        <w:t>The question is, have we really read Deuteronomy 12 correctly</w:t>
      </w:r>
      <w:r w:rsidR="00B24C15">
        <w:rPr>
          <w:rFonts w:ascii="Times New Roman" w:hAnsi="Times New Roman" w:cs="Times New Roman"/>
          <w:sz w:val="26"/>
          <w:szCs w:val="26"/>
        </w:rPr>
        <w:t>?</w:t>
      </w:r>
      <w:r w:rsidR="00506CEE" w:rsidRPr="000C59DC">
        <w:rPr>
          <w:rFonts w:ascii="Times New Roman" w:hAnsi="Times New Roman" w:cs="Times New Roman"/>
          <w:sz w:val="26"/>
          <w:szCs w:val="26"/>
        </w:rPr>
        <w:t xml:space="preserve"> If we think that Deuteronomy 12 requires one central alt</w:t>
      </w:r>
      <w:r w:rsidR="001853B8">
        <w:rPr>
          <w:rFonts w:ascii="Times New Roman" w:hAnsi="Times New Roman" w:cs="Times New Roman"/>
          <w:sz w:val="26"/>
          <w:szCs w:val="26"/>
        </w:rPr>
        <w:t>a</w:t>
      </w:r>
      <w:r w:rsidR="00506CEE" w:rsidRPr="000C59DC">
        <w:rPr>
          <w:rFonts w:ascii="Times New Roman" w:hAnsi="Times New Roman" w:cs="Times New Roman"/>
          <w:sz w:val="26"/>
          <w:szCs w:val="26"/>
        </w:rPr>
        <w:t>r</w:t>
      </w:r>
      <w:r w:rsidR="00B24C15">
        <w:rPr>
          <w:rFonts w:ascii="Times New Roman" w:hAnsi="Times New Roman" w:cs="Times New Roman"/>
          <w:sz w:val="26"/>
          <w:szCs w:val="26"/>
        </w:rPr>
        <w:t>,</w:t>
      </w:r>
      <w:r w:rsidR="00506CEE" w:rsidRPr="000C59DC">
        <w:rPr>
          <w:rFonts w:ascii="Times New Roman" w:hAnsi="Times New Roman" w:cs="Times New Roman"/>
          <w:sz w:val="26"/>
          <w:szCs w:val="26"/>
        </w:rPr>
        <w:t xml:space="preserve"> or </w:t>
      </w:r>
      <w:r w:rsidR="001853B8">
        <w:rPr>
          <w:rFonts w:ascii="Times New Roman" w:hAnsi="Times New Roman" w:cs="Times New Roman"/>
          <w:sz w:val="26"/>
          <w:szCs w:val="26"/>
        </w:rPr>
        <w:t>one</w:t>
      </w:r>
      <w:r w:rsidR="00506CEE" w:rsidRPr="000C59DC">
        <w:rPr>
          <w:rFonts w:ascii="Times New Roman" w:hAnsi="Times New Roman" w:cs="Times New Roman"/>
          <w:sz w:val="26"/>
          <w:szCs w:val="26"/>
        </w:rPr>
        <w:t xml:space="preserve"> alt</w:t>
      </w:r>
      <w:r w:rsidR="001853B8">
        <w:rPr>
          <w:rFonts w:ascii="Times New Roman" w:hAnsi="Times New Roman" w:cs="Times New Roman"/>
          <w:sz w:val="26"/>
          <w:szCs w:val="26"/>
        </w:rPr>
        <w:t>a</w:t>
      </w:r>
      <w:r w:rsidR="00506CEE" w:rsidRPr="000C59DC">
        <w:rPr>
          <w:rFonts w:ascii="Times New Roman" w:hAnsi="Times New Roman" w:cs="Times New Roman"/>
          <w:sz w:val="26"/>
          <w:szCs w:val="26"/>
        </w:rPr>
        <w:t xml:space="preserve">r alone </w:t>
      </w:r>
      <w:r w:rsidR="00B24C15">
        <w:rPr>
          <w:rFonts w:ascii="Times New Roman" w:hAnsi="Times New Roman" w:cs="Times New Roman"/>
          <w:sz w:val="26"/>
          <w:szCs w:val="26"/>
        </w:rPr>
        <w:t>i</w:t>
      </w:r>
      <w:r w:rsidR="001853B8">
        <w:rPr>
          <w:rFonts w:ascii="Times New Roman" w:hAnsi="Times New Roman" w:cs="Times New Roman"/>
          <w:sz w:val="26"/>
          <w:szCs w:val="26"/>
        </w:rPr>
        <w:t>s there only o</w:t>
      </w:r>
      <w:r w:rsidR="00506CEE" w:rsidRPr="000C59DC">
        <w:rPr>
          <w:rFonts w:ascii="Times New Roman" w:hAnsi="Times New Roman" w:cs="Times New Roman"/>
          <w:sz w:val="26"/>
          <w:szCs w:val="26"/>
        </w:rPr>
        <w:t>ne legitimate place of worship</w:t>
      </w:r>
      <w:r w:rsidR="001853B8">
        <w:rPr>
          <w:rFonts w:ascii="Times New Roman" w:hAnsi="Times New Roman" w:cs="Times New Roman"/>
          <w:sz w:val="26"/>
          <w:szCs w:val="26"/>
        </w:rPr>
        <w:t>?</w:t>
      </w:r>
      <w:r w:rsidR="00506CEE" w:rsidRPr="000C59DC">
        <w:rPr>
          <w:rFonts w:ascii="Times New Roman" w:hAnsi="Times New Roman" w:cs="Times New Roman"/>
          <w:sz w:val="26"/>
          <w:szCs w:val="26"/>
        </w:rPr>
        <w:t xml:space="preserve"> Does </w:t>
      </w:r>
      <w:r w:rsidR="007A6D4B" w:rsidRPr="000C59DC">
        <w:rPr>
          <w:rFonts w:ascii="Times New Roman" w:hAnsi="Times New Roman" w:cs="Times New Roman"/>
          <w:sz w:val="26"/>
          <w:szCs w:val="26"/>
        </w:rPr>
        <w:t xml:space="preserve"> </w:t>
      </w:r>
      <w:r w:rsidR="00506CEE" w:rsidRPr="000C59DC">
        <w:rPr>
          <w:rFonts w:ascii="Times New Roman" w:hAnsi="Times New Roman" w:cs="Times New Roman"/>
          <w:sz w:val="26"/>
          <w:szCs w:val="26"/>
        </w:rPr>
        <w:t>Deuteronomy 12 really demand that kind of centralization? If it doesn’t</w:t>
      </w:r>
      <w:r w:rsidR="00B24C15">
        <w:rPr>
          <w:rFonts w:ascii="Times New Roman" w:hAnsi="Times New Roman" w:cs="Times New Roman"/>
          <w:sz w:val="26"/>
          <w:szCs w:val="26"/>
        </w:rPr>
        <w:t>,</w:t>
      </w:r>
      <w:r w:rsidR="00506CEE" w:rsidRPr="000C59DC">
        <w:rPr>
          <w:rFonts w:ascii="Times New Roman" w:hAnsi="Times New Roman" w:cs="Times New Roman"/>
          <w:sz w:val="26"/>
          <w:szCs w:val="26"/>
        </w:rPr>
        <w:t xml:space="preserve"> then</w:t>
      </w:r>
      <w:r w:rsidR="001853B8">
        <w:rPr>
          <w:rFonts w:ascii="Times New Roman" w:hAnsi="Times New Roman" w:cs="Times New Roman"/>
          <w:sz w:val="26"/>
          <w:szCs w:val="26"/>
        </w:rPr>
        <w:t>,</w:t>
      </w:r>
      <w:r w:rsidR="00506CEE" w:rsidRPr="000C59DC">
        <w:rPr>
          <w:rFonts w:ascii="Times New Roman" w:hAnsi="Times New Roman" w:cs="Times New Roman"/>
          <w:sz w:val="26"/>
          <w:szCs w:val="26"/>
        </w:rPr>
        <w:t xml:space="preserve"> of</w:t>
      </w:r>
      <w:r w:rsidR="009A1BDA" w:rsidRPr="000C59DC">
        <w:rPr>
          <w:rFonts w:ascii="Times New Roman" w:hAnsi="Times New Roman" w:cs="Times New Roman"/>
          <w:sz w:val="26"/>
          <w:szCs w:val="26"/>
        </w:rPr>
        <w:t xml:space="preserve"> </w:t>
      </w:r>
      <w:r w:rsidR="00506CEE" w:rsidRPr="000C59DC">
        <w:rPr>
          <w:rFonts w:ascii="Times New Roman" w:hAnsi="Times New Roman" w:cs="Times New Roman"/>
          <w:sz w:val="26"/>
          <w:szCs w:val="26"/>
        </w:rPr>
        <w:t>course</w:t>
      </w:r>
      <w:r w:rsidR="001853B8">
        <w:rPr>
          <w:rFonts w:ascii="Times New Roman" w:hAnsi="Times New Roman" w:cs="Times New Roman"/>
          <w:sz w:val="26"/>
          <w:szCs w:val="26"/>
        </w:rPr>
        <w:t>,</w:t>
      </w:r>
      <w:r w:rsidR="00506CEE" w:rsidRPr="000C59DC">
        <w:rPr>
          <w:rFonts w:ascii="Times New Roman" w:hAnsi="Times New Roman" w:cs="Times New Roman"/>
          <w:sz w:val="26"/>
          <w:szCs w:val="26"/>
        </w:rPr>
        <w:t xml:space="preserve"> there’s no conflict between Exodus and Deuteronomy. If it does require one legitimate </w:t>
      </w:r>
      <w:r w:rsidR="001853B8">
        <w:rPr>
          <w:rFonts w:ascii="Times New Roman" w:hAnsi="Times New Roman" w:cs="Times New Roman"/>
          <w:sz w:val="26"/>
          <w:szCs w:val="26"/>
        </w:rPr>
        <w:t>a</w:t>
      </w:r>
      <w:r w:rsidR="00506CEE" w:rsidRPr="000C59DC">
        <w:rPr>
          <w:rFonts w:ascii="Times New Roman" w:hAnsi="Times New Roman" w:cs="Times New Roman"/>
          <w:sz w:val="26"/>
          <w:szCs w:val="26"/>
        </w:rPr>
        <w:t>lt</w:t>
      </w:r>
      <w:r w:rsidR="001853B8">
        <w:rPr>
          <w:rFonts w:ascii="Times New Roman" w:hAnsi="Times New Roman" w:cs="Times New Roman"/>
          <w:sz w:val="26"/>
          <w:szCs w:val="26"/>
        </w:rPr>
        <w:t>a</w:t>
      </w:r>
      <w:r w:rsidR="00506CEE" w:rsidRPr="000C59DC">
        <w:rPr>
          <w:rFonts w:ascii="Times New Roman" w:hAnsi="Times New Roman" w:cs="Times New Roman"/>
          <w:sz w:val="26"/>
          <w:szCs w:val="26"/>
        </w:rPr>
        <w:t>r, th</w:t>
      </w:r>
      <w:r w:rsidR="00B24C15">
        <w:rPr>
          <w:rFonts w:ascii="Times New Roman" w:hAnsi="Times New Roman" w:cs="Times New Roman"/>
          <w:sz w:val="26"/>
          <w:szCs w:val="26"/>
        </w:rPr>
        <w:t>e</w:t>
      </w:r>
      <w:r w:rsidR="00506CEE" w:rsidRPr="000C59DC">
        <w:rPr>
          <w:rFonts w:ascii="Times New Roman" w:hAnsi="Times New Roman" w:cs="Times New Roman"/>
          <w:sz w:val="26"/>
          <w:szCs w:val="26"/>
        </w:rPr>
        <w:t xml:space="preserve">n I think there is a conflict between Exodus and Deuteronomy 12. </w:t>
      </w:r>
      <w:r w:rsidR="001853B8">
        <w:rPr>
          <w:rFonts w:ascii="Times New Roman" w:hAnsi="Times New Roman" w:cs="Times New Roman"/>
          <w:sz w:val="26"/>
          <w:szCs w:val="26"/>
        </w:rPr>
        <w:t xml:space="preserve"> </w:t>
      </w:r>
      <w:r w:rsidR="001853B8">
        <w:rPr>
          <w:rFonts w:ascii="Times New Roman" w:hAnsi="Times New Roman" w:cs="Times New Roman"/>
          <w:sz w:val="26"/>
          <w:szCs w:val="26"/>
        </w:rPr>
        <w:br/>
        <w:t xml:space="preserve"> </w:t>
      </w:r>
      <w:r w:rsidR="001853B8">
        <w:rPr>
          <w:rFonts w:ascii="Times New Roman" w:hAnsi="Times New Roman" w:cs="Times New Roman"/>
          <w:sz w:val="26"/>
          <w:szCs w:val="26"/>
        </w:rPr>
        <w:tab/>
        <w:t>Le</w:t>
      </w:r>
      <w:r w:rsidR="005F2722" w:rsidRPr="000C59DC">
        <w:rPr>
          <w:rFonts w:ascii="Times New Roman" w:hAnsi="Times New Roman" w:cs="Times New Roman"/>
          <w:sz w:val="26"/>
          <w:szCs w:val="26"/>
        </w:rPr>
        <w:t xml:space="preserve">t me give you what </w:t>
      </w:r>
      <w:proofErr w:type="spellStart"/>
      <w:r w:rsidR="001853B8">
        <w:rPr>
          <w:rFonts w:ascii="Times New Roman" w:hAnsi="Times New Roman" w:cs="Times New Roman"/>
          <w:sz w:val="26"/>
          <w:szCs w:val="26"/>
        </w:rPr>
        <w:t>H</w:t>
      </w:r>
      <w:r>
        <w:rPr>
          <w:rFonts w:ascii="Times New Roman" w:hAnsi="Times New Roman" w:cs="Times New Roman"/>
          <w:sz w:val="26"/>
          <w:szCs w:val="26"/>
        </w:rPr>
        <w:t>alwarda</w:t>
      </w:r>
      <w:proofErr w:type="spellEnd"/>
      <w:r w:rsidR="005F2722" w:rsidRPr="000C59DC">
        <w:rPr>
          <w:rFonts w:ascii="Times New Roman" w:hAnsi="Times New Roman" w:cs="Times New Roman"/>
          <w:sz w:val="26"/>
          <w:szCs w:val="26"/>
        </w:rPr>
        <w:t xml:space="preserve"> does with Deuteronomy 12 in response to that problem</w:t>
      </w:r>
      <w:r w:rsidR="00B24C15">
        <w:rPr>
          <w:rFonts w:ascii="Times New Roman" w:hAnsi="Times New Roman" w:cs="Times New Roman"/>
          <w:sz w:val="26"/>
          <w:szCs w:val="26"/>
        </w:rPr>
        <w:t>:</w:t>
      </w:r>
      <w:r w:rsidR="005F2722" w:rsidRPr="000C59DC">
        <w:rPr>
          <w:rFonts w:ascii="Times New Roman" w:hAnsi="Times New Roman" w:cs="Times New Roman"/>
          <w:sz w:val="26"/>
          <w:szCs w:val="26"/>
        </w:rPr>
        <w:t xml:space="preserve"> how to relate Exodus and Deuteronomy 12. Deuteronomy 12:14 is a key verse</w:t>
      </w:r>
      <w:r w:rsidR="00076020" w:rsidRPr="000C59DC">
        <w:rPr>
          <w:rFonts w:ascii="Times New Roman" w:hAnsi="Times New Roman" w:cs="Times New Roman"/>
          <w:sz w:val="26"/>
          <w:szCs w:val="26"/>
        </w:rPr>
        <w:t xml:space="preserve"> </w:t>
      </w:r>
      <w:r w:rsidR="00B24C15">
        <w:rPr>
          <w:rFonts w:ascii="Times New Roman" w:hAnsi="Times New Roman" w:cs="Times New Roman"/>
          <w:sz w:val="26"/>
          <w:szCs w:val="26"/>
        </w:rPr>
        <w:t>that</w:t>
      </w:r>
      <w:r w:rsidR="00076020" w:rsidRPr="000C59DC">
        <w:rPr>
          <w:rFonts w:ascii="Times New Roman" w:hAnsi="Times New Roman" w:cs="Times New Roman"/>
          <w:sz w:val="26"/>
          <w:szCs w:val="26"/>
        </w:rPr>
        <w:t xml:space="preserve"> </w:t>
      </w:r>
      <w:r w:rsidR="001853B8">
        <w:rPr>
          <w:rFonts w:ascii="Times New Roman" w:hAnsi="Times New Roman" w:cs="Times New Roman"/>
          <w:sz w:val="26"/>
          <w:szCs w:val="26"/>
        </w:rPr>
        <w:t xml:space="preserve">was </w:t>
      </w:r>
      <w:r w:rsidR="00076020" w:rsidRPr="000C59DC">
        <w:rPr>
          <w:rFonts w:ascii="Times New Roman" w:hAnsi="Times New Roman" w:cs="Times New Roman"/>
          <w:sz w:val="26"/>
          <w:szCs w:val="26"/>
        </w:rPr>
        <w:t xml:space="preserve">just brought up. </w:t>
      </w:r>
      <w:r w:rsidR="001853B8">
        <w:rPr>
          <w:rFonts w:ascii="Times New Roman" w:hAnsi="Times New Roman" w:cs="Times New Roman"/>
          <w:sz w:val="26"/>
          <w:szCs w:val="26"/>
        </w:rPr>
        <w:t>“</w:t>
      </w:r>
      <w:r w:rsidR="00076020" w:rsidRPr="000C59DC">
        <w:rPr>
          <w:rFonts w:ascii="Times New Roman" w:hAnsi="Times New Roman" w:cs="Times New Roman"/>
          <w:sz w:val="26"/>
          <w:szCs w:val="26"/>
        </w:rPr>
        <w:t>But in the place which the Lord shall choose in one of your tribes,</w:t>
      </w:r>
      <w:r w:rsidR="001853B8">
        <w:rPr>
          <w:rFonts w:ascii="Times New Roman" w:hAnsi="Times New Roman" w:cs="Times New Roman"/>
          <w:sz w:val="26"/>
          <w:szCs w:val="26"/>
        </w:rPr>
        <w:t>”</w:t>
      </w:r>
      <w:r w:rsidR="00076020" w:rsidRPr="000C59DC">
        <w:rPr>
          <w:rFonts w:ascii="Times New Roman" w:hAnsi="Times New Roman" w:cs="Times New Roman"/>
          <w:sz w:val="26"/>
          <w:szCs w:val="26"/>
        </w:rPr>
        <w:t xml:space="preserve"> and that goes on to say</w:t>
      </w:r>
      <w:r w:rsidR="001853B8">
        <w:rPr>
          <w:rFonts w:ascii="Times New Roman" w:hAnsi="Times New Roman" w:cs="Times New Roman"/>
          <w:sz w:val="26"/>
          <w:szCs w:val="26"/>
        </w:rPr>
        <w:t>,</w:t>
      </w:r>
      <w:r w:rsidR="00076020" w:rsidRPr="000C59DC">
        <w:rPr>
          <w:rFonts w:ascii="Times New Roman" w:hAnsi="Times New Roman" w:cs="Times New Roman"/>
          <w:sz w:val="26"/>
          <w:szCs w:val="26"/>
        </w:rPr>
        <w:t xml:space="preserve"> “There shalt thou offer thy burnt offerings.” I think for that statement we need to go back to verse 13</w:t>
      </w:r>
      <w:r w:rsidR="00B24C15">
        <w:rPr>
          <w:rFonts w:ascii="Times New Roman" w:hAnsi="Times New Roman" w:cs="Times New Roman"/>
          <w:sz w:val="26"/>
          <w:szCs w:val="26"/>
        </w:rPr>
        <w:t>,</w:t>
      </w:r>
      <w:r w:rsidR="00076020" w:rsidRPr="000C59DC">
        <w:rPr>
          <w:rFonts w:ascii="Times New Roman" w:hAnsi="Times New Roman" w:cs="Times New Roman"/>
          <w:sz w:val="26"/>
          <w:szCs w:val="26"/>
        </w:rPr>
        <w:t xml:space="preserve"> which says</w:t>
      </w:r>
      <w:r w:rsidR="00B24C15">
        <w:rPr>
          <w:rFonts w:ascii="Times New Roman" w:hAnsi="Times New Roman" w:cs="Times New Roman"/>
          <w:sz w:val="26"/>
          <w:szCs w:val="26"/>
        </w:rPr>
        <w:t>,</w:t>
      </w:r>
      <w:r w:rsidR="00076020" w:rsidRPr="000C59DC">
        <w:rPr>
          <w:rFonts w:ascii="Times New Roman" w:hAnsi="Times New Roman" w:cs="Times New Roman"/>
          <w:sz w:val="26"/>
          <w:szCs w:val="26"/>
        </w:rPr>
        <w:t xml:space="preserve"> “</w:t>
      </w:r>
      <w:r w:rsidR="00B24C15">
        <w:rPr>
          <w:rFonts w:ascii="Times New Roman" w:hAnsi="Times New Roman" w:cs="Times New Roman"/>
          <w:sz w:val="26"/>
          <w:szCs w:val="26"/>
        </w:rPr>
        <w:t>T</w:t>
      </w:r>
      <w:r w:rsidR="00076020" w:rsidRPr="000C59DC">
        <w:rPr>
          <w:rFonts w:ascii="Times New Roman" w:hAnsi="Times New Roman" w:cs="Times New Roman"/>
          <w:sz w:val="26"/>
          <w:szCs w:val="26"/>
        </w:rPr>
        <w:t xml:space="preserve">ake heed to thyself that thou offer not thy burnt offerings in every place that thou </w:t>
      </w:r>
      <w:proofErr w:type="spellStart"/>
      <w:r w:rsidR="00076020" w:rsidRPr="000C59DC">
        <w:rPr>
          <w:rFonts w:ascii="Times New Roman" w:hAnsi="Times New Roman" w:cs="Times New Roman"/>
          <w:sz w:val="26"/>
          <w:szCs w:val="26"/>
        </w:rPr>
        <w:t>seest</w:t>
      </w:r>
      <w:proofErr w:type="spellEnd"/>
      <w:r w:rsidR="00076020" w:rsidRPr="000C59DC">
        <w:rPr>
          <w:rFonts w:ascii="Times New Roman" w:hAnsi="Times New Roman" w:cs="Times New Roman"/>
          <w:sz w:val="26"/>
          <w:szCs w:val="26"/>
        </w:rPr>
        <w:t>” Don’t offer you</w:t>
      </w:r>
      <w:r w:rsidR="00B24C15">
        <w:rPr>
          <w:rFonts w:ascii="Times New Roman" w:hAnsi="Times New Roman" w:cs="Times New Roman"/>
          <w:sz w:val="26"/>
          <w:szCs w:val="26"/>
        </w:rPr>
        <w:t>r</w:t>
      </w:r>
      <w:r w:rsidR="00076020" w:rsidRPr="000C59DC">
        <w:rPr>
          <w:rFonts w:ascii="Times New Roman" w:hAnsi="Times New Roman" w:cs="Times New Roman"/>
          <w:sz w:val="26"/>
          <w:szCs w:val="26"/>
        </w:rPr>
        <w:t xml:space="preserve"> burnt offering </w:t>
      </w:r>
      <w:r w:rsidR="001853B8">
        <w:rPr>
          <w:rFonts w:ascii="Times New Roman" w:hAnsi="Times New Roman" w:cs="Times New Roman"/>
          <w:sz w:val="26"/>
          <w:szCs w:val="26"/>
        </w:rPr>
        <w:t>at</w:t>
      </w:r>
      <w:r w:rsidR="00076020" w:rsidRPr="000C59DC">
        <w:rPr>
          <w:rFonts w:ascii="Times New Roman" w:hAnsi="Times New Roman" w:cs="Times New Roman"/>
          <w:sz w:val="26"/>
          <w:szCs w:val="26"/>
        </w:rPr>
        <w:t xml:space="preserve"> every place you see</w:t>
      </w:r>
      <w:r w:rsidR="00B24C15">
        <w:rPr>
          <w:rFonts w:ascii="Times New Roman" w:hAnsi="Times New Roman" w:cs="Times New Roman"/>
          <w:sz w:val="26"/>
          <w:szCs w:val="26"/>
        </w:rPr>
        <w:t>. I</w:t>
      </w:r>
      <w:r w:rsidR="00076020" w:rsidRPr="000C59DC">
        <w:rPr>
          <w:rFonts w:ascii="Times New Roman" w:hAnsi="Times New Roman" w:cs="Times New Roman"/>
          <w:sz w:val="26"/>
          <w:szCs w:val="26"/>
        </w:rPr>
        <w:t xml:space="preserve">n contrast to that, in the place </w:t>
      </w:r>
      <w:r w:rsidR="00B24C15">
        <w:rPr>
          <w:rFonts w:ascii="Times New Roman" w:hAnsi="Times New Roman" w:cs="Times New Roman"/>
          <w:sz w:val="26"/>
          <w:szCs w:val="26"/>
        </w:rPr>
        <w:t>that</w:t>
      </w:r>
      <w:r w:rsidR="00076020" w:rsidRPr="000C59DC">
        <w:rPr>
          <w:rFonts w:ascii="Times New Roman" w:hAnsi="Times New Roman" w:cs="Times New Roman"/>
          <w:sz w:val="26"/>
          <w:szCs w:val="26"/>
        </w:rPr>
        <w:t xml:space="preserve"> the Lord shall choose in one of your tribes, there bring your sacrifices. First impression might be that there’s only going to be one place</w:t>
      </w:r>
      <w:r w:rsidR="00B24C15">
        <w:rPr>
          <w:rFonts w:ascii="Times New Roman" w:hAnsi="Times New Roman" w:cs="Times New Roman"/>
          <w:sz w:val="26"/>
          <w:szCs w:val="26"/>
        </w:rPr>
        <w:t>,</w:t>
      </w:r>
      <w:r w:rsidR="00076020" w:rsidRPr="000C59DC">
        <w:rPr>
          <w:rFonts w:ascii="Times New Roman" w:hAnsi="Times New Roman" w:cs="Times New Roman"/>
          <w:sz w:val="26"/>
          <w:szCs w:val="26"/>
        </w:rPr>
        <w:t xml:space="preserve"> and one alone</w:t>
      </w:r>
      <w:r w:rsidR="00B24C15">
        <w:rPr>
          <w:rFonts w:ascii="Times New Roman" w:hAnsi="Times New Roman" w:cs="Times New Roman"/>
          <w:sz w:val="26"/>
          <w:szCs w:val="26"/>
        </w:rPr>
        <w:t>,</w:t>
      </w:r>
      <w:r w:rsidR="00076020" w:rsidRPr="000C59DC">
        <w:rPr>
          <w:rFonts w:ascii="Times New Roman" w:hAnsi="Times New Roman" w:cs="Times New Roman"/>
          <w:sz w:val="26"/>
          <w:szCs w:val="26"/>
        </w:rPr>
        <w:t xml:space="preserve"> for sacrifices to be brought. </w:t>
      </w:r>
      <w:proofErr w:type="spellStart"/>
      <w:r>
        <w:rPr>
          <w:rFonts w:ascii="Times New Roman" w:hAnsi="Times New Roman" w:cs="Times New Roman"/>
          <w:sz w:val="26"/>
          <w:szCs w:val="26"/>
        </w:rPr>
        <w:t>Halwarda</w:t>
      </w:r>
      <w:proofErr w:type="spellEnd"/>
      <w:r w:rsidRPr="000C59DC">
        <w:rPr>
          <w:rFonts w:ascii="Times New Roman" w:hAnsi="Times New Roman" w:cs="Times New Roman"/>
          <w:sz w:val="26"/>
          <w:szCs w:val="26"/>
        </w:rPr>
        <w:t xml:space="preserve"> </w:t>
      </w:r>
      <w:r w:rsidR="00076020" w:rsidRPr="000C59DC">
        <w:rPr>
          <w:rFonts w:ascii="Times New Roman" w:hAnsi="Times New Roman" w:cs="Times New Roman"/>
          <w:sz w:val="26"/>
          <w:szCs w:val="26"/>
        </w:rPr>
        <w:t xml:space="preserve">says that you can’t stop with the first impression. The </w:t>
      </w:r>
      <w:r w:rsidR="007A6D4B" w:rsidRPr="000C59DC">
        <w:rPr>
          <w:rFonts w:ascii="Times New Roman" w:hAnsi="Times New Roman" w:cs="Times New Roman"/>
          <w:sz w:val="26"/>
          <w:szCs w:val="26"/>
        </w:rPr>
        <w:t xml:space="preserve">expression </w:t>
      </w:r>
      <w:r w:rsidR="001853B8">
        <w:rPr>
          <w:rFonts w:ascii="Times New Roman" w:hAnsi="Times New Roman" w:cs="Times New Roman"/>
          <w:sz w:val="26"/>
          <w:szCs w:val="26"/>
        </w:rPr>
        <w:t>“</w:t>
      </w:r>
      <w:r w:rsidR="007A6D4B" w:rsidRPr="000C59DC">
        <w:rPr>
          <w:rFonts w:ascii="Times New Roman" w:hAnsi="Times New Roman" w:cs="Times New Roman"/>
          <w:sz w:val="26"/>
          <w:szCs w:val="26"/>
        </w:rPr>
        <w:t>one of your tribes</w:t>
      </w:r>
      <w:r w:rsidR="001853B8">
        <w:rPr>
          <w:rFonts w:ascii="Times New Roman" w:hAnsi="Times New Roman" w:cs="Times New Roman"/>
          <w:sz w:val="26"/>
          <w:szCs w:val="26"/>
        </w:rPr>
        <w:t>”</w:t>
      </w:r>
      <w:r w:rsidR="007A6D4B" w:rsidRPr="000C59DC">
        <w:rPr>
          <w:rFonts w:ascii="Times New Roman" w:hAnsi="Times New Roman" w:cs="Times New Roman"/>
          <w:sz w:val="26"/>
          <w:szCs w:val="26"/>
        </w:rPr>
        <w:t xml:space="preserve"> does not necessarily indicate only one. It may have the idea of the English </w:t>
      </w:r>
      <w:r w:rsidR="00B24C15">
        <w:rPr>
          <w:rFonts w:ascii="Times New Roman" w:hAnsi="Times New Roman" w:cs="Times New Roman"/>
          <w:sz w:val="26"/>
          <w:szCs w:val="26"/>
        </w:rPr>
        <w:t>“</w:t>
      </w:r>
      <w:r w:rsidR="007A6D4B" w:rsidRPr="000C59DC">
        <w:rPr>
          <w:rFonts w:ascii="Times New Roman" w:hAnsi="Times New Roman" w:cs="Times New Roman"/>
          <w:sz w:val="26"/>
          <w:szCs w:val="26"/>
        </w:rPr>
        <w:t>any.</w:t>
      </w:r>
      <w:r w:rsidR="00B24C15">
        <w:rPr>
          <w:rFonts w:ascii="Times New Roman" w:hAnsi="Times New Roman" w:cs="Times New Roman"/>
          <w:sz w:val="26"/>
          <w:szCs w:val="26"/>
        </w:rPr>
        <w:t>”</w:t>
      </w:r>
      <w:r w:rsidR="007A6D4B" w:rsidRPr="000C59DC">
        <w:rPr>
          <w:rFonts w:ascii="Times New Roman" w:hAnsi="Times New Roman" w:cs="Times New Roman"/>
          <w:sz w:val="26"/>
          <w:szCs w:val="26"/>
        </w:rPr>
        <w:t xml:space="preserve"> In the place which the Lord shall choose </w:t>
      </w:r>
      <w:r w:rsidR="007A6D4B" w:rsidRPr="00B24C15">
        <w:rPr>
          <w:rFonts w:ascii="Times New Roman" w:hAnsi="Times New Roman" w:cs="Times New Roman"/>
          <w:i/>
          <w:iCs/>
          <w:sz w:val="26"/>
          <w:szCs w:val="26"/>
        </w:rPr>
        <w:t>in any</w:t>
      </w:r>
      <w:r w:rsidR="007A6D4B" w:rsidRPr="000C59DC">
        <w:rPr>
          <w:rFonts w:ascii="Times New Roman" w:hAnsi="Times New Roman" w:cs="Times New Roman"/>
          <w:sz w:val="26"/>
          <w:szCs w:val="26"/>
        </w:rPr>
        <w:t xml:space="preserve"> of your tribes. Now the way he works this out, he uses several </w:t>
      </w:r>
      <w:r w:rsidR="00E862DA" w:rsidRPr="000C59DC">
        <w:rPr>
          <w:rFonts w:ascii="Times New Roman" w:hAnsi="Times New Roman" w:cs="Times New Roman"/>
          <w:sz w:val="26"/>
          <w:szCs w:val="26"/>
        </w:rPr>
        <w:t>illustrations</w:t>
      </w:r>
      <w:r w:rsidR="007A6D4B" w:rsidRPr="000C59DC">
        <w:rPr>
          <w:rFonts w:ascii="Times New Roman" w:hAnsi="Times New Roman" w:cs="Times New Roman"/>
          <w:sz w:val="26"/>
          <w:szCs w:val="26"/>
        </w:rPr>
        <w:t xml:space="preserve">. </w:t>
      </w:r>
      <w:r w:rsidR="00B24C15">
        <w:rPr>
          <w:rFonts w:ascii="Times New Roman" w:hAnsi="Times New Roman" w:cs="Times New Roman"/>
          <w:sz w:val="26"/>
          <w:szCs w:val="26"/>
        </w:rPr>
        <w:t>H</w:t>
      </w:r>
      <w:r w:rsidR="007A6D4B" w:rsidRPr="000C59DC">
        <w:rPr>
          <w:rFonts w:ascii="Times New Roman" w:hAnsi="Times New Roman" w:cs="Times New Roman"/>
          <w:sz w:val="26"/>
          <w:szCs w:val="26"/>
        </w:rPr>
        <w:t>e appeals to Deuteronomy 18:6 where you have a verse</w:t>
      </w:r>
      <w:r w:rsidR="00B24C15">
        <w:rPr>
          <w:rFonts w:ascii="Times New Roman" w:hAnsi="Times New Roman" w:cs="Times New Roman"/>
          <w:sz w:val="26"/>
          <w:szCs w:val="26"/>
        </w:rPr>
        <w:t>,</w:t>
      </w:r>
      <w:r w:rsidR="007A6D4B" w:rsidRPr="000C59DC">
        <w:rPr>
          <w:rFonts w:ascii="Times New Roman" w:hAnsi="Times New Roman" w:cs="Times New Roman"/>
          <w:sz w:val="26"/>
          <w:szCs w:val="26"/>
        </w:rPr>
        <w:t xml:space="preserve"> “</w:t>
      </w:r>
      <w:r w:rsidR="00030E9F" w:rsidRPr="000C59DC">
        <w:rPr>
          <w:rFonts w:ascii="Times New Roman" w:hAnsi="Times New Roman" w:cs="Times New Roman"/>
          <w:sz w:val="26"/>
          <w:szCs w:val="26"/>
        </w:rPr>
        <w:t>If a L</w:t>
      </w:r>
      <w:r w:rsidR="007A6D4B" w:rsidRPr="000C59DC">
        <w:rPr>
          <w:rFonts w:ascii="Times New Roman" w:hAnsi="Times New Roman" w:cs="Times New Roman"/>
          <w:sz w:val="26"/>
          <w:szCs w:val="26"/>
        </w:rPr>
        <w:t xml:space="preserve">evite comes from one </w:t>
      </w:r>
      <w:r w:rsidR="00B24C15">
        <w:rPr>
          <w:rFonts w:ascii="Times New Roman" w:hAnsi="Times New Roman" w:cs="Times New Roman"/>
          <w:sz w:val="26"/>
          <w:szCs w:val="26"/>
        </w:rPr>
        <w:t xml:space="preserve">[Hebrew: </w:t>
      </w:r>
      <w:proofErr w:type="spellStart"/>
      <w:r w:rsidR="00B24C15" w:rsidRPr="00B24C15">
        <w:rPr>
          <w:rFonts w:ascii="Times New Roman" w:hAnsi="Times New Roman" w:cs="Times New Roman"/>
          <w:i/>
          <w:iCs/>
          <w:sz w:val="26"/>
          <w:szCs w:val="26"/>
        </w:rPr>
        <w:t>ehad</w:t>
      </w:r>
      <w:proofErr w:type="spellEnd"/>
      <w:r w:rsidR="00B24C15">
        <w:rPr>
          <w:rFonts w:ascii="Times New Roman" w:hAnsi="Times New Roman" w:cs="Times New Roman"/>
          <w:sz w:val="26"/>
          <w:szCs w:val="26"/>
        </w:rPr>
        <w:t xml:space="preserve">] </w:t>
      </w:r>
      <w:r w:rsidR="007A6D4B" w:rsidRPr="000C59DC">
        <w:rPr>
          <w:rFonts w:ascii="Times New Roman" w:hAnsi="Times New Roman" w:cs="Times New Roman"/>
          <w:sz w:val="26"/>
          <w:szCs w:val="26"/>
        </w:rPr>
        <w:t>of thy gates</w:t>
      </w:r>
      <w:r w:rsidR="001853B8">
        <w:rPr>
          <w:rFonts w:ascii="Times New Roman" w:hAnsi="Times New Roman" w:cs="Times New Roman"/>
          <w:sz w:val="26"/>
          <w:szCs w:val="26"/>
        </w:rPr>
        <w:t>.”</w:t>
      </w:r>
      <w:r w:rsidR="007A6D4B" w:rsidRPr="000C59DC">
        <w:rPr>
          <w:rFonts w:ascii="Times New Roman" w:hAnsi="Times New Roman" w:cs="Times New Roman"/>
          <w:sz w:val="26"/>
          <w:szCs w:val="26"/>
        </w:rPr>
        <w:t xml:space="preserve"> </w:t>
      </w:r>
      <w:r w:rsidR="00030E9F" w:rsidRPr="000C59DC">
        <w:rPr>
          <w:rFonts w:ascii="Times New Roman" w:hAnsi="Times New Roman" w:cs="Times New Roman"/>
          <w:sz w:val="26"/>
          <w:szCs w:val="26"/>
        </w:rPr>
        <w:t xml:space="preserve">The idea is if a Levite comes from </w:t>
      </w:r>
      <w:r w:rsidR="00B24C15">
        <w:rPr>
          <w:rFonts w:ascii="Times New Roman" w:hAnsi="Times New Roman" w:cs="Times New Roman"/>
          <w:sz w:val="26"/>
          <w:szCs w:val="26"/>
        </w:rPr>
        <w:t>“</w:t>
      </w:r>
      <w:r w:rsidR="00030E9F" w:rsidRPr="000C59DC">
        <w:rPr>
          <w:rFonts w:ascii="Times New Roman" w:hAnsi="Times New Roman" w:cs="Times New Roman"/>
          <w:sz w:val="26"/>
          <w:szCs w:val="26"/>
        </w:rPr>
        <w:t>any of your towns,</w:t>
      </w:r>
      <w:r w:rsidR="00B24C15">
        <w:rPr>
          <w:rFonts w:ascii="Times New Roman" w:hAnsi="Times New Roman" w:cs="Times New Roman"/>
          <w:sz w:val="26"/>
          <w:szCs w:val="26"/>
        </w:rPr>
        <w:t>”</w:t>
      </w:r>
      <w:r w:rsidR="00030E9F" w:rsidRPr="000C59DC">
        <w:rPr>
          <w:rFonts w:ascii="Times New Roman" w:hAnsi="Times New Roman" w:cs="Times New Roman"/>
          <w:sz w:val="26"/>
          <w:szCs w:val="26"/>
        </w:rPr>
        <w:t xml:space="preserve"> </w:t>
      </w:r>
      <w:r w:rsidR="00B24C15">
        <w:rPr>
          <w:rFonts w:ascii="Times New Roman" w:hAnsi="Times New Roman" w:cs="Times New Roman"/>
          <w:sz w:val="26"/>
          <w:szCs w:val="26"/>
        </w:rPr>
        <w:t xml:space="preserve">and </w:t>
      </w:r>
      <w:r w:rsidR="00E862DA" w:rsidRPr="000C59DC">
        <w:rPr>
          <w:rFonts w:ascii="Times New Roman" w:hAnsi="Times New Roman" w:cs="Times New Roman"/>
          <w:sz w:val="26"/>
          <w:szCs w:val="26"/>
        </w:rPr>
        <w:t xml:space="preserve">that </w:t>
      </w:r>
      <w:r w:rsidR="001853B8">
        <w:rPr>
          <w:rFonts w:ascii="Times New Roman" w:hAnsi="Times New Roman" w:cs="Times New Roman"/>
          <w:sz w:val="26"/>
          <w:szCs w:val="26"/>
        </w:rPr>
        <w:t>is</w:t>
      </w:r>
      <w:r w:rsidR="00030E9F" w:rsidRPr="000C59DC">
        <w:rPr>
          <w:rFonts w:ascii="Times New Roman" w:hAnsi="Times New Roman" w:cs="Times New Roman"/>
          <w:sz w:val="26"/>
          <w:szCs w:val="26"/>
        </w:rPr>
        <w:t xml:space="preserve"> the way the NASV translates</w:t>
      </w:r>
      <w:r w:rsidR="00B24C15">
        <w:rPr>
          <w:rFonts w:ascii="Times New Roman" w:hAnsi="Times New Roman" w:cs="Times New Roman"/>
          <w:sz w:val="26"/>
          <w:szCs w:val="26"/>
        </w:rPr>
        <w:t xml:space="preserve"> it</w:t>
      </w:r>
      <w:r w:rsidR="00030E9F" w:rsidRPr="000C59DC">
        <w:rPr>
          <w:rFonts w:ascii="Times New Roman" w:hAnsi="Times New Roman" w:cs="Times New Roman"/>
          <w:sz w:val="26"/>
          <w:szCs w:val="26"/>
        </w:rPr>
        <w:t xml:space="preserve">. You could translate it </w:t>
      </w:r>
      <w:r w:rsidR="001853B8">
        <w:rPr>
          <w:rFonts w:ascii="Times New Roman" w:hAnsi="Times New Roman" w:cs="Times New Roman"/>
          <w:sz w:val="26"/>
          <w:szCs w:val="26"/>
        </w:rPr>
        <w:t>“</w:t>
      </w:r>
      <w:r w:rsidR="00030E9F" w:rsidRPr="000C59DC">
        <w:rPr>
          <w:rFonts w:ascii="Times New Roman" w:hAnsi="Times New Roman" w:cs="Times New Roman"/>
          <w:sz w:val="26"/>
          <w:szCs w:val="26"/>
        </w:rPr>
        <w:t>from one of your towns</w:t>
      </w:r>
      <w:r w:rsidR="00B24C15">
        <w:rPr>
          <w:rFonts w:ascii="Times New Roman" w:hAnsi="Times New Roman" w:cs="Times New Roman"/>
          <w:sz w:val="26"/>
          <w:szCs w:val="26"/>
        </w:rPr>
        <w:t>,</w:t>
      </w:r>
      <w:r w:rsidR="001853B8">
        <w:rPr>
          <w:rFonts w:ascii="Times New Roman" w:hAnsi="Times New Roman" w:cs="Times New Roman"/>
          <w:sz w:val="26"/>
          <w:szCs w:val="26"/>
        </w:rPr>
        <w:t>”</w:t>
      </w:r>
      <w:r w:rsidR="00030E9F" w:rsidRPr="000C59DC">
        <w:rPr>
          <w:rFonts w:ascii="Times New Roman" w:hAnsi="Times New Roman" w:cs="Times New Roman"/>
          <w:sz w:val="26"/>
          <w:szCs w:val="26"/>
        </w:rPr>
        <w:t xml:space="preserve"> but first the idea is not that if a Levite comes from only one</w:t>
      </w:r>
      <w:r w:rsidR="00C86D9E">
        <w:rPr>
          <w:rFonts w:ascii="Times New Roman" w:hAnsi="Times New Roman" w:cs="Times New Roman"/>
          <w:sz w:val="26"/>
          <w:szCs w:val="26"/>
        </w:rPr>
        <w:t>;</w:t>
      </w:r>
      <w:r w:rsidR="00030E9F" w:rsidRPr="000C59DC">
        <w:rPr>
          <w:rFonts w:ascii="Times New Roman" w:hAnsi="Times New Roman" w:cs="Times New Roman"/>
          <w:sz w:val="26"/>
          <w:szCs w:val="26"/>
        </w:rPr>
        <w:t xml:space="preserve"> the idea is that </w:t>
      </w:r>
      <w:r w:rsidR="00C86D9E">
        <w:rPr>
          <w:rFonts w:ascii="Times New Roman" w:hAnsi="Times New Roman" w:cs="Times New Roman"/>
          <w:sz w:val="26"/>
          <w:szCs w:val="26"/>
        </w:rPr>
        <w:t>he</w:t>
      </w:r>
      <w:r w:rsidR="00030E9F" w:rsidRPr="000C59DC">
        <w:rPr>
          <w:rFonts w:ascii="Times New Roman" w:hAnsi="Times New Roman" w:cs="Times New Roman"/>
          <w:sz w:val="26"/>
          <w:szCs w:val="26"/>
        </w:rPr>
        <w:t xml:space="preserve"> comes from any of your towns. </w:t>
      </w:r>
      <w:r w:rsidR="00C86D9E">
        <w:rPr>
          <w:rFonts w:ascii="Times New Roman" w:hAnsi="Times New Roman" w:cs="Times New Roman"/>
          <w:sz w:val="26"/>
          <w:szCs w:val="26"/>
        </w:rPr>
        <w:br/>
        <w:t xml:space="preserve"> </w:t>
      </w:r>
      <w:r w:rsidR="00C86D9E">
        <w:rPr>
          <w:rFonts w:ascii="Times New Roman" w:hAnsi="Times New Roman" w:cs="Times New Roman"/>
          <w:sz w:val="26"/>
          <w:szCs w:val="26"/>
        </w:rPr>
        <w:tab/>
      </w:r>
      <w:r w:rsidR="00030E9F" w:rsidRPr="000C59DC">
        <w:rPr>
          <w:rFonts w:ascii="Times New Roman" w:hAnsi="Times New Roman" w:cs="Times New Roman"/>
          <w:sz w:val="26"/>
          <w:szCs w:val="26"/>
        </w:rPr>
        <w:t>Deuteronomy 23:17 you have</w:t>
      </w:r>
      <w:r w:rsidR="001853B8">
        <w:rPr>
          <w:rFonts w:ascii="Times New Roman" w:hAnsi="Times New Roman" w:cs="Times New Roman"/>
          <w:sz w:val="26"/>
          <w:szCs w:val="26"/>
        </w:rPr>
        <w:t>,</w:t>
      </w:r>
      <w:r w:rsidR="00030E9F" w:rsidRPr="000C59DC">
        <w:rPr>
          <w:rFonts w:ascii="Times New Roman" w:hAnsi="Times New Roman" w:cs="Times New Roman"/>
          <w:sz w:val="26"/>
          <w:szCs w:val="26"/>
        </w:rPr>
        <w:t xml:space="preserve"> </w:t>
      </w:r>
      <w:r w:rsidR="001853B8">
        <w:rPr>
          <w:rFonts w:ascii="Times New Roman" w:hAnsi="Times New Roman" w:cs="Times New Roman"/>
          <w:sz w:val="26"/>
          <w:szCs w:val="26"/>
        </w:rPr>
        <w:t>s</w:t>
      </w:r>
      <w:r w:rsidR="00030E9F" w:rsidRPr="000C59DC">
        <w:rPr>
          <w:rFonts w:ascii="Times New Roman" w:hAnsi="Times New Roman" w:cs="Times New Roman"/>
          <w:sz w:val="26"/>
          <w:szCs w:val="26"/>
        </w:rPr>
        <w:t>peaking of the slave</w:t>
      </w:r>
      <w:r w:rsidR="001853B8">
        <w:rPr>
          <w:rFonts w:ascii="Times New Roman" w:hAnsi="Times New Roman" w:cs="Times New Roman"/>
          <w:sz w:val="26"/>
          <w:szCs w:val="26"/>
        </w:rPr>
        <w:t xml:space="preserve">, </w:t>
      </w:r>
      <w:r w:rsidR="00C86D9E">
        <w:rPr>
          <w:rFonts w:ascii="Times New Roman" w:hAnsi="Times New Roman" w:cs="Times New Roman"/>
          <w:sz w:val="26"/>
          <w:szCs w:val="26"/>
        </w:rPr>
        <w:t>“H</w:t>
      </w:r>
      <w:r w:rsidR="001853B8">
        <w:rPr>
          <w:rFonts w:ascii="Times New Roman" w:hAnsi="Times New Roman" w:cs="Times New Roman"/>
          <w:sz w:val="26"/>
          <w:szCs w:val="26"/>
        </w:rPr>
        <w:t>e</w:t>
      </w:r>
      <w:r w:rsidR="00030E9F" w:rsidRPr="000C59DC">
        <w:rPr>
          <w:rFonts w:ascii="Times New Roman" w:hAnsi="Times New Roman" w:cs="Times New Roman"/>
          <w:sz w:val="26"/>
          <w:szCs w:val="26"/>
        </w:rPr>
        <w:t xml:space="preserve"> will dwell with you </w:t>
      </w:r>
      <w:r w:rsidR="00471808">
        <w:rPr>
          <w:rFonts w:ascii="Times New Roman" w:hAnsi="Times New Roman" w:cs="Times New Roman"/>
          <w:sz w:val="26"/>
          <w:szCs w:val="26"/>
        </w:rPr>
        <w:t>in any place which he shall choose w</w:t>
      </w:r>
      <w:r w:rsidR="00030E9F" w:rsidRPr="000C59DC">
        <w:rPr>
          <w:rFonts w:ascii="Times New Roman" w:hAnsi="Times New Roman" w:cs="Times New Roman"/>
          <w:sz w:val="26"/>
          <w:szCs w:val="26"/>
        </w:rPr>
        <w:t>ithin any of your gates.</w:t>
      </w:r>
      <w:r w:rsidR="00C86D9E">
        <w:rPr>
          <w:rFonts w:ascii="Times New Roman" w:hAnsi="Times New Roman" w:cs="Times New Roman"/>
          <w:sz w:val="26"/>
          <w:szCs w:val="26"/>
        </w:rPr>
        <w:t>”</w:t>
      </w:r>
      <w:r w:rsidR="00030E9F" w:rsidRPr="000C59DC">
        <w:rPr>
          <w:rFonts w:ascii="Times New Roman" w:hAnsi="Times New Roman" w:cs="Times New Roman"/>
          <w:sz w:val="26"/>
          <w:szCs w:val="26"/>
        </w:rPr>
        <w:t xml:space="preserve"> There again the </w:t>
      </w:r>
      <w:r w:rsidR="00C86D9E">
        <w:rPr>
          <w:rFonts w:ascii="Times New Roman" w:hAnsi="Times New Roman" w:cs="Times New Roman"/>
          <w:sz w:val="26"/>
          <w:szCs w:val="26"/>
        </w:rPr>
        <w:t>’</w:t>
      </w:r>
      <w:proofErr w:type="spellStart"/>
      <w:r w:rsidR="00471808" w:rsidRPr="00471808">
        <w:rPr>
          <w:rFonts w:ascii="Times New Roman" w:hAnsi="Times New Roman" w:cs="Times New Roman"/>
          <w:i/>
          <w:iCs/>
          <w:sz w:val="26"/>
          <w:szCs w:val="26"/>
        </w:rPr>
        <w:t>ehad</w:t>
      </w:r>
      <w:proofErr w:type="spellEnd"/>
      <w:r w:rsidR="00030E9F" w:rsidRPr="000C59DC">
        <w:rPr>
          <w:rFonts w:ascii="Times New Roman" w:hAnsi="Times New Roman" w:cs="Times New Roman"/>
          <w:sz w:val="26"/>
          <w:szCs w:val="26"/>
        </w:rPr>
        <w:t xml:space="preserve"> is </w:t>
      </w:r>
      <w:r w:rsidR="00C86D9E">
        <w:rPr>
          <w:rFonts w:ascii="Times New Roman" w:hAnsi="Times New Roman" w:cs="Times New Roman"/>
          <w:sz w:val="26"/>
          <w:szCs w:val="26"/>
        </w:rPr>
        <w:t xml:space="preserve">to be </w:t>
      </w:r>
      <w:r w:rsidR="00030E9F" w:rsidRPr="000C59DC">
        <w:rPr>
          <w:rFonts w:ascii="Times New Roman" w:hAnsi="Times New Roman" w:cs="Times New Roman"/>
          <w:sz w:val="26"/>
          <w:szCs w:val="26"/>
        </w:rPr>
        <w:t xml:space="preserve">understood as </w:t>
      </w:r>
      <w:r w:rsidR="00471808">
        <w:rPr>
          <w:rFonts w:ascii="Times New Roman" w:hAnsi="Times New Roman" w:cs="Times New Roman"/>
          <w:sz w:val="26"/>
          <w:szCs w:val="26"/>
        </w:rPr>
        <w:t>“</w:t>
      </w:r>
      <w:r w:rsidR="00030E9F" w:rsidRPr="000C59DC">
        <w:rPr>
          <w:rFonts w:ascii="Times New Roman" w:hAnsi="Times New Roman" w:cs="Times New Roman"/>
          <w:sz w:val="26"/>
          <w:szCs w:val="26"/>
        </w:rPr>
        <w:t>any.</w:t>
      </w:r>
      <w:r w:rsidR="00471808">
        <w:rPr>
          <w:rFonts w:ascii="Times New Roman" w:hAnsi="Times New Roman" w:cs="Times New Roman"/>
          <w:sz w:val="26"/>
          <w:szCs w:val="26"/>
        </w:rPr>
        <w:t>”</w:t>
      </w:r>
      <w:r w:rsidR="00030E9F" w:rsidRPr="000C59DC">
        <w:rPr>
          <w:rFonts w:ascii="Times New Roman" w:hAnsi="Times New Roman" w:cs="Times New Roman"/>
          <w:sz w:val="26"/>
          <w:szCs w:val="26"/>
        </w:rPr>
        <w:t xml:space="preserve"> “</w:t>
      </w:r>
      <w:r w:rsidR="00E862DA" w:rsidRPr="000C59DC">
        <w:rPr>
          <w:rFonts w:ascii="Times New Roman" w:hAnsi="Times New Roman" w:cs="Times New Roman"/>
          <w:sz w:val="26"/>
          <w:szCs w:val="26"/>
        </w:rPr>
        <w:t>Any</w:t>
      </w:r>
      <w:r w:rsidR="00030E9F" w:rsidRPr="000C59DC">
        <w:rPr>
          <w:rFonts w:ascii="Times New Roman" w:hAnsi="Times New Roman" w:cs="Times New Roman"/>
          <w:sz w:val="26"/>
          <w:szCs w:val="26"/>
        </w:rPr>
        <w:t xml:space="preserve"> of your gates.</w:t>
      </w:r>
      <w:r w:rsidR="00471808">
        <w:rPr>
          <w:rFonts w:ascii="Times New Roman" w:hAnsi="Times New Roman" w:cs="Times New Roman"/>
          <w:sz w:val="26"/>
          <w:szCs w:val="26"/>
        </w:rPr>
        <w:t>”</w:t>
      </w:r>
      <w:r w:rsidR="00030E9F" w:rsidRPr="000C59DC">
        <w:rPr>
          <w:rFonts w:ascii="Times New Roman" w:hAnsi="Times New Roman" w:cs="Times New Roman"/>
          <w:sz w:val="26"/>
          <w:szCs w:val="26"/>
        </w:rPr>
        <w:t xml:space="preserve"> </w:t>
      </w:r>
      <w:r w:rsidR="00C86D9E">
        <w:rPr>
          <w:rFonts w:ascii="Times New Roman" w:hAnsi="Times New Roman" w:cs="Times New Roman"/>
          <w:sz w:val="26"/>
          <w:szCs w:val="26"/>
        </w:rPr>
        <w:t>So in</w:t>
      </w:r>
      <w:r w:rsidR="00030E9F" w:rsidRPr="000C59DC">
        <w:rPr>
          <w:rFonts w:ascii="Times New Roman" w:hAnsi="Times New Roman" w:cs="Times New Roman"/>
          <w:sz w:val="26"/>
          <w:szCs w:val="26"/>
        </w:rPr>
        <w:t xml:space="preserve"> 12:14, you have the term “one” </w:t>
      </w:r>
      <w:r w:rsidR="00C86D9E">
        <w:rPr>
          <w:rFonts w:ascii="Times New Roman" w:hAnsi="Times New Roman" w:cs="Times New Roman"/>
          <w:sz w:val="26"/>
          <w:szCs w:val="26"/>
        </w:rPr>
        <w:t>that</w:t>
      </w:r>
      <w:r w:rsidR="00030E9F" w:rsidRPr="000C59DC">
        <w:rPr>
          <w:rFonts w:ascii="Times New Roman" w:hAnsi="Times New Roman" w:cs="Times New Roman"/>
          <w:sz w:val="26"/>
          <w:szCs w:val="26"/>
        </w:rPr>
        <w:t xml:space="preserve"> can be translated “any.” The other thing you have </w:t>
      </w:r>
      <w:r w:rsidR="00471808">
        <w:rPr>
          <w:rFonts w:ascii="Times New Roman" w:hAnsi="Times New Roman" w:cs="Times New Roman"/>
          <w:sz w:val="26"/>
          <w:szCs w:val="26"/>
        </w:rPr>
        <w:t>is</w:t>
      </w:r>
      <w:r w:rsidR="00030E9F" w:rsidRPr="000C59DC">
        <w:rPr>
          <w:rFonts w:ascii="Times New Roman" w:hAnsi="Times New Roman" w:cs="Times New Roman"/>
          <w:sz w:val="26"/>
          <w:szCs w:val="26"/>
        </w:rPr>
        <w:t xml:space="preserve"> </w:t>
      </w:r>
      <w:r w:rsidR="00471808">
        <w:rPr>
          <w:rFonts w:ascii="Times New Roman" w:hAnsi="Times New Roman" w:cs="Times New Roman"/>
          <w:sz w:val="26"/>
          <w:szCs w:val="26"/>
        </w:rPr>
        <w:t>“</w:t>
      </w:r>
      <w:r w:rsidR="00030E9F" w:rsidRPr="000C59DC">
        <w:rPr>
          <w:rFonts w:ascii="Times New Roman" w:hAnsi="Times New Roman" w:cs="Times New Roman"/>
          <w:sz w:val="26"/>
          <w:szCs w:val="26"/>
        </w:rPr>
        <w:t>in the place,</w:t>
      </w:r>
      <w:r w:rsidR="00471808">
        <w:rPr>
          <w:rFonts w:ascii="Times New Roman" w:hAnsi="Times New Roman" w:cs="Times New Roman"/>
          <w:sz w:val="26"/>
          <w:szCs w:val="26"/>
        </w:rPr>
        <w:t>”</w:t>
      </w:r>
      <w:r w:rsidR="00030E9F" w:rsidRPr="000C59DC">
        <w:rPr>
          <w:rFonts w:ascii="Times New Roman" w:hAnsi="Times New Roman" w:cs="Times New Roman"/>
          <w:sz w:val="26"/>
          <w:szCs w:val="26"/>
        </w:rPr>
        <w:t xml:space="preserve"> singular with the definite article. It’ll be argued</w:t>
      </w:r>
      <w:r w:rsidR="00C86D9E">
        <w:rPr>
          <w:rFonts w:ascii="Times New Roman" w:hAnsi="Times New Roman" w:cs="Times New Roman"/>
          <w:sz w:val="26"/>
          <w:szCs w:val="26"/>
        </w:rPr>
        <w:t>,</w:t>
      </w:r>
      <w:r w:rsidR="00030E9F" w:rsidRPr="000C59DC">
        <w:rPr>
          <w:rFonts w:ascii="Times New Roman" w:hAnsi="Times New Roman" w:cs="Times New Roman"/>
          <w:sz w:val="26"/>
          <w:szCs w:val="26"/>
        </w:rPr>
        <w:t xml:space="preserve"> isn’t that in the singular </w:t>
      </w:r>
      <w:r w:rsidR="00C86D9E">
        <w:rPr>
          <w:rFonts w:ascii="Times New Roman" w:hAnsi="Times New Roman" w:cs="Times New Roman"/>
          <w:sz w:val="26"/>
          <w:szCs w:val="26"/>
        </w:rPr>
        <w:t xml:space="preserve">and </w:t>
      </w:r>
      <w:r w:rsidR="00A159EB" w:rsidRPr="000C59DC">
        <w:rPr>
          <w:rFonts w:ascii="Times New Roman" w:hAnsi="Times New Roman" w:cs="Times New Roman"/>
          <w:sz w:val="26"/>
          <w:szCs w:val="26"/>
        </w:rPr>
        <w:t xml:space="preserve">doesn’t that mean one place only? If more than one was meant, wouldn’t you expect a plural? And again, </w:t>
      </w:r>
      <w:proofErr w:type="spellStart"/>
      <w:r>
        <w:rPr>
          <w:rFonts w:ascii="Times New Roman" w:hAnsi="Times New Roman" w:cs="Times New Roman"/>
          <w:sz w:val="26"/>
          <w:szCs w:val="26"/>
        </w:rPr>
        <w:t>Halwarda</w:t>
      </w:r>
      <w:r>
        <w:rPr>
          <w:rFonts w:ascii="Times New Roman" w:hAnsi="Times New Roman" w:cs="Times New Roman"/>
          <w:sz w:val="26"/>
          <w:szCs w:val="26"/>
        </w:rPr>
        <w:t>’s</w:t>
      </w:r>
      <w:proofErr w:type="spellEnd"/>
      <w:r w:rsidRPr="000C59DC">
        <w:rPr>
          <w:rFonts w:ascii="Times New Roman" w:hAnsi="Times New Roman" w:cs="Times New Roman"/>
          <w:sz w:val="26"/>
          <w:szCs w:val="26"/>
        </w:rPr>
        <w:t xml:space="preserve"> </w:t>
      </w:r>
      <w:r w:rsidR="00A159EB" w:rsidRPr="000C59DC">
        <w:rPr>
          <w:rFonts w:ascii="Times New Roman" w:hAnsi="Times New Roman" w:cs="Times New Roman"/>
          <w:sz w:val="26"/>
          <w:szCs w:val="26"/>
        </w:rPr>
        <w:t xml:space="preserve">answer </w:t>
      </w:r>
      <w:r w:rsidR="00A159EB" w:rsidRPr="000C59DC">
        <w:rPr>
          <w:rFonts w:ascii="Times New Roman" w:hAnsi="Times New Roman" w:cs="Times New Roman"/>
          <w:sz w:val="26"/>
          <w:szCs w:val="26"/>
        </w:rPr>
        <w:lastRenderedPageBreak/>
        <w:t>is</w:t>
      </w:r>
      <w:r w:rsidR="00C86D9E">
        <w:rPr>
          <w:rFonts w:ascii="Times New Roman" w:hAnsi="Times New Roman" w:cs="Times New Roman"/>
          <w:sz w:val="26"/>
          <w:szCs w:val="26"/>
        </w:rPr>
        <w:t>,</w:t>
      </w:r>
      <w:r w:rsidR="00A159EB" w:rsidRPr="000C59DC">
        <w:rPr>
          <w:rFonts w:ascii="Times New Roman" w:hAnsi="Times New Roman" w:cs="Times New Roman"/>
          <w:sz w:val="26"/>
          <w:szCs w:val="26"/>
        </w:rPr>
        <w:t xml:space="preserve"> not necessarily. He appeals to </w:t>
      </w:r>
      <w:r w:rsidR="00471808">
        <w:rPr>
          <w:rFonts w:ascii="Times New Roman" w:hAnsi="Times New Roman" w:cs="Times New Roman"/>
          <w:sz w:val="26"/>
          <w:szCs w:val="26"/>
        </w:rPr>
        <w:t>N</w:t>
      </w:r>
      <w:r w:rsidR="00A159EB" w:rsidRPr="000C59DC">
        <w:rPr>
          <w:rFonts w:ascii="Times New Roman" w:hAnsi="Times New Roman" w:cs="Times New Roman"/>
          <w:sz w:val="26"/>
          <w:szCs w:val="26"/>
        </w:rPr>
        <w:t>umber</w:t>
      </w:r>
      <w:r w:rsidR="00471808">
        <w:rPr>
          <w:rFonts w:ascii="Times New Roman" w:hAnsi="Times New Roman" w:cs="Times New Roman"/>
          <w:sz w:val="26"/>
          <w:szCs w:val="26"/>
        </w:rPr>
        <w:t>s</w:t>
      </w:r>
      <w:r w:rsidR="00A159EB" w:rsidRPr="000C59DC">
        <w:rPr>
          <w:rFonts w:ascii="Times New Roman" w:hAnsi="Times New Roman" w:cs="Times New Roman"/>
          <w:sz w:val="26"/>
          <w:szCs w:val="26"/>
        </w:rPr>
        <w:t xml:space="preserve"> 16, verse 7. </w:t>
      </w:r>
      <w:r w:rsidR="00471808">
        <w:rPr>
          <w:rFonts w:ascii="Times New Roman" w:hAnsi="Times New Roman" w:cs="Times New Roman"/>
          <w:sz w:val="26"/>
          <w:szCs w:val="26"/>
        </w:rPr>
        <w:t>“</w:t>
      </w:r>
      <w:r w:rsidR="00A159EB" w:rsidRPr="000C59DC">
        <w:rPr>
          <w:rFonts w:ascii="Times New Roman" w:hAnsi="Times New Roman" w:cs="Times New Roman"/>
          <w:sz w:val="26"/>
          <w:szCs w:val="26"/>
        </w:rPr>
        <w:t>And the man whom the Lord chooses shall be the one who is holy.</w:t>
      </w:r>
      <w:r w:rsidR="00471808">
        <w:rPr>
          <w:rFonts w:ascii="Times New Roman" w:hAnsi="Times New Roman" w:cs="Times New Roman"/>
          <w:sz w:val="26"/>
          <w:szCs w:val="26"/>
        </w:rPr>
        <w:t>”</w:t>
      </w:r>
      <w:r w:rsidR="00A159EB" w:rsidRPr="000C59DC">
        <w:rPr>
          <w:rFonts w:ascii="Times New Roman" w:hAnsi="Times New Roman" w:cs="Times New Roman"/>
          <w:sz w:val="26"/>
          <w:szCs w:val="26"/>
        </w:rPr>
        <w:t xml:space="preserve"> </w:t>
      </w:r>
      <w:r w:rsidR="00471808">
        <w:rPr>
          <w:rFonts w:ascii="Times New Roman" w:hAnsi="Times New Roman" w:cs="Times New Roman"/>
          <w:sz w:val="26"/>
          <w:szCs w:val="26"/>
        </w:rPr>
        <w:t>“T</w:t>
      </w:r>
      <w:r w:rsidR="00A159EB" w:rsidRPr="000C59DC">
        <w:rPr>
          <w:rFonts w:ascii="Times New Roman" w:hAnsi="Times New Roman" w:cs="Times New Roman"/>
          <w:sz w:val="26"/>
          <w:szCs w:val="26"/>
        </w:rPr>
        <w:t>he man</w:t>
      </w:r>
      <w:r w:rsidR="00471808">
        <w:rPr>
          <w:rFonts w:ascii="Times New Roman" w:hAnsi="Times New Roman" w:cs="Times New Roman"/>
          <w:sz w:val="26"/>
          <w:szCs w:val="26"/>
        </w:rPr>
        <w:t>”</w:t>
      </w:r>
      <w:r w:rsidR="00A159EB" w:rsidRPr="000C59DC">
        <w:rPr>
          <w:rFonts w:ascii="Times New Roman" w:hAnsi="Times New Roman" w:cs="Times New Roman"/>
          <w:sz w:val="26"/>
          <w:szCs w:val="26"/>
        </w:rPr>
        <w:t xml:space="preserve"> singular, definite article</w:t>
      </w:r>
      <w:r w:rsidR="00471808">
        <w:rPr>
          <w:rFonts w:ascii="Times New Roman" w:hAnsi="Times New Roman" w:cs="Times New Roman"/>
          <w:sz w:val="26"/>
          <w:szCs w:val="26"/>
        </w:rPr>
        <w:t>,</w:t>
      </w:r>
      <w:r w:rsidR="00A159EB" w:rsidRPr="000C59DC">
        <w:rPr>
          <w:rFonts w:ascii="Times New Roman" w:hAnsi="Times New Roman" w:cs="Times New Roman"/>
          <w:sz w:val="26"/>
          <w:szCs w:val="26"/>
        </w:rPr>
        <w:t xml:space="preserve"> </w:t>
      </w:r>
      <w:r w:rsidR="00471808">
        <w:rPr>
          <w:rFonts w:ascii="Times New Roman" w:hAnsi="Times New Roman" w:cs="Times New Roman"/>
          <w:sz w:val="26"/>
          <w:szCs w:val="26"/>
        </w:rPr>
        <w:t>“w</w:t>
      </w:r>
      <w:r w:rsidR="00A159EB" w:rsidRPr="000C59DC">
        <w:rPr>
          <w:rFonts w:ascii="Times New Roman" w:hAnsi="Times New Roman" w:cs="Times New Roman"/>
          <w:sz w:val="26"/>
          <w:szCs w:val="26"/>
        </w:rPr>
        <w:t xml:space="preserve">hom the Lord chooses, </w:t>
      </w:r>
      <w:r w:rsidR="00471808">
        <w:rPr>
          <w:rFonts w:ascii="Times New Roman" w:hAnsi="Times New Roman" w:cs="Times New Roman"/>
          <w:sz w:val="26"/>
          <w:szCs w:val="26"/>
        </w:rPr>
        <w:t>h</w:t>
      </w:r>
      <w:r w:rsidR="00A159EB" w:rsidRPr="000C59DC">
        <w:rPr>
          <w:rFonts w:ascii="Times New Roman" w:hAnsi="Times New Roman" w:cs="Times New Roman"/>
          <w:sz w:val="26"/>
          <w:szCs w:val="26"/>
        </w:rPr>
        <w:t>e shall be the one who is holy.</w:t>
      </w:r>
      <w:r w:rsidR="00471808">
        <w:rPr>
          <w:rFonts w:ascii="Times New Roman" w:hAnsi="Times New Roman" w:cs="Times New Roman"/>
          <w:sz w:val="26"/>
          <w:szCs w:val="26"/>
        </w:rPr>
        <w:t>”</w:t>
      </w:r>
      <w:r w:rsidR="00A159EB" w:rsidRPr="000C59DC">
        <w:rPr>
          <w:rFonts w:ascii="Times New Roman" w:hAnsi="Times New Roman" w:cs="Times New Roman"/>
          <w:sz w:val="26"/>
          <w:szCs w:val="26"/>
        </w:rPr>
        <w:t xml:space="preserve"> In the context of </w:t>
      </w:r>
      <w:r w:rsidR="00471808">
        <w:rPr>
          <w:rFonts w:ascii="Times New Roman" w:hAnsi="Times New Roman" w:cs="Times New Roman"/>
          <w:sz w:val="26"/>
          <w:szCs w:val="26"/>
        </w:rPr>
        <w:t>N</w:t>
      </w:r>
      <w:r w:rsidR="00A159EB" w:rsidRPr="000C59DC">
        <w:rPr>
          <w:rFonts w:ascii="Times New Roman" w:hAnsi="Times New Roman" w:cs="Times New Roman"/>
          <w:sz w:val="26"/>
          <w:szCs w:val="26"/>
        </w:rPr>
        <w:t>umber</w:t>
      </w:r>
      <w:r w:rsidR="00471808">
        <w:rPr>
          <w:rFonts w:ascii="Times New Roman" w:hAnsi="Times New Roman" w:cs="Times New Roman"/>
          <w:sz w:val="26"/>
          <w:szCs w:val="26"/>
        </w:rPr>
        <w:t>s</w:t>
      </w:r>
      <w:r w:rsidR="00A159EB" w:rsidRPr="000C59DC">
        <w:rPr>
          <w:rFonts w:ascii="Times New Roman" w:hAnsi="Times New Roman" w:cs="Times New Roman"/>
          <w:sz w:val="26"/>
          <w:szCs w:val="26"/>
        </w:rPr>
        <w:t xml:space="preserve"> 16, the context is the uprising against the leadership of Moses by </w:t>
      </w:r>
      <w:r w:rsidR="00471808">
        <w:rPr>
          <w:rFonts w:ascii="Times New Roman" w:hAnsi="Times New Roman" w:cs="Times New Roman"/>
          <w:sz w:val="26"/>
          <w:szCs w:val="26"/>
        </w:rPr>
        <w:t xml:space="preserve">Korah, </w:t>
      </w:r>
      <w:proofErr w:type="spellStart"/>
      <w:r w:rsidR="00471808">
        <w:rPr>
          <w:rFonts w:ascii="Times New Roman" w:hAnsi="Times New Roman" w:cs="Times New Roman"/>
          <w:sz w:val="26"/>
          <w:szCs w:val="26"/>
        </w:rPr>
        <w:t>Dathan</w:t>
      </w:r>
      <w:proofErr w:type="spellEnd"/>
      <w:r w:rsidR="00C86D9E">
        <w:rPr>
          <w:rFonts w:ascii="Times New Roman" w:hAnsi="Times New Roman" w:cs="Times New Roman"/>
          <w:sz w:val="26"/>
          <w:szCs w:val="26"/>
        </w:rPr>
        <w:t>,</w:t>
      </w:r>
      <w:r w:rsidR="00471808">
        <w:rPr>
          <w:rFonts w:ascii="Times New Roman" w:hAnsi="Times New Roman" w:cs="Times New Roman"/>
          <w:sz w:val="26"/>
          <w:szCs w:val="26"/>
        </w:rPr>
        <w:t xml:space="preserve"> and </w:t>
      </w:r>
      <w:proofErr w:type="spellStart"/>
      <w:r w:rsidR="00471808">
        <w:rPr>
          <w:rFonts w:ascii="Times New Roman" w:hAnsi="Times New Roman" w:cs="Times New Roman"/>
          <w:sz w:val="26"/>
          <w:szCs w:val="26"/>
        </w:rPr>
        <w:t>Abiram</w:t>
      </w:r>
      <w:proofErr w:type="spellEnd"/>
      <w:r w:rsidR="00471808">
        <w:rPr>
          <w:rFonts w:ascii="Times New Roman" w:hAnsi="Times New Roman" w:cs="Times New Roman"/>
          <w:sz w:val="26"/>
          <w:szCs w:val="26"/>
        </w:rPr>
        <w:t xml:space="preserve">. </w:t>
      </w:r>
      <w:r w:rsidR="00A159EB" w:rsidRPr="000C59DC">
        <w:rPr>
          <w:rFonts w:ascii="Times New Roman" w:hAnsi="Times New Roman" w:cs="Times New Roman"/>
          <w:sz w:val="26"/>
          <w:szCs w:val="26"/>
        </w:rPr>
        <w:t xml:space="preserve"> In verse 7 you read</w:t>
      </w:r>
      <w:r w:rsidR="00471808">
        <w:rPr>
          <w:rFonts w:ascii="Times New Roman" w:hAnsi="Times New Roman" w:cs="Times New Roman"/>
          <w:sz w:val="26"/>
          <w:szCs w:val="26"/>
        </w:rPr>
        <w:t>,</w:t>
      </w:r>
      <w:r w:rsidR="00A159EB" w:rsidRPr="000C59DC">
        <w:rPr>
          <w:rFonts w:ascii="Times New Roman" w:hAnsi="Times New Roman" w:cs="Times New Roman"/>
          <w:sz w:val="26"/>
          <w:szCs w:val="26"/>
        </w:rPr>
        <w:t xml:space="preserve"> </w:t>
      </w:r>
      <w:r w:rsidR="00471808">
        <w:rPr>
          <w:rFonts w:ascii="Times New Roman" w:hAnsi="Times New Roman" w:cs="Times New Roman"/>
          <w:sz w:val="26"/>
          <w:szCs w:val="26"/>
        </w:rPr>
        <w:t>“</w:t>
      </w:r>
      <w:r w:rsidR="00C86D9E">
        <w:rPr>
          <w:rFonts w:ascii="Times New Roman" w:hAnsi="Times New Roman" w:cs="Times New Roman"/>
          <w:sz w:val="26"/>
          <w:szCs w:val="26"/>
        </w:rPr>
        <w:t>T</w:t>
      </w:r>
      <w:r w:rsidR="00A159EB" w:rsidRPr="000C59DC">
        <w:rPr>
          <w:rFonts w:ascii="Times New Roman" w:hAnsi="Times New Roman" w:cs="Times New Roman"/>
          <w:sz w:val="26"/>
          <w:szCs w:val="26"/>
        </w:rPr>
        <w:t xml:space="preserve">he man whom the Lord does choose, he shall be holy. </w:t>
      </w:r>
      <w:r w:rsidR="00C86D9E">
        <w:rPr>
          <w:rFonts w:ascii="Times New Roman" w:hAnsi="Times New Roman" w:cs="Times New Roman"/>
          <w:sz w:val="26"/>
          <w:szCs w:val="26"/>
        </w:rPr>
        <w:t>“</w:t>
      </w:r>
      <w:r w:rsidR="00A159EB" w:rsidRPr="000C59DC">
        <w:rPr>
          <w:rFonts w:ascii="Times New Roman" w:hAnsi="Times New Roman" w:cs="Times New Roman"/>
          <w:sz w:val="26"/>
          <w:szCs w:val="26"/>
        </w:rPr>
        <w:t>The man</w:t>
      </w:r>
      <w:r w:rsidR="00C86D9E">
        <w:rPr>
          <w:rFonts w:ascii="Times New Roman" w:hAnsi="Times New Roman" w:cs="Times New Roman"/>
          <w:sz w:val="26"/>
          <w:szCs w:val="26"/>
        </w:rPr>
        <w:t>”</w:t>
      </w:r>
      <w:r w:rsidR="00A159EB" w:rsidRPr="000C59DC">
        <w:rPr>
          <w:rFonts w:ascii="Times New Roman" w:hAnsi="Times New Roman" w:cs="Times New Roman"/>
          <w:sz w:val="26"/>
          <w:szCs w:val="26"/>
        </w:rPr>
        <w:t xml:space="preserve"> is singular</w:t>
      </w:r>
      <w:r w:rsidR="00C86D9E">
        <w:rPr>
          <w:rFonts w:ascii="Times New Roman" w:hAnsi="Times New Roman" w:cs="Times New Roman"/>
          <w:sz w:val="26"/>
          <w:szCs w:val="26"/>
        </w:rPr>
        <w:t>,</w:t>
      </w:r>
      <w:r w:rsidR="00A159EB" w:rsidRPr="000C59DC">
        <w:rPr>
          <w:rFonts w:ascii="Times New Roman" w:hAnsi="Times New Roman" w:cs="Times New Roman"/>
          <w:sz w:val="26"/>
          <w:szCs w:val="26"/>
        </w:rPr>
        <w:t xml:space="preserve"> but the question is if the office of the priest or leader is to be confined to Moses and Aaron</w:t>
      </w:r>
      <w:r w:rsidR="00C86D9E">
        <w:rPr>
          <w:rFonts w:ascii="Times New Roman" w:hAnsi="Times New Roman" w:cs="Times New Roman"/>
          <w:sz w:val="26"/>
          <w:szCs w:val="26"/>
        </w:rPr>
        <w:t>,</w:t>
      </w:r>
      <w:r w:rsidR="00471808">
        <w:rPr>
          <w:rFonts w:ascii="Times New Roman" w:hAnsi="Times New Roman" w:cs="Times New Roman"/>
          <w:sz w:val="26"/>
          <w:szCs w:val="26"/>
        </w:rPr>
        <w:t xml:space="preserve"> o</w:t>
      </w:r>
      <w:r w:rsidR="00A159EB" w:rsidRPr="000C59DC">
        <w:rPr>
          <w:rFonts w:ascii="Times New Roman" w:hAnsi="Times New Roman" w:cs="Times New Roman"/>
          <w:sz w:val="26"/>
          <w:szCs w:val="26"/>
        </w:rPr>
        <w:t xml:space="preserve">r is it to be </w:t>
      </w:r>
      <w:r w:rsidR="00E862DA" w:rsidRPr="000C59DC">
        <w:rPr>
          <w:rFonts w:ascii="Times New Roman" w:hAnsi="Times New Roman" w:cs="Times New Roman"/>
          <w:sz w:val="26"/>
          <w:szCs w:val="26"/>
        </w:rPr>
        <w:t>extended</w:t>
      </w:r>
      <w:r w:rsidR="00A159EB" w:rsidRPr="000C59DC">
        <w:rPr>
          <w:rFonts w:ascii="Times New Roman" w:hAnsi="Times New Roman" w:cs="Times New Roman"/>
          <w:sz w:val="26"/>
          <w:szCs w:val="26"/>
        </w:rPr>
        <w:t xml:space="preserve"> to 250 other people? You have a choice between two plurals. </w:t>
      </w:r>
      <w:r w:rsidR="00471808">
        <w:rPr>
          <w:rFonts w:ascii="Times New Roman" w:hAnsi="Times New Roman" w:cs="Times New Roman"/>
          <w:sz w:val="26"/>
          <w:szCs w:val="26"/>
        </w:rPr>
        <w:t>Is t</w:t>
      </w:r>
      <w:r w:rsidR="00A159EB" w:rsidRPr="000C59DC">
        <w:rPr>
          <w:rFonts w:ascii="Times New Roman" w:hAnsi="Times New Roman" w:cs="Times New Roman"/>
          <w:sz w:val="26"/>
          <w:szCs w:val="26"/>
        </w:rPr>
        <w:t>he leadership to reside with Moses and Aaron or with these 250 other people? The response is</w:t>
      </w:r>
      <w:r w:rsidR="00C86D9E">
        <w:rPr>
          <w:rFonts w:ascii="Times New Roman" w:hAnsi="Times New Roman" w:cs="Times New Roman"/>
          <w:sz w:val="26"/>
          <w:szCs w:val="26"/>
        </w:rPr>
        <w:t>,</w:t>
      </w:r>
      <w:r w:rsidR="00A159EB" w:rsidRPr="000C59DC">
        <w:rPr>
          <w:rFonts w:ascii="Times New Roman" w:hAnsi="Times New Roman" w:cs="Times New Roman"/>
          <w:sz w:val="26"/>
          <w:szCs w:val="26"/>
        </w:rPr>
        <w:t xml:space="preserve"> </w:t>
      </w:r>
      <w:r w:rsidR="00C86D9E">
        <w:rPr>
          <w:rFonts w:ascii="Times New Roman" w:hAnsi="Times New Roman" w:cs="Times New Roman"/>
          <w:sz w:val="26"/>
          <w:szCs w:val="26"/>
        </w:rPr>
        <w:t>“T</w:t>
      </w:r>
      <w:r w:rsidR="00A159EB" w:rsidRPr="000C59DC">
        <w:rPr>
          <w:rFonts w:ascii="Times New Roman" w:hAnsi="Times New Roman" w:cs="Times New Roman"/>
          <w:sz w:val="26"/>
          <w:szCs w:val="26"/>
        </w:rPr>
        <w:t>he man whom the Lord chooses shall be the one who is holy.</w:t>
      </w:r>
      <w:r w:rsidR="00C86D9E">
        <w:rPr>
          <w:rFonts w:ascii="Times New Roman" w:hAnsi="Times New Roman" w:cs="Times New Roman"/>
          <w:sz w:val="26"/>
          <w:szCs w:val="26"/>
        </w:rPr>
        <w:t>”</w:t>
      </w:r>
      <w:r w:rsidR="00A159EB" w:rsidRPr="000C59DC">
        <w:rPr>
          <w:rFonts w:ascii="Times New Roman" w:hAnsi="Times New Roman" w:cs="Times New Roman"/>
          <w:sz w:val="26"/>
          <w:szCs w:val="26"/>
        </w:rPr>
        <w:t xml:space="preserve"> The meaning is clear. It’s the men, either Moses </w:t>
      </w:r>
      <w:r w:rsidR="00C86D9E">
        <w:rPr>
          <w:rFonts w:ascii="Times New Roman" w:hAnsi="Times New Roman" w:cs="Times New Roman"/>
          <w:sz w:val="26"/>
          <w:szCs w:val="26"/>
        </w:rPr>
        <w:t>or</w:t>
      </w:r>
      <w:r w:rsidR="00A159EB" w:rsidRPr="000C59DC">
        <w:rPr>
          <w:rFonts w:ascii="Times New Roman" w:hAnsi="Times New Roman" w:cs="Times New Roman"/>
          <w:sz w:val="26"/>
          <w:szCs w:val="26"/>
        </w:rPr>
        <w:t xml:space="preserve"> Aaron</w:t>
      </w:r>
      <w:r w:rsidR="00C86D9E">
        <w:rPr>
          <w:rFonts w:ascii="Times New Roman" w:hAnsi="Times New Roman" w:cs="Times New Roman"/>
          <w:sz w:val="26"/>
          <w:szCs w:val="26"/>
        </w:rPr>
        <w:t>,</w:t>
      </w:r>
      <w:r w:rsidR="00471808">
        <w:rPr>
          <w:rFonts w:ascii="Times New Roman" w:hAnsi="Times New Roman" w:cs="Times New Roman"/>
          <w:sz w:val="26"/>
          <w:szCs w:val="26"/>
        </w:rPr>
        <w:t xml:space="preserve"> or </w:t>
      </w:r>
      <w:r w:rsidR="00A159EB" w:rsidRPr="000C59DC">
        <w:rPr>
          <w:rFonts w:ascii="Times New Roman" w:hAnsi="Times New Roman" w:cs="Times New Roman"/>
          <w:sz w:val="26"/>
          <w:szCs w:val="26"/>
        </w:rPr>
        <w:t>Moses and Aaron</w:t>
      </w:r>
      <w:r w:rsidR="00C86D9E">
        <w:rPr>
          <w:rFonts w:ascii="Times New Roman" w:hAnsi="Times New Roman" w:cs="Times New Roman"/>
          <w:sz w:val="26"/>
          <w:szCs w:val="26"/>
        </w:rPr>
        <w:t>. I</w:t>
      </w:r>
      <w:r w:rsidR="00A159EB" w:rsidRPr="000C59DC">
        <w:rPr>
          <w:rFonts w:ascii="Times New Roman" w:hAnsi="Times New Roman" w:cs="Times New Roman"/>
          <w:sz w:val="26"/>
          <w:szCs w:val="26"/>
        </w:rPr>
        <w:t>t’s th</w:t>
      </w:r>
      <w:r w:rsidR="00471808">
        <w:rPr>
          <w:rFonts w:ascii="Times New Roman" w:hAnsi="Times New Roman" w:cs="Times New Roman"/>
          <w:sz w:val="26"/>
          <w:szCs w:val="26"/>
        </w:rPr>
        <w:t xml:space="preserve">ose </w:t>
      </w:r>
      <w:r w:rsidR="00A159EB" w:rsidRPr="000C59DC">
        <w:rPr>
          <w:rFonts w:ascii="Times New Roman" w:hAnsi="Times New Roman" w:cs="Times New Roman"/>
          <w:sz w:val="26"/>
          <w:szCs w:val="26"/>
        </w:rPr>
        <w:t>men in either case</w:t>
      </w:r>
      <w:r w:rsidR="00C86D9E">
        <w:rPr>
          <w:rFonts w:ascii="Times New Roman" w:hAnsi="Times New Roman" w:cs="Times New Roman"/>
          <w:sz w:val="26"/>
          <w:szCs w:val="26"/>
        </w:rPr>
        <w:t>;</w:t>
      </w:r>
      <w:r w:rsidR="00A159EB" w:rsidRPr="000C59DC">
        <w:rPr>
          <w:rFonts w:ascii="Times New Roman" w:hAnsi="Times New Roman" w:cs="Times New Roman"/>
          <w:sz w:val="26"/>
          <w:szCs w:val="26"/>
        </w:rPr>
        <w:t xml:space="preserve"> it’s the </w:t>
      </w:r>
      <w:r w:rsidR="00471808">
        <w:rPr>
          <w:rFonts w:ascii="Times New Roman" w:hAnsi="Times New Roman" w:cs="Times New Roman"/>
          <w:sz w:val="26"/>
          <w:szCs w:val="26"/>
        </w:rPr>
        <w:t>25</w:t>
      </w:r>
      <w:r w:rsidR="00A159EB" w:rsidRPr="000C59DC">
        <w:rPr>
          <w:rFonts w:ascii="Times New Roman" w:hAnsi="Times New Roman" w:cs="Times New Roman"/>
          <w:sz w:val="26"/>
          <w:szCs w:val="26"/>
        </w:rPr>
        <w:t xml:space="preserve">0 or the </w:t>
      </w:r>
      <w:r w:rsidR="00471808">
        <w:rPr>
          <w:rFonts w:ascii="Times New Roman" w:hAnsi="Times New Roman" w:cs="Times New Roman"/>
          <w:sz w:val="26"/>
          <w:szCs w:val="26"/>
        </w:rPr>
        <w:t>two</w:t>
      </w:r>
      <w:r w:rsidR="00A159EB" w:rsidRPr="000C59DC">
        <w:rPr>
          <w:rFonts w:ascii="Times New Roman" w:hAnsi="Times New Roman" w:cs="Times New Roman"/>
          <w:sz w:val="26"/>
          <w:szCs w:val="26"/>
        </w:rPr>
        <w:t>. The article you see can be used in a distributive sense</w:t>
      </w:r>
      <w:r w:rsidR="00C86D9E">
        <w:rPr>
          <w:rFonts w:ascii="Times New Roman" w:hAnsi="Times New Roman" w:cs="Times New Roman"/>
          <w:sz w:val="26"/>
          <w:szCs w:val="26"/>
        </w:rPr>
        <w:t>,</w:t>
      </w:r>
      <w:r w:rsidR="00A159EB" w:rsidRPr="000C59DC">
        <w:rPr>
          <w:rFonts w:ascii="Times New Roman" w:hAnsi="Times New Roman" w:cs="Times New Roman"/>
          <w:sz w:val="26"/>
          <w:szCs w:val="26"/>
        </w:rPr>
        <w:t xml:space="preserve"> </w:t>
      </w:r>
      <w:r w:rsidR="00C86D9E">
        <w:rPr>
          <w:rFonts w:ascii="Times New Roman" w:hAnsi="Times New Roman" w:cs="Times New Roman"/>
          <w:sz w:val="26"/>
          <w:szCs w:val="26"/>
        </w:rPr>
        <w:t>n</w:t>
      </w:r>
      <w:r w:rsidR="00A159EB" w:rsidRPr="000C59DC">
        <w:rPr>
          <w:rFonts w:ascii="Times New Roman" w:hAnsi="Times New Roman" w:cs="Times New Roman"/>
          <w:sz w:val="26"/>
          <w:szCs w:val="26"/>
        </w:rPr>
        <w:t xml:space="preserve">ot </w:t>
      </w:r>
      <w:r w:rsidR="00C86D9E">
        <w:rPr>
          <w:rFonts w:ascii="Times New Roman" w:hAnsi="Times New Roman" w:cs="Times New Roman"/>
          <w:sz w:val="26"/>
          <w:szCs w:val="26"/>
        </w:rPr>
        <w:t xml:space="preserve">in </w:t>
      </w:r>
      <w:r w:rsidR="00A159EB" w:rsidRPr="000C59DC">
        <w:rPr>
          <w:rFonts w:ascii="Times New Roman" w:hAnsi="Times New Roman" w:cs="Times New Roman"/>
          <w:sz w:val="26"/>
          <w:szCs w:val="26"/>
        </w:rPr>
        <w:t xml:space="preserve">a restrictive sense.  </w:t>
      </w:r>
      <w:r w:rsidR="00471808">
        <w:rPr>
          <w:rFonts w:ascii="Times New Roman" w:hAnsi="Times New Roman" w:cs="Times New Roman"/>
          <w:sz w:val="26"/>
          <w:szCs w:val="26"/>
        </w:rPr>
        <w:br/>
        <w:t xml:space="preserve"> </w:t>
      </w:r>
      <w:r w:rsidR="00471808">
        <w:rPr>
          <w:rFonts w:ascii="Times New Roman" w:hAnsi="Times New Roman" w:cs="Times New Roman"/>
          <w:sz w:val="26"/>
          <w:szCs w:val="26"/>
        </w:rPr>
        <w:tab/>
      </w:r>
      <w:r w:rsidR="00C86D9E">
        <w:rPr>
          <w:rFonts w:ascii="Times New Roman" w:hAnsi="Times New Roman" w:cs="Times New Roman"/>
          <w:sz w:val="26"/>
          <w:szCs w:val="26"/>
        </w:rPr>
        <w:t>L</w:t>
      </w:r>
      <w:r w:rsidR="00A159EB" w:rsidRPr="000C59DC">
        <w:rPr>
          <w:rFonts w:ascii="Times New Roman" w:hAnsi="Times New Roman" w:cs="Times New Roman"/>
          <w:sz w:val="26"/>
          <w:szCs w:val="26"/>
        </w:rPr>
        <w:t xml:space="preserve">ook </w:t>
      </w:r>
      <w:r w:rsidR="00C86D9E">
        <w:rPr>
          <w:rFonts w:ascii="Times New Roman" w:hAnsi="Times New Roman" w:cs="Times New Roman"/>
          <w:sz w:val="26"/>
          <w:szCs w:val="26"/>
        </w:rPr>
        <w:t>at</w:t>
      </w:r>
      <w:r w:rsidR="00A159EB" w:rsidRPr="000C59DC">
        <w:rPr>
          <w:rFonts w:ascii="Times New Roman" w:hAnsi="Times New Roman" w:cs="Times New Roman"/>
          <w:sz w:val="26"/>
          <w:szCs w:val="26"/>
        </w:rPr>
        <w:t xml:space="preserve"> Ezekiel 18:4</w:t>
      </w:r>
      <w:r w:rsidR="00C86D9E">
        <w:rPr>
          <w:rFonts w:ascii="Times New Roman" w:hAnsi="Times New Roman" w:cs="Times New Roman"/>
          <w:sz w:val="26"/>
          <w:szCs w:val="26"/>
        </w:rPr>
        <w:t xml:space="preserve">. </w:t>
      </w:r>
      <w:r w:rsidR="0097165F" w:rsidRPr="000C59DC">
        <w:rPr>
          <w:rFonts w:ascii="Times New Roman" w:hAnsi="Times New Roman" w:cs="Times New Roman"/>
          <w:sz w:val="26"/>
          <w:szCs w:val="26"/>
        </w:rPr>
        <w:t xml:space="preserve"> Ezekiel 18:4 is</w:t>
      </w:r>
      <w:r w:rsidR="00C86D9E">
        <w:rPr>
          <w:rFonts w:ascii="Times New Roman" w:hAnsi="Times New Roman" w:cs="Times New Roman"/>
          <w:sz w:val="26"/>
          <w:szCs w:val="26"/>
        </w:rPr>
        <w:t>,</w:t>
      </w:r>
      <w:r w:rsidR="0097165F" w:rsidRPr="000C59DC">
        <w:rPr>
          <w:rFonts w:ascii="Times New Roman" w:hAnsi="Times New Roman" w:cs="Times New Roman"/>
          <w:sz w:val="26"/>
          <w:szCs w:val="26"/>
        </w:rPr>
        <w:t xml:space="preserve"> “</w:t>
      </w:r>
      <w:r w:rsidR="00C86D9E">
        <w:rPr>
          <w:rFonts w:ascii="Times New Roman" w:hAnsi="Times New Roman" w:cs="Times New Roman"/>
          <w:sz w:val="26"/>
          <w:szCs w:val="26"/>
        </w:rPr>
        <w:t>T</w:t>
      </w:r>
      <w:r w:rsidR="0097165F" w:rsidRPr="000C59DC">
        <w:rPr>
          <w:rFonts w:ascii="Times New Roman" w:hAnsi="Times New Roman" w:cs="Times New Roman"/>
          <w:sz w:val="26"/>
          <w:szCs w:val="26"/>
        </w:rPr>
        <w:t xml:space="preserve">he soul that sins will die.” </w:t>
      </w:r>
      <w:r w:rsidR="00471808">
        <w:rPr>
          <w:rFonts w:ascii="Times New Roman" w:hAnsi="Times New Roman" w:cs="Times New Roman"/>
          <w:sz w:val="26"/>
          <w:szCs w:val="26"/>
        </w:rPr>
        <w:t>“T</w:t>
      </w:r>
      <w:r w:rsidR="0097165F" w:rsidRPr="000C59DC">
        <w:rPr>
          <w:rFonts w:ascii="Times New Roman" w:hAnsi="Times New Roman" w:cs="Times New Roman"/>
          <w:sz w:val="26"/>
          <w:szCs w:val="26"/>
        </w:rPr>
        <w:t>he soul</w:t>
      </w:r>
      <w:r w:rsidR="00471808">
        <w:rPr>
          <w:rFonts w:ascii="Times New Roman" w:hAnsi="Times New Roman" w:cs="Times New Roman"/>
          <w:sz w:val="26"/>
          <w:szCs w:val="26"/>
        </w:rPr>
        <w:t>” is</w:t>
      </w:r>
      <w:r w:rsidR="0097165F" w:rsidRPr="000C59DC">
        <w:rPr>
          <w:rFonts w:ascii="Times New Roman" w:hAnsi="Times New Roman" w:cs="Times New Roman"/>
          <w:sz w:val="26"/>
          <w:szCs w:val="26"/>
        </w:rPr>
        <w:t xml:space="preserve"> singular. That doesn’t mean there’s only one soul that’s going to sin that will die. </w:t>
      </w:r>
      <w:r w:rsidR="00E862DA" w:rsidRPr="000C59DC">
        <w:rPr>
          <w:rFonts w:ascii="Times New Roman" w:hAnsi="Times New Roman" w:cs="Times New Roman"/>
          <w:sz w:val="26"/>
          <w:szCs w:val="26"/>
        </w:rPr>
        <w:t>It’s</w:t>
      </w:r>
      <w:r w:rsidR="0097165F" w:rsidRPr="000C59DC">
        <w:rPr>
          <w:rFonts w:ascii="Times New Roman" w:hAnsi="Times New Roman" w:cs="Times New Roman"/>
          <w:sz w:val="26"/>
          <w:szCs w:val="26"/>
        </w:rPr>
        <w:t xml:space="preserve"> distributive. Any soul that sins will die. In fact, if you go back, you’ll see we already looked at Deuteronomy 18:6</w:t>
      </w:r>
      <w:r w:rsidR="00C86D9E">
        <w:rPr>
          <w:rFonts w:ascii="Times New Roman" w:hAnsi="Times New Roman" w:cs="Times New Roman"/>
          <w:sz w:val="26"/>
          <w:szCs w:val="26"/>
        </w:rPr>
        <w:t>:</w:t>
      </w:r>
      <w:r w:rsidR="0097165F" w:rsidRPr="000C59DC">
        <w:rPr>
          <w:rFonts w:ascii="Times New Roman" w:hAnsi="Times New Roman" w:cs="Times New Roman"/>
          <w:sz w:val="26"/>
          <w:szCs w:val="26"/>
        </w:rPr>
        <w:t xml:space="preserve"> </w:t>
      </w:r>
      <w:r w:rsidR="00471808">
        <w:rPr>
          <w:rFonts w:ascii="Times New Roman" w:hAnsi="Times New Roman" w:cs="Times New Roman"/>
          <w:sz w:val="26"/>
          <w:szCs w:val="26"/>
        </w:rPr>
        <w:t>“</w:t>
      </w:r>
      <w:r w:rsidR="0097165F" w:rsidRPr="000C59DC">
        <w:rPr>
          <w:rFonts w:ascii="Times New Roman" w:hAnsi="Times New Roman" w:cs="Times New Roman"/>
          <w:sz w:val="26"/>
          <w:szCs w:val="26"/>
        </w:rPr>
        <w:t>Now if the Levites</w:t>
      </w:r>
      <w:r w:rsidR="00471808">
        <w:rPr>
          <w:rFonts w:ascii="Times New Roman" w:hAnsi="Times New Roman" w:cs="Times New Roman"/>
          <w:sz w:val="26"/>
          <w:szCs w:val="26"/>
        </w:rPr>
        <w:t>--</w:t>
      </w:r>
      <w:r w:rsidR="0097165F" w:rsidRPr="000C59DC">
        <w:rPr>
          <w:rFonts w:ascii="Times New Roman" w:hAnsi="Times New Roman" w:cs="Times New Roman"/>
          <w:sz w:val="26"/>
          <w:szCs w:val="26"/>
        </w:rPr>
        <w:t>it should be the Levite</w:t>
      </w:r>
      <w:r w:rsidR="00471808">
        <w:rPr>
          <w:rFonts w:ascii="Times New Roman" w:hAnsi="Times New Roman" w:cs="Times New Roman"/>
          <w:sz w:val="26"/>
          <w:szCs w:val="26"/>
        </w:rPr>
        <w:t>--i</w:t>
      </w:r>
      <w:r w:rsidR="0097165F" w:rsidRPr="000C59DC">
        <w:rPr>
          <w:rFonts w:ascii="Times New Roman" w:hAnsi="Times New Roman" w:cs="Times New Roman"/>
          <w:sz w:val="26"/>
          <w:szCs w:val="26"/>
        </w:rPr>
        <w:t>f the Levite comes from any of your towns.</w:t>
      </w:r>
      <w:r w:rsidR="00471808">
        <w:rPr>
          <w:rFonts w:ascii="Times New Roman" w:hAnsi="Times New Roman" w:cs="Times New Roman"/>
          <w:sz w:val="26"/>
          <w:szCs w:val="26"/>
        </w:rPr>
        <w:t>”</w:t>
      </w:r>
      <w:r w:rsidR="0097165F" w:rsidRPr="000C59DC">
        <w:rPr>
          <w:rFonts w:ascii="Times New Roman" w:hAnsi="Times New Roman" w:cs="Times New Roman"/>
          <w:sz w:val="26"/>
          <w:szCs w:val="26"/>
        </w:rPr>
        <w:t xml:space="preserve"> </w:t>
      </w:r>
      <w:r w:rsidR="00471808">
        <w:rPr>
          <w:rFonts w:ascii="Times New Roman" w:hAnsi="Times New Roman" w:cs="Times New Roman"/>
          <w:sz w:val="26"/>
          <w:szCs w:val="26"/>
        </w:rPr>
        <w:t xml:space="preserve"> </w:t>
      </w:r>
      <w:r w:rsidR="0097165F" w:rsidRPr="000C59DC">
        <w:rPr>
          <w:rFonts w:ascii="Times New Roman" w:hAnsi="Times New Roman" w:cs="Times New Roman"/>
          <w:sz w:val="26"/>
          <w:szCs w:val="26"/>
        </w:rPr>
        <w:t>That doesn’t mean one Levite only</w:t>
      </w:r>
      <w:r w:rsidR="00C86D9E">
        <w:rPr>
          <w:rFonts w:ascii="Times New Roman" w:hAnsi="Times New Roman" w:cs="Times New Roman"/>
          <w:sz w:val="26"/>
          <w:szCs w:val="26"/>
        </w:rPr>
        <w:t>;</w:t>
      </w:r>
      <w:r w:rsidR="0097165F" w:rsidRPr="000C59DC">
        <w:rPr>
          <w:rFonts w:ascii="Times New Roman" w:hAnsi="Times New Roman" w:cs="Times New Roman"/>
          <w:sz w:val="26"/>
          <w:szCs w:val="26"/>
        </w:rPr>
        <w:t xml:space="preserve"> that means </w:t>
      </w:r>
      <w:r w:rsidR="0097165F" w:rsidRPr="00C86D9E">
        <w:rPr>
          <w:rFonts w:ascii="Times New Roman" w:hAnsi="Times New Roman" w:cs="Times New Roman"/>
          <w:i/>
          <w:iCs/>
          <w:sz w:val="26"/>
          <w:szCs w:val="26"/>
        </w:rPr>
        <w:t>any</w:t>
      </w:r>
      <w:r w:rsidR="0097165F" w:rsidRPr="000C59DC">
        <w:rPr>
          <w:rFonts w:ascii="Times New Roman" w:hAnsi="Times New Roman" w:cs="Times New Roman"/>
          <w:sz w:val="26"/>
          <w:szCs w:val="26"/>
        </w:rPr>
        <w:t xml:space="preserve"> Levite. In Deuteronomy 23:17</w:t>
      </w:r>
      <w:r w:rsidR="00C86D9E">
        <w:rPr>
          <w:rFonts w:ascii="Times New Roman" w:hAnsi="Times New Roman" w:cs="Times New Roman"/>
          <w:sz w:val="26"/>
          <w:szCs w:val="26"/>
        </w:rPr>
        <w:t>,</w:t>
      </w:r>
      <w:r w:rsidR="0097165F" w:rsidRPr="000C59DC">
        <w:rPr>
          <w:rFonts w:ascii="Times New Roman" w:hAnsi="Times New Roman" w:cs="Times New Roman"/>
          <w:sz w:val="26"/>
          <w:szCs w:val="26"/>
        </w:rPr>
        <w:t xml:space="preserve"> which we already looked at, “The slave will go with you to any place</w:t>
      </w:r>
      <w:r w:rsidR="00471808">
        <w:rPr>
          <w:rFonts w:ascii="Times New Roman" w:hAnsi="Times New Roman" w:cs="Times New Roman"/>
          <w:sz w:val="26"/>
          <w:szCs w:val="26"/>
        </w:rPr>
        <w:t>.</w:t>
      </w:r>
      <w:r w:rsidR="0097165F" w:rsidRPr="000C59DC">
        <w:rPr>
          <w:rFonts w:ascii="Times New Roman" w:hAnsi="Times New Roman" w:cs="Times New Roman"/>
          <w:sz w:val="26"/>
          <w:szCs w:val="26"/>
        </w:rPr>
        <w:t>”  That’s singular</w:t>
      </w:r>
      <w:r w:rsidR="00C86D9E">
        <w:rPr>
          <w:rFonts w:ascii="Times New Roman" w:hAnsi="Times New Roman" w:cs="Times New Roman"/>
          <w:sz w:val="26"/>
          <w:szCs w:val="26"/>
        </w:rPr>
        <w:t>,</w:t>
      </w:r>
      <w:r w:rsidR="0097165F" w:rsidRPr="000C59DC">
        <w:rPr>
          <w:rFonts w:ascii="Times New Roman" w:hAnsi="Times New Roman" w:cs="Times New Roman"/>
          <w:sz w:val="26"/>
          <w:szCs w:val="26"/>
        </w:rPr>
        <w:t xml:space="preserve"> too. It’s a distributive sense of the article</w:t>
      </w:r>
      <w:r w:rsidR="00C86D9E">
        <w:rPr>
          <w:rFonts w:ascii="Times New Roman" w:hAnsi="Times New Roman" w:cs="Times New Roman"/>
          <w:sz w:val="26"/>
          <w:szCs w:val="26"/>
        </w:rPr>
        <w:t>;</w:t>
      </w:r>
      <w:r w:rsidR="0097165F" w:rsidRPr="000C59DC">
        <w:rPr>
          <w:rFonts w:ascii="Times New Roman" w:hAnsi="Times New Roman" w:cs="Times New Roman"/>
          <w:sz w:val="26"/>
          <w:szCs w:val="26"/>
        </w:rPr>
        <w:t xml:space="preserve"> it’s not restrictive. You can’t say that </w:t>
      </w:r>
      <w:r w:rsidR="00471808">
        <w:rPr>
          <w:rFonts w:ascii="Times New Roman" w:hAnsi="Times New Roman" w:cs="Times New Roman"/>
          <w:sz w:val="26"/>
          <w:szCs w:val="26"/>
        </w:rPr>
        <w:t xml:space="preserve">it refers </w:t>
      </w:r>
      <w:r w:rsidR="0097165F" w:rsidRPr="000C59DC">
        <w:rPr>
          <w:rFonts w:ascii="Times New Roman" w:hAnsi="Times New Roman" w:cs="Times New Roman"/>
          <w:sz w:val="26"/>
          <w:szCs w:val="26"/>
        </w:rPr>
        <w:t xml:space="preserve">only </w:t>
      </w:r>
      <w:r w:rsidR="00471808">
        <w:rPr>
          <w:rFonts w:ascii="Times New Roman" w:hAnsi="Times New Roman" w:cs="Times New Roman"/>
          <w:sz w:val="26"/>
          <w:szCs w:val="26"/>
        </w:rPr>
        <w:t xml:space="preserve">to </w:t>
      </w:r>
      <w:r w:rsidR="0097165F" w:rsidRPr="000C59DC">
        <w:rPr>
          <w:rFonts w:ascii="Times New Roman" w:hAnsi="Times New Roman" w:cs="Times New Roman"/>
          <w:sz w:val="26"/>
          <w:szCs w:val="26"/>
        </w:rPr>
        <w:t>one specific person</w:t>
      </w:r>
      <w:r w:rsidR="00C86D9E">
        <w:rPr>
          <w:rFonts w:ascii="Times New Roman" w:hAnsi="Times New Roman" w:cs="Times New Roman"/>
          <w:sz w:val="26"/>
          <w:szCs w:val="26"/>
        </w:rPr>
        <w:t>,</w:t>
      </w:r>
      <w:r w:rsidR="0097165F" w:rsidRPr="000C59DC">
        <w:rPr>
          <w:rFonts w:ascii="Times New Roman" w:hAnsi="Times New Roman" w:cs="Times New Roman"/>
          <w:sz w:val="26"/>
          <w:szCs w:val="26"/>
        </w:rPr>
        <w:t xml:space="preserve"> to the exclusion of all others</w:t>
      </w:r>
      <w:r w:rsidR="00C86D9E">
        <w:rPr>
          <w:rFonts w:ascii="Times New Roman" w:hAnsi="Times New Roman" w:cs="Times New Roman"/>
          <w:sz w:val="26"/>
          <w:szCs w:val="26"/>
        </w:rPr>
        <w:t>, that</w:t>
      </w:r>
      <w:r w:rsidR="0097165F" w:rsidRPr="000C59DC">
        <w:rPr>
          <w:rFonts w:ascii="Times New Roman" w:hAnsi="Times New Roman" w:cs="Times New Roman"/>
          <w:sz w:val="26"/>
          <w:szCs w:val="26"/>
        </w:rPr>
        <w:t xml:space="preserve"> i</w:t>
      </w:r>
      <w:r w:rsidR="00471808">
        <w:rPr>
          <w:rFonts w:ascii="Times New Roman" w:hAnsi="Times New Roman" w:cs="Times New Roman"/>
          <w:sz w:val="26"/>
          <w:szCs w:val="26"/>
        </w:rPr>
        <w:t>s</w:t>
      </w:r>
      <w:r w:rsidR="0097165F" w:rsidRPr="000C59DC">
        <w:rPr>
          <w:rFonts w:ascii="Times New Roman" w:hAnsi="Times New Roman" w:cs="Times New Roman"/>
          <w:sz w:val="26"/>
          <w:szCs w:val="26"/>
        </w:rPr>
        <w:t xml:space="preserve"> going to die in Ezekiel 18:4. The word applies to everyone to whom the qualification applies. </w:t>
      </w:r>
      <w:r w:rsidR="00471808">
        <w:rPr>
          <w:rFonts w:ascii="Times New Roman" w:hAnsi="Times New Roman" w:cs="Times New Roman"/>
          <w:sz w:val="26"/>
          <w:szCs w:val="26"/>
        </w:rPr>
        <w:br/>
        <w:t xml:space="preserve"> </w:t>
      </w:r>
      <w:r w:rsidR="00471808">
        <w:rPr>
          <w:rFonts w:ascii="Times New Roman" w:hAnsi="Times New Roman" w:cs="Times New Roman"/>
          <w:sz w:val="26"/>
          <w:szCs w:val="26"/>
        </w:rPr>
        <w:tab/>
      </w:r>
      <w:r w:rsidR="0097165F" w:rsidRPr="000C59DC">
        <w:rPr>
          <w:rFonts w:ascii="Times New Roman" w:hAnsi="Times New Roman" w:cs="Times New Roman"/>
          <w:sz w:val="26"/>
          <w:szCs w:val="26"/>
        </w:rPr>
        <w:t xml:space="preserve">So </w:t>
      </w:r>
      <w:r w:rsidR="00C86D9E">
        <w:rPr>
          <w:rFonts w:ascii="Times New Roman" w:hAnsi="Times New Roman" w:cs="Times New Roman"/>
          <w:sz w:val="26"/>
          <w:szCs w:val="26"/>
        </w:rPr>
        <w:t xml:space="preserve">let’s go </w:t>
      </w:r>
      <w:r w:rsidR="0097165F" w:rsidRPr="000C59DC">
        <w:rPr>
          <w:rFonts w:ascii="Times New Roman" w:hAnsi="Times New Roman" w:cs="Times New Roman"/>
          <w:sz w:val="26"/>
          <w:szCs w:val="26"/>
        </w:rPr>
        <w:t xml:space="preserve">back up here </w:t>
      </w:r>
      <w:r w:rsidR="000C59DC">
        <w:rPr>
          <w:rFonts w:ascii="Times New Roman" w:hAnsi="Times New Roman" w:cs="Times New Roman"/>
          <w:sz w:val="26"/>
          <w:szCs w:val="26"/>
        </w:rPr>
        <w:t xml:space="preserve">to </w:t>
      </w:r>
      <w:r w:rsidR="0097165F" w:rsidRPr="000C59DC">
        <w:rPr>
          <w:rFonts w:ascii="Times New Roman" w:hAnsi="Times New Roman" w:cs="Times New Roman"/>
          <w:sz w:val="26"/>
          <w:szCs w:val="26"/>
        </w:rPr>
        <w:t>Deuteronomy 12:14</w:t>
      </w:r>
      <w:r w:rsidR="00C86D9E">
        <w:rPr>
          <w:rFonts w:ascii="Times New Roman" w:hAnsi="Times New Roman" w:cs="Times New Roman"/>
          <w:sz w:val="26"/>
          <w:szCs w:val="26"/>
        </w:rPr>
        <w:t>:</w:t>
      </w:r>
      <w:r w:rsidR="0097165F" w:rsidRPr="000C59DC">
        <w:rPr>
          <w:rFonts w:ascii="Times New Roman" w:hAnsi="Times New Roman" w:cs="Times New Roman"/>
          <w:sz w:val="26"/>
          <w:szCs w:val="26"/>
        </w:rPr>
        <w:t xml:space="preserve"> </w:t>
      </w:r>
      <w:r w:rsidR="00471808">
        <w:rPr>
          <w:rFonts w:ascii="Times New Roman" w:hAnsi="Times New Roman" w:cs="Times New Roman"/>
          <w:sz w:val="26"/>
          <w:szCs w:val="26"/>
        </w:rPr>
        <w:t>“</w:t>
      </w:r>
      <w:r w:rsidR="00C86D9E">
        <w:rPr>
          <w:rFonts w:ascii="Times New Roman" w:hAnsi="Times New Roman" w:cs="Times New Roman"/>
          <w:sz w:val="26"/>
          <w:szCs w:val="26"/>
        </w:rPr>
        <w:t>B</w:t>
      </w:r>
      <w:r w:rsidR="0097165F" w:rsidRPr="000C59DC">
        <w:rPr>
          <w:rFonts w:ascii="Times New Roman" w:hAnsi="Times New Roman" w:cs="Times New Roman"/>
          <w:sz w:val="26"/>
          <w:szCs w:val="26"/>
        </w:rPr>
        <w:t xml:space="preserve">ut in the place which the Lord your </w:t>
      </w:r>
      <w:r w:rsidR="000C59DC">
        <w:rPr>
          <w:rFonts w:ascii="Times New Roman" w:hAnsi="Times New Roman" w:cs="Times New Roman"/>
          <w:sz w:val="26"/>
          <w:szCs w:val="26"/>
        </w:rPr>
        <w:t>G</w:t>
      </w:r>
      <w:r w:rsidR="0097165F" w:rsidRPr="000C59DC">
        <w:rPr>
          <w:rFonts w:ascii="Times New Roman" w:hAnsi="Times New Roman" w:cs="Times New Roman"/>
          <w:sz w:val="26"/>
          <w:szCs w:val="26"/>
        </w:rPr>
        <w:t>od shall choose in any of your tribe</w:t>
      </w:r>
      <w:r w:rsidR="00C86D9E">
        <w:rPr>
          <w:rFonts w:ascii="Times New Roman" w:hAnsi="Times New Roman" w:cs="Times New Roman"/>
          <w:sz w:val="26"/>
          <w:szCs w:val="26"/>
        </w:rPr>
        <w:t>s</w:t>
      </w:r>
      <w:r w:rsidR="00471808">
        <w:rPr>
          <w:rFonts w:ascii="Times New Roman" w:hAnsi="Times New Roman" w:cs="Times New Roman"/>
          <w:sz w:val="26"/>
          <w:szCs w:val="26"/>
        </w:rPr>
        <w:t>.”</w:t>
      </w:r>
      <w:r w:rsidR="0097165F" w:rsidRPr="000C59DC">
        <w:rPr>
          <w:rFonts w:ascii="Times New Roman" w:hAnsi="Times New Roman" w:cs="Times New Roman"/>
          <w:sz w:val="26"/>
          <w:szCs w:val="26"/>
        </w:rPr>
        <w:t xml:space="preserve"> </w:t>
      </w:r>
      <w:r w:rsidR="000C59DC">
        <w:rPr>
          <w:rFonts w:ascii="Times New Roman" w:hAnsi="Times New Roman" w:cs="Times New Roman"/>
          <w:sz w:val="26"/>
          <w:szCs w:val="26"/>
        </w:rPr>
        <w:t>“</w:t>
      </w:r>
      <w:r w:rsidR="0097165F" w:rsidRPr="000C59DC">
        <w:rPr>
          <w:rFonts w:ascii="Times New Roman" w:hAnsi="Times New Roman" w:cs="Times New Roman"/>
          <w:sz w:val="26"/>
          <w:szCs w:val="26"/>
        </w:rPr>
        <w:t>The place</w:t>
      </w:r>
      <w:r w:rsidR="000C59DC">
        <w:rPr>
          <w:rFonts w:ascii="Times New Roman" w:hAnsi="Times New Roman" w:cs="Times New Roman"/>
          <w:sz w:val="26"/>
          <w:szCs w:val="26"/>
        </w:rPr>
        <w:t>”</w:t>
      </w:r>
      <w:r w:rsidR="0097165F" w:rsidRPr="000C59DC">
        <w:rPr>
          <w:rFonts w:ascii="Times New Roman" w:hAnsi="Times New Roman" w:cs="Times New Roman"/>
          <w:sz w:val="26"/>
          <w:szCs w:val="26"/>
        </w:rPr>
        <w:t xml:space="preserve"> doesn’t mean necessarily only one place but any place</w:t>
      </w:r>
      <w:r w:rsidR="00C86D9E">
        <w:rPr>
          <w:rFonts w:ascii="Times New Roman" w:hAnsi="Times New Roman" w:cs="Times New Roman"/>
          <w:sz w:val="26"/>
          <w:szCs w:val="26"/>
        </w:rPr>
        <w:t>,</w:t>
      </w:r>
      <w:r w:rsidR="0097165F" w:rsidRPr="000C59DC">
        <w:rPr>
          <w:rFonts w:ascii="Times New Roman" w:hAnsi="Times New Roman" w:cs="Times New Roman"/>
          <w:sz w:val="26"/>
          <w:szCs w:val="26"/>
        </w:rPr>
        <w:t xml:space="preserve"> </w:t>
      </w:r>
      <w:r w:rsidR="00580D82" w:rsidRPr="000C59DC">
        <w:rPr>
          <w:rFonts w:ascii="Times New Roman" w:hAnsi="Times New Roman" w:cs="Times New Roman"/>
          <w:sz w:val="26"/>
          <w:szCs w:val="26"/>
        </w:rPr>
        <w:t xml:space="preserve">that the Lord shall choose in any of your tribes is a possible </w:t>
      </w:r>
      <w:r w:rsidR="00471808">
        <w:rPr>
          <w:rFonts w:ascii="Times New Roman" w:hAnsi="Times New Roman" w:cs="Times New Roman"/>
          <w:sz w:val="26"/>
          <w:szCs w:val="26"/>
        </w:rPr>
        <w:t xml:space="preserve">valid </w:t>
      </w:r>
      <w:r w:rsidR="00580D82" w:rsidRPr="000C59DC">
        <w:rPr>
          <w:rFonts w:ascii="Times New Roman" w:hAnsi="Times New Roman" w:cs="Times New Roman"/>
          <w:sz w:val="26"/>
          <w:szCs w:val="26"/>
        </w:rPr>
        <w:t xml:space="preserve">reading. That’s the way </w:t>
      </w:r>
      <w:proofErr w:type="spellStart"/>
      <w:r>
        <w:rPr>
          <w:rFonts w:ascii="Times New Roman" w:hAnsi="Times New Roman" w:cs="Times New Roman"/>
          <w:sz w:val="26"/>
          <w:szCs w:val="26"/>
        </w:rPr>
        <w:t>Halwarda</w:t>
      </w:r>
      <w:proofErr w:type="spellEnd"/>
      <w:r w:rsidRPr="000C59DC">
        <w:rPr>
          <w:rFonts w:ascii="Times New Roman" w:hAnsi="Times New Roman" w:cs="Times New Roman"/>
          <w:sz w:val="26"/>
          <w:szCs w:val="26"/>
        </w:rPr>
        <w:t xml:space="preserve"> </w:t>
      </w:r>
      <w:r w:rsidR="00580D82" w:rsidRPr="000C59DC">
        <w:rPr>
          <w:rFonts w:ascii="Times New Roman" w:hAnsi="Times New Roman" w:cs="Times New Roman"/>
          <w:sz w:val="26"/>
          <w:szCs w:val="26"/>
        </w:rPr>
        <w:t>read</w:t>
      </w:r>
      <w:r w:rsidR="00471808">
        <w:rPr>
          <w:rFonts w:ascii="Times New Roman" w:hAnsi="Times New Roman" w:cs="Times New Roman"/>
          <w:sz w:val="26"/>
          <w:szCs w:val="26"/>
        </w:rPr>
        <w:t>s</w:t>
      </w:r>
      <w:r w:rsidR="00580D82" w:rsidRPr="000C59DC">
        <w:rPr>
          <w:rFonts w:ascii="Times New Roman" w:hAnsi="Times New Roman" w:cs="Times New Roman"/>
          <w:sz w:val="26"/>
          <w:szCs w:val="26"/>
        </w:rPr>
        <w:t xml:space="preserve"> that text. There are a number of those phrases in Deuteronomy chapter 12 I want to go back and look at some of them</w:t>
      </w:r>
      <w:r w:rsidR="00C86D9E">
        <w:rPr>
          <w:rFonts w:ascii="Times New Roman" w:hAnsi="Times New Roman" w:cs="Times New Roman"/>
          <w:sz w:val="26"/>
          <w:szCs w:val="26"/>
        </w:rPr>
        <w:t xml:space="preserve"> but</w:t>
      </w:r>
      <w:r w:rsidR="00580D82" w:rsidRPr="000C59DC">
        <w:rPr>
          <w:rFonts w:ascii="Times New Roman" w:hAnsi="Times New Roman" w:cs="Times New Roman"/>
          <w:sz w:val="26"/>
          <w:szCs w:val="26"/>
        </w:rPr>
        <w:t xml:space="preserve"> I think we better take a 10 minute break and we’ll come back and go further with this.</w:t>
      </w:r>
    </w:p>
    <w:p w:rsidR="008F560C" w:rsidRDefault="008F560C" w:rsidP="000C59DC">
      <w:pPr>
        <w:pStyle w:val="NoSpacing"/>
        <w:spacing w:line="360" w:lineRule="auto"/>
        <w:rPr>
          <w:rFonts w:ascii="Times New Roman" w:hAnsi="Times New Roman" w:cs="Times New Roman"/>
          <w:sz w:val="26"/>
          <w:szCs w:val="26"/>
        </w:rPr>
      </w:pPr>
    </w:p>
    <w:p w:rsidR="008F560C" w:rsidRPr="008F560C" w:rsidRDefault="008F560C" w:rsidP="008F560C">
      <w:pPr>
        <w:pStyle w:val="NoSpacing"/>
        <w:rPr>
          <w:rFonts w:ascii="Times New Roman" w:hAnsi="Times New Roman" w:cs="Times New Roman"/>
          <w:sz w:val="20"/>
          <w:szCs w:val="20"/>
        </w:rPr>
      </w:pPr>
      <w:r w:rsidRPr="008F560C">
        <w:rPr>
          <w:rFonts w:ascii="Times New Roman" w:hAnsi="Times New Roman" w:cs="Times New Roman"/>
          <w:sz w:val="20"/>
          <w:szCs w:val="20"/>
        </w:rPr>
        <w:lastRenderedPageBreak/>
        <w:t xml:space="preserve"> </w:t>
      </w:r>
      <w:r w:rsidRPr="008F560C">
        <w:rPr>
          <w:rFonts w:ascii="Times New Roman" w:hAnsi="Times New Roman" w:cs="Times New Roman"/>
          <w:sz w:val="20"/>
          <w:szCs w:val="20"/>
        </w:rPr>
        <w:tab/>
        <w:t>Transcribed by Jeff Lane</w:t>
      </w:r>
      <w:r w:rsidRPr="008F560C">
        <w:rPr>
          <w:rFonts w:ascii="Times New Roman" w:hAnsi="Times New Roman" w:cs="Times New Roman"/>
          <w:sz w:val="20"/>
          <w:szCs w:val="20"/>
        </w:rPr>
        <w:br/>
        <w:t xml:space="preserve"> </w:t>
      </w:r>
      <w:r w:rsidRPr="008F560C">
        <w:rPr>
          <w:rFonts w:ascii="Times New Roman" w:hAnsi="Times New Roman" w:cs="Times New Roman"/>
          <w:sz w:val="20"/>
          <w:szCs w:val="20"/>
        </w:rPr>
        <w:tab/>
        <w:t>Rough edited by Ted Hildebrandt</w:t>
      </w:r>
      <w:r w:rsidRPr="008F560C">
        <w:rPr>
          <w:rFonts w:ascii="Times New Roman" w:hAnsi="Times New Roman" w:cs="Times New Roman"/>
          <w:sz w:val="20"/>
          <w:szCs w:val="20"/>
        </w:rPr>
        <w:br/>
        <w:t xml:space="preserve"> </w:t>
      </w:r>
      <w:r w:rsidRPr="008F560C">
        <w:rPr>
          <w:rFonts w:ascii="Times New Roman" w:hAnsi="Times New Roman" w:cs="Times New Roman"/>
          <w:sz w:val="20"/>
          <w:szCs w:val="20"/>
        </w:rPr>
        <w:tab/>
        <w:t>Final edit by Dr. Perry Phillips</w:t>
      </w:r>
      <w:r w:rsidRPr="008F560C">
        <w:rPr>
          <w:rFonts w:ascii="Times New Roman" w:hAnsi="Times New Roman" w:cs="Times New Roman"/>
          <w:sz w:val="20"/>
          <w:szCs w:val="20"/>
        </w:rPr>
        <w:br/>
        <w:t xml:space="preserve"> </w:t>
      </w:r>
      <w:r w:rsidRPr="008F560C">
        <w:rPr>
          <w:rFonts w:ascii="Times New Roman" w:hAnsi="Times New Roman" w:cs="Times New Roman"/>
          <w:sz w:val="20"/>
          <w:szCs w:val="20"/>
        </w:rPr>
        <w:tab/>
        <w:t>Re-narrated by Dr. Perry Phillips</w:t>
      </w:r>
      <w:r w:rsidR="00471808">
        <w:rPr>
          <w:rFonts w:ascii="Times New Roman" w:hAnsi="Times New Roman" w:cs="Times New Roman"/>
          <w:sz w:val="20"/>
          <w:szCs w:val="20"/>
        </w:rPr>
        <w:br/>
      </w:r>
    </w:p>
    <w:sectPr w:rsidR="008F560C" w:rsidRPr="008F560C" w:rsidSect="005674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360" w:rsidRDefault="00817360" w:rsidP="000C59DC">
      <w:pPr>
        <w:spacing w:after="0" w:line="240" w:lineRule="auto"/>
      </w:pPr>
      <w:r>
        <w:separator/>
      </w:r>
    </w:p>
  </w:endnote>
  <w:endnote w:type="continuationSeparator" w:id="0">
    <w:p w:rsidR="00817360" w:rsidRDefault="00817360" w:rsidP="000C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360" w:rsidRDefault="00817360" w:rsidP="000C59DC">
      <w:pPr>
        <w:spacing w:after="0" w:line="240" w:lineRule="auto"/>
      </w:pPr>
      <w:r>
        <w:separator/>
      </w:r>
    </w:p>
  </w:footnote>
  <w:footnote w:type="continuationSeparator" w:id="0">
    <w:p w:rsidR="00817360" w:rsidRDefault="00817360" w:rsidP="000C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55011"/>
      <w:docPartObj>
        <w:docPartGallery w:val="Page Numbers (Top of Page)"/>
        <w:docPartUnique/>
      </w:docPartObj>
    </w:sdtPr>
    <w:sdtEndPr>
      <w:rPr>
        <w:noProof/>
      </w:rPr>
    </w:sdtEndPr>
    <w:sdtContent>
      <w:p w:rsidR="000C59DC" w:rsidRDefault="000C59DC">
        <w:pPr>
          <w:pStyle w:val="Header"/>
          <w:jc w:val="right"/>
        </w:pPr>
        <w:r>
          <w:fldChar w:fldCharType="begin"/>
        </w:r>
        <w:r>
          <w:instrText xml:space="preserve"> PAGE   \* MERGEFORMAT </w:instrText>
        </w:r>
        <w:r>
          <w:fldChar w:fldCharType="separate"/>
        </w:r>
        <w:r w:rsidR="005D45E9">
          <w:rPr>
            <w:noProof/>
          </w:rPr>
          <w:t>12</w:t>
        </w:r>
        <w:r>
          <w:rPr>
            <w:noProof/>
          </w:rPr>
          <w:fldChar w:fldCharType="end"/>
        </w:r>
      </w:p>
    </w:sdtContent>
  </w:sdt>
  <w:p w:rsidR="000C59DC" w:rsidRDefault="000C5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B3C"/>
    <w:rsid w:val="00030E9F"/>
    <w:rsid w:val="0007217E"/>
    <w:rsid w:val="00076020"/>
    <w:rsid w:val="000A7829"/>
    <w:rsid w:val="000B054E"/>
    <w:rsid w:val="000C59DC"/>
    <w:rsid w:val="000D6C6A"/>
    <w:rsid w:val="000E2AA6"/>
    <w:rsid w:val="00175350"/>
    <w:rsid w:val="001853B8"/>
    <w:rsid w:val="00186378"/>
    <w:rsid w:val="0019777E"/>
    <w:rsid w:val="001A6578"/>
    <w:rsid w:val="001C5EA0"/>
    <w:rsid w:val="001E45DE"/>
    <w:rsid w:val="001F4A9F"/>
    <w:rsid w:val="00224F7A"/>
    <w:rsid w:val="002331D7"/>
    <w:rsid w:val="002D3863"/>
    <w:rsid w:val="00325C97"/>
    <w:rsid w:val="003418D5"/>
    <w:rsid w:val="003619F7"/>
    <w:rsid w:val="00364FEF"/>
    <w:rsid w:val="0042437E"/>
    <w:rsid w:val="00440C63"/>
    <w:rsid w:val="004420E5"/>
    <w:rsid w:val="00445E75"/>
    <w:rsid w:val="00471808"/>
    <w:rsid w:val="00493A3D"/>
    <w:rsid w:val="004B127A"/>
    <w:rsid w:val="00506CEE"/>
    <w:rsid w:val="0051105A"/>
    <w:rsid w:val="00513A6B"/>
    <w:rsid w:val="0054362E"/>
    <w:rsid w:val="00553A90"/>
    <w:rsid w:val="00565103"/>
    <w:rsid w:val="005674D3"/>
    <w:rsid w:val="00580D82"/>
    <w:rsid w:val="005B7878"/>
    <w:rsid w:val="005C53F3"/>
    <w:rsid w:val="005D3F4B"/>
    <w:rsid w:val="005D45E9"/>
    <w:rsid w:val="005F2722"/>
    <w:rsid w:val="00615726"/>
    <w:rsid w:val="006349DC"/>
    <w:rsid w:val="006507B6"/>
    <w:rsid w:val="00654707"/>
    <w:rsid w:val="006A5B3C"/>
    <w:rsid w:val="007410A3"/>
    <w:rsid w:val="007A6D4B"/>
    <w:rsid w:val="008046B2"/>
    <w:rsid w:val="00817360"/>
    <w:rsid w:val="00826038"/>
    <w:rsid w:val="00841799"/>
    <w:rsid w:val="00884D5A"/>
    <w:rsid w:val="008C068E"/>
    <w:rsid w:val="008F287B"/>
    <w:rsid w:val="008F560C"/>
    <w:rsid w:val="00936936"/>
    <w:rsid w:val="0097165F"/>
    <w:rsid w:val="009A1BDA"/>
    <w:rsid w:val="009A2694"/>
    <w:rsid w:val="00A07E55"/>
    <w:rsid w:val="00A11AF0"/>
    <w:rsid w:val="00A159EB"/>
    <w:rsid w:val="00A54FCE"/>
    <w:rsid w:val="00A61D5A"/>
    <w:rsid w:val="00A77B46"/>
    <w:rsid w:val="00AA53C6"/>
    <w:rsid w:val="00AF2AEA"/>
    <w:rsid w:val="00B24C15"/>
    <w:rsid w:val="00B733DF"/>
    <w:rsid w:val="00B735EE"/>
    <w:rsid w:val="00B76195"/>
    <w:rsid w:val="00BA608F"/>
    <w:rsid w:val="00BB7769"/>
    <w:rsid w:val="00C65BAE"/>
    <w:rsid w:val="00C758F3"/>
    <w:rsid w:val="00C86D9E"/>
    <w:rsid w:val="00C9486E"/>
    <w:rsid w:val="00CB1E21"/>
    <w:rsid w:val="00CC3604"/>
    <w:rsid w:val="00D45A0B"/>
    <w:rsid w:val="00D82674"/>
    <w:rsid w:val="00DB2B71"/>
    <w:rsid w:val="00DF2FE6"/>
    <w:rsid w:val="00E638B5"/>
    <w:rsid w:val="00E64109"/>
    <w:rsid w:val="00E862DA"/>
    <w:rsid w:val="00E96686"/>
    <w:rsid w:val="00EA2012"/>
    <w:rsid w:val="00EB164C"/>
    <w:rsid w:val="00F13F96"/>
    <w:rsid w:val="00F16D06"/>
    <w:rsid w:val="00F54FA0"/>
    <w:rsid w:val="00F61B9A"/>
    <w:rsid w:val="00FB6E32"/>
    <w:rsid w:val="00FD2EBE"/>
    <w:rsid w:val="00FE1E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B173"/>
  <w15:docId w15:val="{A88C02D1-E5BA-473C-9AB9-18FA70A9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F4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3F4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D3F4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3F4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3F4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3F4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3F4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3F4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3F4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D3F4B"/>
    <w:pPr>
      <w:spacing w:after="0" w:line="240" w:lineRule="auto"/>
    </w:pPr>
  </w:style>
  <w:style w:type="character" w:customStyle="1" w:styleId="Heading1Char">
    <w:name w:val="Heading 1 Char"/>
    <w:basedOn w:val="DefaultParagraphFont"/>
    <w:link w:val="Heading1"/>
    <w:uiPriority w:val="9"/>
    <w:rsid w:val="005D3F4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3F4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D3F4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D3F4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3F4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3F4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3F4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3F4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3F4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3F4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3F4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3F4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3F4B"/>
    <w:rPr>
      <w:rFonts w:asciiTheme="majorHAnsi" w:eastAsiaTheme="majorEastAsia" w:hAnsiTheme="majorHAnsi" w:cstheme="majorBidi"/>
      <w:i/>
      <w:iCs/>
      <w:spacing w:val="13"/>
      <w:sz w:val="24"/>
      <w:szCs w:val="24"/>
    </w:rPr>
  </w:style>
  <w:style w:type="character" w:styleId="Strong">
    <w:name w:val="Strong"/>
    <w:uiPriority w:val="22"/>
    <w:qFormat/>
    <w:rsid w:val="005D3F4B"/>
    <w:rPr>
      <w:b/>
      <w:bCs/>
    </w:rPr>
  </w:style>
  <w:style w:type="character" w:styleId="Emphasis">
    <w:name w:val="Emphasis"/>
    <w:uiPriority w:val="20"/>
    <w:qFormat/>
    <w:rsid w:val="005D3F4B"/>
    <w:rPr>
      <w:b/>
      <w:bCs/>
      <w:i/>
      <w:iCs/>
      <w:spacing w:val="10"/>
      <w:bdr w:val="none" w:sz="0" w:space="0" w:color="auto"/>
      <w:shd w:val="clear" w:color="auto" w:fill="auto"/>
    </w:rPr>
  </w:style>
  <w:style w:type="paragraph" w:styleId="ListParagraph">
    <w:name w:val="List Paragraph"/>
    <w:basedOn w:val="Normal"/>
    <w:uiPriority w:val="34"/>
    <w:qFormat/>
    <w:rsid w:val="005D3F4B"/>
    <w:pPr>
      <w:ind w:left="720"/>
      <w:contextualSpacing/>
    </w:pPr>
  </w:style>
  <w:style w:type="paragraph" w:styleId="Quote">
    <w:name w:val="Quote"/>
    <w:basedOn w:val="Normal"/>
    <w:next w:val="Normal"/>
    <w:link w:val="QuoteChar"/>
    <w:uiPriority w:val="29"/>
    <w:qFormat/>
    <w:rsid w:val="005D3F4B"/>
    <w:pPr>
      <w:spacing w:before="200" w:after="0"/>
      <w:ind w:left="360" w:right="360"/>
    </w:pPr>
    <w:rPr>
      <w:i/>
      <w:iCs/>
    </w:rPr>
  </w:style>
  <w:style w:type="character" w:customStyle="1" w:styleId="QuoteChar">
    <w:name w:val="Quote Char"/>
    <w:basedOn w:val="DefaultParagraphFont"/>
    <w:link w:val="Quote"/>
    <w:uiPriority w:val="29"/>
    <w:rsid w:val="005D3F4B"/>
    <w:rPr>
      <w:i/>
      <w:iCs/>
    </w:rPr>
  </w:style>
  <w:style w:type="paragraph" w:styleId="IntenseQuote">
    <w:name w:val="Intense Quote"/>
    <w:basedOn w:val="Normal"/>
    <w:next w:val="Normal"/>
    <w:link w:val="IntenseQuoteChar"/>
    <w:uiPriority w:val="30"/>
    <w:qFormat/>
    <w:rsid w:val="005D3F4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3F4B"/>
    <w:rPr>
      <w:b/>
      <w:bCs/>
      <w:i/>
      <w:iCs/>
    </w:rPr>
  </w:style>
  <w:style w:type="character" w:styleId="SubtleEmphasis">
    <w:name w:val="Subtle Emphasis"/>
    <w:uiPriority w:val="19"/>
    <w:qFormat/>
    <w:rsid w:val="005D3F4B"/>
    <w:rPr>
      <w:i/>
      <w:iCs/>
    </w:rPr>
  </w:style>
  <w:style w:type="character" w:styleId="IntenseEmphasis">
    <w:name w:val="Intense Emphasis"/>
    <w:uiPriority w:val="21"/>
    <w:qFormat/>
    <w:rsid w:val="005D3F4B"/>
    <w:rPr>
      <w:b/>
      <w:bCs/>
    </w:rPr>
  </w:style>
  <w:style w:type="character" w:styleId="SubtleReference">
    <w:name w:val="Subtle Reference"/>
    <w:uiPriority w:val="31"/>
    <w:qFormat/>
    <w:rsid w:val="005D3F4B"/>
    <w:rPr>
      <w:smallCaps/>
    </w:rPr>
  </w:style>
  <w:style w:type="character" w:styleId="IntenseReference">
    <w:name w:val="Intense Reference"/>
    <w:uiPriority w:val="32"/>
    <w:qFormat/>
    <w:rsid w:val="005D3F4B"/>
    <w:rPr>
      <w:smallCaps/>
      <w:spacing w:val="5"/>
      <w:u w:val="single"/>
    </w:rPr>
  </w:style>
  <w:style w:type="character" w:styleId="BookTitle">
    <w:name w:val="Book Title"/>
    <w:uiPriority w:val="33"/>
    <w:qFormat/>
    <w:rsid w:val="005D3F4B"/>
    <w:rPr>
      <w:i/>
      <w:iCs/>
      <w:smallCaps/>
      <w:spacing w:val="5"/>
    </w:rPr>
  </w:style>
  <w:style w:type="paragraph" w:styleId="TOCHeading">
    <w:name w:val="TOC Heading"/>
    <w:basedOn w:val="Heading1"/>
    <w:next w:val="Normal"/>
    <w:uiPriority w:val="39"/>
    <w:semiHidden/>
    <w:unhideWhenUsed/>
    <w:qFormat/>
    <w:rsid w:val="005D3F4B"/>
    <w:pPr>
      <w:outlineLvl w:val="9"/>
    </w:pPr>
  </w:style>
  <w:style w:type="paragraph" w:styleId="Header">
    <w:name w:val="header"/>
    <w:basedOn w:val="Normal"/>
    <w:link w:val="HeaderChar"/>
    <w:uiPriority w:val="99"/>
    <w:unhideWhenUsed/>
    <w:rsid w:val="000C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9DC"/>
  </w:style>
  <w:style w:type="paragraph" w:styleId="Footer">
    <w:name w:val="footer"/>
    <w:basedOn w:val="Normal"/>
    <w:link w:val="FooterChar"/>
    <w:uiPriority w:val="99"/>
    <w:unhideWhenUsed/>
    <w:rsid w:val="000C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9DC"/>
  </w:style>
  <w:style w:type="paragraph" w:styleId="BalloonText">
    <w:name w:val="Balloon Text"/>
    <w:basedOn w:val="Normal"/>
    <w:link w:val="BalloonTextChar"/>
    <w:uiPriority w:val="99"/>
    <w:semiHidden/>
    <w:unhideWhenUsed/>
    <w:rsid w:val="0032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2716-517D-4750-8A5B-EA4FC619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Lane</dc:creator>
  <cp:lastModifiedBy>Ted Hildebrandt</cp:lastModifiedBy>
  <cp:revision>4</cp:revision>
  <cp:lastPrinted>2011-12-14T11:22:00Z</cp:lastPrinted>
  <dcterms:created xsi:type="dcterms:W3CDTF">2011-12-14T11:22:00Z</dcterms:created>
  <dcterms:modified xsi:type="dcterms:W3CDTF">2023-03-21T21:26:00Z</dcterms:modified>
</cp:coreProperties>
</file>