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7D14" w:rsidRPr="001115EA" w:rsidRDefault="004B7D14" w:rsidP="000B6261">
      <w:pPr>
        <w:tabs>
          <w:tab w:val="left" w:pos="7560"/>
        </w:tabs>
        <w:spacing w:line="360" w:lineRule="auto"/>
        <w:rPr>
          <w:rFonts w:asciiTheme="majorBidi" w:hAnsiTheme="majorBidi" w:cstheme="majorBidi"/>
          <w:sz w:val="20"/>
          <w:szCs w:val="20"/>
        </w:rPr>
      </w:pPr>
      <w:r>
        <w:rPr>
          <w:rFonts w:asciiTheme="majorBidi" w:hAnsiTheme="majorBidi" w:cstheme="majorBidi"/>
          <w:b/>
          <w:bCs/>
          <w:sz w:val="28"/>
          <w:szCs w:val="28"/>
        </w:rPr>
        <w:t xml:space="preserve">                     </w:t>
      </w:r>
      <w:r w:rsidR="00311778">
        <w:rPr>
          <w:rFonts w:asciiTheme="majorBidi" w:hAnsiTheme="majorBidi" w:cstheme="majorBidi"/>
          <w:b/>
          <w:bCs/>
          <w:sz w:val="28"/>
          <w:szCs w:val="28"/>
        </w:rPr>
        <w:t xml:space="preserve"> </w:t>
      </w:r>
      <w:r>
        <w:rPr>
          <w:rFonts w:asciiTheme="majorBidi" w:hAnsiTheme="majorBidi" w:cstheme="majorBidi"/>
          <w:b/>
          <w:bCs/>
          <w:sz w:val="28"/>
          <w:szCs w:val="28"/>
        </w:rPr>
        <w:t xml:space="preserve"> </w:t>
      </w:r>
      <w:r w:rsidRPr="004B7D14">
        <w:rPr>
          <w:rFonts w:asciiTheme="majorBidi" w:hAnsiTheme="majorBidi" w:cstheme="majorBidi"/>
          <w:b/>
          <w:bCs/>
          <w:sz w:val="28"/>
          <w:szCs w:val="28"/>
        </w:rPr>
        <w:t xml:space="preserve">Robert </w:t>
      </w:r>
      <w:proofErr w:type="spellStart"/>
      <w:r w:rsidRPr="004B7D14">
        <w:rPr>
          <w:rFonts w:asciiTheme="majorBidi" w:hAnsiTheme="majorBidi" w:cstheme="majorBidi"/>
          <w:b/>
          <w:bCs/>
          <w:sz w:val="28"/>
          <w:szCs w:val="28"/>
        </w:rPr>
        <w:t>Vannoy</w:t>
      </w:r>
      <w:proofErr w:type="spellEnd"/>
      <w:r w:rsidRPr="004B7D14">
        <w:rPr>
          <w:rFonts w:asciiTheme="majorBidi" w:hAnsiTheme="majorBidi" w:cstheme="majorBidi"/>
          <w:b/>
          <w:bCs/>
          <w:sz w:val="28"/>
          <w:szCs w:val="28"/>
        </w:rPr>
        <w:t>, Deuteronomy, Lecture 12</w:t>
      </w:r>
      <w:r w:rsidRPr="004B7D14">
        <w:rPr>
          <w:rFonts w:asciiTheme="majorBidi" w:hAnsiTheme="majorBidi" w:cstheme="majorBidi"/>
          <w:b/>
          <w:bCs/>
          <w:sz w:val="28"/>
          <w:szCs w:val="28"/>
        </w:rPr>
        <w:br/>
      </w:r>
      <w:r w:rsidR="001115EA">
        <w:rPr>
          <w:rFonts w:asciiTheme="majorBidi" w:hAnsiTheme="majorBidi" w:cstheme="majorBidi"/>
          <w:sz w:val="20"/>
          <w:szCs w:val="20"/>
        </w:rPr>
        <w:t xml:space="preserve">                               </w:t>
      </w:r>
      <w:r w:rsidR="001115EA" w:rsidRPr="001115EA">
        <w:rPr>
          <w:rFonts w:asciiTheme="majorBidi" w:hAnsiTheme="majorBidi" w:cstheme="majorBidi"/>
          <w:sz w:val="20"/>
          <w:szCs w:val="20"/>
        </w:rPr>
        <w:t xml:space="preserve">© 2011 Dr. Robert </w:t>
      </w:r>
      <w:proofErr w:type="spellStart"/>
      <w:r w:rsidR="001115EA" w:rsidRPr="001115EA">
        <w:rPr>
          <w:rFonts w:asciiTheme="majorBidi" w:hAnsiTheme="majorBidi" w:cstheme="majorBidi"/>
          <w:sz w:val="20"/>
          <w:szCs w:val="20"/>
        </w:rPr>
        <w:t>Vannoy</w:t>
      </w:r>
      <w:proofErr w:type="spellEnd"/>
      <w:r w:rsidR="001115EA" w:rsidRPr="001115EA">
        <w:rPr>
          <w:rFonts w:asciiTheme="majorBidi" w:hAnsiTheme="majorBidi" w:cstheme="majorBidi"/>
          <w:sz w:val="20"/>
          <w:szCs w:val="20"/>
        </w:rPr>
        <w:t>, Dr. Perry Phillips, Ted Hildebrandt</w:t>
      </w:r>
    </w:p>
    <w:p w:rsidR="00114CBD" w:rsidRDefault="00114CBD" w:rsidP="00114CBD">
      <w:pPr>
        <w:spacing w:line="360" w:lineRule="auto"/>
        <w:rPr>
          <w:rFonts w:asciiTheme="majorBidi" w:hAnsiTheme="majorBidi" w:cstheme="majorBidi"/>
          <w:sz w:val="26"/>
          <w:szCs w:val="26"/>
        </w:rPr>
      </w:pPr>
      <w:r>
        <w:rPr>
          <w:rFonts w:asciiTheme="majorBidi" w:hAnsiTheme="majorBidi" w:cstheme="majorBidi"/>
          <w:b/>
          <w:bCs/>
          <w:sz w:val="26"/>
          <w:szCs w:val="26"/>
        </w:rPr>
        <w:t xml:space="preserve">                </w:t>
      </w:r>
      <w:r w:rsidRPr="00114CBD">
        <w:rPr>
          <w:rFonts w:asciiTheme="majorBidi" w:hAnsiTheme="majorBidi" w:cstheme="majorBidi"/>
          <w:b/>
          <w:bCs/>
          <w:sz w:val="26"/>
          <w:szCs w:val="26"/>
        </w:rPr>
        <w:t xml:space="preserve">Exegesis of Deuteronomy 12, Pohl’s addition to </w:t>
      </w:r>
      <w:proofErr w:type="spellStart"/>
      <w:r w:rsidRPr="00114CBD">
        <w:rPr>
          <w:rFonts w:asciiTheme="majorBidi" w:hAnsiTheme="majorBidi" w:cstheme="majorBidi"/>
          <w:b/>
          <w:bCs/>
          <w:sz w:val="26"/>
          <w:szCs w:val="26"/>
        </w:rPr>
        <w:t>Halwarda</w:t>
      </w:r>
      <w:proofErr w:type="spellEnd"/>
    </w:p>
    <w:p w:rsidR="00114CBD" w:rsidRDefault="00114CBD" w:rsidP="003F646E">
      <w:pPr>
        <w:spacing w:line="360" w:lineRule="auto"/>
        <w:rPr>
          <w:rFonts w:asciiTheme="majorBidi" w:hAnsiTheme="majorBidi" w:cstheme="majorBidi"/>
          <w:sz w:val="26"/>
          <w:szCs w:val="26"/>
        </w:rPr>
      </w:pPr>
      <w:r>
        <w:rPr>
          <w:rFonts w:asciiTheme="majorBidi" w:hAnsiTheme="majorBidi" w:cstheme="majorBidi"/>
          <w:sz w:val="26"/>
          <w:szCs w:val="26"/>
        </w:rPr>
        <w:t xml:space="preserve">1.  Phrase “the Place Which the Lord Your God Shall Choose”:  </w:t>
      </w:r>
      <w:proofErr w:type="spellStart"/>
      <w:r>
        <w:rPr>
          <w:rFonts w:asciiTheme="majorBidi" w:hAnsiTheme="majorBidi" w:cstheme="majorBidi"/>
          <w:sz w:val="26"/>
          <w:szCs w:val="26"/>
        </w:rPr>
        <w:t>Halwarda</w:t>
      </w:r>
      <w:proofErr w:type="spellEnd"/>
    </w:p>
    <w:p w:rsidR="006631AC" w:rsidRDefault="000B6261" w:rsidP="00114CBD">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6631AC" w:rsidRPr="004B7D14">
        <w:rPr>
          <w:rFonts w:asciiTheme="majorBidi" w:hAnsiTheme="majorBidi" w:cstheme="majorBidi"/>
          <w:sz w:val="26"/>
          <w:szCs w:val="26"/>
        </w:rPr>
        <w:t xml:space="preserve">Now, </w:t>
      </w:r>
      <w:r w:rsidR="002A03D4">
        <w:rPr>
          <w:rFonts w:asciiTheme="majorBidi" w:hAnsiTheme="majorBidi" w:cstheme="majorBidi"/>
          <w:sz w:val="26"/>
          <w:szCs w:val="26"/>
        </w:rPr>
        <w:t>let’s get ba</w:t>
      </w:r>
      <w:r w:rsidR="006631AC" w:rsidRPr="004B7D14">
        <w:rPr>
          <w:rFonts w:asciiTheme="majorBidi" w:hAnsiTheme="majorBidi" w:cstheme="majorBidi"/>
          <w:sz w:val="26"/>
          <w:szCs w:val="26"/>
        </w:rPr>
        <w:t>ck to where we left off</w:t>
      </w:r>
      <w:r w:rsidR="008C45A9">
        <w:rPr>
          <w:rFonts w:asciiTheme="majorBidi" w:hAnsiTheme="majorBidi" w:cstheme="majorBidi"/>
          <w:sz w:val="26"/>
          <w:szCs w:val="26"/>
        </w:rPr>
        <w:t xml:space="preserve">: </w:t>
      </w:r>
      <w:r w:rsidR="006631AC" w:rsidRPr="004B7D14">
        <w:rPr>
          <w:rFonts w:asciiTheme="majorBidi" w:hAnsiTheme="majorBidi" w:cstheme="majorBidi"/>
          <w:sz w:val="26"/>
          <w:szCs w:val="26"/>
        </w:rPr>
        <w:t>the words in that phrase “the place which the LORD your God shall choose</w:t>
      </w:r>
      <w:r w:rsidR="00610FCF">
        <w:rPr>
          <w:rFonts w:asciiTheme="majorBidi" w:hAnsiTheme="majorBidi" w:cstheme="majorBidi"/>
          <w:sz w:val="26"/>
          <w:szCs w:val="26"/>
        </w:rPr>
        <w:t>.</w:t>
      </w:r>
      <w:r w:rsidR="006631AC" w:rsidRPr="004B7D14">
        <w:rPr>
          <w:rFonts w:asciiTheme="majorBidi" w:hAnsiTheme="majorBidi" w:cstheme="majorBidi"/>
          <w:sz w:val="26"/>
          <w:szCs w:val="26"/>
        </w:rPr>
        <w:t xml:space="preserve">” </w:t>
      </w:r>
      <w:r w:rsidR="006A3319">
        <w:rPr>
          <w:rFonts w:asciiTheme="majorBidi" w:hAnsiTheme="majorBidi" w:cstheme="majorBidi"/>
          <w:sz w:val="26"/>
          <w:szCs w:val="26"/>
        </w:rPr>
        <w:t xml:space="preserve">A. </w:t>
      </w:r>
      <w:proofErr w:type="spellStart"/>
      <w:r w:rsidR="002A03D4">
        <w:rPr>
          <w:rFonts w:asciiTheme="majorBidi" w:hAnsiTheme="majorBidi" w:cstheme="majorBidi"/>
          <w:sz w:val="26"/>
          <w:szCs w:val="26"/>
        </w:rPr>
        <w:t>Holward</w:t>
      </w:r>
      <w:r w:rsidR="00AF3380">
        <w:rPr>
          <w:rFonts w:asciiTheme="majorBidi" w:hAnsiTheme="majorBidi" w:cstheme="majorBidi"/>
          <w:sz w:val="26"/>
          <w:szCs w:val="26"/>
        </w:rPr>
        <w:t>a</w:t>
      </w:r>
      <w:proofErr w:type="spellEnd"/>
      <w:r w:rsidR="006631AC" w:rsidRPr="004B7D14">
        <w:rPr>
          <w:rFonts w:asciiTheme="majorBidi" w:hAnsiTheme="majorBidi" w:cstheme="majorBidi"/>
          <w:sz w:val="26"/>
          <w:szCs w:val="26"/>
        </w:rPr>
        <w:t xml:space="preserve"> concludes that the question is not “one or more</w:t>
      </w:r>
      <w:r w:rsidR="008C45A9">
        <w:rPr>
          <w:rFonts w:asciiTheme="majorBidi" w:hAnsiTheme="majorBidi" w:cstheme="majorBidi"/>
          <w:sz w:val="26"/>
          <w:szCs w:val="26"/>
        </w:rPr>
        <w:t>,</w:t>
      </w:r>
      <w:r w:rsidR="006631AC" w:rsidRPr="004B7D14">
        <w:rPr>
          <w:rFonts w:asciiTheme="majorBidi" w:hAnsiTheme="majorBidi" w:cstheme="majorBidi"/>
          <w:sz w:val="26"/>
          <w:szCs w:val="26"/>
        </w:rPr>
        <w:t xml:space="preserve">” but rather it’s whether the place is selected by arbitrary human means, or whether the place is selected by divine choice. In other words, what he does is put stress on the verb, </w:t>
      </w:r>
      <w:proofErr w:type="spellStart"/>
      <w:r w:rsidR="002A03D4" w:rsidRPr="002A03D4">
        <w:rPr>
          <w:rFonts w:asciiTheme="majorBidi" w:hAnsiTheme="majorBidi" w:cstheme="majorBidi"/>
          <w:i/>
          <w:iCs/>
          <w:sz w:val="26"/>
          <w:szCs w:val="26"/>
        </w:rPr>
        <w:t>bahar</w:t>
      </w:r>
      <w:proofErr w:type="spellEnd"/>
      <w:r w:rsidR="006631AC" w:rsidRPr="004B7D14">
        <w:rPr>
          <w:rFonts w:asciiTheme="majorBidi" w:hAnsiTheme="majorBidi" w:cstheme="majorBidi"/>
          <w:sz w:val="26"/>
          <w:szCs w:val="26"/>
        </w:rPr>
        <w:t xml:space="preserve">, </w:t>
      </w:r>
      <w:r w:rsidR="00610FCF">
        <w:rPr>
          <w:rFonts w:asciiTheme="majorBidi" w:hAnsiTheme="majorBidi" w:cstheme="majorBidi"/>
          <w:sz w:val="26"/>
          <w:szCs w:val="26"/>
        </w:rPr>
        <w:t>“</w:t>
      </w:r>
      <w:r w:rsidR="006631AC" w:rsidRPr="004B7D14">
        <w:rPr>
          <w:rFonts w:asciiTheme="majorBidi" w:hAnsiTheme="majorBidi" w:cstheme="majorBidi"/>
          <w:sz w:val="26"/>
          <w:szCs w:val="26"/>
        </w:rPr>
        <w:t xml:space="preserve">the place which the LORD </w:t>
      </w:r>
      <w:r w:rsidR="006631AC" w:rsidRPr="00610FCF">
        <w:rPr>
          <w:rFonts w:asciiTheme="majorBidi" w:hAnsiTheme="majorBidi" w:cstheme="majorBidi"/>
          <w:i/>
          <w:iCs/>
          <w:sz w:val="26"/>
          <w:szCs w:val="26"/>
        </w:rPr>
        <w:t>shall choose</w:t>
      </w:r>
      <w:r w:rsidR="00610FCF">
        <w:rPr>
          <w:rFonts w:asciiTheme="majorBidi" w:hAnsiTheme="majorBidi" w:cstheme="majorBidi"/>
          <w:sz w:val="26"/>
          <w:szCs w:val="26"/>
        </w:rPr>
        <w:t>.”</w:t>
      </w:r>
      <w:r w:rsidR="006631AC" w:rsidRPr="004B7D14">
        <w:rPr>
          <w:rFonts w:asciiTheme="majorBidi" w:hAnsiTheme="majorBidi" w:cstheme="majorBidi"/>
          <w:sz w:val="26"/>
          <w:szCs w:val="26"/>
        </w:rPr>
        <w:t xml:space="preserve"> </w:t>
      </w:r>
      <w:r w:rsidR="00610FCF">
        <w:rPr>
          <w:rFonts w:asciiTheme="majorBidi" w:hAnsiTheme="majorBidi" w:cstheme="majorBidi"/>
          <w:sz w:val="26"/>
          <w:szCs w:val="26"/>
        </w:rPr>
        <w:t xml:space="preserve"> T</w:t>
      </w:r>
      <w:r w:rsidR="006631AC" w:rsidRPr="004B7D14">
        <w:rPr>
          <w:rFonts w:asciiTheme="majorBidi" w:hAnsiTheme="majorBidi" w:cstheme="majorBidi"/>
          <w:sz w:val="26"/>
          <w:szCs w:val="26"/>
        </w:rPr>
        <w:t xml:space="preserve">he issue is not so much whether it’s one or more of them, but that it is a place of the LORD’s choice, it’s not just </w:t>
      </w:r>
      <w:r w:rsidR="008C45A9">
        <w:rPr>
          <w:rFonts w:asciiTheme="majorBidi" w:hAnsiTheme="majorBidi" w:cstheme="majorBidi"/>
          <w:sz w:val="26"/>
          <w:szCs w:val="26"/>
        </w:rPr>
        <w:t xml:space="preserve">an </w:t>
      </w:r>
      <w:r w:rsidR="006631AC" w:rsidRPr="004B7D14">
        <w:rPr>
          <w:rFonts w:asciiTheme="majorBidi" w:hAnsiTheme="majorBidi" w:cstheme="majorBidi"/>
          <w:sz w:val="26"/>
          <w:szCs w:val="26"/>
        </w:rPr>
        <w:t xml:space="preserve">arbitrary choice. There are a couple of other factors that </w:t>
      </w:r>
      <w:proofErr w:type="spellStart"/>
      <w:r w:rsidR="006631AC" w:rsidRPr="004B7D14">
        <w:rPr>
          <w:rFonts w:asciiTheme="majorBidi" w:hAnsiTheme="majorBidi" w:cstheme="majorBidi"/>
          <w:sz w:val="26"/>
          <w:szCs w:val="26"/>
        </w:rPr>
        <w:t>Ho</w:t>
      </w:r>
      <w:r w:rsidR="002A03D4">
        <w:rPr>
          <w:rFonts w:asciiTheme="majorBidi" w:hAnsiTheme="majorBidi" w:cstheme="majorBidi"/>
          <w:sz w:val="26"/>
          <w:szCs w:val="26"/>
        </w:rPr>
        <w:t>l</w:t>
      </w:r>
      <w:r w:rsidR="006631AC" w:rsidRPr="004B7D14">
        <w:rPr>
          <w:rFonts w:asciiTheme="majorBidi" w:hAnsiTheme="majorBidi" w:cstheme="majorBidi"/>
          <w:sz w:val="26"/>
          <w:szCs w:val="26"/>
        </w:rPr>
        <w:t>ward</w:t>
      </w:r>
      <w:r w:rsidR="00AF3380">
        <w:rPr>
          <w:rFonts w:asciiTheme="majorBidi" w:hAnsiTheme="majorBidi" w:cstheme="majorBidi"/>
          <w:sz w:val="26"/>
          <w:szCs w:val="26"/>
        </w:rPr>
        <w:t>a</w:t>
      </w:r>
      <w:proofErr w:type="spellEnd"/>
      <w:r w:rsidR="006631AC" w:rsidRPr="004B7D14">
        <w:rPr>
          <w:rFonts w:asciiTheme="majorBidi" w:hAnsiTheme="majorBidi" w:cstheme="majorBidi"/>
          <w:sz w:val="26"/>
          <w:szCs w:val="26"/>
        </w:rPr>
        <w:t xml:space="preserve"> appeals to </w:t>
      </w:r>
      <w:proofErr w:type="spellStart"/>
      <w:r w:rsidR="006631AC" w:rsidRPr="004B7D14">
        <w:rPr>
          <w:rFonts w:asciiTheme="majorBidi" w:hAnsiTheme="majorBidi" w:cstheme="majorBidi"/>
          <w:sz w:val="26"/>
          <w:szCs w:val="26"/>
        </w:rPr>
        <w:t>to</w:t>
      </w:r>
      <w:proofErr w:type="spellEnd"/>
      <w:r w:rsidR="006631AC" w:rsidRPr="004B7D14">
        <w:rPr>
          <w:rFonts w:asciiTheme="majorBidi" w:hAnsiTheme="majorBidi" w:cstheme="majorBidi"/>
          <w:sz w:val="26"/>
          <w:szCs w:val="26"/>
        </w:rPr>
        <w:t xml:space="preserve"> support his position</w:t>
      </w:r>
      <w:r w:rsidR="008C45A9">
        <w:rPr>
          <w:rFonts w:asciiTheme="majorBidi" w:hAnsiTheme="majorBidi" w:cstheme="majorBidi"/>
          <w:sz w:val="26"/>
          <w:szCs w:val="26"/>
        </w:rPr>
        <w:t>. H</w:t>
      </w:r>
      <w:r w:rsidR="006631AC" w:rsidRPr="004B7D14">
        <w:rPr>
          <w:rFonts w:asciiTheme="majorBidi" w:hAnsiTheme="majorBidi" w:cstheme="majorBidi"/>
          <w:sz w:val="26"/>
          <w:szCs w:val="26"/>
        </w:rPr>
        <w:t>e says, “</w:t>
      </w:r>
      <w:r w:rsidR="008C45A9">
        <w:rPr>
          <w:rFonts w:asciiTheme="majorBidi" w:hAnsiTheme="majorBidi" w:cstheme="majorBidi"/>
          <w:sz w:val="26"/>
          <w:szCs w:val="26"/>
        </w:rPr>
        <w:t>I</w:t>
      </w:r>
      <w:r w:rsidR="006631AC" w:rsidRPr="004B7D14">
        <w:rPr>
          <w:rFonts w:asciiTheme="majorBidi" w:hAnsiTheme="majorBidi" w:cstheme="majorBidi"/>
          <w:sz w:val="26"/>
          <w:szCs w:val="26"/>
        </w:rPr>
        <w:t>f Deuteronomy 12 says that all the offerings are to be brought t</w:t>
      </w:r>
      <w:r w:rsidR="00610FCF">
        <w:rPr>
          <w:rFonts w:asciiTheme="majorBidi" w:hAnsiTheme="majorBidi" w:cstheme="majorBidi"/>
          <w:sz w:val="26"/>
          <w:szCs w:val="26"/>
        </w:rPr>
        <w:t>o</w:t>
      </w:r>
      <w:r w:rsidR="006631AC" w:rsidRPr="004B7D14">
        <w:rPr>
          <w:rFonts w:asciiTheme="majorBidi" w:hAnsiTheme="majorBidi" w:cstheme="majorBidi"/>
          <w:sz w:val="26"/>
          <w:szCs w:val="26"/>
        </w:rPr>
        <w:t xml:space="preserve"> one place only, think of what that meant</w:t>
      </w:r>
      <w:r w:rsidR="008C45A9">
        <w:rPr>
          <w:rFonts w:asciiTheme="majorBidi" w:hAnsiTheme="majorBidi" w:cstheme="majorBidi"/>
          <w:sz w:val="26"/>
          <w:szCs w:val="26"/>
        </w:rPr>
        <w:t>,</w:t>
      </w:r>
      <w:r w:rsidR="006631AC" w:rsidRPr="004B7D14">
        <w:rPr>
          <w:rFonts w:asciiTheme="majorBidi" w:hAnsiTheme="majorBidi" w:cstheme="majorBidi"/>
          <w:sz w:val="26"/>
          <w:szCs w:val="26"/>
        </w:rPr>
        <w:t xml:space="preserve"> practically speaking, for people who lived, for example, in Dan, way in the north, that’s about ninety miles from Jerusalem.” That would be like a family now making a trip to Florida</w:t>
      </w:r>
      <w:r w:rsidR="008C45A9">
        <w:rPr>
          <w:rFonts w:asciiTheme="majorBidi" w:hAnsiTheme="majorBidi" w:cstheme="majorBidi"/>
          <w:sz w:val="26"/>
          <w:szCs w:val="26"/>
        </w:rPr>
        <w:t>,</w:t>
      </w:r>
      <w:r w:rsidR="006631AC" w:rsidRPr="004B7D14">
        <w:rPr>
          <w:rFonts w:asciiTheme="majorBidi" w:hAnsiTheme="majorBidi" w:cstheme="majorBidi"/>
          <w:sz w:val="26"/>
          <w:szCs w:val="26"/>
        </w:rPr>
        <w:t xml:space="preserve"> or something</w:t>
      </w:r>
      <w:r w:rsidR="008C45A9">
        <w:rPr>
          <w:rFonts w:asciiTheme="majorBidi" w:hAnsiTheme="majorBidi" w:cstheme="majorBidi"/>
          <w:sz w:val="26"/>
          <w:szCs w:val="26"/>
        </w:rPr>
        <w:t>,</w:t>
      </w:r>
      <w:r w:rsidR="006631AC" w:rsidRPr="004B7D14">
        <w:rPr>
          <w:rFonts w:asciiTheme="majorBidi" w:hAnsiTheme="majorBidi" w:cstheme="majorBidi"/>
          <w:sz w:val="26"/>
          <w:szCs w:val="26"/>
        </w:rPr>
        <w:t xml:space="preserve"> from Philadelphia in order to offer a sacrifice. Now, you’re going to walk that, and it’s going to take you a while. He says it</w:t>
      </w:r>
      <w:r w:rsidR="00610FCF">
        <w:rPr>
          <w:rFonts w:asciiTheme="majorBidi" w:hAnsiTheme="majorBidi" w:cstheme="majorBidi"/>
          <w:sz w:val="26"/>
          <w:szCs w:val="26"/>
        </w:rPr>
        <w:t xml:space="preserve"> would </w:t>
      </w:r>
      <w:r w:rsidR="006631AC" w:rsidRPr="004B7D14">
        <w:rPr>
          <w:rFonts w:asciiTheme="majorBidi" w:hAnsiTheme="majorBidi" w:cstheme="majorBidi"/>
          <w:sz w:val="26"/>
          <w:szCs w:val="26"/>
        </w:rPr>
        <w:t xml:space="preserve">mean an absence of at least a week. </w:t>
      </w:r>
      <w:r w:rsidR="00114CBD">
        <w:rPr>
          <w:rFonts w:asciiTheme="majorBidi" w:hAnsiTheme="majorBidi" w:cstheme="majorBidi"/>
          <w:sz w:val="26"/>
          <w:szCs w:val="26"/>
        </w:rPr>
        <w:br/>
      </w:r>
      <w:r w:rsidR="00114CBD">
        <w:rPr>
          <w:rFonts w:asciiTheme="majorBidi" w:hAnsiTheme="majorBidi" w:cstheme="majorBidi"/>
          <w:sz w:val="26"/>
          <w:szCs w:val="26"/>
        </w:rPr>
        <w:br/>
        <w:t xml:space="preserve">a.  Implications of </w:t>
      </w:r>
      <w:proofErr w:type="spellStart"/>
      <w:r w:rsidR="00114CBD">
        <w:rPr>
          <w:rFonts w:asciiTheme="majorBidi" w:hAnsiTheme="majorBidi" w:cstheme="majorBidi"/>
          <w:sz w:val="26"/>
          <w:szCs w:val="26"/>
        </w:rPr>
        <w:t>Halwarda’s</w:t>
      </w:r>
      <w:proofErr w:type="spellEnd"/>
      <w:r w:rsidR="00114CBD">
        <w:rPr>
          <w:rFonts w:asciiTheme="majorBidi" w:hAnsiTheme="majorBidi" w:cstheme="majorBidi"/>
          <w:sz w:val="26"/>
          <w:szCs w:val="26"/>
        </w:rPr>
        <w:t xml:space="preserve"> Multiple Altar Approach</w:t>
      </w:r>
      <w:r w:rsidR="002A03D4">
        <w:rPr>
          <w:rFonts w:asciiTheme="majorBidi" w:hAnsiTheme="majorBidi" w:cstheme="majorBidi"/>
          <w:sz w:val="26"/>
          <w:szCs w:val="26"/>
        </w:rPr>
        <w:br/>
        <w:t xml:space="preserve"> </w:t>
      </w:r>
      <w:r w:rsidR="002A03D4">
        <w:rPr>
          <w:rFonts w:asciiTheme="majorBidi" w:hAnsiTheme="majorBidi" w:cstheme="majorBidi"/>
          <w:sz w:val="26"/>
          <w:szCs w:val="26"/>
        </w:rPr>
        <w:tab/>
      </w:r>
      <w:r w:rsidR="006631AC" w:rsidRPr="004B7D14">
        <w:rPr>
          <w:rFonts w:asciiTheme="majorBidi" w:hAnsiTheme="majorBidi" w:cstheme="majorBidi"/>
          <w:sz w:val="26"/>
          <w:szCs w:val="26"/>
        </w:rPr>
        <w:t xml:space="preserve">What I want to do is finish what </w:t>
      </w:r>
      <w:proofErr w:type="spellStart"/>
      <w:r w:rsidR="006631AC" w:rsidRPr="004B7D14">
        <w:rPr>
          <w:rFonts w:asciiTheme="majorBidi" w:hAnsiTheme="majorBidi" w:cstheme="majorBidi"/>
          <w:sz w:val="26"/>
          <w:szCs w:val="26"/>
        </w:rPr>
        <w:t>Ho</w:t>
      </w:r>
      <w:r w:rsidR="002A03D4">
        <w:rPr>
          <w:rFonts w:asciiTheme="majorBidi" w:hAnsiTheme="majorBidi" w:cstheme="majorBidi"/>
          <w:sz w:val="26"/>
          <w:szCs w:val="26"/>
        </w:rPr>
        <w:t>l</w:t>
      </w:r>
      <w:r w:rsidR="006631AC" w:rsidRPr="004B7D14">
        <w:rPr>
          <w:rFonts w:asciiTheme="majorBidi" w:hAnsiTheme="majorBidi" w:cstheme="majorBidi"/>
          <w:sz w:val="26"/>
          <w:szCs w:val="26"/>
        </w:rPr>
        <w:t>ward</w:t>
      </w:r>
      <w:r w:rsidR="008C45A9">
        <w:rPr>
          <w:rFonts w:asciiTheme="majorBidi" w:hAnsiTheme="majorBidi" w:cstheme="majorBidi"/>
          <w:sz w:val="26"/>
          <w:szCs w:val="26"/>
        </w:rPr>
        <w:t>a</w:t>
      </w:r>
      <w:proofErr w:type="spellEnd"/>
      <w:r w:rsidR="002A03D4">
        <w:rPr>
          <w:rFonts w:asciiTheme="majorBidi" w:hAnsiTheme="majorBidi" w:cstheme="majorBidi"/>
          <w:sz w:val="26"/>
          <w:szCs w:val="26"/>
        </w:rPr>
        <w:t xml:space="preserve"> i</w:t>
      </w:r>
      <w:r w:rsidR="006631AC" w:rsidRPr="004B7D14">
        <w:rPr>
          <w:rFonts w:asciiTheme="majorBidi" w:hAnsiTheme="majorBidi" w:cstheme="majorBidi"/>
          <w:sz w:val="26"/>
          <w:szCs w:val="26"/>
        </w:rPr>
        <w:t>s arguing</w:t>
      </w:r>
      <w:r w:rsidR="008C45A9">
        <w:rPr>
          <w:rFonts w:asciiTheme="majorBidi" w:hAnsiTheme="majorBidi" w:cstheme="majorBidi"/>
          <w:sz w:val="26"/>
          <w:szCs w:val="26"/>
        </w:rPr>
        <w:t>,</w:t>
      </w:r>
      <w:r w:rsidR="006631AC" w:rsidRPr="004B7D14">
        <w:rPr>
          <w:rFonts w:asciiTheme="majorBidi" w:hAnsiTheme="majorBidi" w:cstheme="majorBidi"/>
          <w:sz w:val="26"/>
          <w:szCs w:val="26"/>
        </w:rPr>
        <w:t xml:space="preserve"> then I’ll come back to address the carrying of monetary means instead of an actual sacrifice because that’s more feasible for transportation. Then I want to go back and look closer at the whole flow of thought in Deuteronomy 12</w:t>
      </w:r>
      <w:r w:rsidR="00610FCF">
        <w:rPr>
          <w:rFonts w:asciiTheme="majorBidi" w:hAnsiTheme="majorBidi" w:cstheme="majorBidi"/>
          <w:sz w:val="26"/>
          <w:szCs w:val="26"/>
        </w:rPr>
        <w:t xml:space="preserve">. </w:t>
      </w:r>
      <w:r w:rsidR="002A03D4">
        <w:rPr>
          <w:rFonts w:asciiTheme="majorBidi" w:hAnsiTheme="majorBidi" w:cstheme="majorBidi"/>
          <w:sz w:val="26"/>
          <w:szCs w:val="26"/>
        </w:rPr>
        <w:t xml:space="preserve"> </w:t>
      </w:r>
      <w:r w:rsidR="006631AC" w:rsidRPr="004B7D14">
        <w:rPr>
          <w:rFonts w:asciiTheme="majorBidi" w:hAnsiTheme="majorBidi" w:cstheme="majorBidi"/>
          <w:sz w:val="26"/>
          <w:szCs w:val="26"/>
        </w:rPr>
        <w:t>I want to suggest</w:t>
      </w:r>
      <w:r w:rsidR="008C45A9">
        <w:rPr>
          <w:rFonts w:asciiTheme="majorBidi" w:hAnsiTheme="majorBidi" w:cstheme="majorBidi"/>
          <w:sz w:val="26"/>
          <w:szCs w:val="26"/>
        </w:rPr>
        <w:t>,</w:t>
      </w:r>
      <w:r w:rsidR="006631AC" w:rsidRPr="004B7D14">
        <w:rPr>
          <w:rFonts w:asciiTheme="majorBidi" w:hAnsiTheme="majorBidi" w:cstheme="majorBidi"/>
          <w:sz w:val="26"/>
          <w:szCs w:val="26"/>
        </w:rPr>
        <w:t xml:space="preserve"> on the basis of a more recent study, a modification to </w:t>
      </w:r>
      <w:proofErr w:type="spellStart"/>
      <w:r w:rsidR="006631AC" w:rsidRPr="004B7D14">
        <w:rPr>
          <w:rFonts w:asciiTheme="majorBidi" w:hAnsiTheme="majorBidi" w:cstheme="majorBidi"/>
          <w:sz w:val="26"/>
          <w:szCs w:val="26"/>
        </w:rPr>
        <w:t>Ho</w:t>
      </w:r>
      <w:r w:rsidR="002A03D4">
        <w:rPr>
          <w:rFonts w:asciiTheme="majorBidi" w:hAnsiTheme="majorBidi" w:cstheme="majorBidi"/>
          <w:sz w:val="26"/>
          <w:szCs w:val="26"/>
        </w:rPr>
        <w:t>l</w:t>
      </w:r>
      <w:r w:rsidR="006631AC" w:rsidRPr="004B7D14">
        <w:rPr>
          <w:rFonts w:asciiTheme="majorBidi" w:hAnsiTheme="majorBidi" w:cstheme="majorBidi"/>
          <w:sz w:val="26"/>
          <w:szCs w:val="26"/>
        </w:rPr>
        <w:t>ward</w:t>
      </w:r>
      <w:r w:rsidR="00AF3380">
        <w:rPr>
          <w:rFonts w:asciiTheme="majorBidi" w:hAnsiTheme="majorBidi" w:cstheme="majorBidi"/>
          <w:sz w:val="26"/>
          <w:szCs w:val="26"/>
        </w:rPr>
        <w:t>a</w:t>
      </w:r>
      <w:r w:rsidR="006631AC" w:rsidRPr="004B7D14">
        <w:rPr>
          <w:rFonts w:asciiTheme="majorBidi" w:hAnsiTheme="majorBidi" w:cstheme="majorBidi"/>
          <w:sz w:val="26"/>
          <w:szCs w:val="26"/>
        </w:rPr>
        <w:t>’s</w:t>
      </w:r>
      <w:proofErr w:type="spellEnd"/>
      <w:r w:rsidR="006631AC" w:rsidRPr="004B7D14">
        <w:rPr>
          <w:rFonts w:asciiTheme="majorBidi" w:hAnsiTheme="majorBidi" w:cstheme="majorBidi"/>
          <w:sz w:val="26"/>
          <w:szCs w:val="26"/>
        </w:rPr>
        <w:t xml:space="preserve"> view that’s going to app</w:t>
      </w:r>
      <w:r w:rsidR="00610FCF">
        <w:rPr>
          <w:rFonts w:asciiTheme="majorBidi" w:hAnsiTheme="majorBidi" w:cstheme="majorBidi"/>
          <w:sz w:val="26"/>
          <w:szCs w:val="26"/>
        </w:rPr>
        <w:t>ly to that.</w:t>
      </w:r>
      <w:r w:rsidR="002A03D4">
        <w:rPr>
          <w:rFonts w:asciiTheme="majorBidi" w:hAnsiTheme="majorBidi" w:cstheme="majorBidi"/>
          <w:sz w:val="26"/>
          <w:szCs w:val="26"/>
        </w:rPr>
        <w:br/>
        <w:t xml:space="preserve"> </w:t>
      </w:r>
      <w:r w:rsidR="002A03D4">
        <w:rPr>
          <w:rFonts w:asciiTheme="majorBidi" w:hAnsiTheme="majorBidi" w:cstheme="majorBidi"/>
          <w:sz w:val="26"/>
          <w:szCs w:val="26"/>
        </w:rPr>
        <w:tab/>
      </w:r>
      <w:r w:rsidR="006631AC" w:rsidRPr="004B7D14">
        <w:rPr>
          <w:rFonts w:asciiTheme="majorBidi" w:hAnsiTheme="majorBidi" w:cstheme="majorBidi"/>
          <w:sz w:val="26"/>
          <w:szCs w:val="26"/>
        </w:rPr>
        <w:t xml:space="preserve">But just think about the practical implications </w:t>
      </w:r>
      <w:r w:rsidR="008C45A9">
        <w:rPr>
          <w:rFonts w:asciiTheme="majorBidi" w:hAnsiTheme="majorBidi" w:cstheme="majorBidi"/>
          <w:sz w:val="26"/>
          <w:szCs w:val="26"/>
        </w:rPr>
        <w:t>here. T</w:t>
      </w:r>
      <w:r w:rsidR="006631AC" w:rsidRPr="004B7D14">
        <w:rPr>
          <w:rFonts w:asciiTheme="majorBidi" w:hAnsiTheme="majorBidi" w:cstheme="majorBidi"/>
          <w:sz w:val="26"/>
          <w:szCs w:val="26"/>
        </w:rPr>
        <w:t xml:space="preserve">here are a lot of occasions on which an Israelite was supposed to bring </w:t>
      </w:r>
      <w:r w:rsidR="00610FCF">
        <w:rPr>
          <w:rFonts w:asciiTheme="majorBidi" w:hAnsiTheme="majorBidi" w:cstheme="majorBidi"/>
          <w:sz w:val="26"/>
          <w:szCs w:val="26"/>
        </w:rPr>
        <w:t xml:space="preserve">a </w:t>
      </w:r>
      <w:r w:rsidR="006631AC" w:rsidRPr="004B7D14">
        <w:rPr>
          <w:rFonts w:asciiTheme="majorBidi" w:hAnsiTheme="majorBidi" w:cstheme="majorBidi"/>
          <w:sz w:val="26"/>
          <w:szCs w:val="26"/>
        </w:rPr>
        <w:t>sacrifice</w:t>
      </w:r>
      <w:r w:rsidR="008C45A9">
        <w:rPr>
          <w:rFonts w:asciiTheme="majorBidi" w:hAnsiTheme="majorBidi" w:cstheme="majorBidi"/>
          <w:sz w:val="26"/>
          <w:szCs w:val="26"/>
        </w:rPr>
        <w:t>. W</w:t>
      </w:r>
      <w:r w:rsidR="006631AC" w:rsidRPr="004B7D14">
        <w:rPr>
          <w:rFonts w:asciiTheme="majorBidi" w:hAnsiTheme="majorBidi" w:cstheme="majorBidi"/>
          <w:sz w:val="26"/>
          <w:szCs w:val="26"/>
        </w:rPr>
        <w:t xml:space="preserve">ould he have </w:t>
      </w:r>
      <w:r w:rsidR="006631AC" w:rsidRPr="004B7D14">
        <w:rPr>
          <w:rFonts w:asciiTheme="majorBidi" w:hAnsiTheme="majorBidi" w:cstheme="majorBidi"/>
          <w:sz w:val="26"/>
          <w:szCs w:val="26"/>
        </w:rPr>
        <w:lastRenderedPageBreak/>
        <w:t>to go to Jerusalem every time? What would it mean for the Levites? They were to accompany these people to the place of sacrifice</w:t>
      </w:r>
      <w:r w:rsidR="008C45A9">
        <w:rPr>
          <w:rFonts w:asciiTheme="majorBidi" w:hAnsiTheme="majorBidi" w:cstheme="majorBidi"/>
          <w:sz w:val="26"/>
          <w:szCs w:val="26"/>
        </w:rPr>
        <w:t>. Th</w:t>
      </w:r>
      <w:r w:rsidR="006631AC" w:rsidRPr="004B7D14">
        <w:rPr>
          <w:rFonts w:asciiTheme="majorBidi" w:hAnsiTheme="majorBidi" w:cstheme="majorBidi"/>
          <w:sz w:val="26"/>
          <w:szCs w:val="26"/>
        </w:rPr>
        <w:t>ey’d be on the road all the time; they might as well just stay in Jerusalem instead of making the trip back and forth to distant points. So it doesn’t seem as if Deuteronomy 12 requires only one central altar, one legitimate place of sacrifice</w:t>
      </w:r>
      <w:r w:rsidR="008C45A9">
        <w:rPr>
          <w:rFonts w:asciiTheme="majorBidi" w:hAnsiTheme="majorBidi" w:cstheme="majorBidi"/>
          <w:sz w:val="26"/>
          <w:szCs w:val="26"/>
        </w:rPr>
        <w:t>. I</w:t>
      </w:r>
      <w:r w:rsidR="006631AC" w:rsidRPr="004B7D14">
        <w:rPr>
          <w:rFonts w:asciiTheme="majorBidi" w:hAnsiTheme="majorBidi" w:cstheme="majorBidi"/>
          <w:sz w:val="26"/>
          <w:szCs w:val="26"/>
        </w:rPr>
        <w:t>t doesn’t seem that it’s a very practical thing</w:t>
      </w:r>
      <w:r w:rsidR="008C45A9">
        <w:rPr>
          <w:rFonts w:asciiTheme="majorBidi" w:hAnsiTheme="majorBidi" w:cstheme="majorBidi"/>
          <w:sz w:val="26"/>
          <w:szCs w:val="26"/>
        </w:rPr>
        <w:t>;</w:t>
      </w:r>
      <w:r w:rsidR="006631AC" w:rsidRPr="004B7D14">
        <w:rPr>
          <w:rFonts w:asciiTheme="majorBidi" w:hAnsiTheme="majorBidi" w:cstheme="majorBidi"/>
          <w:sz w:val="26"/>
          <w:szCs w:val="26"/>
        </w:rPr>
        <w:t xml:space="preserve"> it could never really have been carried out. </w:t>
      </w:r>
      <w:r w:rsidR="002A03D4">
        <w:rPr>
          <w:rFonts w:asciiTheme="majorBidi" w:hAnsiTheme="majorBidi" w:cstheme="majorBidi"/>
          <w:sz w:val="26"/>
          <w:szCs w:val="26"/>
        </w:rPr>
        <w:br/>
        <w:t xml:space="preserve"> </w:t>
      </w:r>
      <w:r w:rsidR="002A03D4">
        <w:rPr>
          <w:rFonts w:asciiTheme="majorBidi" w:hAnsiTheme="majorBidi" w:cstheme="majorBidi"/>
          <w:sz w:val="26"/>
          <w:szCs w:val="26"/>
        </w:rPr>
        <w:tab/>
      </w:r>
      <w:r w:rsidR="006631AC" w:rsidRPr="004B7D14">
        <w:rPr>
          <w:rFonts w:asciiTheme="majorBidi" w:hAnsiTheme="majorBidi" w:cstheme="majorBidi"/>
          <w:sz w:val="26"/>
          <w:szCs w:val="26"/>
        </w:rPr>
        <w:t xml:space="preserve">You know, </w:t>
      </w:r>
      <w:r w:rsidR="008C45A9">
        <w:rPr>
          <w:rFonts w:asciiTheme="majorBidi" w:hAnsiTheme="majorBidi" w:cstheme="majorBidi"/>
          <w:sz w:val="26"/>
          <w:szCs w:val="26"/>
        </w:rPr>
        <w:t>from 2 Samuel 24</w:t>
      </w:r>
      <w:r w:rsidR="006631AC" w:rsidRPr="004B7D14">
        <w:rPr>
          <w:rFonts w:asciiTheme="majorBidi" w:hAnsiTheme="majorBidi" w:cstheme="majorBidi"/>
          <w:sz w:val="26"/>
          <w:szCs w:val="26"/>
        </w:rPr>
        <w:t xml:space="preserve">the place where the temple was chosen was on a threshing floor of </w:t>
      </w:r>
      <w:proofErr w:type="spellStart"/>
      <w:r w:rsidR="00AF3380">
        <w:rPr>
          <w:rFonts w:asciiTheme="majorBidi" w:hAnsiTheme="majorBidi" w:cstheme="majorBidi"/>
          <w:sz w:val="26"/>
          <w:szCs w:val="26"/>
        </w:rPr>
        <w:t>Araunah</w:t>
      </w:r>
      <w:proofErr w:type="spellEnd"/>
      <w:r w:rsidR="006631AC" w:rsidRPr="004B7D14">
        <w:rPr>
          <w:rFonts w:asciiTheme="majorBidi" w:hAnsiTheme="majorBidi" w:cstheme="majorBidi"/>
          <w:sz w:val="26"/>
          <w:szCs w:val="26"/>
        </w:rPr>
        <w:t xml:space="preserve"> where there seems to be some indication that here was a place that God would set apart</w:t>
      </w:r>
      <w:r w:rsidR="00610FCF">
        <w:rPr>
          <w:rFonts w:asciiTheme="majorBidi" w:hAnsiTheme="majorBidi" w:cstheme="majorBidi"/>
          <w:sz w:val="26"/>
          <w:szCs w:val="26"/>
        </w:rPr>
        <w:t>. B</w:t>
      </w:r>
      <w:r w:rsidR="006631AC" w:rsidRPr="004B7D14">
        <w:rPr>
          <w:rFonts w:asciiTheme="majorBidi" w:hAnsiTheme="majorBidi" w:cstheme="majorBidi"/>
          <w:sz w:val="26"/>
          <w:szCs w:val="26"/>
        </w:rPr>
        <w:t>ut you could say the altar at Bethel, where God appeared to Jacob, here there was a manifestation of God that gives a legitimacy</w:t>
      </w:r>
      <w:r w:rsidR="008C45A9">
        <w:rPr>
          <w:rFonts w:asciiTheme="majorBidi" w:hAnsiTheme="majorBidi" w:cstheme="majorBidi"/>
          <w:sz w:val="26"/>
          <w:szCs w:val="26"/>
        </w:rPr>
        <w:t>,</w:t>
      </w:r>
      <w:r w:rsidR="006631AC" w:rsidRPr="004B7D14">
        <w:rPr>
          <w:rFonts w:asciiTheme="majorBidi" w:hAnsiTheme="majorBidi" w:cstheme="majorBidi"/>
          <w:sz w:val="26"/>
          <w:szCs w:val="26"/>
        </w:rPr>
        <w:t xml:space="preserve"> or sanction, </w:t>
      </w:r>
      <w:r w:rsidR="008C45A9">
        <w:rPr>
          <w:rFonts w:asciiTheme="majorBidi" w:hAnsiTheme="majorBidi" w:cstheme="majorBidi"/>
          <w:sz w:val="26"/>
          <w:szCs w:val="26"/>
        </w:rPr>
        <w:t xml:space="preserve">since </w:t>
      </w:r>
      <w:r w:rsidR="006631AC" w:rsidRPr="004B7D14">
        <w:rPr>
          <w:rFonts w:asciiTheme="majorBidi" w:hAnsiTheme="majorBidi" w:cstheme="majorBidi"/>
          <w:sz w:val="26"/>
          <w:szCs w:val="26"/>
        </w:rPr>
        <w:t>his name appeared there</w:t>
      </w:r>
      <w:r w:rsidR="008C45A9">
        <w:rPr>
          <w:rFonts w:asciiTheme="majorBidi" w:hAnsiTheme="majorBidi" w:cstheme="majorBidi"/>
          <w:sz w:val="26"/>
          <w:szCs w:val="26"/>
        </w:rPr>
        <w:t>,</w:t>
      </w:r>
      <w:r w:rsidR="006631AC" w:rsidRPr="004B7D14">
        <w:rPr>
          <w:rFonts w:asciiTheme="majorBidi" w:hAnsiTheme="majorBidi" w:cstheme="majorBidi"/>
          <w:sz w:val="26"/>
          <w:szCs w:val="26"/>
        </w:rPr>
        <w:t xml:space="preserve"> to build </w:t>
      </w:r>
      <w:r w:rsidR="00AF3380">
        <w:rPr>
          <w:rFonts w:asciiTheme="majorBidi" w:hAnsiTheme="majorBidi" w:cstheme="majorBidi"/>
          <w:sz w:val="26"/>
          <w:szCs w:val="26"/>
        </w:rPr>
        <w:t>h</w:t>
      </w:r>
      <w:r w:rsidR="006631AC" w:rsidRPr="004B7D14">
        <w:rPr>
          <w:rFonts w:asciiTheme="majorBidi" w:hAnsiTheme="majorBidi" w:cstheme="majorBidi"/>
          <w:sz w:val="26"/>
          <w:szCs w:val="26"/>
        </w:rPr>
        <w:t>im an altar there</w:t>
      </w:r>
      <w:r w:rsidR="008C45A9">
        <w:rPr>
          <w:rFonts w:asciiTheme="majorBidi" w:hAnsiTheme="majorBidi" w:cstheme="majorBidi"/>
          <w:sz w:val="26"/>
          <w:szCs w:val="26"/>
        </w:rPr>
        <w:t>,</w:t>
      </w:r>
      <w:r w:rsidR="00610FCF">
        <w:rPr>
          <w:rFonts w:asciiTheme="majorBidi" w:hAnsiTheme="majorBidi" w:cstheme="majorBidi"/>
          <w:sz w:val="26"/>
          <w:szCs w:val="26"/>
        </w:rPr>
        <w:t xml:space="preserve"> too</w:t>
      </w:r>
      <w:r w:rsidR="00AF3380">
        <w:rPr>
          <w:rFonts w:asciiTheme="majorBidi" w:hAnsiTheme="majorBidi" w:cstheme="majorBidi"/>
          <w:sz w:val="26"/>
          <w:szCs w:val="26"/>
        </w:rPr>
        <w:t>. T</w:t>
      </w:r>
      <w:r w:rsidR="006631AC" w:rsidRPr="004B7D14">
        <w:rPr>
          <w:rFonts w:asciiTheme="majorBidi" w:hAnsiTheme="majorBidi" w:cstheme="majorBidi"/>
          <w:sz w:val="26"/>
          <w:szCs w:val="26"/>
        </w:rPr>
        <w:t>here undoubtedly were other places, maybe some of them recorded, maybe some of them not recorded, where the LORD would have appeared and th</w:t>
      </w:r>
      <w:r w:rsidR="008C45A9">
        <w:rPr>
          <w:rFonts w:asciiTheme="majorBidi" w:hAnsiTheme="majorBidi" w:cstheme="majorBidi"/>
          <w:sz w:val="26"/>
          <w:szCs w:val="26"/>
        </w:rPr>
        <w:t>at</w:t>
      </w:r>
      <w:r w:rsidR="006631AC" w:rsidRPr="004B7D14">
        <w:rPr>
          <w:rFonts w:asciiTheme="majorBidi" w:hAnsiTheme="majorBidi" w:cstheme="majorBidi"/>
          <w:sz w:val="26"/>
          <w:szCs w:val="26"/>
        </w:rPr>
        <w:t xml:space="preserve"> would have given a legitimate right to build </w:t>
      </w:r>
      <w:r w:rsidR="00610FCF">
        <w:rPr>
          <w:rFonts w:asciiTheme="majorBidi" w:hAnsiTheme="majorBidi" w:cstheme="majorBidi"/>
          <w:sz w:val="26"/>
          <w:szCs w:val="26"/>
        </w:rPr>
        <w:t>a</w:t>
      </w:r>
      <w:r w:rsidR="006631AC" w:rsidRPr="004B7D14">
        <w:rPr>
          <w:rFonts w:asciiTheme="majorBidi" w:hAnsiTheme="majorBidi" w:cstheme="majorBidi"/>
          <w:sz w:val="26"/>
          <w:szCs w:val="26"/>
        </w:rPr>
        <w:t>n altar</w:t>
      </w:r>
      <w:r w:rsidR="00610FCF">
        <w:rPr>
          <w:rFonts w:asciiTheme="majorBidi" w:hAnsiTheme="majorBidi" w:cstheme="majorBidi"/>
          <w:sz w:val="26"/>
          <w:szCs w:val="26"/>
        </w:rPr>
        <w:t>. This</w:t>
      </w:r>
      <w:r w:rsidR="006631AC" w:rsidRPr="004B7D14">
        <w:rPr>
          <w:rFonts w:asciiTheme="majorBidi" w:hAnsiTheme="majorBidi" w:cstheme="majorBidi"/>
          <w:sz w:val="26"/>
          <w:szCs w:val="26"/>
        </w:rPr>
        <w:t xml:space="preserve"> is not just building an altar anywhere you feel like it, but a place where there was some divine sanction in some way. Admittedly</w:t>
      </w:r>
      <w:r w:rsidR="008C45A9">
        <w:rPr>
          <w:rFonts w:asciiTheme="majorBidi" w:hAnsiTheme="majorBidi" w:cstheme="majorBidi"/>
          <w:sz w:val="26"/>
          <w:szCs w:val="26"/>
        </w:rPr>
        <w:t>,</w:t>
      </w:r>
      <w:r w:rsidR="006631AC" w:rsidRPr="004B7D14">
        <w:rPr>
          <w:rFonts w:asciiTheme="majorBidi" w:hAnsiTheme="majorBidi" w:cstheme="majorBidi"/>
          <w:sz w:val="26"/>
          <w:szCs w:val="26"/>
        </w:rPr>
        <w:t xml:space="preserve"> </w:t>
      </w:r>
      <w:r w:rsidR="00AF3380">
        <w:rPr>
          <w:rFonts w:asciiTheme="majorBidi" w:hAnsiTheme="majorBidi" w:cstheme="majorBidi"/>
          <w:sz w:val="26"/>
          <w:szCs w:val="26"/>
        </w:rPr>
        <w:t xml:space="preserve">it is </w:t>
      </w:r>
      <w:r w:rsidR="006631AC" w:rsidRPr="004B7D14">
        <w:rPr>
          <w:rFonts w:asciiTheme="majorBidi" w:hAnsiTheme="majorBidi" w:cstheme="majorBidi"/>
          <w:sz w:val="26"/>
          <w:szCs w:val="26"/>
        </w:rPr>
        <w:t>somewhat vague</w:t>
      </w:r>
      <w:r w:rsidR="00AF3380">
        <w:rPr>
          <w:rFonts w:asciiTheme="majorBidi" w:hAnsiTheme="majorBidi" w:cstheme="majorBidi"/>
          <w:sz w:val="26"/>
          <w:szCs w:val="26"/>
        </w:rPr>
        <w:t xml:space="preserve"> how</w:t>
      </w:r>
      <w:r w:rsidR="006631AC" w:rsidRPr="004B7D14">
        <w:rPr>
          <w:rFonts w:asciiTheme="majorBidi" w:hAnsiTheme="majorBidi" w:cstheme="majorBidi"/>
          <w:sz w:val="26"/>
          <w:szCs w:val="26"/>
        </w:rPr>
        <w:t xml:space="preserve"> that</w:t>
      </w:r>
      <w:r w:rsidR="00AF3380">
        <w:rPr>
          <w:rFonts w:asciiTheme="majorBidi" w:hAnsiTheme="majorBidi" w:cstheme="majorBidi"/>
          <w:sz w:val="26"/>
          <w:szCs w:val="26"/>
        </w:rPr>
        <w:t xml:space="preserve"> would</w:t>
      </w:r>
      <w:r w:rsidR="006631AC" w:rsidRPr="004B7D14">
        <w:rPr>
          <w:rFonts w:asciiTheme="majorBidi" w:hAnsiTheme="majorBidi" w:cstheme="majorBidi"/>
          <w:sz w:val="26"/>
          <w:szCs w:val="26"/>
        </w:rPr>
        <w:t xml:space="preserve"> normally work</w:t>
      </w:r>
      <w:r w:rsidR="008C45A9">
        <w:rPr>
          <w:rFonts w:asciiTheme="majorBidi" w:hAnsiTheme="majorBidi" w:cstheme="majorBidi"/>
          <w:sz w:val="26"/>
          <w:szCs w:val="26"/>
        </w:rPr>
        <w:t xml:space="preserve"> so l</w:t>
      </w:r>
      <w:r w:rsidR="006631AC" w:rsidRPr="004B7D14">
        <w:rPr>
          <w:rFonts w:asciiTheme="majorBidi" w:hAnsiTheme="majorBidi" w:cstheme="majorBidi"/>
          <w:sz w:val="26"/>
          <w:szCs w:val="26"/>
        </w:rPr>
        <w:t xml:space="preserve">et’s go a bit further. </w:t>
      </w:r>
      <w:r w:rsidR="00AF3380">
        <w:rPr>
          <w:rFonts w:asciiTheme="majorBidi" w:hAnsiTheme="majorBidi" w:cstheme="majorBidi"/>
          <w:sz w:val="26"/>
          <w:szCs w:val="26"/>
        </w:rPr>
        <w:br/>
        <w:t xml:space="preserve"> </w:t>
      </w:r>
      <w:r w:rsidR="00AF3380">
        <w:rPr>
          <w:rFonts w:asciiTheme="majorBidi" w:hAnsiTheme="majorBidi" w:cstheme="majorBidi"/>
          <w:sz w:val="26"/>
          <w:szCs w:val="26"/>
        </w:rPr>
        <w:tab/>
      </w:r>
      <w:proofErr w:type="spellStart"/>
      <w:r w:rsidR="006631AC" w:rsidRPr="004B7D14">
        <w:rPr>
          <w:rFonts w:asciiTheme="majorBidi" w:hAnsiTheme="majorBidi" w:cstheme="majorBidi"/>
          <w:sz w:val="26"/>
          <w:szCs w:val="26"/>
        </w:rPr>
        <w:t>Ho</w:t>
      </w:r>
      <w:r w:rsidR="00AF3380">
        <w:rPr>
          <w:rFonts w:asciiTheme="majorBidi" w:hAnsiTheme="majorBidi" w:cstheme="majorBidi"/>
          <w:sz w:val="26"/>
          <w:szCs w:val="26"/>
        </w:rPr>
        <w:t>l</w:t>
      </w:r>
      <w:r w:rsidR="006631AC" w:rsidRPr="004B7D14">
        <w:rPr>
          <w:rFonts w:asciiTheme="majorBidi" w:hAnsiTheme="majorBidi" w:cstheme="majorBidi"/>
          <w:sz w:val="26"/>
          <w:szCs w:val="26"/>
        </w:rPr>
        <w:t>ward</w:t>
      </w:r>
      <w:r w:rsidR="00AF3380">
        <w:rPr>
          <w:rFonts w:asciiTheme="majorBidi" w:hAnsiTheme="majorBidi" w:cstheme="majorBidi"/>
          <w:sz w:val="26"/>
          <w:szCs w:val="26"/>
        </w:rPr>
        <w:t>a</w:t>
      </w:r>
      <w:r w:rsidR="006631AC" w:rsidRPr="004B7D14">
        <w:rPr>
          <w:rFonts w:asciiTheme="majorBidi" w:hAnsiTheme="majorBidi" w:cstheme="majorBidi"/>
          <w:sz w:val="26"/>
          <w:szCs w:val="26"/>
        </w:rPr>
        <w:t>’s</w:t>
      </w:r>
      <w:proofErr w:type="spellEnd"/>
      <w:r w:rsidR="006631AC" w:rsidRPr="004B7D14">
        <w:rPr>
          <w:rFonts w:asciiTheme="majorBidi" w:hAnsiTheme="majorBidi" w:cstheme="majorBidi"/>
          <w:sz w:val="26"/>
          <w:szCs w:val="26"/>
        </w:rPr>
        <w:t xml:space="preserve"> conclusion is that Israel did not have a law that bound the cult to one place alone, but Israel lived under a law that provided for local altars next to a central sanctuary. A central sanctuary, not in the sense of a sole sanctuary, but a primacy of place, you might say, w</w:t>
      </w:r>
      <w:r w:rsidR="00AF3380">
        <w:rPr>
          <w:rFonts w:asciiTheme="majorBidi" w:hAnsiTheme="majorBidi" w:cstheme="majorBidi"/>
          <w:sz w:val="26"/>
          <w:szCs w:val="26"/>
        </w:rPr>
        <w:t>ould be</w:t>
      </w:r>
      <w:r w:rsidR="006631AC" w:rsidRPr="004B7D14">
        <w:rPr>
          <w:rFonts w:asciiTheme="majorBidi" w:hAnsiTheme="majorBidi" w:cstheme="majorBidi"/>
          <w:sz w:val="26"/>
          <w:szCs w:val="26"/>
        </w:rPr>
        <w:t xml:space="preserve"> given to the altar </w:t>
      </w:r>
      <w:r w:rsidR="00610FCF">
        <w:rPr>
          <w:rFonts w:asciiTheme="majorBidi" w:hAnsiTheme="majorBidi" w:cstheme="majorBidi"/>
          <w:sz w:val="26"/>
          <w:szCs w:val="26"/>
        </w:rPr>
        <w:t>at</w:t>
      </w:r>
      <w:r w:rsidR="006631AC" w:rsidRPr="004B7D14">
        <w:rPr>
          <w:rFonts w:asciiTheme="majorBidi" w:hAnsiTheme="majorBidi" w:cstheme="majorBidi"/>
          <w:sz w:val="26"/>
          <w:szCs w:val="26"/>
        </w:rPr>
        <w:t xml:space="preserve"> the temple, or previously to the altar </w:t>
      </w:r>
      <w:r w:rsidR="00610FCF">
        <w:rPr>
          <w:rFonts w:asciiTheme="majorBidi" w:hAnsiTheme="majorBidi" w:cstheme="majorBidi"/>
          <w:sz w:val="26"/>
          <w:szCs w:val="26"/>
        </w:rPr>
        <w:t>at</w:t>
      </w:r>
      <w:r w:rsidR="006631AC" w:rsidRPr="004B7D14">
        <w:rPr>
          <w:rFonts w:asciiTheme="majorBidi" w:hAnsiTheme="majorBidi" w:cstheme="majorBidi"/>
          <w:sz w:val="26"/>
          <w:szCs w:val="26"/>
        </w:rPr>
        <w:t xml:space="preserve"> the tabernacle, but that’s not the exclusion of legitimate altars elsewhere. So that what was regulated was the place where the altar was to be built. The LORD would designate that in some way. </w:t>
      </w:r>
      <w:r w:rsidR="00AF3380">
        <w:rPr>
          <w:rFonts w:asciiTheme="majorBidi" w:hAnsiTheme="majorBidi" w:cstheme="majorBidi"/>
          <w:sz w:val="26"/>
          <w:szCs w:val="26"/>
        </w:rPr>
        <w:t>T</w:t>
      </w:r>
      <w:r w:rsidR="006631AC" w:rsidRPr="004B7D14">
        <w:rPr>
          <w:rFonts w:asciiTheme="majorBidi" w:hAnsiTheme="majorBidi" w:cstheme="majorBidi"/>
          <w:sz w:val="26"/>
          <w:szCs w:val="26"/>
        </w:rPr>
        <w:t>he material out of which the altar was to be built, and then of course the offering</w:t>
      </w:r>
      <w:r w:rsidR="00AF3380">
        <w:rPr>
          <w:rFonts w:asciiTheme="majorBidi" w:hAnsiTheme="majorBidi" w:cstheme="majorBidi"/>
          <w:sz w:val="26"/>
          <w:szCs w:val="26"/>
        </w:rPr>
        <w:t>s</w:t>
      </w:r>
      <w:r w:rsidR="006631AC" w:rsidRPr="004B7D14">
        <w:rPr>
          <w:rFonts w:asciiTheme="majorBidi" w:hAnsiTheme="majorBidi" w:cstheme="majorBidi"/>
          <w:sz w:val="26"/>
          <w:szCs w:val="26"/>
        </w:rPr>
        <w:t xml:space="preserve"> which w</w:t>
      </w:r>
      <w:r w:rsidR="00610FCF">
        <w:rPr>
          <w:rFonts w:asciiTheme="majorBidi" w:hAnsiTheme="majorBidi" w:cstheme="majorBidi"/>
          <w:sz w:val="26"/>
          <w:szCs w:val="26"/>
        </w:rPr>
        <w:t>ere</w:t>
      </w:r>
      <w:r w:rsidR="006631AC" w:rsidRPr="004B7D14">
        <w:rPr>
          <w:rFonts w:asciiTheme="majorBidi" w:hAnsiTheme="majorBidi" w:cstheme="majorBidi"/>
          <w:sz w:val="26"/>
          <w:szCs w:val="26"/>
        </w:rPr>
        <w:t xml:space="preserve"> to be brought</w:t>
      </w:r>
      <w:r w:rsidR="00AF3380">
        <w:rPr>
          <w:rFonts w:asciiTheme="majorBidi" w:hAnsiTheme="majorBidi" w:cstheme="majorBidi"/>
          <w:sz w:val="26"/>
          <w:szCs w:val="26"/>
        </w:rPr>
        <w:t xml:space="preserve"> </w:t>
      </w:r>
      <w:r w:rsidR="006631AC" w:rsidRPr="004B7D14">
        <w:rPr>
          <w:rFonts w:asciiTheme="majorBidi" w:hAnsiTheme="majorBidi" w:cstheme="majorBidi"/>
          <w:sz w:val="26"/>
          <w:szCs w:val="26"/>
        </w:rPr>
        <w:t xml:space="preserve">and how they were to be brought, that was all regulated in the Pentateuchal legislation. So arbitrariness and human contrivance are excluded in each of those areas or matters: the place, the materials, and the kind of offerings. It was all </w:t>
      </w:r>
      <w:r w:rsidR="006631AC" w:rsidRPr="004B7D14">
        <w:rPr>
          <w:rFonts w:asciiTheme="majorBidi" w:hAnsiTheme="majorBidi" w:cstheme="majorBidi"/>
          <w:sz w:val="26"/>
          <w:szCs w:val="26"/>
        </w:rPr>
        <w:lastRenderedPageBreak/>
        <w:t xml:space="preserve">regulated, and the LORD spelled that out, but God provided many altars to keep his people from temptation. </w:t>
      </w:r>
      <w:r w:rsidR="00AF3380">
        <w:rPr>
          <w:rFonts w:asciiTheme="majorBidi" w:hAnsiTheme="majorBidi" w:cstheme="majorBidi"/>
          <w:sz w:val="26"/>
          <w:szCs w:val="26"/>
        </w:rPr>
        <w:t xml:space="preserve">The </w:t>
      </w:r>
      <w:r w:rsidR="006631AC" w:rsidRPr="004B7D14">
        <w:rPr>
          <w:rFonts w:asciiTheme="majorBidi" w:hAnsiTheme="majorBidi" w:cstheme="majorBidi"/>
          <w:sz w:val="26"/>
          <w:szCs w:val="26"/>
        </w:rPr>
        <w:t>Canaanites had altars everywhere</w:t>
      </w:r>
      <w:r w:rsidR="008C45A9">
        <w:rPr>
          <w:rFonts w:asciiTheme="majorBidi" w:hAnsiTheme="majorBidi" w:cstheme="majorBidi"/>
          <w:sz w:val="26"/>
          <w:szCs w:val="26"/>
        </w:rPr>
        <w:t xml:space="preserve"> T</w:t>
      </w:r>
      <w:r w:rsidR="006631AC" w:rsidRPr="004B7D14">
        <w:rPr>
          <w:rFonts w:asciiTheme="majorBidi" w:hAnsiTheme="majorBidi" w:cstheme="majorBidi"/>
          <w:sz w:val="26"/>
          <w:szCs w:val="26"/>
        </w:rPr>
        <w:t>he Israelites were living in the middle of the Canaanites, and they had their altars</w:t>
      </w:r>
      <w:r w:rsidR="008C45A9">
        <w:rPr>
          <w:rFonts w:asciiTheme="majorBidi" w:hAnsiTheme="majorBidi" w:cstheme="majorBidi"/>
          <w:sz w:val="26"/>
          <w:szCs w:val="26"/>
        </w:rPr>
        <w:t>,</w:t>
      </w:r>
      <w:r w:rsidR="006631AC" w:rsidRPr="004B7D14">
        <w:rPr>
          <w:rFonts w:asciiTheme="majorBidi" w:hAnsiTheme="majorBidi" w:cstheme="majorBidi"/>
          <w:sz w:val="26"/>
          <w:szCs w:val="26"/>
        </w:rPr>
        <w:t xml:space="preserve"> and </w:t>
      </w:r>
      <w:r w:rsidR="00610FCF">
        <w:rPr>
          <w:rFonts w:asciiTheme="majorBidi" w:hAnsiTheme="majorBidi" w:cstheme="majorBidi"/>
          <w:sz w:val="26"/>
          <w:szCs w:val="26"/>
        </w:rPr>
        <w:t xml:space="preserve">if </w:t>
      </w:r>
      <w:r w:rsidR="006631AC" w:rsidRPr="004B7D14">
        <w:rPr>
          <w:rFonts w:asciiTheme="majorBidi" w:hAnsiTheme="majorBidi" w:cstheme="majorBidi"/>
          <w:sz w:val="26"/>
          <w:szCs w:val="26"/>
        </w:rPr>
        <w:t>Israel didn’t, it could easily lead them into temptation</w:t>
      </w:r>
      <w:r w:rsidR="008C45A9">
        <w:rPr>
          <w:rFonts w:asciiTheme="majorBidi" w:hAnsiTheme="majorBidi" w:cstheme="majorBidi"/>
          <w:sz w:val="26"/>
          <w:szCs w:val="26"/>
        </w:rPr>
        <w:t>. B</w:t>
      </w:r>
      <w:r w:rsidR="006631AC" w:rsidRPr="004B7D14">
        <w:rPr>
          <w:rFonts w:asciiTheme="majorBidi" w:hAnsiTheme="majorBidi" w:cstheme="majorBidi"/>
          <w:sz w:val="26"/>
          <w:szCs w:val="26"/>
        </w:rPr>
        <w:t xml:space="preserve">ut to keep them from that, to keep them in fellowship with </w:t>
      </w:r>
      <w:r w:rsidR="00AF3380">
        <w:rPr>
          <w:rFonts w:asciiTheme="majorBidi" w:hAnsiTheme="majorBidi" w:cstheme="majorBidi"/>
          <w:sz w:val="26"/>
          <w:szCs w:val="26"/>
        </w:rPr>
        <w:t>himself</w:t>
      </w:r>
      <w:r w:rsidR="006631AC" w:rsidRPr="004B7D14">
        <w:rPr>
          <w:rFonts w:asciiTheme="majorBidi" w:hAnsiTheme="majorBidi" w:cstheme="majorBidi"/>
          <w:sz w:val="26"/>
          <w:szCs w:val="26"/>
        </w:rPr>
        <w:t xml:space="preserve">, </w:t>
      </w:r>
      <w:r w:rsidR="00610FCF">
        <w:rPr>
          <w:rFonts w:asciiTheme="majorBidi" w:hAnsiTheme="majorBidi" w:cstheme="majorBidi"/>
          <w:sz w:val="26"/>
          <w:szCs w:val="26"/>
        </w:rPr>
        <w:t>h</w:t>
      </w:r>
      <w:r w:rsidR="006631AC" w:rsidRPr="004B7D14">
        <w:rPr>
          <w:rFonts w:asciiTheme="majorBidi" w:hAnsiTheme="majorBidi" w:cstheme="majorBidi"/>
          <w:sz w:val="26"/>
          <w:szCs w:val="26"/>
        </w:rPr>
        <w:t xml:space="preserve">e provided a place for offering that would be accessible. So that’s generally </w:t>
      </w:r>
      <w:proofErr w:type="spellStart"/>
      <w:r w:rsidR="006631AC" w:rsidRPr="004B7D14">
        <w:rPr>
          <w:rFonts w:asciiTheme="majorBidi" w:hAnsiTheme="majorBidi" w:cstheme="majorBidi"/>
          <w:sz w:val="26"/>
          <w:szCs w:val="26"/>
        </w:rPr>
        <w:t>Holw</w:t>
      </w:r>
      <w:r w:rsidR="008C45A9">
        <w:rPr>
          <w:rFonts w:asciiTheme="majorBidi" w:hAnsiTheme="majorBidi" w:cstheme="majorBidi"/>
          <w:sz w:val="26"/>
          <w:szCs w:val="26"/>
        </w:rPr>
        <w:t>a</w:t>
      </w:r>
      <w:r w:rsidR="006631AC" w:rsidRPr="004B7D14">
        <w:rPr>
          <w:rFonts w:asciiTheme="majorBidi" w:hAnsiTheme="majorBidi" w:cstheme="majorBidi"/>
          <w:sz w:val="26"/>
          <w:szCs w:val="26"/>
        </w:rPr>
        <w:t>rda’s</w:t>
      </w:r>
      <w:proofErr w:type="spellEnd"/>
      <w:r w:rsidR="006631AC" w:rsidRPr="004B7D14">
        <w:rPr>
          <w:rFonts w:asciiTheme="majorBidi" w:hAnsiTheme="majorBidi" w:cstheme="majorBidi"/>
          <w:sz w:val="26"/>
          <w:szCs w:val="26"/>
        </w:rPr>
        <w:t xml:space="preserve"> position. </w:t>
      </w:r>
      <w:r w:rsidR="00114CBD">
        <w:rPr>
          <w:rFonts w:asciiTheme="majorBidi" w:hAnsiTheme="majorBidi" w:cstheme="majorBidi"/>
          <w:sz w:val="26"/>
          <w:szCs w:val="26"/>
        </w:rPr>
        <w:br/>
      </w:r>
      <w:r w:rsidR="00114CBD">
        <w:rPr>
          <w:rFonts w:asciiTheme="majorBidi" w:hAnsiTheme="majorBidi" w:cstheme="majorBidi"/>
          <w:sz w:val="26"/>
          <w:szCs w:val="26"/>
        </w:rPr>
        <w:br/>
        <w:t xml:space="preserve">2.  Exegesis of Deuteronomy 2:1 </w:t>
      </w:r>
      <w:r w:rsidR="00AF3380">
        <w:rPr>
          <w:rFonts w:asciiTheme="majorBidi" w:hAnsiTheme="majorBidi" w:cstheme="majorBidi"/>
          <w:sz w:val="26"/>
          <w:szCs w:val="26"/>
        </w:rPr>
        <w:br/>
        <w:t xml:space="preserve"> </w:t>
      </w:r>
      <w:r w:rsidR="00AF3380">
        <w:rPr>
          <w:rFonts w:asciiTheme="majorBidi" w:hAnsiTheme="majorBidi" w:cstheme="majorBidi"/>
          <w:sz w:val="26"/>
          <w:szCs w:val="26"/>
        </w:rPr>
        <w:tab/>
      </w:r>
      <w:r w:rsidR="006631AC" w:rsidRPr="004B7D14">
        <w:rPr>
          <w:rFonts w:asciiTheme="majorBidi" w:hAnsiTheme="majorBidi" w:cstheme="majorBidi"/>
          <w:sz w:val="26"/>
          <w:szCs w:val="26"/>
        </w:rPr>
        <w:t>What I’d like to do now is go back to Deuteronomy 12 and look at the chapter instead of just at that one phrase. Let’s go down through the chapter and see how it</w:t>
      </w:r>
      <w:r w:rsidR="007A077C">
        <w:rPr>
          <w:rFonts w:asciiTheme="majorBidi" w:hAnsiTheme="majorBidi" w:cstheme="majorBidi"/>
          <w:sz w:val="26"/>
          <w:szCs w:val="26"/>
        </w:rPr>
        <w:t xml:space="preserve"> flows</w:t>
      </w:r>
      <w:r w:rsidR="006631AC" w:rsidRPr="004B7D14">
        <w:rPr>
          <w:rFonts w:asciiTheme="majorBidi" w:hAnsiTheme="majorBidi" w:cstheme="majorBidi"/>
          <w:sz w:val="26"/>
          <w:szCs w:val="26"/>
        </w:rPr>
        <w:t xml:space="preserve">.  I’ll just make a few comments on it, pretty much again following </w:t>
      </w:r>
      <w:proofErr w:type="spellStart"/>
      <w:r w:rsidR="006631AC" w:rsidRPr="004B7D14">
        <w:rPr>
          <w:rFonts w:asciiTheme="majorBidi" w:hAnsiTheme="majorBidi" w:cstheme="majorBidi"/>
          <w:sz w:val="26"/>
          <w:szCs w:val="26"/>
        </w:rPr>
        <w:t>Holw</w:t>
      </w:r>
      <w:r w:rsidR="008C45A9">
        <w:rPr>
          <w:rFonts w:asciiTheme="majorBidi" w:hAnsiTheme="majorBidi" w:cstheme="majorBidi"/>
          <w:sz w:val="26"/>
          <w:szCs w:val="26"/>
        </w:rPr>
        <w:t>a</w:t>
      </w:r>
      <w:r w:rsidR="006631AC" w:rsidRPr="004B7D14">
        <w:rPr>
          <w:rFonts w:asciiTheme="majorBidi" w:hAnsiTheme="majorBidi" w:cstheme="majorBidi"/>
          <w:sz w:val="26"/>
          <w:szCs w:val="26"/>
        </w:rPr>
        <w:t>rda’s</w:t>
      </w:r>
      <w:proofErr w:type="spellEnd"/>
      <w:r w:rsidR="006631AC" w:rsidRPr="004B7D14">
        <w:rPr>
          <w:rFonts w:asciiTheme="majorBidi" w:hAnsiTheme="majorBidi" w:cstheme="majorBidi"/>
          <w:sz w:val="26"/>
          <w:szCs w:val="26"/>
        </w:rPr>
        <w:t xml:space="preserve"> </w:t>
      </w:r>
      <w:r w:rsidR="007A077C">
        <w:rPr>
          <w:rFonts w:asciiTheme="majorBidi" w:hAnsiTheme="majorBidi" w:cstheme="majorBidi"/>
          <w:sz w:val="26"/>
          <w:szCs w:val="26"/>
        </w:rPr>
        <w:t>exegesis</w:t>
      </w:r>
      <w:r w:rsidR="006631AC" w:rsidRPr="004B7D14">
        <w:rPr>
          <w:rFonts w:asciiTheme="majorBidi" w:hAnsiTheme="majorBidi" w:cstheme="majorBidi"/>
          <w:sz w:val="26"/>
          <w:szCs w:val="26"/>
        </w:rPr>
        <w:t xml:space="preserve">. If you have a Hebrew text, you might want to look at it. </w:t>
      </w:r>
      <w:r w:rsidR="007A077C">
        <w:rPr>
          <w:rFonts w:asciiTheme="majorBidi" w:hAnsiTheme="majorBidi" w:cstheme="majorBidi"/>
          <w:sz w:val="26"/>
          <w:szCs w:val="26"/>
        </w:rPr>
        <w:t xml:space="preserve">Deuteronomy </w:t>
      </w:r>
      <w:r w:rsidR="006631AC" w:rsidRPr="004B7D14">
        <w:rPr>
          <w:rFonts w:asciiTheme="majorBidi" w:hAnsiTheme="majorBidi" w:cstheme="majorBidi"/>
          <w:sz w:val="26"/>
          <w:szCs w:val="26"/>
        </w:rPr>
        <w:t>12:1 reads, “</w:t>
      </w:r>
      <w:r w:rsidR="007A077C">
        <w:rPr>
          <w:rFonts w:asciiTheme="majorBidi" w:hAnsiTheme="majorBidi" w:cstheme="majorBidi"/>
          <w:sz w:val="26"/>
          <w:szCs w:val="26"/>
        </w:rPr>
        <w:t>T</w:t>
      </w:r>
      <w:r w:rsidR="006631AC" w:rsidRPr="004B7D14">
        <w:rPr>
          <w:rFonts w:asciiTheme="majorBidi" w:hAnsiTheme="majorBidi" w:cstheme="majorBidi"/>
          <w:sz w:val="26"/>
          <w:szCs w:val="26"/>
        </w:rPr>
        <w:t>hese are the statutes and ordinances which y</w:t>
      </w:r>
      <w:r w:rsidR="007A077C">
        <w:rPr>
          <w:rFonts w:asciiTheme="majorBidi" w:hAnsiTheme="majorBidi" w:cstheme="majorBidi"/>
          <w:sz w:val="26"/>
          <w:szCs w:val="26"/>
        </w:rPr>
        <w:t>ou</w:t>
      </w:r>
      <w:r w:rsidR="006631AC" w:rsidRPr="004B7D14">
        <w:rPr>
          <w:rFonts w:asciiTheme="majorBidi" w:hAnsiTheme="majorBidi" w:cstheme="majorBidi"/>
          <w:sz w:val="26"/>
          <w:szCs w:val="26"/>
        </w:rPr>
        <w:t xml:space="preserve"> shall observe to do in the land which the LORD, God of </w:t>
      </w:r>
      <w:r w:rsidR="007A077C">
        <w:rPr>
          <w:rFonts w:asciiTheme="majorBidi" w:hAnsiTheme="majorBidi" w:cstheme="majorBidi"/>
          <w:sz w:val="26"/>
          <w:szCs w:val="26"/>
        </w:rPr>
        <w:t>your</w:t>
      </w:r>
      <w:r w:rsidR="006631AC" w:rsidRPr="004B7D14">
        <w:rPr>
          <w:rFonts w:asciiTheme="majorBidi" w:hAnsiTheme="majorBidi" w:cstheme="majorBidi"/>
          <w:sz w:val="26"/>
          <w:szCs w:val="26"/>
        </w:rPr>
        <w:t xml:space="preserve"> fathers, give</w:t>
      </w:r>
      <w:r w:rsidR="007A077C">
        <w:rPr>
          <w:rFonts w:asciiTheme="majorBidi" w:hAnsiTheme="majorBidi" w:cstheme="majorBidi"/>
          <w:sz w:val="26"/>
          <w:szCs w:val="26"/>
        </w:rPr>
        <w:t>s</w:t>
      </w:r>
      <w:r w:rsidR="006631AC" w:rsidRPr="004B7D14">
        <w:rPr>
          <w:rFonts w:asciiTheme="majorBidi" w:hAnsiTheme="majorBidi" w:cstheme="majorBidi"/>
          <w:sz w:val="26"/>
          <w:szCs w:val="26"/>
        </w:rPr>
        <w:t xml:space="preserve"> </w:t>
      </w:r>
      <w:r w:rsidR="007A077C">
        <w:rPr>
          <w:rFonts w:asciiTheme="majorBidi" w:hAnsiTheme="majorBidi" w:cstheme="majorBidi"/>
          <w:sz w:val="26"/>
          <w:szCs w:val="26"/>
        </w:rPr>
        <w:t>you</w:t>
      </w:r>
      <w:r w:rsidR="006631AC" w:rsidRPr="004B7D14">
        <w:rPr>
          <w:rFonts w:asciiTheme="majorBidi" w:hAnsiTheme="majorBidi" w:cstheme="majorBidi"/>
          <w:sz w:val="26"/>
          <w:szCs w:val="26"/>
        </w:rPr>
        <w:t xml:space="preserve"> to possess, all the days that y</w:t>
      </w:r>
      <w:r w:rsidR="00610FCF">
        <w:rPr>
          <w:rFonts w:asciiTheme="majorBidi" w:hAnsiTheme="majorBidi" w:cstheme="majorBidi"/>
          <w:sz w:val="26"/>
          <w:szCs w:val="26"/>
        </w:rPr>
        <w:t>ou</w:t>
      </w:r>
      <w:r w:rsidR="006631AC" w:rsidRPr="004B7D14">
        <w:rPr>
          <w:rFonts w:asciiTheme="majorBidi" w:hAnsiTheme="majorBidi" w:cstheme="majorBidi"/>
          <w:sz w:val="26"/>
          <w:szCs w:val="26"/>
        </w:rPr>
        <w:t xml:space="preserve"> live on the earth.” These are the statutes and the ordinances</w:t>
      </w:r>
      <w:r w:rsidR="008C45A9">
        <w:rPr>
          <w:rFonts w:asciiTheme="majorBidi" w:hAnsiTheme="majorBidi" w:cstheme="majorBidi"/>
          <w:sz w:val="26"/>
          <w:szCs w:val="26"/>
        </w:rPr>
        <w:t>.  I</w:t>
      </w:r>
      <w:r w:rsidR="006631AC" w:rsidRPr="004B7D14">
        <w:rPr>
          <w:rFonts w:asciiTheme="majorBidi" w:hAnsiTheme="majorBidi" w:cstheme="majorBidi"/>
          <w:sz w:val="26"/>
          <w:szCs w:val="26"/>
        </w:rPr>
        <w:t xml:space="preserve">f you look at the text you see </w:t>
      </w:r>
      <w:r w:rsidR="007A077C">
        <w:rPr>
          <w:rFonts w:asciiTheme="majorBidi" w:hAnsiTheme="majorBidi" w:cstheme="majorBidi"/>
          <w:sz w:val="26"/>
          <w:szCs w:val="26"/>
        </w:rPr>
        <w:t>“</w:t>
      </w:r>
      <w:r w:rsidR="006631AC" w:rsidRPr="004B7D14">
        <w:rPr>
          <w:rFonts w:asciiTheme="majorBidi" w:hAnsiTheme="majorBidi" w:cstheme="majorBidi"/>
          <w:sz w:val="26"/>
          <w:szCs w:val="26"/>
        </w:rPr>
        <w:t>the statutes and the ordinances.</w:t>
      </w:r>
      <w:r w:rsidR="007A077C">
        <w:rPr>
          <w:rFonts w:asciiTheme="majorBidi" w:hAnsiTheme="majorBidi" w:cstheme="majorBidi"/>
          <w:sz w:val="26"/>
          <w:szCs w:val="26"/>
        </w:rPr>
        <w:t>”</w:t>
      </w:r>
      <w:r w:rsidR="006631AC" w:rsidRPr="004B7D14">
        <w:rPr>
          <w:rFonts w:asciiTheme="majorBidi" w:hAnsiTheme="majorBidi" w:cstheme="majorBidi"/>
          <w:sz w:val="26"/>
          <w:szCs w:val="26"/>
        </w:rPr>
        <w:t xml:space="preserve"> </w:t>
      </w:r>
      <w:proofErr w:type="spellStart"/>
      <w:r w:rsidR="006631AC" w:rsidRPr="004B7D14">
        <w:rPr>
          <w:rFonts w:asciiTheme="majorBidi" w:hAnsiTheme="majorBidi" w:cstheme="majorBidi"/>
          <w:sz w:val="26"/>
          <w:szCs w:val="26"/>
        </w:rPr>
        <w:t>Holw</w:t>
      </w:r>
      <w:r w:rsidR="008C45A9">
        <w:rPr>
          <w:rFonts w:asciiTheme="majorBidi" w:hAnsiTheme="majorBidi" w:cstheme="majorBidi"/>
          <w:sz w:val="26"/>
          <w:szCs w:val="26"/>
        </w:rPr>
        <w:t>a</w:t>
      </w:r>
      <w:r w:rsidR="006631AC" w:rsidRPr="004B7D14">
        <w:rPr>
          <w:rFonts w:asciiTheme="majorBidi" w:hAnsiTheme="majorBidi" w:cstheme="majorBidi"/>
          <w:sz w:val="26"/>
          <w:szCs w:val="26"/>
        </w:rPr>
        <w:t>rda</w:t>
      </w:r>
      <w:proofErr w:type="spellEnd"/>
      <w:r w:rsidR="006631AC" w:rsidRPr="004B7D14">
        <w:rPr>
          <w:rFonts w:asciiTheme="majorBidi" w:hAnsiTheme="majorBidi" w:cstheme="majorBidi"/>
          <w:sz w:val="26"/>
          <w:szCs w:val="26"/>
        </w:rPr>
        <w:t xml:space="preserve"> takes those terms as basically synonymous, the </w:t>
      </w:r>
      <w:proofErr w:type="spellStart"/>
      <w:r w:rsidR="007A077C" w:rsidRPr="007A077C">
        <w:rPr>
          <w:rFonts w:asciiTheme="majorBidi" w:hAnsiTheme="majorBidi" w:cstheme="majorBidi"/>
          <w:i/>
          <w:iCs/>
          <w:sz w:val="26"/>
          <w:szCs w:val="26"/>
        </w:rPr>
        <w:t>huqqim</w:t>
      </w:r>
      <w:proofErr w:type="spellEnd"/>
      <w:r w:rsidR="006631AC" w:rsidRPr="004B7D14">
        <w:rPr>
          <w:rFonts w:asciiTheme="majorBidi" w:hAnsiTheme="majorBidi" w:cstheme="majorBidi"/>
          <w:sz w:val="26"/>
          <w:szCs w:val="26"/>
        </w:rPr>
        <w:t xml:space="preserve"> and the </w:t>
      </w:r>
      <w:proofErr w:type="spellStart"/>
      <w:r w:rsidR="007A077C" w:rsidRPr="007A077C">
        <w:rPr>
          <w:rFonts w:asciiTheme="majorBidi" w:hAnsiTheme="majorBidi" w:cstheme="majorBidi"/>
          <w:i/>
          <w:iCs/>
          <w:sz w:val="26"/>
          <w:szCs w:val="26"/>
        </w:rPr>
        <w:t>mishpatim</w:t>
      </w:r>
      <w:proofErr w:type="spellEnd"/>
      <w:r w:rsidR="006631AC" w:rsidRPr="004B7D14">
        <w:rPr>
          <w:rFonts w:asciiTheme="majorBidi" w:hAnsiTheme="majorBidi" w:cstheme="majorBidi"/>
          <w:sz w:val="26"/>
          <w:szCs w:val="26"/>
        </w:rPr>
        <w:t xml:space="preserve">. He says those who try to distinguish between them say either that the </w:t>
      </w:r>
      <w:proofErr w:type="spellStart"/>
      <w:r w:rsidR="00610FCF">
        <w:rPr>
          <w:rFonts w:asciiTheme="majorBidi" w:hAnsiTheme="majorBidi" w:cstheme="majorBidi"/>
          <w:i/>
          <w:iCs/>
          <w:sz w:val="26"/>
          <w:szCs w:val="26"/>
        </w:rPr>
        <w:t>hu</w:t>
      </w:r>
      <w:r w:rsidR="007A077C" w:rsidRPr="007A077C">
        <w:rPr>
          <w:rFonts w:asciiTheme="majorBidi" w:hAnsiTheme="majorBidi" w:cstheme="majorBidi"/>
          <w:i/>
          <w:iCs/>
          <w:sz w:val="26"/>
          <w:szCs w:val="26"/>
        </w:rPr>
        <w:t>qqi</w:t>
      </w:r>
      <w:r w:rsidR="006631AC" w:rsidRPr="007A077C">
        <w:rPr>
          <w:rFonts w:asciiTheme="majorBidi" w:hAnsiTheme="majorBidi" w:cstheme="majorBidi"/>
          <w:i/>
          <w:iCs/>
          <w:sz w:val="26"/>
          <w:szCs w:val="26"/>
        </w:rPr>
        <w:t>m</w:t>
      </w:r>
      <w:proofErr w:type="spellEnd"/>
      <w:r w:rsidR="006631AC" w:rsidRPr="004B7D14">
        <w:rPr>
          <w:rFonts w:asciiTheme="majorBidi" w:hAnsiTheme="majorBidi" w:cstheme="majorBidi"/>
          <w:sz w:val="26"/>
          <w:szCs w:val="26"/>
        </w:rPr>
        <w:t xml:space="preserve"> refers to principles and the </w:t>
      </w:r>
      <w:proofErr w:type="spellStart"/>
      <w:r w:rsidR="006631AC" w:rsidRPr="007A077C">
        <w:rPr>
          <w:rFonts w:asciiTheme="majorBidi" w:hAnsiTheme="majorBidi" w:cstheme="majorBidi"/>
          <w:i/>
          <w:iCs/>
          <w:sz w:val="26"/>
          <w:szCs w:val="26"/>
        </w:rPr>
        <w:t>mish</w:t>
      </w:r>
      <w:r w:rsidR="007A077C" w:rsidRPr="007A077C">
        <w:rPr>
          <w:rFonts w:asciiTheme="majorBidi" w:hAnsiTheme="majorBidi" w:cstheme="majorBidi"/>
          <w:i/>
          <w:iCs/>
          <w:sz w:val="26"/>
          <w:szCs w:val="26"/>
        </w:rPr>
        <w:t>patim</w:t>
      </w:r>
      <w:proofErr w:type="spellEnd"/>
      <w:r w:rsidR="007A077C">
        <w:rPr>
          <w:rFonts w:asciiTheme="majorBidi" w:hAnsiTheme="majorBidi" w:cstheme="majorBidi"/>
          <w:sz w:val="26"/>
          <w:szCs w:val="26"/>
        </w:rPr>
        <w:t xml:space="preserve"> </w:t>
      </w:r>
      <w:r w:rsidR="006631AC" w:rsidRPr="004B7D14">
        <w:rPr>
          <w:rFonts w:asciiTheme="majorBidi" w:hAnsiTheme="majorBidi" w:cstheme="majorBidi"/>
          <w:sz w:val="26"/>
          <w:szCs w:val="26"/>
        </w:rPr>
        <w:t xml:space="preserve">to specific regulations, or the </w:t>
      </w:r>
      <w:proofErr w:type="spellStart"/>
      <w:r w:rsidR="006631AC" w:rsidRPr="007A077C">
        <w:rPr>
          <w:rFonts w:asciiTheme="majorBidi" w:hAnsiTheme="majorBidi" w:cstheme="majorBidi"/>
          <w:i/>
          <w:iCs/>
          <w:sz w:val="26"/>
          <w:szCs w:val="26"/>
        </w:rPr>
        <w:t>hu</w:t>
      </w:r>
      <w:r w:rsidR="007A077C" w:rsidRPr="007A077C">
        <w:rPr>
          <w:rFonts w:asciiTheme="majorBidi" w:hAnsiTheme="majorBidi" w:cstheme="majorBidi"/>
          <w:i/>
          <w:iCs/>
          <w:sz w:val="26"/>
          <w:szCs w:val="26"/>
        </w:rPr>
        <w:t>qqim</w:t>
      </w:r>
      <w:proofErr w:type="spellEnd"/>
      <w:r w:rsidR="006631AC" w:rsidRPr="004B7D14">
        <w:rPr>
          <w:rFonts w:asciiTheme="majorBidi" w:hAnsiTheme="majorBidi" w:cstheme="majorBidi"/>
          <w:sz w:val="26"/>
          <w:szCs w:val="26"/>
        </w:rPr>
        <w:t xml:space="preserve"> is religious</w:t>
      </w:r>
      <w:r w:rsidR="008C45A9">
        <w:rPr>
          <w:rFonts w:asciiTheme="majorBidi" w:hAnsiTheme="majorBidi" w:cstheme="majorBidi"/>
          <w:sz w:val="26"/>
          <w:szCs w:val="26"/>
        </w:rPr>
        <w:t>,</w:t>
      </w:r>
      <w:r w:rsidR="006631AC" w:rsidRPr="004B7D14">
        <w:rPr>
          <w:rFonts w:asciiTheme="majorBidi" w:hAnsiTheme="majorBidi" w:cstheme="majorBidi"/>
          <w:sz w:val="26"/>
          <w:szCs w:val="26"/>
        </w:rPr>
        <w:t xml:space="preserve"> cultic requirements and the </w:t>
      </w:r>
      <w:proofErr w:type="spellStart"/>
      <w:r w:rsidR="006631AC" w:rsidRPr="007A077C">
        <w:rPr>
          <w:rFonts w:asciiTheme="majorBidi" w:hAnsiTheme="majorBidi" w:cstheme="majorBidi"/>
          <w:i/>
          <w:iCs/>
          <w:sz w:val="26"/>
          <w:szCs w:val="26"/>
        </w:rPr>
        <w:t>mish</w:t>
      </w:r>
      <w:r w:rsidR="007A077C" w:rsidRPr="007A077C">
        <w:rPr>
          <w:rFonts w:asciiTheme="majorBidi" w:hAnsiTheme="majorBidi" w:cstheme="majorBidi"/>
          <w:i/>
          <w:iCs/>
          <w:sz w:val="26"/>
          <w:szCs w:val="26"/>
        </w:rPr>
        <w:t>patim</w:t>
      </w:r>
      <w:proofErr w:type="spellEnd"/>
      <w:r w:rsidR="006631AC" w:rsidRPr="004B7D14">
        <w:rPr>
          <w:rFonts w:asciiTheme="majorBidi" w:hAnsiTheme="majorBidi" w:cstheme="majorBidi"/>
          <w:sz w:val="26"/>
          <w:szCs w:val="26"/>
        </w:rPr>
        <w:t xml:space="preserve"> civil law and criminal requirements</w:t>
      </w:r>
      <w:r w:rsidR="00610FCF">
        <w:rPr>
          <w:rFonts w:asciiTheme="majorBidi" w:hAnsiTheme="majorBidi" w:cstheme="majorBidi"/>
          <w:sz w:val="26"/>
          <w:szCs w:val="26"/>
        </w:rPr>
        <w:t xml:space="preserve">. </w:t>
      </w:r>
      <w:r w:rsidR="008C45A9">
        <w:rPr>
          <w:rFonts w:asciiTheme="majorBidi" w:hAnsiTheme="majorBidi" w:cstheme="majorBidi"/>
          <w:sz w:val="26"/>
          <w:szCs w:val="26"/>
        </w:rPr>
        <w:br/>
        <w:t xml:space="preserve"> </w:t>
      </w:r>
      <w:r w:rsidR="008C45A9">
        <w:rPr>
          <w:rFonts w:asciiTheme="majorBidi" w:hAnsiTheme="majorBidi" w:cstheme="majorBidi"/>
          <w:sz w:val="26"/>
          <w:szCs w:val="26"/>
        </w:rPr>
        <w:tab/>
      </w:r>
      <w:r w:rsidR="00610FCF">
        <w:rPr>
          <w:rFonts w:asciiTheme="majorBidi" w:hAnsiTheme="majorBidi" w:cstheme="majorBidi"/>
          <w:sz w:val="26"/>
          <w:szCs w:val="26"/>
        </w:rPr>
        <w:t>H</w:t>
      </w:r>
      <w:r w:rsidR="006631AC" w:rsidRPr="004B7D14">
        <w:rPr>
          <w:rFonts w:asciiTheme="majorBidi" w:hAnsiTheme="majorBidi" w:cstheme="majorBidi"/>
          <w:sz w:val="26"/>
          <w:szCs w:val="26"/>
        </w:rPr>
        <w:t xml:space="preserve">e feels the distinction is hard to maintain. So he takes them as basically </w:t>
      </w:r>
      <w:r w:rsidR="008C45A9">
        <w:rPr>
          <w:rFonts w:asciiTheme="majorBidi" w:hAnsiTheme="majorBidi" w:cstheme="majorBidi"/>
          <w:sz w:val="26"/>
          <w:szCs w:val="26"/>
        </w:rPr>
        <w:t xml:space="preserve">as </w:t>
      </w:r>
      <w:r w:rsidR="006631AC" w:rsidRPr="004B7D14">
        <w:rPr>
          <w:rFonts w:asciiTheme="majorBidi" w:hAnsiTheme="majorBidi" w:cstheme="majorBidi"/>
          <w:sz w:val="26"/>
          <w:szCs w:val="26"/>
        </w:rPr>
        <w:t xml:space="preserve">synonymous. He points back to chapter six, verse one, where interestingly enough, </w:t>
      </w:r>
      <w:proofErr w:type="spellStart"/>
      <w:r w:rsidR="007A077C" w:rsidRPr="007A077C">
        <w:rPr>
          <w:rFonts w:asciiTheme="majorBidi" w:hAnsiTheme="majorBidi" w:cstheme="majorBidi"/>
          <w:i/>
          <w:iCs/>
          <w:sz w:val="26"/>
          <w:szCs w:val="26"/>
        </w:rPr>
        <w:t>hamitzva</w:t>
      </w:r>
      <w:proofErr w:type="spellEnd"/>
      <w:r w:rsidR="006631AC" w:rsidRPr="004B7D14">
        <w:rPr>
          <w:rFonts w:asciiTheme="majorBidi" w:hAnsiTheme="majorBidi" w:cstheme="majorBidi"/>
          <w:sz w:val="26"/>
          <w:szCs w:val="26"/>
        </w:rPr>
        <w:t xml:space="preserve"> is prefixed to those two terms. </w:t>
      </w:r>
      <w:r w:rsidR="00610FCF">
        <w:rPr>
          <w:rFonts w:asciiTheme="majorBidi" w:hAnsiTheme="majorBidi" w:cstheme="majorBidi"/>
          <w:sz w:val="26"/>
          <w:szCs w:val="26"/>
        </w:rPr>
        <w:t xml:space="preserve"> N</w:t>
      </w:r>
      <w:r w:rsidR="006631AC" w:rsidRPr="004B7D14">
        <w:rPr>
          <w:rFonts w:asciiTheme="majorBidi" w:hAnsiTheme="majorBidi" w:cstheme="majorBidi"/>
          <w:sz w:val="26"/>
          <w:szCs w:val="26"/>
        </w:rPr>
        <w:t xml:space="preserve">ow I’m reading from </w:t>
      </w:r>
      <w:r w:rsidR="008C45A9">
        <w:rPr>
          <w:rFonts w:asciiTheme="majorBidi" w:hAnsiTheme="majorBidi" w:cstheme="majorBidi"/>
          <w:sz w:val="26"/>
          <w:szCs w:val="26"/>
        </w:rPr>
        <w:t xml:space="preserve">the </w:t>
      </w:r>
      <w:r w:rsidR="006631AC" w:rsidRPr="004B7D14">
        <w:rPr>
          <w:rFonts w:asciiTheme="majorBidi" w:hAnsiTheme="majorBidi" w:cstheme="majorBidi"/>
          <w:sz w:val="26"/>
          <w:szCs w:val="26"/>
        </w:rPr>
        <w:t>King James, which really is not a literal translation</w:t>
      </w:r>
      <w:r w:rsidR="00610FCF">
        <w:rPr>
          <w:rFonts w:asciiTheme="majorBidi" w:hAnsiTheme="majorBidi" w:cstheme="majorBidi"/>
          <w:sz w:val="26"/>
          <w:szCs w:val="26"/>
        </w:rPr>
        <w:t>. T</w:t>
      </w:r>
      <w:r w:rsidR="006631AC" w:rsidRPr="004B7D14">
        <w:rPr>
          <w:rFonts w:asciiTheme="majorBidi" w:hAnsiTheme="majorBidi" w:cstheme="majorBidi"/>
          <w:sz w:val="26"/>
          <w:szCs w:val="26"/>
        </w:rPr>
        <w:t>he King James says, “Now these are the commandments, the statutes</w:t>
      </w:r>
      <w:r w:rsidR="008C45A9">
        <w:rPr>
          <w:rFonts w:asciiTheme="majorBidi" w:hAnsiTheme="majorBidi" w:cstheme="majorBidi"/>
          <w:sz w:val="26"/>
          <w:szCs w:val="26"/>
        </w:rPr>
        <w:t>,</w:t>
      </w:r>
      <w:r w:rsidR="006631AC" w:rsidRPr="004B7D14">
        <w:rPr>
          <w:rFonts w:asciiTheme="majorBidi" w:hAnsiTheme="majorBidi" w:cstheme="majorBidi"/>
          <w:sz w:val="26"/>
          <w:szCs w:val="26"/>
        </w:rPr>
        <w:t xml:space="preserve"> and the ordinances</w:t>
      </w:r>
      <w:r w:rsidR="008C45A9">
        <w:rPr>
          <w:rFonts w:asciiTheme="majorBidi" w:hAnsiTheme="majorBidi" w:cstheme="majorBidi"/>
          <w:sz w:val="26"/>
          <w:szCs w:val="26"/>
        </w:rPr>
        <w:t>.</w:t>
      </w:r>
      <w:r w:rsidR="006631AC" w:rsidRPr="004B7D14">
        <w:rPr>
          <w:rFonts w:asciiTheme="majorBidi" w:hAnsiTheme="majorBidi" w:cstheme="majorBidi"/>
          <w:sz w:val="26"/>
          <w:szCs w:val="26"/>
        </w:rPr>
        <w:t xml:space="preserve">” </w:t>
      </w:r>
      <w:r w:rsidR="007A077C">
        <w:rPr>
          <w:rFonts w:asciiTheme="majorBidi" w:hAnsiTheme="majorBidi" w:cstheme="majorBidi"/>
          <w:sz w:val="26"/>
          <w:szCs w:val="26"/>
        </w:rPr>
        <w:t xml:space="preserve">The </w:t>
      </w:r>
      <w:r w:rsidR="006631AC" w:rsidRPr="004B7D14">
        <w:rPr>
          <w:rFonts w:asciiTheme="majorBidi" w:hAnsiTheme="majorBidi" w:cstheme="majorBidi"/>
          <w:sz w:val="26"/>
          <w:szCs w:val="26"/>
        </w:rPr>
        <w:t xml:space="preserve">King James </w:t>
      </w:r>
      <w:r w:rsidR="007A077C">
        <w:rPr>
          <w:rFonts w:asciiTheme="majorBidi" w:hAnsiTheme="majorBidi" w:cstheme="majorBidi"/>
          <w:sz w:val="26"/>
          <w:szCs w:val="26"/>
        </w:rPr>
        <w:t>has</w:t>
      </w:r>
      <w:r w:rsidR="006631AC" w:rsidRPr="004B7D14">
        <w:rPr>
          <w:rFonts w:asciiTheme="majorBidi" w:hAnsiTheme="majorBidi" w:cstheme="majorBidi"/>
          <w:sz w:val="26"/>
          <w:szCs w:val="26"/>
        </w:rPr>
        <w:t xml:space="preserve"> plural there</w:t>
      </w:r>
      <w:r w:rsidR="00610FCF">
        <w:rPr>
          <w:rFonts w:asciiTheme="majorBidi" w:hAnsiTheme="majorBidi" w:cstheme="majorBidi"/>
          <w:sz w:val="26"/>
          <w:szCs w:val="26"/>
        </w:rPr>
        <w:t xml:space="preserve"> “commandments.”</w:t>
      </w:r>
      <w:r w:rsidR="006631AC" w:rsidRPr="004B7D14">
        <w:rPr>
          <w:rFonts w:asciiTheme="majorBidi" w:hAnsiTheme="majorBidi" w:cstheme="majorBidi"/>
          <w:sz w:val="26"/>
          <w:szCs w:val="26"/>
        </w:rPr>
        <w:t xml:space="preserve"> </w:t>
      </w:r>
      <w:r w:rsidR="00610FCF">
        <w:rPr>
          <w:rFonts w:asciiTheme="majorBidi" w:hAnsiTheme="majorBidi" w:cstheme="majorBidi"/>
          <w:sz w:val="26"/>
          <w:szCs w:val="26"/>
        </w:rPr>
        <w:t xml:space="preserve"> I</w:t>
      </w:r>
      <w:r w:rsidR="006631AC" w:rsidRPr="004B7D14">
        <w:rPr>
          <w:rFonts w:asciiTheme="majorBidi" w:hAnsiTheme="majorBidi" w:cstheme="majorBidi"/>
          <w:sz w:val="26"/>
          <w:szCs w:val="26"/>
        </w:rPr>
        <w:t>f you look at the Hebrew text</w:t>
      </w:r>
      <w:r w:rsidR="008C45A9">
        <w:rPr>
          <w:rFonts w:asciiTheme="majorBidi" w:hAnsiTheme="majorBidi" w:cstheme="majorBidi"/>
          <w:sz w:val="26"/>
          <w:szCs w:val="26"/>
        </w:rPr>
        <w:t>,</w:t>
      </w:r>
      <w:r w:rsidR="006631AC" w:rsidRPr="004B7D14">
        <w:rPr>
          <w:rFonts w:asciiTheme="majorBidi" w:hAnsiTheme="majorBidi" w:cstheme="majorBidi"/>
          <w:sz w:val="26"/>
          <w:szCs w:val="26"/>
        </w:rPr>
        <w:t xml:space="preserve"> it </w:t>
      </w:r>
      <w:r w:rsidR="00610FCF">
        <w:rPr>
          <w:rFonts w:asciiTheme="majorBidi" w:hAnsiTheme="majorBidi" w:cstheme="majorBidi"/>
          <w:sz w:val="26"/>
          <w:szCs w:val="26"/>
        </w:rPr>
        <w:t xml:space="preserve">is </w:t>
      </w:r>
      <w:r w:rsidR="006631AC" w:rsidRPr="004B7D14">
        <w:rPr>
          <w:rFonts w:asciiTheme="majorBidi" w:hAnsiTheme="majorBidi" w:cstheme="majorBidi"/>
          <w:sz w:val="26"/>
          <w:szCs w:val="26"/>
        </w:rPr>
        <w:t>singular</w:t>
      </w:r>
      <w:r w:rsidR="008C45A9">
        <w:rPr>
          <w:rFonts w:asciiTheme="majorBidi" w:hAnsiTheme="majorBidi" w:cstheme="majorBidi"/>
          <w:sz w:val="26"/>
          <w:szCs w:val="26"/>
        </w:rPr>
        <w:t>:</w:t>
      </w:r>
      <w:r w:rsidR="006631AC" w:rsidRPr="004B7D14">
        <w:rPr>
          <w:rFonts w:asciiTheme="majorBidi" w:hAnsiTheme="majorBidi" w:cstheme="majorBidi"/>
          <w:sz w:val="26"/>
          <w:szCs w:val="26"/>
        </w:rPr>
        <w:t xml:space="preserve"> </w:t>
      </w:r>
      <w:r w:rsidR="007A077C">
        <w:rPr>
          <w:rFonts w:asciiTheme="majorBidi" w:hAnsiTheme="majorBidi" w:cstheme="majorBidi"/>
          <w:sz w:val="26"/>
          <w:szCs w:val="26"/>
        </w:rPr>
        <w:t>“</w:t>
      </w:r>
      <w:r w:rsidR="006631AC" w:rsidRPr="004B7D14">
        <w:rPr>
          <w:rFonts w:asciiTheme="majorBidi" w:hAnsiTheme="majorBidi" w:cstheme="majorBidi"/>
          <w:sz w:val="26"/>
          <w:szCs w:val="26"/>
        </w:rPr>
        <w:t>Now this is the commandment</w:t>
      </w:r>
      <w:r w:rsidR="00610FCF" w:rsidRPr="00610FCF">
        <w:rPr>
          <w:rFonts w:asciiTheme="majorBidi" w:hAnsiTheme="majorBidi" w:cstheme="majorBidi"/>
          <w:i/>
          <w:iCs/>
          <w:sz w:val="26"/>
          <w:szCs w:val="26"/>
        </w:rPr>
        <w:t xml:space="preserve"> </w:t>
      </w:r>
      <w:r w:rsidR="00610FCF">
        <w:rPr>
          <w:rFonts w:asciiTheme="majorBidi" w:hAnsiTheme="majorBidi" w:cstheme="majorBidi"/>
          <w:i/>
          <w:iCs/>
          <w:sz w:val="26"/>
          <w:szCs w:val="26"/>
        </w:rPr>
        <w:t>[</w:t>
      </w:r>
      <w:r w:rsidR="00610FCF" w:rsidRPr="007A077C">
        <w:rPr>
          <w:rFonts w:asciiTheme="majorBidi" w:hAnsiTheme="majorBidi" w:cstheme="majorBidi"/>
          <w:i/>
          <w:iCs/>
          <w:sz w:val="26"/>
          <w:szCs w:val="26"/>
        </w:rPr>
        <w:t>mitzvah</w:t>
      </w:r>
      <w:r w:rsidR="00610FCF">
        <w:rPr>
          <w:rFonts w:asciiTheme="majorBidi" w:hAnsiTheme="majorBidi" w:cstheme="majorBidi"/>
          <w:i/>
          <w:iCs/>
          <w:sz w:val="26"/>
          <w:szCs w:val="26"/>
        </w:rPr>
        <w:t>]</w:t>
      </w:r>
      <w:r w:rsidR="006631AC" w:rsidRPr="004B7D14">
        <w:rPr>
          <w:rFonts w:asciiTheme="majorBidi" w:hAnsiTheme="majorBidi" w:cstheme="majorBidi"/>
          <w:sz w:val="26"/>
          <w:szCs w:val="26"/>
        </w:rPr>
        <w:t>, statutes</w:t>
      </w:r>
      <w:r w:rsidR="008C45A9">
        <w:rPr>
          <w:rFonts w:asciiTheme="majorBidi" w:hAnsiTheme="majorBidi" w:cstheme="majorBidi"/>
          <w:sz w:val="26"/>
          <w:szCs w:val="26"/>
        </w:rPr>
        <w:t>,</w:t>
      </w:r>
      <w:r w:rsidR="006631AC" w:rsidRPr="004B7D14">
        <w:rPr>
          <w:rFonts w:asciiTheme="majorBidi" w:hAnsiTheme="majorBidi" w:cstheme="majorBidi"/>
          <w:sz w:val="26"/>
          <w:szCs w:val="26"/>
        </w:rPr>
        <w:t xml:space="preserve"> and ordinances</w:t>
      </w:r>
      <w:r w:rsidR="00610FCF">
        <w:rPr>
          <w:rFonts w:asciiTheme="majorBidi" w:hAnsiTheme="majorBidi" w:cstheme="majorBidi"/>
          <w:sz w:val="26"/>
          <w:szCs w:val="26"/>
        </w:rPr>
        <w:t>.</w:t>
      </w:r>
      <w:r w:rsidR="007A077C">
        <w:rPr>
          <w:rFonts w:asciiTheme="majorBidi" w:hAnsiTheme="majorBidi" w:cstheme="majorBidi"/>
          <w:sz w:val="26"/>
          <w:szCs w:val="26"/>
        </w:rPr>
        <w:t>”</w:t>
      </w:r>
      <w:r w:rsidR="006631AC" w:rsidRPr="004B7D14">
        <w:rPr>
          <w:rFonts w:asciiTheme="majorBidi" w:hAnsiTheme="majorBidi" w:cstheme="majorBidi"/>
          <w:sz w:val="26"/>
          <w:szCs w:val="26"/>
        </w:rPr>
        <w:t xml:space="preserve"> </w:t>
      </w:r>
      <w:r w:rsidR="00610FCF">
        <w:rPr>
          <w:rFonts w:asciiTheme="majorBidi" w:hAnsiTheme="majorBidi" w:cstheme="majorBidi"/>
          <w:sz w:val="26"/>
          <w:szCs w:val="26"/>
        </w:rPr>
        <w:t>N</w:t>
      </w:r>
      <w:r w:rsidR="006631AC" w:rsidRPr="004B7D14">
        <w:rPr>
          <w:rFonts w:asciiTheme="majorBidi" w:hAnsiTheme="majorBidi" w:cstheme="majorBidi"/>
          <w:sz w:val="26"/>
          <w:szCs w:val="26"/>
        </w:rPr>
        <w:t xml:space="preserve">ow </w:t>
      </w:r>
      <w:proofErr w:type="spellStart"/>
      <w:r w:rsidR="006631AC" w:rsidRPr="004B7D14">
        <w:rPr>
          <w:rFonts w:asciiTheme="majorBidi" w:hAnsiTheme="majorBidi" w:cstheme="majorBidi"/>
          <w:sz w:val="26"/>
          <w:szCs w:val="26"/>
        </w:rPr>
        <w:t>Holw</w:t>
      </w:r>
      <w:r w:rsidR="008C45A9">
        <w:rPr>
          <w:rFonts w:asciiTheme="majorBidi" w:hAnsiTheme="majorBidi" w:cstheme="majorBidi"/>
          <w:sz w:val="26"/>
          <w:szCs w:val="26"/>
        </w:rPr>
        <w:t>a</w:t>
      </w:r>
      <w:r w:rsidR="006631AC" w:rsidRPr="004B7D14">
        <w:rPr>
          <w:rFonts w:asciiTheme="majorBidi" w:hAnsiTheme="majorBidi" w:cstheme="majorBidi"/>
          <w:sz w:val="26"/>
          <w:szCs w:val="26"/>
        </w:rPr>
        <w:t>rda</w:t>
      </w:r>
      <w:proofErr w:type="spellEnd"/>
      <w:r w:rsidR="006631AC" w:rsidRPr="004B7D14">
        <w:rPr>
          <w:rFonts w:asciiTheme="majorBidi" w:hAnsiTheme="majorBidi" w:cstheme="majorBidi"/>
          <w:sz w:val="26"/>
          <w:szCs w:val="26"/>
        </w:rPr>
        <w:t xml:space="preserve"> takes the </w:t>
      </w:r>
      <w:r w:rsidR="006631AC" w:rsidRPr="007A077C">
        <w:rPr>
          <w:rFonts w:asciiTheme="majorBidi" w:hAnsiTheme="majorBidi" w:cstheme="majorBidi"/>
          <w:i/>
          <w:iCs/>
          <w:sz w:val="26"/>
          <w:szCs w:val="26"/>
        </w:rPr>
        <w:lastRenderedPageBreak/>
        <w:t>mit</w:t>
      </w:r>
      <w:r w:rsidR="007A077C" w:rsidRPr="007A077C">
        <w:rPr>
          <w:rFonts w:asciiTheme="majorBidi" w:hAnsiTheme="majorBidi" w:cstheme="majorBidi"/>
          <w:i/>
          <w:iCs/>
          <w:sz w:val="26"/>
          <w:szCs w:val="26"/>
        </w:rPr>
        <w:t>zv</w:t>
      </w:r>
      <w:r w:rsidR="006631AC" w:rsidRPr="007A077C">
        <w:rPr>
          <w:rFonts w:asciiTheme="majorBidi" w:hAnsiTheme="majorBidi" w:cstheme="majorBidi"/>
          <w:i/>
          <w:iCs/>
          <w:sz w:val="26"/>
          <w:szCs w:val="26"/>
        </w:rPr>
        <w:t>ah</w:t>
      </w:r>
      <w:r w:rsidR="006631AC" w:rsidRPr="004B7D14">
        <w:rPr>
          <w:rFonts w:asciiTheme="majorBidi" w:hAnsiTheme="majorBidi" w:cstheme="majorBidi"/>
          <w:sz w:val="26"/>
          <w:szCs w:val="26"/>
        </w:rPr>
        <w:t xml:space="preserve"> as the fundamental requirement</w:t>
      </w:r>
      <w:r w:rsidR="008C45A9">
        <w:rPr>
          <w:rFonts w:asciiTheme="majorBidi" w:hAnsiTheme="majorBidi" w:cstheme="majorBidi"/>
          <w:sz w:val="26"/>
          <w:szCs w:val="26"/>
        </w:rPr>
        <w:t>,</w:t>
      </w:r>
      <w:r w:rsidR="006631AC" w:rsidRPr="004B7D14">
        <w:rPr>
          <w:rFonts w:asciiTheme="majorBidi" w:hAnsiTheme="majorBidi" w:cstheme="majorBidi"/>
          <w:sz w:val="26"/>
          <w:szCs w:val="26"/>
        </w:rPr>
        <w:t xml:space="preserve"> or basic commandment, namely, that of the first commandment: have no other Gods. That’s the basic commandment. </w:t>
      </w:r>
      <w:r w:rsidR="00610FCF">
        <w:rPr>
          <w:rFonts w:asciiTheme="majorBidi" w:hAnsiTheme="majorBidi" w:cstheme="majorBidi"/>
          <w:sz w:val="26"/>
          <w:szCs w:val="26"/>
        </w:rPr>
        <w:t>Y</w:t>
      </w:r>
      <w:r w:rsidR="006631AC" w:rsidRPr="004B7D14">
        <w:rPr>
          <w:rFonts w:asciiTheme="majorBidi" w:hAnsiTheme="majorBidi" w:cstheme="majorBidi"/>
          <w:sz w:val="26"/>
          <w:szCs w:val="26"/>
        </w:rPr>
        <w:t xml:space="preserve">ou have that </w:t>
      </w:r>
      <w:r w:rsidR="006631AC" w:rsidRPr="007A077C">
        <w:rPr>
          <w:rFonts w:asciiTheme="majorBidi" w:hAnsiTheme="majorBidi" w:cstheme="majorBidi"/>
          <w:i/>
          <w:iCs/>
          <w:sz w:val="26"/>
          <w:szCs w:val="26"/>
        </w:rPr>
        <w:t>mit</w:t>
      </w:r>
      <w:r w:rsidR="008C45A9">
        <w:rPr>
          <w:rFonts w:asciiTheme="majorBidi" w:hAnsiTheme="majorBidi" w:cstheme="majorBidi"/>
          <w:i/>
          <w:iCs/>
          <w:sz w:val="26"/>
          <w:szCs w:val="26"/>
        </w:rPr>
        <w:t>z</w:t>
      </w:r>
      <w:r w:rsidR="007A077C">
        <w:rPr>
          <w:rFonts w:asciiTheme="majorBidi" w:hAnsiTheme="majorBidi" w:cstheme="majorBidi"/>
          <w:i/>
          <w:iCs/>
          <w:sz w:val="26"/>
          <w:szCs w:val="26"/>
        </w:rPr>
        <w:t>v</w:t>
      </w:r>
      <w:r w:rsidR="006631AC" w:rsidRPr="007A077C">
        <w:rPr>
          <w:rFonts w:asciiTheme="majorBidi" w:hAnsiTheme="majorBidi" w:cstheme="majorBidi"/>
          <w:i/>
          <w:iCs/>
          <w:sz w:val="26"/>
          <w:szCs w:val="26"/>
        </w:rPr>
        <w:t>ah</w:t>
      </w:r>
      <w:r w:rsidR="006631AC" w:rsidRPr="004B7D14">
        <w:rPr>
          <w:rFonts w:asciiTheme="majorBidi" w:hAnsiTheme="majorBidi" w:cstheme="majorBidi"/>
          <w:sz w:val="26"/>
          <w:szCs w:val="26"/>
        </w:rPr>
        <w:t xml:space="preserve">, no other </w:t>
      </w:r>
      <w:r w:rsidR="00610FCF">
        <w:rPr>
          <w:rFonts w:asciiTheme="majorBidi" w:hAnsiTheme="majorBidi" w:cstheme="majorBidi"/>
          <w:sz w:val="26"/>
          <w:szCs w:val="26"/>
        </w:rPr>
        <w:t>g</w:t>
      </w:r>
      <w:r w:rsidR="006631AC" w:rsidRPr="004B7D14">
        <w:rPr>
          <w:rFonts w:asciiTheme="majorBidi" w:hAnsiTheme="majorBidi" w:cstheme="majorBidi"/>
          <w:sz w:val="26"/>
          <w:szCs w:val="26"/>
        </w:rPr>
        <w:t>ods, the basic commandment</w:t>
      </w:r>
      <w:r w:rsidR="00610FCF">
        <w:rPr>
          <w:rFonts w:asciiTheme="majorBidi" w:hAnsiTheme="majorBidi" w:cstheme="majorBidi"/>
          <w:sz w:val="26"/>
          <w:szCs w:val="26"/>
        </w:rPr>
        <w:t>,</w:t>
      </w:r>
      <w:r w:rsidR="006631AC" w:rsidRPr="004B7D14">
        <w:rPr>
          <w:rFonts w:asciiTheme="majorBidi" w:hAnsiTheme="majorBidi" w:cstheme="majorBidi"/>
          <w:sz w:val="26"/>
          <w:szCs w:val="26"/>
        </w:rPr>
        <w:t xml:space="preserve"> </w:t>
      </w:r>
      <w:r w:rsidR="00610FCF">
        <w:rPr>
          <w:rFonts w:asciiTheme="majorBidi" w:hAnsiTheme="majorBidi" w:cstheme="majorBidi"/>
          <w:sz w:val="26"/>
          <w:szCs w:val="26"/>
        </w:rPr>
        <w:t>t</w:t>
      </w:r>
      <w:r w:rsidR="006631AC" w:rsidRPr="004B7D14">
        <w:rPr>
          <w:rFonts w:asciiTheme="majorBidi" w:hAnsiTheme="majorBidi" w:cstheme="majorBidi"/>
          <w:sz w:val="26"/>
          <w:szCs w:val="26"/>
        </w:rPr>
        <w:t xml:space="preserve">hen you have the </w:t>
      </w:r>
      <w:proofErr w:type="spellStart"/>
      <w:r w:rsidR="007A077C" w:rsidRPr="007A077C">
        <w:rPr>
          <w:rFonts w:asciiTheme="majorBidi" w:hAnsiTheme="majorBidi" w:cstheme="majorBidi"/>
          <w:i/>
          <w:iCs/>
          <w:sz w:val="26"/>
          <w:szCs w:val="26"/>
        </w:rPr>
        <w:t>huqqim</w:t>
      </w:r>
      <w:proofErr w:type="spellEnd"/>
      <w:r w:rsidR="006631AC" w:rsidRPr="004B7D14">
        <w:rPr>
          <w:rFonts w:asciiTheme="majorBidi" w:hAnsiTheme="majorBidi" w:cstheme="majorBidi"/>
          <w:sz w:val="26"/>
          <w:szCs w:val="26"/>
        </w:rPr>
        <w:t xml:space="preserve"> and the </w:t>
      </w:r>
      <w:proofErr w:type="spellStart"/>
      <w:r w:rsidR="006631AC" w:rsidRPr="007A077C">
        <w:rPr>
          <w:rFonts w:asciiTheme="majorBidi" w:hAnsiTheme="majorBidi" w:cstheme="majorBidi"/>
          <w:i/>
          <w:iCs/>
          <w:sz w:val="26"/>
          <w:szCs w:val="26"/>
        </w:rPr>
        <w:t>mi</w:t>
      </w:r>
      <w:r w:rsidR="007A077C" w:rsidRPr="007A077C">
        <w:rPr>
          <w:rFonts w:asciiTheme="majorBidi" w:hAnsiTheme="majorBidi" w:cstheme="majorBidi"/>
          <w:i/>
          <w:iCs/>
          <w:sz w:val="26"/>
          <w:szCs w:val="26"/>
        </w:rPr>
        <w:t>shpatim</w:t>
      </w:r>
      <w:proofErr w:type="spellEnd"/>
      <w:r w:rsidR="006631AC" w:rsidRPr="004B7D14">
        <w:rPr>
          <w:rFonts w:asciiTheme="majorBidi" w:hAnsiTheme="majorBidi" w:cstheme="majorBidi"/>
          <w:sz w:val="26"/>
          <w:szCs w:val="26"/>
        </w:rPr>
        <w:t xml:space="preserve"> as </w:t>
      </w:r>
      <w:r w:rsidR="00610FCF">
        <w:rPr>
          <w:rFonts w:asciiTheme="majorBidi" w:hAnsiTheme="majorBidi" w:cstheme="majorBidi"/>
          <w:sz w:val="26"/>
          <w:szCs w:val="26"/>
        </w:rPr>
        <w:t xml:space="preserve">the </w:t>
      </w:r>
      <w:r w:rsidR="006631AC" w:rsidRPr="004B7D14">
        <w:rPr>
          <w:rFonts w:asciiTheme="majorBidi" w:hAnsiTheme="majorBidi" w:cstheme="majorBidi"/>
          <w:sz w:val="26"/>
          <w:szCs w:val="26"/>
        </w:rPr>
        <w:t>further outworking of the basic commandment. So that he feels chapter</w:t>
      </w:r>
      <w:r w:rsidR="008C45A9">
        <w:rPr>
          <w:rFonts w:asciiTheme="majorBidi" w:hAnsiTheme="majorBidi" w:cstheme="majorBidi"/>
          <w:sz w:val="26"/>
          <w:szCs w:val="26"/>
        </w:rPr>
        <w:t>s</w:t>
      </w:r>
      <w:r w:rsidR="006631AC" w:rsidRPr="004B7D14">
        <w:rPr>
          <w:rFonts w:asciiTheme="majorBidi" w:hAnsiTheme="majorBidi" w:cstheme="majorBidi"/>
          <w:sz w:val="26"/>
          <w:szCs w:val="26"/>
        </w:rPr>
        <w:t xml:space="preserve"> </w:t>
      </w:r>
      <w:r w:rsidR="007A077C">
        <w:rPr>
          <w:rFonts w:asciiTheme="majorBidi" w:hAnsiTheme="majorBidi" w:cstheme="majorBidi"/>
          <w:sz w:val="26"/>
          <w:szCs w:val="26"/>
        </w:rPr>
        <w:t>6-11</w:t>
      </w:r>
      <w:r w:rsidR="006631AC" w:rsidRPr="004B7D14">
        <w:rPr>
          <w:rFonts w:asciiTheme="majorBidi" w:hAnsiTheme="majorBidi" w:cstheme="majorBidi"/>
          <w:sz w:val="26"/>
          <w:szCs w:val="26"/>
        </w:rPr>
        <w:t xml:space="preserve"> concern mostly the </w:t>
      </w:r>
      <w:r w:rsidR="006631AC" w:rsidRPr="007A077C">
        <w:rPr>
          <w:rFonts w:asciiTheme="majorBidi" w:hAnsiTheme="majorBidi" w:cstheme="majorBidi"/>
          <w:i/>
          <w:iCs/>
          <w:sz w:val="26"/>
          <w:szCs w:val="26"/>
        </w:rPr>
        <w:t>mit</w:t>
      </w:r>
      <w:r w:rsidR="008C45A9">
        <w:rPr>
          <w:rFonts w:asciiTheme="majorBidi" w:hAnsiTheme="majorBidi" w:cstheme="majorBidi"/>
          <w:i/>
          <w:iCs/>
          <w:sz w:val="26"/>
          <w:szCs w:val="26"/>
        </w:rPr>
        <w:t>z</w:t>
      </w:r>
      <w:r w:rsidR="007A077C" w:rsidRPr="007A077C">
        <w:rPr>
          <w:rFonts w:asciiTheme="majorBidi" w:hAnsiTheme="majorBidi" w:cstheme="majorBidi"/>
          <w:i/>
          <w:iCs/>
          <w:sz w:val="26"/>
          <w:szCs w:val="26"/>
        </w:rPr>
        <w:t>v</w:t>
      </w:r>
      <w:r w:rsidR="006631AC" w:rsidRPr="007A077C">
        <w:rPr>
          <w:rFonts w:asciiTheme="majorBidi" w:hAnsiTheme="majorBidi" w:cstheme="majorBidi"/>
          <w:i/>
          <w:iCs/>
          <w:sz w:val="26"/>
          <w:szCs w:val="26"/>
        </w:rPr>
        <w:t>ah</w:t>
      </w:r>
      <w:r w:rsidR="006631AC" w:rsidRPr="004B7D14">
        <w:rPr>
          <w:rFonts w:asciiTheme="majorBidi" w:hAnsiTheme="majorBidi" w:cstheme="majorBidi"/>
          <w:sz w:val="26"/>
          <w:szCs w:val="26"/>
        </w:rPr>
        <w:t xml:space="preserve">, the commandment, loyalty to the LORD alone. </w:t>
      </w:r>
      <w:r w:rsidR="00610FCF">
        <w:rPr>
          <w:rFonts w:asciiTheme="majorBidi" w:hAnsiTheme="majorBidi" w:cstheme="majorBidi"/>
          <w:sz w:val="26"/>
          <w:szCs w:val="26"/>
        </w:rPr>
        <w:t>T</w:t>
      </w:r>
      <w:r w:rsidR="006631AC" w:rsidRPr="004B7D14">
        <w:rPr>
          <w:rFonts w:asciiTheme="majorBidi" w:hAnsiTheme="majorBidi" w:cstheme="majorBidi"/>
          <w:sz w:val="26"/>
          <w:szCs w:val="26"/>
        </w:rPr>
        <w:t xml:space="preserve">hat’s been dealt with in </w:t>
      </w:r>
      <w:r w:rsidR="00610FCF">
        <w:rPr>
          <w:rFonts w:asciiTheme="majorBidi" w:hAnsiTheme="majorBidi" w:cstheme="majorBidi"/>
          <w:sz w:val="26"/>
          <w:szCs w:val="26"/>
        </w:rPr>
        <w:t xml:space="preserve">chapters </w:t>
      </w:r>
      <w:r w:rsidR="007A077C">
        <w:rPr>
          <w:rFonts w:asciiTheme="majorBidi" w:hAnsiTheme="majorBidi" w:cstheme="majorBidi"/>
          <w:sz w:val="26"/>
          <w:szCs w:val="26"/>
        </w:rPr>
        <w:t>6-11</w:t>
      </w:r>
      <w:r w:rsidR="006631AC" w:rsidRPr="004B7D14">
        <w:rPr>
          <w:rFonts w:asciiTheme="majorBidi" w:hAnsiTheme="majorBidi" w:cstheme="majorBidi"/>
          <w:sz w:val="26"/>
          <w:szCs w:val="26"/>
        </w:rPr>
        <w:t xml:space="preserve">. And now, in </w:t>
      </w:r>
      <w:r w:rsidR="00610FCF">
        <w:rPr>
          <w:rFonts w:asciiTheme="majorBidi" w:hAnsiTheme="majorBidi" w:cstheme="majorBidi"/>
          <w:sz w:val="26"/>
          <w:szCs w:val="26"/>
        </w:rPr>
        <w:t xml:space="preserve">Deuteronomy </w:t>
      </w:r>
      <w:r w:rsidR="006631AC" w:rsidRPr="004B7D14">
        <w:rPr>
          <w:rFonts w:asciiTheme="majorBidi" w:hAnsiTheme="majorBidi" w:cstheme="majorBidi"/>
          <w:sz w:val="26"/>
          <w:szCs w:val="26"/>
        </w:rPr>
        <w:t xml:space="preserve">12:1, you begin consideration of </w:t>
      </w:r>
      <w:proofErr w:type="spellStart"/>
      <w:r w:rsidR="006631AC" w:rsidRPr="007A077C">
        <w:rPr>
          <w:rFonts w:asciiTheme="majorBidi" w:hAnsiTheme="majorBidi" w:cstheme="majorBidi"/>
          <w:i/>
          <w:iCs/>
          <w:sz w:val="26"/>
          <w:szCs w:val="26"/>
        </w:rPr>
        <w:t>hu</w:t>
      </w:r>
      <w:r w:rsidR="008C45A9">
        <w:rPr>
          <w:rFonts w:asciiTheme="majorBidi" w:hAnsiTheme="majorBidi" w:cstheme="majorBidi"/>
          <w:i/>
          <w:iCs/>
          <w:sz w:val="26"/>
          <w:szCs w:val="26"/>
        </w:rPr>
        <w:t>qq</w:t>
      </w:r>
      <w:r w:rsidR="006631AC" w:rsidRPr="007A077C">
        <w:rPr>
          <w:rFonts w:asciiTheme="majorBidi" w:hAnsiTheme="majorBidi" w:cstheme="majorBidi"/>
          <w:i/>
          <w:iCs/>
          <w:sz w:val="26"/>
          <w:szCs w:val="26"/>
        </w:rPr>
        <w:t>im</w:t>
      </w:r>
      <w:proofErr w:type="spellEnd"/>
      <w:r w:rsidR="006631AC" w:rsidRPr="004B7D14">
        <w:rPr>
          <w:rFonts w:asciiTheme="majorBidi" w:hAnsiTheme="majorBidi" w:cstheme="majorBidi"/>
          <w:sz w:val="26"/>
          <w:szCs w:val="26"/>
        </w:rPr>
        <w:t xml:space="preserve"> </w:t>
      </w:r>
      <w:r w:rsidR="007A077C">
        <w:rPr>
          <w:rFonts w:asciiTheme="majorBidi" w:hAnsiTheme="majorBidi" w:cstheme="majorBidi"/>
          <w:sz w:val="26"/>
          <w:szCs w:val="26"/>
        </w:rPr>
        <w:t xml:space="preserve">and </w:t>
      </w:r>
      <w:proofErr w:type="spellStart"/>
      <w:r w:rsidR="006631AC" w:rsidRPr="007A077C">
        <w:rPr>
          <w:rFonts w:asciiTheme="majorBidi" w:hAnsiTheme="majorBidi" w:cstheme="majorBidi"/>
          <w:i/>
          <w:iCs/>
          <w:sz w:val="26"/>
          <w:szCs w:val="26"/>
        </w:rPr>
        <w:t>mish</w:t>
      </w:r>
      <w:r w:rsidR="007A077C" w:rsidRPr="007A077C">
        <w:rPr>
          <w:rFonts w:asciiTheme="majorBidi" w:hAnsiTheme="majorBidi" w:cstheme="majorBidi"/>
          <w:i/>
          <w:iCs/>
          <w:sz w:val="26"/>
          <w:szCs w:val="26"/>
        </w:rPr>
        <w:t>patim</w:t>
      </w:r>
      <w:proofErr w:type="spellEnd"/>
      <w:r w:rsidR="006631AC" w:rsidRPr="004B7D14">
        <w:rPr>
          <w:rFonts w:asciiTheme="majorBidi" w:hAnsiTheme="majorBidi" w:cstheme="majorBidi"/>
          <w:sz w:val="26"/>
          <w:szCs w:val="26"/>
        </w:rPr>
        <w:t xml:space="preserve">, the further outworking of that, in more detailed regulations. </w:t>
      </w:r>
      <w:r w:rsidR="008C45A9">
        <w:rPr>
          <w:rFonts w:asciiTheme="majorBidi" w:hAnsiTheme="majorBidi" w:cstheme="majorBidi"/>
          <w:sz w:val="26"/>
          <w:szCs w:val="26"/>
        </w:rPr>
        <w:t xml:space="preserve"> </w:t>
      </w:r>
      <w:r w:rsidR="00114CBD">
        <w:rPr>
          <w:rFonts w:asciiTheme="majorBidi" w:hAnsiTheme="majorBidi" w:cstheme="majorBidi"/>
          <w:sz w:val="26"/>
          <w:szCs w:val="26"/>
        </w:rPr>
        <w:br/>
      </w:r>
      <w:r w:rsidR="00114CBD">
        <w:rPr>
          <w:rFonts w:asciiTheme="majorBidi" w:hAnsiTheme="majorBidi" w:cstheme="majorBidi"/>
          <w:sz w:val="26"/>
          <w:szCs w:val="26"/>
        </w:rPr>
        <w:br/>
        <w:t>3.  Exegesis of Deuteronomy 12:2-4</w:t>
      </w:r>
      <w:r w:rsidR="008C45A9">
        <w:rPr>
          <w:rFonts w:asciiTheme="majorBidi" w:hAnsiTheme="majorBidi" w:cstheme="majorBidi"/>
          <w:sz w:val="26"/>
          <w:szCs w:val="26"/>
        </w:rPr>
        <w:br/>
        <w:t xml:space="preserve"> </w:t>
      </w:r>
      <w:r w:rsidR="008C45A9">
        <w:rPr>
          <w:rFonts w:asciiTheme="majorBidi" w:hAnsiTheme="majorBidi" w:cstheme="majorBidi"/>
          <w:sz w:val="26"/>
          <w:szCs w:val="26"/>
        </w:rPr>
        <w:tab/>
        <w:t>I</w:t>
      </w:r>
      <w:r w:rsidR="006631AC" w:rsidRPr="004B7D14">
        <w:rPr>
          <w:rFonts w:asciiTheme="majorBidi" w:hAnsiTheme="majorBidi" w:cstheme="majorBidi"/>
          <w:sz w:val="26"/>
          <w:szCs w:val="26"/>
        </w:rPr>
        <w:t xml:space="preserve">nterestingly enough, </w:t>
      </w:r>
      <w:r w:rsidR="007A077C">
        <w:rPr>
          <w:rFonts w:asciiTheme="majorBidi" w:hAnsiTheme="majorBidi" w:cstheme="majorBidi"/>
          <w:sz w:val="26"/>
          <w:szCs w:val="26"/>
        </w:rPr>
        <w:t xml:space="preserve">chapter </w:t>
      </w:r>
      <w:r w:rsidR="006631AC" w:rsidRPr="004B7D14">
        <w:rPr>
          <w:rFonts w:asciiTheme="majorBidi" w:hAnsiTheme="majorBidi" w:cstheme="majorBidi"/>
          <w:sz w:val="26"/>
          <w:szCs w:val="26"/>
        </w:rPr>
        <w:t>12 begins with consideration of the cult. And it’s that, that the second commandment is concerned with</w:t>
      </w:r>
      <w:r w:rsidR="008C45A9">
        <w:rPr>
          <w:rFonts w:asciiTheme="majorBidi" w:hAnsiTheme="majorBidi" w:cstheme="majorBidi"/>
          <w:sz w:val="26"/>
          <w:szCs w:val="26"/>
        </w:rPr>
        <w:t>:</w:t>
      </w:r>
      <w:r w:rsidR="006631AC" w:rsidRPr="004B7D14">
        <w:rPr>
          <w:rFonts w:asciiTheme="majorBidi" w:hAnsiTheme="majorBidi" w:cstheme="majorBidi"/>
          <w:sz w:val="26"/>
          <w:szCs w:val="26"/>
        </w:rPr>
        <w:t xml:space="preserve"> </w:t>
      </w:r>
      <w:r w:rsidR="00610FCF">
        <w:rPr>
          <w:rFonts w:asciiTheme="majorBidi" w:hAnsiTheme="majorBidi" w:cstheme="majorBidi"/>
          <w:sz w:val="26"/>
          <w:szCs w:val="26"/>
        </w:rPr>
        <w:t>“Y</w:t>
      </w:r>
      <w:r w:rsidR="006631AC" w:rsidRPr="004B7D14">
        <w:rPr>
          <w:rFonts w:asciiTheme="majorBidi" w:hAnsiTheme="majorBidi" w:cstheme="majorBidi"/>
          <w:sz w:val="26"/>
          <w:szCs w:val="26"/>
        </w:rPr>
        <w:t>ou shal</w:t>
      </w:r>
      <w:r w:rsidR="00610FCF">
        <w:rPr>
          <w:rFonts w:asciiTheme="majorBidi" w:hAnsiTheme="majorBidi" w:cstheme="majorBidi"/>
          <w:sz w:val="26"/>
          <w:szCs w:val="26"/>
        </w:rPr>
        <w:t>l</w:t>
      </w:r>
      <w:r w:rsidR="006631AC" w:rsidRPr="004B7D14">
        <w:rPr>
          <w:rFonts w:asciiTheme="majorBidi" w:hAnsiTheme="majorBidi" w:cstheme="majorBidi"/>
          <w:sz w:val="26"/>
          <w:szCs w:val="26"/>
        </w:rPr>
        <w:t xml:space="preserve"> not bow down to them or serve them; </w:t>
      </w:r>
      <w:r w:rsidR="00610FCF">
        <w:rPr>
          <w:rFonts w:asciiTheme="majorBidi" w:hAnsiTheme="majorBidi" w:cstheme="majorBidi"/>
          <w:sz w:val="26"/>
          <w:szCs w:val="26"/>
        </w:rPr>
        <w:t>y</w:t>
      </w:r>
      <w:r w:rsidR="006631AC" w:rsidRPr="004B7D14">
        <w:rPr>
          <w:rFonts w:asciiTheme="majorBidi" w:hAnsiTheme="majorBidi" w:cstheme="majorBidi"/>
          <w:sz w:val="26"/>
          <w:szCs w:val="26"/>
        </w:rPr>
        <w:t>ou shal</w:t>
      </w:r>
      <w:r w:rsidR="00610FCF">
        <w:rPr>
          <w:rFonts w:asciiTheme="majorBidi" w:hAnsiTheme="majorBidi" w:cstheme="majorBidi"/>
          <w:sz w:val="26"/>
          <w:szCs w:val="26"/>
        </w:rPr>
        <w:t>l</w:t>
      </w:r>
      <w:r w:rsidR="006631AC" w:rsidRPr="004B7D14">
        <w:rPr>
          <w:rFonts w:asciiTheme="majorBidi" w:hAnsiTheme="majorBidi" w:cstheme="majorBidi"/>
          <w:sz w:val="26"/>
          <w:szCs w:val="26"/>
        </w:rPr>
        <w:t xml:space="preserve"> not make any graven image,</w:t>
      </w:r>
      <w:r w:rsidR="007A077C">
        <w:rPr>
          <w:rFonts w:asciiTheme="majorBidi" w:hAnsiTheme="majorBidi" w:cstheme="majorBidi"/>
          <w:sz w:val="26"/>
          <w:szCs w:val="26"/>
        </w:rPr>
        <w:t>”</w:t>
      </w:r>
      <w:r w:rsidR="006631AC" w:rsidRPr="004B7D14">
        <w:rPr>
          <w:rFonts w:asciiTheme="majorBidi" w:hAnsiTheme="majorBidi" w:cstheme="majorBidi"/>
          <w:sz w:val="26"/>
          <w:szCs w:val="26"/>
        </w:rPr>
        <w:t xml:space="preserve"> </w:t>
      </w:r>
      <w:r w:rsidR="008C45A9">
        <w:rPr>
          <w:rFonts w:asciiTheme="majorBidi" w:hAnsiTheme="majorBidi" w:cstheme="majorBidi"/>
          <w:sz w:val="26"/>
          <w:szCs w:val="26"/>
        </w:rPr>
        <w:t xml:space="preserve">and </w:t>
      </w:r>
      <w:r w:rsidR="006631AC" w:rsidRPr="004B7D14">
        <w:rPr>
          <w:rFonts w:asciiTheme="majorBidi" w:hAnsiTheme="majorBidi" w:cstheme="majorBidi"/>
          <w:sz w:val="26"/>
          <w:szCs w:val="26"/>
        </w:rPr>
        <w:t xml:space="preserve">so forth. So </w:t>
      </w:r>
      <w:r w:rsidR="007A077C">
        <w:rPr>
          <w:rFonts w:asciiTheme="majorBidi" w:hAnsiTheme="majorBidi" w:cstheme="majorBidi"/>
          <w:sz w:val="26"/>
          <w:szCs w:val="26"/>
        </w:rPr>
        <w:t xml:space="preserve">Deuteronomy </w:t>
      </w:r>
      <w:r w:rsidR="006631AC" w:rsidRPr="004B7D14">
        <w:rPr>
          <w:rFonts w:asciiTheme="majorBidi" w:hAnsiTheme="majorBidi" w:cstheme="majorBidi"/>
          <w:sz w:val="26"/>
          <w:szCs w:val="26"/>
        </w:rPr>
        <w:t>12:2 then says, “</w:t>
      </w:r>
      <w:r w:rsidR="008C45A9">
        <w:rPr>
          <w:rFonts w:asciiTheme="majorBidi" w:hAnsiTheme="majorBidi" w:cstheme="majorBidi"/>
          <w:sz w:val="26"/>
          <w:szCs w:val="26"/>
        </w:rPr>
        <w:t>Y</w:t>
      </w:r>
      <w:r w:rsidR="007A077C">
        <w:rPr>
          <w:rFonts w:asciiTheme="majorBidi" w:hAnsiTheme="majorBidi" w:cstheme="majorBidi"/>
          <w:sz w:val="26"/>
          <w:szCs w:val="26"/>
        </w:rPr>
        <w:t>ou</w:t>
      </w:r>
      <w:r w:rsidR="006631AC" w:rsidRPr="004B7D14">
        <w:rPr>
          <w:rFonts w:asciiTheme="majorBidi" w:hAnsiTheme="majorBidi" w:cstheme="majorBidi"/>
          <w:sz w:val="26"/>
          <w:szCs w:val="26"/>
        </w:rPr>
        <w:t xml:space="preserve"> shall utterly destroy all the places wherein the nations which y</w:t>
      </w:r>
      <w:r w:rsidR="007A077C">
        <w:rPr>
          <w:rFonts w:asciiTheme="majorBidi" w:hAnsiTheme="majorBidi" w:cstheme="majorBidi"/>
          <w:sz w:val="26"/>
          <w:szCs w:val="26"/>
        </w:rPr>
        <w:t>ou</w:t>
      </w:r>
      <w:r w:rsidR="006631AC" w:rsidRPr="004B7D14">
        <w:rPr>
          <w:rFonts w:asciiTheme="majorBidi" w:hAnsiTheme="majorBidi" w:cstheme="majorBidi"/>
          <w:sz w:val="26"/>
          <w:szCs w:val="26"/>
        </w:rPr>
        <w:t xml:space="preserve"> shall possess serve their gods upon the high mountains</w:t>
      </w:r>
      <w:r w:rsidR="008C45A9">
        <w:rPr>
          <w:rFonts w:asciiTheme="majorBidi" w:hAnsiTheme="majorBidi" w:cstheme="majorBidi"/>
          <w:sz w:val="26"/>
          <w:szCs w:val="26"/>
        </w:rPr>
        <w:t>,</w:t>
      </w:r>
      <w:r w:rsidR="006631AC" w:rsidRPr="004B7D14">
        <w:rPr>
          <w:rFonts w:asciiTheme="majorBidi" w:hAnsiTheme="majorBidi" w:cstheme="majorBidi"/>
          <w:sz w:val="26"/>
          <w:szCs w:val="26"/>
        </w:rPr>
        <w:t xml:space="preserve"> up on the hills, and under every green tree.” Y</w:t>
      </w:r>
      <w:r w:rsidR="007A077C">
        <w:rPr>
          <w:rFonts w:asciiTheme="majorBidi" w:hAnsiTheme="majorBidi" w:cstheme="majorBidi"/>
          <w:sz w:val="26"/>
          <w:szCs w:val="26"/>
        </w:rPr>
        <w:t>ou</w:t>
      </w:r>
      <w:r w:rsidR="006631AC" w:rsidRPr="004B7D14">
        <w:rPr>
          <w:rFonts w:asciiTheme="majorBidi" w:hAnsiTheme="majorBidi" w:cstheme="majorBidi"/>
          <w:sz w:val="26"/>
          <w:szCs w:val="26"/>
        </w:rPr>
        <w:t xml:space="preserve"> shall utterly destroy all these places where the Canaanites serve their gods. They’re to be destroyed. </w:t>
      </w:r>
      <w:r w:rsidR="00114CBD">
        <w:rPr>
          <w:rFonts w:asciiTheme="majorBidi" w:hAnsiTheme="majorBidi" w:cstheme="majorBidi"/>
          <w:sz w:val="26"/>
          <w:szCs w:val="26"/>
        </w:rPr>
        <w:br/>
        <w:t xml:space="preserve"> </w:t>
      </w:r>
      <w:r w:rsidR="00114CBD">
        <w:rPr>
          <w:rFonts w:asciiTheme="majorBidi" w:hAnsiTheme="majorBidi" w:cstheme="majorBidi"/>
          <w:sz w:val="26"/>
          <w:szCs w:val="26"/>
        </w:rPr>
        <w:tab/>
      </w:r>
      <w:r w:rsidR="006631AC" w:rsidRPr="004B7D14">
        <w:rPr>
          <w:rFonts w:asciiTheme="majorBidi" w:hAnsiTheme="majorBidi" w:cstheme="majorBidi"/>
          <w:sz w:val="26"/>
          <w:szCs w:val="26"/>
        </w:rPr>
        <w:t xml:space="preserve">Verse </w:t>
      </w:r>
      <w:r w:rsidR="007A077C">
        <w:rPr>
          <w:rFonts w:asciiTheme="majorBidi" w:hAnsiTheme="majorBidi" w:cstheme="majorBidi"/>
          <w:sz w:val="26"/>
          <w:szCs w:val="26"/>
        </w:rPr>
        <w:t>3</w:t>
      </w:r>
      <w:r w:rsidR="006631AC" w:rsidRPr="004B7D14">
        <w:rPr>
          <w:rFonts w:asciiTheme="majorBidi" w:hAnsiTheme="majorBidi" w:cstheme="majorBidi"/>
          <w:sz w:val="26"/>
          <w:szCs w:val="26"/>
        </w:rPr>
        <w:t xml:space="preserve"> says that</w:t>
      </w:r>
      <w:r w:rsidR="008C45A9">
        <w:rPr>
          <w:rFonts w:asciiTheme="majorBidi" w:hAnsiTheme="majorBidi" w:cstheme="majorBidi"/>
          <w:sz w:val="26"/>
          <w:szCs w:val="26"/>
        </w:rPr>
        <w:t xml:space="preserve"> </w:t>
      </w:r>
      <w:r w:rsidR="006631AC" w:rsidRPr="004B7D14">
        <w:rPr>
          <w:rFonts w:asciiTheme="majorBidi" w:hAnsiTheme="majorBidi" w:cstheme="majorBidi"/>
          <w:sz w:val="26"/>
          <w:szCs w:val="26"/>
        </w:rPr>
        <w:t>“y</w:t>
      </w:r>
      <w:r w:rsidR="007A077C">
        <w:rPr>
          <w:rFonts w:asciiTheme="majorBidi" w:hAnsiTheme="majorBidi" w:cstheme="majorBidi"/>
          <w:sz w:val="26"/>
          <w:szCs w:val="26"/>
        </w:rPr>
        <w:t>ou</w:t>
      </w:r>
      <w:r w:rsidR="006631AC" w:rsidRPr="004B7D14">
        <w:rPr>
          <w:rFonts w:asciiTheme="majorBidi" w:hAnsiTheme="majorBidi" w:cstheme="majorBidi"/>
          <w:sz w:val="26"/>
          <w:szCs w:val="26"/>
        </w:rPr>
        <w:t xml:space="preserve"> shall overthrow their altars, break down their pillars, burn their idols with fire</w:t>
      </w:r>
      <w:r w:rsidR="008C45A9">
        <w:rPr>
          <w:rFonts w:asciiTheme="majorBidi" w:hAnsiTheme="majorBidi" w:cstheme="majorBidi"/>
          <w:sz w:val="26"/>
          <w:szCs w:val="26"/>
        </w:rPr>
        <w:t>;</w:t>
      </w:r>
      <w:r w:rsidR="006631AC" w:rsidRPr="004B7D14">
        <w:rPr>
          <w:rFonts w:asciiTheme="majorBidi" w:hAnsiTheme="majorBidi" w:cstheme="majorBidi"/>
          <w:sz w:val="26"/>
          <w:szCs w:val="26"/>
        </w:rPr>
        <w:t xml:space="preserve"> you shall hew down the car</w:t>
      </w:r>
      <w:r w:rsidR="00610FCF">
        <w:rPr>
          <w:rFonts w:asciiTheme="majorBidi" w:hAnsiTheme="majorBidi" w:cstheme="majorBidi"/>
          <w:sz w:val="26"/>
          <w:szCs w:val="26"/>
        </w:rPr>
        <w:t>v</w:t>
      </w:r>
      <w:r w:rsidR="006631AC" w:rsidRPr="004B7D14">
        <w:rPr>
          <w:rFonts w:asciiTheme="majorBidi" w:hAnsiTheme="majorBidi" w:cstheme="majorBidi"/>
          <w:sz w:val="26"/>
          <w:szCs w:val="26"/>
        </w:rPr>
        <w:t>ed images of their gods, destroy the names of them out of that place.” And then verse four says, “</w:t>
      </w:r>
      <w:r w:rsidR="008C45A9">
        <w:rPr>
          <w:rFonts w:asciiTheme="majorBidi" w:hAnsiTheme="majorBidi" w:cstheme="majorBidi"/>
          <w:sz w:val="26"/>
          <w:szCs w:val="26"/>
        </w:rPr>
        <w:t>Y</w:t>
      </w:r>
      <w:r w:rsidR="007A077C">
        <w:rPr>
          <w:rFonts w:asciiTheme="majorBidi" w:hAnsiTheme="majorBidi" w:cstheme="majorBidi"/>
          <w:sz w:val="26"/>
          <w:szCs w:val="26"/>
        </w:rPr>
        <w:t>ou</w:t>
      </w:r>
      <w:r w:rsidR="006631AC" w:rsidRPr="004B7D14">
        <w:rPr>
          <w:rFonts w:asciiTheme="majorBidi" w:hAnsiTheme="majorBidi" w:cstheme="majorBidi"/>
          <w:sz w:val="26"/>
          <w:szCs w:val="26"/>
        </w:rPr>
        <w:t xml:space="preserve"> shall not do so unto the LORD your god</w:t>
      </w:r>
      <w:r w:rsidR="007A077C">
        <w:rPr>
          <w:rFonts w:asciiTheme="majorBidi" w:hAnsiTheme="majorBidi" w:cstheme="majorBidi"/>
          <w:sz w:val="26"/>
          <w:szCs w:val="26"/>
        </w:rPr>
        <w:t>.</w:t>
      </w:r>
      <w:r w:rsidR="006631AC" w:rsidRPr="004B7D14">
        <w:rPr>
          <w:rFonts w:asciiTheme="majorBidi" w:hAnsiTheme="majorBidi" w:cstheme="majorBidi"/>
          <w:sz w:val="26"/>
          <w:szCs w:val="26"/>
        </w:rPr>
        <w:t xml:space="preserve">” </w:t>
      </w:r>
      <w:r w:rsidR="007A077C">
        <w:rPr>
          <w:rFonts w:asciiTheme="majorBidi" w:hAnsiTheme="majorBidi" w:cstheme="majorBidi"/>
          <w:sz w:val="26"/>
          <w:szCs w:val="26"/>
        </w:rPr>
        <w:t xml:space="preserve"> I</w:t>
      </w:r>
      <w:r w:rsidR="006631AC" w:rsidRPr="004B7D14">
        <w:rPr>
          <w:rFonts w:asciiTheme="majorBidi" w:hAnsiTheme="majorBidi" w:cstheme="majorBidi"/>
          <w:sz w:val="26"/>
          <w:szCs w:val="26"/>
        </w:rPr>
        <w:t xml:space="preserve">f you look at the Hebrew text, </w:t>
      </w:r>
      <w:r w:rsidR="007A077C">
        <w:rPr>
          <w:rFonts w:asciiTheme="majorBidi" w:hAnsiTheme="majorBidi" w:cstheme="majorBidi"/>
          <w:sz w:val="26"/>
          <w:szCs w:val="26"/>
        </w:rPr>
        <w:t>“</w:t>
      </w:r>
      <w:r w:rsidR="006631AC" w:rsidRPr="004B7D14">
        <w:rPr>
          <w:rFonts w:asciiTheme="majorBidi" w:hAnsiTheme="majorBidi" w:cstheme="majorBidi"/>
          <w:sz w:val="26"/>
          <w:szCs w:val="26"/>
        </w:rPr>
        <w:t xml:space="preserve">not you shall do </w:t>
      </w:r>
      <w:r w:rsidR="001C435A">
        <w:rPr>
          <w:rFonts w:asciiTheme="majorBidi" w:hAnsiTheme="majorBidi" w:cstheme="majorBidi"/>
          <w:i/>
          <w:iCs/>
          <w:sz w:val="26"/>
          <w:szCs w:val="26"/>
        </w:rPr>
        <w:t>k</w:t>
      </w:r>
      <w:r w:rsidR="001C435A" w:rsidRPr="001C435A">
        <w:rPr>
          <w:rFonts w:asciiTheme="majorBidi" w:hAnsiTheme="majorBidi" w:cstheme="majorBidi"/>
          <w:i/>
          <w:iCs/>
          <w:sz w:val="26"/>
          <w:szCs w:val="26"/>
        </w:rPr>
        <w:t>en</w:t>
      </w:r>
      <w:r w:rsidR="001C435A">
        <w:rPr>
          <w:rFonts w:asciiTheme="majorBidi" w:hAnsiTheme="majorBidi" w:cstheme="majorBidi"/>
          <w:sz w:val="26"/>
          <w:szCs w:val="26"/>
        </w:rPr>
        <w:t>,</w:t>
      </w:r>
      <w:r w:rsidR="00610FCF">
        <w:rPr>
          <w:rFonts w:asciiTheme="majorBidi" w:hAnsiTheme="majorBidi" w:cstheme="majorBidi"/>
          <w:sz w:val="26"/>
          <w:szCs w:val="26"/>
        </w:rPr>
        <w:t>”</w:t>
      </w:r>
      <w:r w:rsidR="006631AC" w:rsidRPr="004B7D14">
        <w:rPr>
          <w:rFonts w:asciiTheme="majorBidi" w:hAnsiTheme="majorBidi" w:cstheme="majorBidi"/>
          <w:sz w:val="26"/>
          <w:szCs w:val="26"/>
        </w:rPr>
        <w:t xml:space="preserve"> </w:t>
      </w:r>
      <w:r w:rsidR="001C435A">
        <w:rPr>
          <w:rFonts w:asciiTheme="majorBidi" w:hAnsiTheme="majorBidi" w:cstheme="majorBidi"/>
          <w:sz w:val="26"/>
          <w:szCs w:val="26"/>
        </w:rPr>
        <w:t xml:space="preserve"> </w:t>
      </w:r>
      <w:r w:rsidR="00610FCF">
        <w:rPr>
          <w:rFonts w:asciiTheme="majorBidi" w:hAnsiTheme="majorBidi" w:cstheme="majorBidi"/>
          <w:sz w:val="26"/>
          <w:szCs w:val="26"/>
        </w:rPr>
        <w:t>“</w:t>
      </w:r>
      <w:r w:rsidR="001C435A">
        <w:rPr>
          <w:rFonts w:asciiTheme="majorBidi" w:hAnsiTheme="majorBidi" w:cstheme="majorBidi"/>
          <w:sz w:val="26"/>
          <w:szCs w:val="26"/>
        </w:rPr>
        <w:t>s</w:t>
      </w:r>
      <w:r w:rsidR="006631AC" w:rsidRPr="004B7D14">
        <w:rPr>
          <w:rFonts w:asciiTheme="majorBidi" w:hAnsiTheme="majorBidi" w:cstheme="majorBidi"/>
          <w:sz w:val="26"/>
          <w:szCs w:val="26"/>
        </w:rPr>
        <w:t>o</w:t>
      </w:r>
      <w:r w:rsidR="00610FCF">
        <w:rPr>
          <w:rFonts w:asciiTheme="majorBidi" w:hAnsiTheme="majorBidi" w:cstheme="majorBidi"/>
          <w:sz w:val="26"/>
          <w:szCs w:val="26"/>
        </w:rPr>
        <w:t>”</w:t>
      </w:r>
      <w:r w:rsidR="006631AC" w:rsidRPr="004B7D14">
        <w:rPr>
          <w:rFonts w:asciiTheme="majorBidi" w:hAnsiTheme="majorBidi" w:cstheme="majorBidi"/>
          <w:sz w:val="26"/>
          <w:szCs w:val="26"/>
        </w:rPr>
        <w:t xml:space="preserve"> or </w:t>
      </w:r>
      <w:r w:rsidR="00610FCF">
        <w:rPr>
          <w:rFonts w:asciiTheme="majorBidi" w:hAnsiTheme="majorBidi" w:cstheme="majorBidi"/>
          <w:sz w:val="26"/>
          <w:szCs w:val="26"/>
        </w:rPr>
        <w:t>“</w:t>
      </w:r>
      <w:r w:rsidR="006631AC" w:rsidRPr="004B7D14">
        <w:rPr>
          <w:rFonts w:asciiTheme="majorBidi" w:hAnsiTheme="majorBidi" w:cstheme="majorBidi"/>
          <w:sz w:val="26"/>
          <w:szCs w:val="26"/>
        </w:rPr>
        <w:t>thus.</w:t>
      </w:r>
      <w:r w:rsidR="00610FCF">
        <w:rPr>
          <w:rFonts w:asciiTheme="majorBidi" w:hAnsiTheme="majorBidi" w:cstheme="majorBidi"/>
          <w:sz w:val="26"/>
          <w:szCs w:val="26"/>
        </w:rPr>
        <w:t>”</w:t>
      </w:r>
      <w:r w:rsidR="006631AC" w:rsidRPr="004B7D14">
        <w:rPr>
          <w:rFonts w:asciiTheme="majorBidi" w:hAnsiTheme="majorBidi" w:cstheme="majorBidi"/>
          <w:sz w:val="26"/>
          <w:szCs w:val="26"/>
        </w:rPr>
        <w:t xml:space="preserve"> To what does the </w:t>
      </w:r>
      <w:r w:rsidR="00610FCF">
        <w:rPr>
          <w:rFonts w:asciiTheme="majorBidi" w:hAnsiTheme="majorBidi" w:cstheme="majorBidi"/>
          <w:sz w:val="26"/>
          <w:szCs w:val="26"/>
        </w:rPr>
        <w:t>“</w:t>
      </w:r>
      <w:r w:rsidR="006631AC" w:rsidRPr="004B7D14">
        <w:rPr>
          <w:rFonts w:asciiTheme="majorBidi" w:hAnsiTheme="majorBidi" w:cstheme="majorBidi"/>
          <w:sz w:val="26"/>
          <w:szCs w:val="26"/>
        </w:rPr>
        <w:t>so</w:t>
      </w:r>
      <w:r w:rsidR="00610FCF">
        <w:rPr>
          <w:rFonts w:asciiTheme="majorBidi" w:hAnsiTheme="majorBidi" w:cstheme="majorBidi"/>
          <w:sz w:val="26"/>
          <w:szCs w:val="26"/>
        </w:rPr>
        <w:t>”</w:t>
      </w:r>
      <w:r w:rsidR="006631AC" w:rsidRPr="004B7D14">
        <w:rPr>
          <w:rFonts w:asciiTheme="majorBidi" w:hAnsiTheme="majorBidi" w:cstheme="majorBidi"/>
          <w:sz w:val="26"/>
          <w:szCs w:val="26"/>
        </w:rPr>
        <w:t xml:space="preserve"> or </w:t>
      </w:r>
      <w:r w:rsidR="00610FCF">
        <w:rPr>
          <w:rFonts w:asciiTheme="majorBidi" w:hAnsiTheme="majorBidi" w:cstheme="majorBidi"/>
          <w:sz w:val="26"/>
          <w:szCs w:val="26"/>
        </w:rPr>
        <w:t>“</w:t>
      </w:r>
      <w:r w:rsidR="006631AC" w:rsidRPr="004B7D14">
        <w:rPr>
          <w:rFonts w:asciiTheme="majorBidi" w:hAnsiTheme="majorBidi" w:cstheme="majorBidi"/>
          <w:sz w:val="26"/>
          <w:szCs w:val="26"/>
        </w:rPr>
        <w:t>thus</w:t>
      </w:r>
      <w:r w:rsidR="00610FCF">
        <w:rPr>
          <w:rFonts w:asciiTheme="majorBidi" w:hAnsiTheme="majorBidi" w:cstheme="majorBidi"/>
          <w:sz w:val="26"/>
          <w:szCs w:val="26"/>
        </w:rPr>
        <w:t>”</w:t>
      </w:r>
      <w:r w:rsidR="006631AC" w:rsidRPr="004B7D14">
        <w:rPr>
          <w:rFonts w:asciiTheme="majorBidi" w:hAnsiTheme="majorBidi" w:cstheme="majorBidi"/>
          <w:sz w:val="26"/>
          <w:szCs w:val="26"/>
        </w:rPr>
        <w:t xml:space="preserve"> refer? It must be to the worship of the LORD in the manner of the Canaanite idols and at the heathen places of worship</w:t>
      </w:r>
      <w:r w:rsidR="008C45A9">
        <w:rPr>
          <w:rFonts w:asciiTheme="majorBidi" w:hAnsiTheme="majorBidi" w:cstheme="majorBidi"/>
          <w:sz w:val="26"/>
          <w:szCs w:val="26"/>
        </w:rPr>
        <w:t>;</w:t>
      </w:r>
      <w:r w:rsidR="006631AC" w:rsidRPr="004B7D14">
        <w:rPr>
          <w:rFonts w:asciiTheme="majorBidi" w:hAnsiTheme="majorBidi" w:cstheme="majorBidi"/>
          <w:sz w:val="26"/>
          <w:szCs w:val="26"/>
        </w:rPr>
        <w:t xml:space="preserve"> at the heathen sanctuaries you’re not to do so to the LORD your God. If Israel takes over the heathen places of worship, then that sharp antithesis between worship of the LORD and worship of these heathen deities is erased</w:t>
      </w:r>
      <w:r w:rsidR="001C435A">
        <w:rPr>
          <w:rFonts w:asciiTheme="majorBidi" w:hAnsiTheme="majorBidi" w:cstheme="majorBidi"/>
          <w:sz w:val="26"/>
          <w:szCs w:val="26"/>
        </w:rPr>
        <w:t>. S</w:t>
      </w:r>
      <w:r w:rsidR="006631AC" w:rsidRPr="004B7D14">
        <w:rPr>
          <w:rFonts w:asciiTheme="majorBidi" w:hAnsiTheme="majorBidi" w:cstheme="majorBidi"/>
          <w:sz w:val="26"/>
          <w:szCs w:val="26"/>
        </w:rPr>
        <w:t xml:space="preserve">o the basic idea </w:t>
      </w:r>
      <w:proofErr w:type="spellStart"/>
      <w:r w:rsidR="006631AC" w:rsidRPr="004B7D14">
        <w:rPr>
          <w:rFonts w:asciiTheme="majorBidi" w:hAnsiTheme="majorBidi" w:cstheme="majorBidi"/>
          <w:sz w:val="26"/>
          <w:szCs w:val="26"/>
        </w:rPr>
        <w:t>Holw</w:t>
      </w:r>
      <w:r w:rsidR="008C45A9">
        <w:rPr>
          <w:rFonts w:asciiTheme="majorBidi" w:hAnsiTheme="majorBidi" w:cstheme="majorBidi"/>
          <w:sz w:val="26"/>
          <w:szCs w:val="26"/>
        </w:rPr>
        <w:t>a</w:t>
      </w:r>
      <w:r w:rsidR="006631AC" w:rsidRPr="004B7D14">
        <w:rPr>
          <w:rFonts w:asciiTheme="majorBidi" w:hAnsiTheme="majorBidi" w:cstheme="majorBidi"/>
          <w:sz w:val="26"/>
          <w:szCs w:val="26"/>
        </w:rPr>
        <w:t>rda</w:t>
      </w:r>
      <w:proofErr w:type="spellEnd"/>
      <w:r w:rsidR="006631AC" w:rsidRPr="004B7D14">
        <w:rPr>
          <w:rFonts w:asciiTheme="majorBidi" w:hAnsiTheme="majorBidi" w:cstheme="majorBidi"/>
          <w:sz w:val="26"/>
          <w:szCs w:val="26"/>
        </w:rPr>
        <w:t xml:space="preserve"> feels of chapter 6</w:t>
      </w:r>
      <w:r w:rsidR="001C435A">
        <w:rPr>
          <w:rFonts w:asciiTheme="majorBidi" w:hAnsiTheme="majorBidi" w:cstheme="majorBidi"/>
          <w:sz w:val="26"/>
          <w:szCs w:val="26"/>
        </w:rPr>
        <w:t xml:space="preserve"> to </w:t>
      </w:r>
      <w:r w:rsidR="006631AC" w:rsidRPr="004B7D14">
        <w:rPr>
          <w:rFonts w:asciiTheme="majorBidi" w:hAnsiTheme="majorBidi" w:cstheme="majorBidi"/>
          <w:sz w:val="26"/>
          <w:szCs w:val="26"/>
        </w:rPr>
        <w:t>11</w:t>
      </w:r>
      <w:r w:rsidR="00610FCF">
        <w:rPr>
          <w:rFonts w:asciiTheme="majorBidi" w:hAnsiTheme="majorBidi" w:cstheme="majorBidi"/>
          <w:sz w:val="26"/>
          <w:szCs w:val="26"/>
        </w:rPr>
        <w:t xml:space="preserve"> </w:t>
      </w:r>
      <w:r w:rsidR="006631AC" w:rsidRPr="004B7D14">
        <w:rPr>
          <w:rFonts w:asciiTheme="majorBidi" w:hAnsiTheme="majorBidi" w:cstheme="majorBidi"/>
          <w:sz w:val="26"/>
          <w:szCs w:val="26"/>
        </w:rPr>
        <w:t>is</w:t>
      </w:r>
      <w:r w:rsidR="00610FCF">
        <w:rPr>
          <w:rFonts w:asciiTheme="majorBidi" w:hAnsiTheme="majorBidi" w:cstheme="majorBidi"/>
          <w:sz w:val="26"/>
          <w:szCs w:val="26"/>
        </w:rPr>
        <w:t xml:space="preserve"> to</w:t>
      </w:r>
      <w:r w:rsidR="006631AC" w:rsidRPr="004B7D14">
        <w:rPr>
          <w:rFonts w:asciiTheme="majorBidi" w:hAnsiTheme="majorBidi" w:cstheme="majorBidi"/>
          <w:sz w:val="26"/>
          <w:szCs w:val="26"/>
        </w:rPr>
        <w:t xml:space="preserve"> serve the LORD only expressed here in verses four and five, </w:t>
      </w:r>
      <w:r w:rsidR="00610FCF">
        <w:rPr>
          <w:rFonts w:asciiTheme="majorBidi" w:hAnsiTheme="majorBidi" w:cstheme="majorBidi"/>
          <w:sz w:val="26"/>
          <w:szCs w:val="26"/>
        </w:rPr>
        <w:t xml:space="preserve">and </w:t>
      </w:r>
      <w:r w:rsidR="006631AC" w:rsidRPr="004B7D14">
        <w:rPr>
          <w:rFonts w:asciiTheme="majorBidi" w:hAnsiTheme="majorBidi" w:cstheme="majorBidi"/>
          <w:sz w:val="26"/>
          <w:szCs w:val="26"/>
        </w:rPr>
        <w:t xml:space="preserve">worked out in the area of the second </w:t>
      </w:r>
      <w:r w:rsidR="006631AC" w:rsidRPr="004B7D14">
        <w:rPr>
          <w:rFonts w:asciiTheme="majorBidi" w:hAnsiTheme="majorBidi" w:cstheme="majorBidi"/>
          <w:sz w:val="26"/>
          <w:szCs w:val="26"/>
        </w:rPr>
        <w:lastRenderedPageBreak/>
        <w:t xml:space="preserve">commandment. </w:t>
      </w:r>
      <w:r w:rsidR="00610FCF">
        <w:rPr>
          <w:rFonts w:asciiTheme="majorBidi" w:hAnsiTheme="majorBidi" w:cstheme="majorBidi"/>
          <w:sz w:val="26"/>
          <w:szCs w:val="26"/>
        </w:rPr>
        <w:br/>
        <w:t xml:space="preserve"> </w:t>
      </w:r>
      <w:r w:rsidR="00610FCF">
        <w:rPr>
          <w:rFonts w:asciiTheme="majorBidi" w:hAnsiTheme="majorBidi" w:cstheme="majorBidi"/>
          <w:sz w:val="26"/>
          <w:szCs w:val="26"/>
        </w:rPr>
        <w:tab/>
      </w:r>
      <w:r w:rsidR="006631AC" w:rsidRPr="004B7D14">
        <w:rPr>
          <w:rFonts w:asciiTheme="majorBidi" w:hAnsiTheme="majorBidi" w:cstheme="majorBidi"/>
          <w:sz w:val="26"/>
          <w:szCs w:val="26"/>
        </w:rPr>
        <w:t>So that the basic assumption, with respect to the places of worship, which you find in Wel</w:t>
      </w:r>
      <w:r w:rsidR="001C435A">
        <w:rPr>
          <w:rFonts w:asciiTheme="majorBidi" w:hAnsiTheme="majorBidi" w:cstheme="majorBidi"/>
          <w:sz w:val="26"/>
          <w:szCs w:val="26"/>
        </w:rPr>
        <w:t>l</w:t>
      </w:r>
      <w:r w:rsidR="006631AC" w:rsidRPr="004B7D14">
        <w:rPr>
          <w:rFonts w:asciiTheme="majorBidi" w:hAnsiTheme="majorBidi" w:cstheme="majorBidi"/>
          <w:sz w:val="26"/>
          <w:szCs w:val="26"/>
        </w:rPr>
        <w:t>hausen and in his followers, is fundamentally wrong</w:t>
      </w:r>
      <w:r w:rsidR="00610FCF">
        <w:rPr>
          <w:rFonts w:asciiTheme="majorBidi" w:hAnsiTheme="majorBidi" w:cstheme="majorBidi"/>
          <w:sz w:val="26"/>
          <w:szCs w:val="26"/>
        </w:rPr>
        <w:t>. W</w:t>
      </w:r>
      <w:r w:rsidR="006631AC" w:rsidRPr="004B7D14">
        <w:rPr>
          <w:rFonts w:asciiTheme="majorBidi" w:hAnsiTheme="majorBidi" w:cstheme="majorBidi"/>
          <w:sz w:val="26"/>
          <w:szCs w:val="26"/>
        </w:rPr>
        <w:t>hat does Wel</w:t>
      </w:r>
      <w:r w:rsidR="001C435A">
        <w:rPr>
          <w:rFonts w:asciiTheme="majorBidi" w:hAnsiTheme="majorBidi" w:cstheme="majorBidi"/>
          <w:sz w:val="26"/>
          <w:szCs w:val="26"/>
        </w:rPr>
        <w:t>l</w:t>
      </w:r>
      <w:r w:rsidR="006631AC" w:rsidRPr="004B7D14">
        <w:rPr>
          <w:rFonts w:asciiTheme="majorBidi" w:hAnsiTheme="majorBidi" w:cstheme="majorBidi"/>
          <w:sz w:val="26"/>
          <w:szCs w:val="26"/>
        </w:rPr>
        <w:t>hausen say? Wel</w:t>
      </w:r>
      <w:r w:rsidR="001C435A">
        <w:rPr>
          <w:rFonts w:asciiTheme="majorBidi" w:hAnsiTheme="majorBidi" w:cstheme="majorBidi"/>
          <w:sz w:val="26"/>
          <w:szCs w:val="26"/>
        </w:rPr>
        <w:t>l</w:t>
      </w:r>
      <w:r w:rsidR="006631AC" w:rsidRPr="004B7D14">
        <w:rPr>
          <w:rFonts w:asciiTheme="majorBidi" w:hAnsiTheme="majorBidi" w:cstheme="majorBidi"/>
          <w:sz w:val="26"/>
          <w:szCs w:val="26"/>
        </w:rPr>
        <w:t>hausen says Israel took over the Canaanite high places</w:t>
      </w:r>
      <w:r w:rsidR="001C435A">
        <w:rPr>
          <w:rFonts w:asciiTheme="majorBidi" w:hAnsiTheme="majorBidi" w:cstheme="majorBidi"/>
          <w:sz w:val="26"/>
          <w:szCs w:val="26"/>
        </w:rPr>
        <w:t>. R</w:t>
      </w:r>
      <w:r w:rsidR="006631AC" w:rsidRPr="004B7D14">
        <w:rPr>
          <w:rFonts w:asciiTheme="majorBidi" w:hAnsiTheme="majorBidi" w:cstheme="majorBidi"/>
          <w:sz w:val="26"/>
          <w:szCs w:val="26"/>
        </w:rPr>
        <w:t xml:space="preserve">emember, Israelite worship evolved out of Canaanite heathenism and they just took over the Canaanite high places, and that only later, under </w:t>
      </w:r>
      <w:r w:rsidR="001C435A">
        <w:rPr>
          <w:rFonts w:asciiTheme="majorBidi" w:hAnsiTheme="majorBidi" w:cstheme="majorBidi"/>
          <w:sz w:val="26"/>
          <w:szCs w:val="26"/>
        </w:rPr>
        <w:t xml:space="preserve">prophetic </w:t>
      </w:r>
      <w:r w:rsidR="006631AC" w:rsidRPr="004B7D14">
        <w:rPr>
          <w:rFonts w:asciiTheme="majorBidi" w:hAnsiTheme="majorBidi" w:cstheme="majorBidi"/>
          <w:sz w:val="26"/>
          <w:szCs w:val="26"/>
        </w:rPr>
        <w:t>influence, did you have opposition to that. And what this is saying is quite contrary to that</w:t>
      </w:r>
      <w:r w:rsidR="001C435A">
        <w:rPr>
          <w:rFonts w:asciiTheme="majorBidi" w:hAnsiTheme="majorBidi" w:cstheme="majorBidi"/>
          <w:sz w:val="26"/>
          <w:szCs w:val="26"/>
        </w:rPr>
        <w:t xml:space="preserve">. When </w:t>
      </w:r>
      <w:r w:rsidR="006631AC" w:rsidRPr="004B7D14">
        <w:rPr>
          <w:rFonts w:asciiTheme="majorBidi" w:hAnsiTheme="majorBidi" w:cstheme="majorBidi"/>
          <w:sz w:val="26"/>
          <w:szCs w:val="26"/>
        </w:rPr>
        <w:t xml:space="preserve">you come into the land of Canaan, you’re to wipe out all those </w:t>
      </w:r>
      <w:r w:rsidR="001C435A">
        <w:rPr>
          <w:rFonts w:asciiTheme="majorBidi" w:hAnsiTheme="majorBidi" w:cstheme="majorBidi"/>
          <w:sz w:val="26"/>
          <w:szCs w:val="26"/>
        </w:rPr>
        <w:t>places</w:t>
      </w:r>
      <w:r w:rsidR="006631AC" w:rsidRPr="004B7D14">
        <w:rPr>
          <w:rFonts w:asciiTheme="majorBidi" w:hAnsiTheme="majorBidi" w:cstheme="majorBidi"/>
          <w:sz w:val="26"/>
          <w:szCs w:val="26"/>
        </w:rPr>
        <w:t>. And you’re only to worship in the place which I will choose. Now</w:t>
      </w:r>
      <w:r w:rsidR="008C45A9">
        <w:rPr>
          <w:rFonts w:asciiTheme="majorBidi" w:hAnsiTheme="majorBidi" w:cstheme="majorBidi"/>
          <w:sz w:val="26"/>
          <w:szCs w:val="26"/>
        </w:rPr>
        <w:t>,</w:t>
      </w:r>
      <w:r w:rsidR="006631AC" w:rsidRPr="004B7D14">
        <w:rPr>
          <w:rFonts w:asciiTheme="majorBidi" w:hAnsiTheme="majorBidi" w:cstheme="majorBidi"/>
          <w:sz w:val="26"/>
          <w:szCs w:val="26"/>
        </w:rPr>
        <w:t xml:space="preserve"> of course</w:t>
      </w:r>
      <w:r w:rsidR="008C45A9">
        <w:rPr>
          <w:rFonts w:asciiTheme="majorBidi" w:hAnsiTheme="majorBidi" w:cstheme="majorBidi"/>
          <w:sz w:val="26"/>
          <w:szCs w:val="26"/>
        </w:rPr>
        <w:t>,</w:t>
      </w:r>
      <w:r w:rsidR="006631AC" w:rsidRPr="004B7D14">
        <w:rPr>
          <w:rFonts w:asciiTheme="majorBidi" w:hAnsiTheme="majorBidi" w:cstheme="majorBidi"/>
          <w:sz w:val="26"/>
          <w:szCs w:val="26"/>
        </w:rPr>
        <w:t xml:space="preserve"> it’s true that Israel didn’t always take that command seriously, </w:t>
      </w:r>
      <w:r w:rsidR="00610FCF">
        <w:rPr>
          <w:rFonts w:asciiTheme="majorBidi" w:hAnsiTheme="majorBidi" w:cstheme="majorBidi"/>
          <w:sz w:val="26"/>
          <w:szCs w:val="26"/>
        </w:rPr>
        <w:t xml:space="preserve">yet </w:t>
      </w:r>
      <w:r w:rsidR="006631AC" w:rsidRPr="004B7D14">
        <w:rPr>
          <w:rFonts w:asciiTheme="majorBidi" w:hAnsiTheme="majorBidi" w:cstheme="majorBidi"/>
          <w:sz w:val="26"/>
          <w:szCs w:val="26"/>
        </w:rPr>
        <w:t>the command was there</w:t>
      </w:r>
      <w:r w:rsidR="00610FCF">
        <w:rPr>
          <w:rFonts w:asciiTheme="majorBidi" w:hAnsiTheme="majorBidi" w:cstheme="majorBidi"/>
          <w:sz w:val="26"/>
          <w:szCs w:val="26"/>
        </w:rPr>
        <w:t>.</w:t>
      </w:r>
      <w:r w:rsidR="006631AC" w:rsidRPr="004B7D14">
        <w:rPr>
          <w:rFonts w:asciiTheme="majorBidi" w:hAnsiTheme="majorBidi" w:cstheme="majorBidi"/>
          <w:sz w:val="26"/>
          <w:szCs w:val="26"/>
        </w:rPr>
        <w:t xml:space="preserve"> </w:t>
      </w:r>
      <w:r w:rsidR="00610FCF">
        <w:rPr>
          <w:rFonts w:asciiTheme="majorBidi" w:hAnsiTheme="majorBidi" w:cstheme="majorBidi"/>
          <w:sz w:val="26"/>
          <w:szCs w:val="26"/>
        </w:rPr>
        <w:t>T</w:t>
      </w:r>
      <w:r w:rsidR="006631AC" w:rsidRPr="004B7D14">
        <w:rPr>
          <w:rFonts w:asciiTheme="majorBidi" w:hAnsiTheme="majorBidi" w:cstheme="majorBidi"/>
          <w:sz w:val="26"/>
          <w:szCs w:val="26"/>
        </w:rPr>
        <w:t xml:space="preserve">hat’s what they were to do, </w:t>
      </w:r>
      <w:r w:rsidR="00610FCF">
        <w:rPr>
          <w:rFonts w:asciiTheme="majorBidi" w:hAnsiTheme="majorBidi" w:cstheme="majorBidi"/>
          <w:sz w:val="26"/>
          <w:szCs w:val="26"/>
        </w:rPr>
        <w:t xml:space="preserve">even though </w:t>
      </w:r>
      <w:r w:rsidR="006631AC" w:rsidRPr="004B7D14">
        <w:rPr>
          <w:rFonts w:asciiTheme="majorBidi" w:hAnsiTheme="majorBidi" w:cstheme="majorBidi"/>
          <w:sz w:val="26"/>
          <w:szCs w:val="26"/>
        </w:rPr>
        <w:t xml:space="preserve">they didn’t always follow it. So you find as early as in the book of </w:t>
      </w:r>
      <w:r w:rsidR="001C435A">
        <w:rPr>
          <w:rFonts w:asciiTheme="majorBidi" w:hAnsiTheme="majorBidi" w:cstheme="majorBidi"/>
          <w:sz w:val="26"/>
          <w:szCs w:val="26"/>
        </w:rPr>
        <w:t>J</w:t>
      </w:r>
      <w:r w:rsidR="006631AC" w:rsidRPr="004B7D14">
        <w:rPr>
          <w:rFonts w:asciiTheme="majorBidi" w:hAnsiTheme="majorBidi" w:cstheme="majorBidi"/>
          <w:sz w:val="26"/>
          <w:szCs w:val="26"/>
        </w:rPr>
        <w:t>udges they were worshipping a</w:t>
      </w:r>
      <w:r w:rsidR="00610FCF">
        <w:rPr>
          <w:rFonts w:asciiTheme="majorBidi" w:hAnsiTheme="majorBidi" w:cstheme="majorBidi"/>
          <w:sz w:val="26"/>
          <w:szCs w:val="26"/>
        </w:rPr>
        <w:t>t</w:t>
      </w:r>
      <w:r w:rsidR="006631AC" w:rsidRPr="004B7D14">
        <w:rPr>
          <w:rFonts w:asciiTheme="majorBidi" w:hAnsiTheme="majorBidi" w:cstheme="majorBidi"/>
          <w:sz w:val="26"/>
          <w:szCs w:val="26"/>
        </w:rPr>
        <w:t xml:space="preserve"> the heathen high places, and they were condemned for that</w:t>
      </w:r>
      <w:r w:rsidR="00610FCF">
        <w:rPr>
          <w:rFonts w:asciiTheme="majorBidi" w:hAnsiTheme="majorBidi" w:cstheme="majorBidi"/>
          <w:sz w:val="26"/>
          <w:szCs w:val="26"/>
        </w:rPr>
        <w:t xml:space="preserve"> in</w:t>
      </w:r>
      <w:r w:rsidR="006631AC" w:rsidRPr="004B7D14">
        <w:rPr>
          <w:rFonts w:asciiTheme="majorBidi" w:hAnsiTheme="majorBidi" w:cstheme="majorBidi"/>
          <w:sz w:val="26"/>
          <w:szCs w:val="26"/>
        </w:rPr>
        <w:t xml:space="preserve"> Judges 2:1-5. But that’s quite different than We</w:t>
      </w:r>
      <w:r w:rsidR="001C435A">
        <w:rPr>
          <w:rFonts w:asciiTheme="majorBidi" w:hAnsiTheme="majorBidi" w:cstheme="majorBidi"/>
          <w:sz w:val="26"/>
          <w:szCs w:val="26"/>
        </w:rPr>
        <w:t>l</w:t>
      </w:r>
      <w:r w:rsidR="006631AC" w:rsidRPr="004B7D14">
        <w:rPr>
          <w:rFonts w:asciiTheme="majorBidi" w:hAnsiTheme="majorBidi" w:cstheme="majorBidi"/>
          <w:sz w:val="26"/>
          <w:szCs w:val="26"/>
        </w:rPr>
        <w:t xml:space="preserve">lhausen’s thesis. </w:t>
      </w:r>
      <w:r w:rsidR="00114CBD">
        <w:rPr>
          <w:rFonts w:asciiTheme="majorBidi" w:hAnsiTheme="majorBidi" w:cstheme="majorBidi"/>
          <w:sz w:val="26"/>
          <w:szCs w:val="26"/>
        </w:rPr>
        <w:br/>
      </w:r>
      <w:r w:rsidR="00114CBD">
        <w:rPr>
          <w:rFonts w:asciiTheme="majorBidi" w:hAnsiTheme="majorBidi" w:cstheme="majorBidi"/>
          <w:sz w:val="26"/>
          <w:szCs w:val="26"/>
        </w:rPr>
        <w:br/>
        <w:t>4.  Exegesis of Deuteronomy 12:5</w:t>
      </w:r>
      <w:r w:rsidR="001C435A">
        <w:rPr>
          <w:rFonts w:asciiTheme="majorBidi" w:hAnsiTheme="majorBidi" w:cstheme="majorBidi"/>
          <w:sz w:val="26"/>
          <w:szCs w:val="26"/>
        </w:rPr>
        <w:br/>
        <w:t xml:space="preserve"> </w:t>
      </w:r>
      <w:r w:rsidR="001C435A">
        <w:rPr>
          <w:rFonts w:asciiTheme="majorBidi" w:hAnsiTheme="majorBidi" w:cstheme="majorBidi"/>
          <w:sz w:val="26"/>
          <w:szCs w:val="26"/>
        </w:rPr>
        <w:tab/>
      </w:r>
      <w:r w:rsidR="006631AC" w:rsidRPr="004B7D14">
        <w:rPr>
          <w:rFonts w:asciiTheme="majorBidi" w:hAnsiTheme="majorBidi" w:cstheme="majorBidi"/>
          <w:sz w:val="26"/>
          <w:szCs w:val="26"/>
        </w:rPr>
        <w:t>So verse five, “</w:t>
      </w:r>
      <w:r w:rsidR="008C45A9">
        <w:rPr>
          <w:rFonts w:asciiTheme="majorBidi" w:hAnsiTheme="majorBidi" w:cstheme="majorBidi"/>
          <w:sz w:val="26"/>
          <w:szCs w:val="26"/>
        </w:rPr>
        <w:t>B</w:t>
      </w:r>
      <w:r w:rsidR="006631AC" w:rsidRPr="004B7D14">
        <w:rPr>
          <w:rFonts w:asciiTheme="majorBidi" w:hAnsiTheme="majorBidi" w:cstheme="majorBidi"/>
          <w:sz w:val="26"/>
          <w:szCs w:val="26"/>
        </w:rPr>
        <w:t xml:space="preserve">ut to the place which the LORD your God shall choose, out of all your tribes </w:t>
      </w:r>
      <w:r w:rsidR="00610FCF">
        <w:rPr>
          <w:rFonts w:asciiTheme="majorBidi" w:hAnsiTheme="majorBidi" w:cstheme="majorBidi"/>
          <w:sz w:val="26"/>
          <w:szCs w:val="26"/>
        </w:rPr>
        <w:t xml:space="preserve">to </w:t>
      </w:r>
      <w:r w:rsidR="006631AC" w:rsidRPr="004B7D14">
        <w:rPr>
          <w:rFonts w:asciiTheme="majorBidi" w:hAnsiTheme="majorBidi" w:cstheme="majorBidi"/>
          <w:sz w:val="26"/>
          <w:szCs w:val="26"/>
        </w:rPr>
        <w:t xml:space="preserve">put </w:t>
      </w:r>
      <w:r w:rsidR="001C435A">
        <w:rPr>
          <w:rFonts w:asciiTheme="majorBidi" w:hAnsiTheme="majorBidi" w:cstheme="majorBidi"/>
          <w:sz w:val="26"/>
          <w:szCs w:val="26"/>
        </w:rPr>
        <w:t>h</w:t>
      </w:r>
      <w:r w:rsidR="006631AC" w:rsidRPr="004B7D14">
        <w:rPr>
          <w:rFonts w:asciiTheme="majorBidi" w:hAnsiTheme="majorBidi" w:cstheme="majorBidi"/>
          <w:sz w:val="26"/>
          <w:szCs w:val="26"/>
        </w:rPr>
        <w:t xml:space="preserve">is name there, even under </w:t>
      </w:r>
      <w:r w:rsidR="001C435A">
        <w:rPr>
          <w:rFonts w:asciiTheme="majorBidi" w:hAnsiTheme="majorBidi" w:cstheme="majorBidi"/>
          <w:sz w:val="26"/>
          <w:szCs w:val="26"/>
        </w:rPr>
        <w:t>h</w:t>
      </w:r>
      <w:r w:rsidR="006631AC" w:rsidRPr="004B7D14">
        <w:rPr>
          <w:rFonts w:asciiTheme="majorBidi" w:hAnsiTheme="majorBidi" w:cstheme="majorBidi"/>
          <w:sz w:val="26"/>
          <w:szCs w:val="26"/>
        </w:rPr>
        <w:t>is habitation shall you seek</w:t>
      </w:r>
      <w:r w:rsidR="008C45A9">
        <w:rPr>
          <w:rFonts w:asciiTheme="majorBidi" w:hAnsiTheme="majorBidi" w:cstheme="majorBidi"/>
          <w:sz w:val="26"/>
          <w:szCs w:val="26"/>
        </w:rPr>
        <w:t>,</w:t>
      </w:r>
      <w:r w:rsidR="006631AC" w:rsidRPr="004B7D14">
        <w:rPr>
          <w:rFonts w:asciiTheme="majorBidi" w:hAnsiTheme="majorBidi" w:cstheme="majorBidi"/>
          <w:sz w:val="26"/>
          <w:szCs w:val="26"/>
        </w:rPr>
        <w:t xml:space="preserve"> and there </w:t>
      </w:r>
      <w:r w:rsidR="001C435A">
        <w:rPr>
          <w:rFonts w:asciiTheme="majorBidi" w:hAnsiTheme="majorBidi" w:cstheme="majorBidi"/>
          <w:sz w:val="26"/>
          <w:szCs w:val="26"/>
        </w:rPr>
        <w:t>y</w:t>
      </w:r>
      <w:r w:rsidR="006631AC" w:rsidRPr="004B7D14">
        <w:rPr>
          <w:rFonts w:asciiTheme="majorBidi" w:hAnsiTheme="majorBidi" w:cstheme="majorBidi"/>
          <w:sz w:val="26"/>
          <w:szCs w:val="26"/>
        </w:rPr>
        <w:t>ou shal</w:t>
      </w:r>
      <w:r w:rsidR="001C435A">
        <w:rPr>
          <w:rFonts w:asciiTheme="majorBidi" w:hAnsiTheme="majorBidi" w:cstheme="majorBidi"/>
          <w:sz w:val="26"/>
          <w:szCs w:val="26"/>
        </w:rPr>
        <w:t>l</w:t>
      </w:r>
      <w:r w:rsidR="006631AC" w:rsidRPr="004B7D14">
        <w:rPr>
          <w:rFonts w:asciiTheme="majorBidi" w:hAnsiTheme="majorBidi" w:cstheme="majorBidi"/>
          <w:sz w:val="26"/>
          <w:szCs w:val="26"/>
        </w:rPr>
        <w:t xml:space="preserve"> come.” In sharp contrast with verse four</w:t>
      </w:r>
      <w:r w:rsidR="008C45A9">
        <w:rPr>
          <w:rFonts w:asciiTheme="majorBidi" w:hAnsiTheme="majorBidi" w:cstheme="majorBidi"/>
          <w:sz w:val="26"/>
          <w:szCs w:val="26"/>
        </w:rPr>
        <w:t>,</w:t>
      </w:r>
      <w:r w:rsidR="001C435A">
        <w:rPr>
          <w:rFonts w:asciiTheme="majorBidi" w:hAnsiTheme="majorBidi" w:cstheme="majorBidi"/>
          <w:sz w:val="26"/>
          <w:szCs w:val="26"/>
        </w:rPr>
        <w:t xml:space="preserve"> </w:t>
      </w:r>
      <w:r w:rsidR="008C45A9">
        <w:rPr>
          <w:rFonts w:asciiTheme="majorBidi" w:hAnsiTheme="majorBidi" w:cstheme="majorBidi"/>
          <w:sz w:val="26"/>
          <w:szCs w:val="26"/>
        </w:rPr>
        <w:t>ve</w:t>
      </w:r>
      <w:r w:rsidR="001C435A">
        <w:rPr>
          <w:rFonts w:asciiTheme="majorBidi" w:hAnsiTheme="majorBidi" w:cstheme="majorBidi"/>
          <w:sz w:val="26"/>
          <w:szCs w:val="26"/>
        </w:rPr>
        <w:t>rse</w:t>
      </w:r>
      <w:r w:rsidR="006631AC" w:rsidRPr="004B7D14">
        <w:rPr>
          <w:rFonts w:asciiTheme="majorBidi" w:hAnsiTheme="majorBidi" w:cstheme="majorBidi"/>
          <w:sz w:val="26"/>
          <w:szCs w:val="26"/>
        </w:rPr>
        <w:t xml:space="preserve"> five starts in the Hebrew with </w:t>
      </w:r>
      <w:r w:rsidR="006631AC" w:rsidRPr="001C435A">
        <w:rPr>
          <w:rFonts w:asciiTheme="majorBidi" w:hAnsiTheme="majorBidi" w:cstheme="majorBidi"/>
          <w:i/>
          <w:iCs/>
          <w:sz w:val="26"/>
          <w:szCs w:val="26"/>
        </w:rPr>
        <w:t>ki</w:t>
      </w:r>
      <w:r w:rsidR="008C45A9">
        <w:rPr>
          <w:rFonts w:asciiTheme="majorBidi" w:hAnsiTheme="majorBidi" w:cstheme="majorBidi"/>
          <w:i/>
          <w:iCs/>
          <w:sz w:val="26"/>
          <w:szCs w:val="26"/>
        </w:rPr>
        <w:t>’</w:t>
      </w:r>
      <w:r w:rsidR="001C435A" w:rsidRPr="001C435A">
        <w:rPr>
          <w:rFonts w:asciiTheme="majorBidi" w:hAnsiTheme="majorBidi" w:cstheme="majorBidi"/>
          <w:i/>
          <w:iCs/>
          <w:sz w:val="26"/>
          <w:szCs w:val="26"/>
        </w:rPr>
        <w:t xml:space="preserve"> </w:t>
      </w:r>
      <w:proofErr w:type="spellStart"/>
      <w:r w:rsidR="006631AC" w:rsidRPr="001C435A">
        <w:rPr>
          <w:rFonts w:asciiTheme="majorBidi" w:hAnsiTheme="majorBidi" w:cstheme="majorBidi"/>
          <w:i/>
          <w:iCs/>
          <w:sz w:val="26"/>
          <w:szCs w:val="26"/>
        </w:rPr>
        <w:t>im</w:t>
      </w:r>
      <w:proofErr w:type="spellEnd"/>
      <w:r w:rsidR="006631AC" w:rsidRPr="004B7D14">
        <w:rPr>
          <w:rFonts w:asciiTheme="majorBidi" w:hAnsiTheme="majorBidi" w:cstheme="majorBidi"/>
          <w:sz w:val="26"/>
          <w:szCs w:val="26"/>
        </w:rPr>
        <w:t xml:space="preserve">. “But, unto </w:t>
      </w:r>
      <w:r w:rsidR="008C45A9">
        <w:rPr>
          <w:rFonts w:asciiTheme="majorBidi" w:hAnsiTheme="majorBidi" w:cstheme="majorBidi"/>
          <w:sz w:val="26"/>
          <w:szCs w:val="26"/>
        </w:rPr>
        <w:t>the</w:t>
      </w:r>
      <w:r w:rsidR="001C435A">
        <w:rPr>
          <w:rFonts w:asciiTheme="majorBidi" w:hAnsiTheme="majorBidi" w:cstheme="majorBidi"/>
          <w:sz w:val="26"/>
          <w:szCs w:val="26"/>
        </w:rPr>
        <w:t xml:space="preserve"> </w:t>
      </w:r>
      <w:r w:rsidR="006631AC" w:rsidRPr="004B7D14">
        <w:rPr>
          <w:rFonts w:asciiTheme="majorBidi" w:hAnsiTheme="majorBidi" w:cstheme="majorBidi"/>
          <w:sz w:val="26"/>
          <w:szCs w:val="26"/>
        </w:rPr>
        <w:t xml:space="preserve">place,” and that’s a very similar expression to the one we looked at in </w:t>
      </w:r>
      <w:r w:rsidR="008C45A9">
        <w:rPr>
          <w:rFonts w:asciiTheme="majorBidi" w:hAnsiTheme="majorBidi" w:cstheme="majorBidi"/>
          <w:sz w:val="26"/>
          <w:szCs w:val="26"/>
        </w:rPr>
        <w:t xml:space="preserve">verse </w:t>
      </w:r>
      <w:r w:rsidR="006631AC" w:rsidRPr="004B7D14">
        <w:rPr>
          <w:rFonts w:asciiTheme="majorBidi" w:hAnsiTheme="majorBidi" w:cstheme="majorBidi"/>
          <w:sz w:val="26"/>
          <w:szCs w:val="26"/>
        </w:rPr>
        <w:t>fourteen</w:t>
      </w:r>
      <w:r w:rsidR="008C45A9">
        <w:rPr>
          <w:rFonts w:asciiTheme="majorBidi" w:hAnsiTheme="majorBidi" w:cstheme="majorBidi"/>
          <w:sz w:val="26"/>
          <w:szCs w:val="26"/>
        </w:rPr>
        <w:t>.  W</w:t>
      </w:r>
      <w:r w:rsidR="006631AC" w:rsidRPr="004B7D14">
        <w:rPr>
          <w:rFonts w:asciiTheme="majorBidi" w:hAnsiTheme="majorBidi" w:cstheme="majorBidi"/>
          <w:sz w:val="26"/>
          <w:szCs w:val="26"/>
        </w:rPr>
        <w:t>e’ll come back to that later</w:t>
      </w:r>
      <w:r w:rsidR="001C435A">
        <w:rPr>
          <w:rFonts w:asciiTheme="majorBidi" w:hAnsiTheme="majorBidi" w:cstheme="majorBidi"/>
          <w:sz w:val="26"/>
          <w:szCs w:val="26"/>
        </w:rPr>
        <w:t>. B</w:t>
      </w:r>
      <w:r w:rsidR="006631AC" w:rsidRPr="004B7D14">
        <w:rPr>
          <w:rFonts w:asciiTheme="majorBidi" w:hAnsiTheme="majorBidi" w:cstheme="majorBidi"/>
          <w:sz w:val="26"/>
          <w:szCs w:val="26"/>
        </w:rPr>
        <w:t xml:space="preserve">ut that’s in contrast to the heathen places. To the place, which the LORD shall choose, that’s where you’re to go. </w:t>
      </w:r>
      <w:r w:rsidR="00114CBD">
        <w:rPr>
          <w:rFonts w:asciiTheme="majorBidi" w:hAnsiTheme="majorBidi" w:cstheme="majorBidi"/>
          <w:sz w:val="26"/>
          <w:szCs w:val="26"/>
        </w:rPr>
        <w:br/>
      </w:r>
      <w:r w:rsidR="00114CBD">
        <w:rPr>
          <w:rFonts w:asciiTheme="majorBidi" w:hAnsiTheme="majorBidi" w:cstheme="majorBidi"/>
          <w:sz w:val="26"/>
          <w:szCs w:val="26"/>
        </w:rPr>
        <w:br/>
        <w:t>5.  Exegesis of Deuteronomy 12:6</w:t>
      </w:r>
      <w:r w:rsidR="001C435A">
        <w:rPr>
          <w:rFonts w:asciiTheme="majorBidi" w:hAnsiTheme="majorBidi" w:cstheme="majorBidi"/>
          <w:sz w:val="26"/>
          <w:szCs w:val="26"/>
        </w:rPr>
        <w:br/>
        <w:t xml:space="preserve"> </w:t>
      </w:r>
      <w:r w:rsidR="001C435A">
        <w:rPr>
          <w:rFonts w:asciiTheme="majorBidi" w:hAnsiTheme="majorBidi" w:cstheme="majorBidi"/>
          <w:sz w:val="26"/>
          <w:szCs w:val="26"/>
        </w:rPr>
        <w:tab/>
      </w:r>
      <w:r w:rsidR="006631AC" w:rsidRPr="004B7D14">
        <w:rPr>
          <w:rFonts w:asciiTheme="majorBidi" w:hAnsiTheme="majorBidi" w:cstheme="majorBidi"/>
          <w:sz w:val="26"/>
          <w:szCs w:val="26"/>
        </w:rPr>
        <w:t>Verse six, “</w:t>
      </w:r>
      <w:r w:rsidR="008C45A9">
        <w:rPr>
          <w:rFonts w:asciiTheme="majorBidi" w:hAnsiTheme="majorBidi" w:cstheme="majorBidi"/>
          <w:sz w:val="26"/>
          <w:szCs w:val="26"/>
        </w:rPr>
        <w:t>A</w:t>
      </w:r>
      <w:r w:rsidR="006631AC" w:rsidRPr="004B7D14">
        <w:rPr>
          <w:rFonts w:asciiTheme="majorBidi" w:hAnsiTheme="majorBidi" w:cstheme="majorBidi"/>
          <w:sz w:val="26"/>
          <w:szCs w:val="26"/>
        </w:rPr>
        <w:t>nd there you shall bring your burnt offerings and your sacrifices, your tithes, your heave offerings</w:t>
      </w:r>
      <w:r w:rsidR="001C435A">
        <w:rPr>
          <w:rFonts w:asciiTheme="majorBidi" w:hAnsiTheme="majorBidi" w:cstheme="majorBidi"/>
          <w:sz w:val="26"/>
          <w:szCs w:val="26"/>
        </w:rPr>
        <w:t xml:space="preserve"> of</w:t>
      </w:r>
      <w:r w:rsidR="006631AC" w:rsidRPr="004B7D14">
        <w:rPr>
          <w:rFonts w:asciiTheme="majorBidi" w:hAnsiTheme="majorBidi" w:cstheme="majorBidi"/>
          <w:sz w:val="26"/>
          <w:szCs w:val="26"/>
        </w:rPr>
        <w:t xml:space="preserve"> your hand, your vows, your </w:t>
      </w:r>
      <w:r w:rsidR="00610FCF">
        <w:rPr>
          <w:rFonts w:asciiTheme="majorBidi" w:hAnsiTheme="majorBidi" w:cstheme="majorBidi"/>
          <w:sz w:val="26"/>
          <w:szCs w:val="26"/>
        </w:rPr>
        <w:t>f</w:t>
      </w:r>
      <w:r w:rsidR="006631AC" w:rsidRPr="004B7D14">
        <w:rPr>
          <w:rFonts w:asciiTheme="majorBidi" w:hAnsiTheme="majorBidi" w:cstheme="majorBidi"/>
          <w:sz w:val="26"/>
          <w:szCs w:val="26"/>
        </w:rPr>
        <w:t>r</w:t>
      </w:r>
      <w:r w:rsidR="00610FCF">
        <w:rPr>
          <w:rFonts w:asciiTheme="majorBidi" w:hAnsiTheme="majorBidi" w:cstheme="majorBidi"/>
          <w:sz w:val="26"/>
          <w:szCs w:val="26"/>
        </w:rPr>
        <w:t>e</w:t>
      </w:r>
      <w:r w:rsidR="006631AC" w:rsidRPr="004B7D14">
        <w:rPr>
          <w:rFonts w:asciiTheme="majorBidi" w:hAnsiTheme="majorBidi" w:cstheme="majorBidi"/>
          <w:sz w:val="26"/>
          <w:szCs w:val="26"/>
        </w:rPr>
        <w:t>ewill offerings, your firstlings of your herds</w:t>
      </w:r>
      <w:r w:rsidR="008C45A9">
        <w:rPr>
          <w:rFonts w:asciiTheme="majorBidi" w:hAnsiTheme="majorBidi" w:cstheme="majorBidi"/>
          <w:sz w:val="26"/>
          <w:szCs w:val="26"/>
        </w:rPr>
        <w:t>,</w:t>
      </w:r>
      <w:r w:rsidR="006631AC" w:rsidRPr="004B7D14">
        <w:rPr>
          <w:rFonts w:asciiTheme="majorBidi" w:hAnsiTheme="majorBidi" w:cstheme="majorBidi"/>
          <w:sz w:val="26"/>
          <w:szCs w:val="26"/>
        </w:rPr>
        <w:t xml:space="preserve"> and your flocks.” So the offerings are to be </w:t>
      </w:r>
      <w:r w:rsidR="006631AC" w:rsidRPr="004B7D14">
        <w:rPr>
          <w:rFonts w:asciiTheme="majorBidi" w:hAnsiTheme="majorBidi" w:cstheme="majorBidi"/>
          <w:sz w:val="26"/>
          <w:szCs w:val="26"/>
        </w:rPr>
        <w:lastRenderedPageBreak/>
        <w:t xml:space="preserve">brought </w:t>
      </w:r>
      <w:r w:rsidR="00610FCF">
        <w:rPr>
          <w:rFonts w:asciiTheme="majorBidi" w:hAnsiTheme="majorBidi" w:cstheme="majorBidi"/>
          <w:sz w:val="26"/>
          <w:szCs w:val="26"/>
        </w:rPr>
        <w:t>to</w:t>
      </w:r>
      <w:r w:rsidR="006631AC" w:rsidRPr="004B7D14">
        <w:rPr>
          <w:rFonts w:asciiTheme="majorBidi" w:hAnsiTheme="majorBidi" w:cstheme="majorBidi"/>
          <w:sz w:val="26"/>
          <w:szCs w:val="26"/>
        </w:rPr>
        <w:t xml:space="preserve"> the place specified in verse five</w:t>
      </w:r>
      <w:r w:rsidR="001C435A">
        <w:rPr>
          <w:rFonts w:asciiTheme="majorBidi" w:hAnsiTheme="majorBidi" w:cstheme="majorBidi"/>
          <w:sz w:val="26"/>
          <w:szCs w:val="26"/>
        </w:rPr>
        <w:t>. Y</w:t>
      </w:r>
      <w:r w:rsidR="006631AC" w:rsidRPr="004B7D14">
        <w:rPr>
          <w:rFonts w:asciiTheme="majorBidi" w:hAnsiTheme="majorBidi" w:cstheme="majorBidi"/>
          <w:sz w:val="26"/>
          <w:szCs w:val="26"/>
        </w:rPr>
        <w:t>ou have these categories of offerings mentioned that are to be brought to that place. Then verse seven says, “</w:t>
      </w:r>
      <w:r w:rsidR="008C45A9">
        <w:rPr>
          <w:rFonts w:asciiTheme="majorBidi" w:hAnsiTheme="majorBidi" w:cstheme="majorBidi"/>
          <w:sz w:val="26"/>
          <w:szCs w:val="26"/>
        </w:rPr>
        <w:t>T</w:t>
      </w:r>
      <w:r w:rsidR="006631AC" w:rsidRPr="004B7D14">
        <w:rPr>
          <w:rFonts w:asciiTheme="majorBidi" w:hAnsiTheme="majorBidi" w:cstheme="majorBidi"/>
          <w:sz w:val="26"/>
          <w:szCs w:val="26"/>
        </w:rPr>
        <w:t>here shall y</w:t>
      </w:r>
      <w:r w:rsidR="001C435A">
        <w:rPr>
          <w:rFonts w:asciiTheme="majorBidi" w:hAnsiTheme="majorBidi" w:cstheme="majorBidi"/>
          <w:sz w:val="26"/>
          <w:szCs w:val="26"/>
        </w:rPr>
        <w:t>ou</w:t>
      </w:r>
      <w:r w:rsidR="006631AC" w:rsidRPr="004B7D14">
        <w:rPr>
          <w:rFonts w:asciiTheme="majorBidi" w:hAnsiTheme="majorBidi" w:cstheme="majorBidi"/>
          <w:sz w:val="26"/>
          <w:szCs w:val="26"/>
        </w:rPr>
        <w:t xml:space="preserve"> eat before the LORD your God</w:t>
      </w:r>
      <w:r w:rsidR="008C45A9">
        <w:rPr>
          <w:rFonts w:asciiTheme="majorBidi" w:hAnsiTheme="majorBidi" w:cstheme="majorBidi"/>
          <w:sz w:val="26"/>
          <w:szCs w:val="26"/>
        </w:rPr>
        <w:t>.  Y</w:t>
      </w:r>
      <w:r w:rsidR="001C435A">
        <w:rPr>
          <w:rFonts w:asciiTheme="majorBidi" w:hAnsiTheme="majorBidi" w:cstheme="majorBidi"/>
          <w:sz w:val="26"/>
          <w:szCs w:val="26"/>
        </w:rPr>
        <w:t>ou</w:t>
      </w:r>
      <w:r w:rsidR="006631AC" w:rsidRPr="004B7D14">
        <w:rPr>
          <w:rFonts w:asciiTheme="majorBidi" w:hAnsiTheme="majorBidi" w:cstheme="majorBidi"/>
          <w:sz w:val="26"/>
          <w:szCs w:val="26"/>
        </w:rPr>
        <w:t xml:space="preserve"> shall rejoice in all that you put your hand onto, you and all your households wherein the LORD your God has blessed </w:t>
      </w:r>
      <w:r w:rsidR="001C435A">
        <w:rPr>
          <w:rFonts w:asciiTheme="majorBidi" w:hAnsiTheme="majorBidi" w:cstheme="majorBidi"/>
          <w:sz w:val="26"/>
          <w:szCs w:val="26"/>
        </w:rPr>
        <w:t>you</w:t>
      </w:r>
      <w:r w:rsidR="006631AC" w:rsidRPr="004B7D14">
        <w:rPr>
          <w:rFonts w:asciiTheme="majorBidi" w:hAnsiTheme="majorBidi" w:cstheme="majorBidi"/>
          <w:sz w:val="26"/>
          <w:szCs w:val="26"/>
        </w:rPr>
        <w:t>.” The offerings of verse six are to be eaten at the place of verse five. It all flows together</w:t>
      </w:r>
      <w:r w:rsidR="001C435A">
        <w:rPr>
          <w:rFonts w:asciiTheme="majorBidi" w:hAnsiTheme="majorBidi" w:cstheme="majorBidi"/>
          <w:sz w:val="26"/>
          <w:szCs w:val="26"/>
        </w:rPr>
        <w:t xml:space="preserve">. </w:t>
      </w:r>
      <w:r w:rsidR="00610FCF">
        <w:rPr>
          <w:rFonts w:asciiTheme="majorBidi" w:hAnsiTheme="majorBidi" w:cstheme="majorBidi"/>
          <w:sz w:val="26"/>
          <w:szCs w:val="26"/>
        </w:rPr>
        <w:t>T</w:t>
      </w:r>
      <w:r w:rsidR="006631AC" w:rsidRPr="004B7D14">
        <w:rPr>
          <w:rFonts w:asciiTheme="majorBidi" w:hAnsiTheme="majorBidi" w:cstheme="majorBidi"/>
          <w:sz w:val="26"/>
          <w:szCs w:val="26"/>
        </w:rPr>
        <w:t xml:space="preserve">hat’s to be done before the LORD; you shall eat before the LORD. The LORD is present in that place in some sense. </w:t>
      </w:r>
      <w:r w:rsidR="00610FCF">
        <w:rPr>
          <w:rFonts w:asciiTheme="majorBidi" w:hAnsiTheme="majorBidi" w:cstheme="majorBidi"/>
          <w:sz w:val="26"/>
          <w:szCs w:val="26"/>
        </w:rPr>
        <w:br/>
        <w:t xml:space="preserve"> </w:t>
      </w:r>
      <w:r w:rsidR="00610FCF">
        <w:rPr>
          <w:rFonts w:asciiTheme="majorBidi" w:hAnsiTheme="majorBidi" w:cstheme="majorBidi"/>
          <w:sz w:val="26"/>
          <w:szCs w:val="26"/>
        </w:rPr>
        <w:tab/>
      </w:r>
      <w:r w:rsidR="001C435A">
        <w:rPr>
          <w:rFonts w:asciiTheme="majorBidi" w:hAnsiTheme="majorBidi" w:cstheme="majorBidi"/>
          <w:sz w:val="26"/>
          <w:szCs w:val="26"/>
        </w:rPr>
        <w:t>“</w:t>
      </w:r>
      <w:r w:rsidR="006631AC" w:rsidRPr="004B7D14">
        <w:rPr>
          <w:rFonts w:asciiTheme="majorBidi" w:hAnsiTheme="majorBidi" w:cstheme="majorBidi"/>
          <w:sz w:val="26"/>
          <w:szCs w:val="26"/>
        </w:rPr>
        <w:t>And there y</w:t>
      </w:r>
      <w:r w:rsidR="001C435A">
        <w:rPr>
          <w:rFonts w:asciiTheme="majorBidi" w:hAnsiTheme="majorBidi" w:cstheme="majorBidi"/>
          <w:sz w:val="26"/>
          <w:szCs w:val="26"/>
        </w:rPr>
        <w:t>ou</w:t>
      </w:r>
      <w:r w:rsidR="006631AC" w:rsidRPr="004B7D14">
        <w:rPr>
          <w:rFonts w:asciiTheme="majorBidi" w:hAnsiTheme="majorBidi" w:cstheme="majorBidi"/>
          <w:sz w:val="26"/>
          <w:szCs w:val="26"/>
        </w:rPr>
        <w:t xml:space="preserve"> shall rejoice</w:t>
      </w:r>
      <w:r w:rsidR="001C435A">
        <w:rPr>
          <w:rFonts w:asciiTheme="majorBidi" w:hAnsiTheme="majorBidi" w:cstheme="majorBidi"/>
          <w:sz w:val="26"/>
          <w:szCs w:val="26"/>
        </w:rPr>
        <w:t>.”</w:t>
      </w:r>
      <w:r w:rsidR="006631AC" w:rsidRPr="004B7D14">
        <w:rPr>
          <w:rFonts w:asciiTheme="majorBidi" w:hAnsiTheme="majorBidi" w:cstheme="majorBidi"/>
          <w:sz w:val="26"/>
          <w:szCs w:val="26"/>
        </w:rPr>
        <w:t xml:space="preserve"> </w:t>
      </w:r>
      <w:r w:rsidR="001C435A">
        <w:rPr>
          <w:rFonts w:asciiTheme="majorBidi" w:hAnsiTheme="majorBidi" w:cstheme="majorBidi"/>
          <w:sz w:val="26"/>
          <w:szCs w:val="26"/>
        </w:rPr>
        <w:t>T</w:t>
      </w:r>
      <w:r w:rsidR="006631AC" w:rsidRPr="004B7D14">
        <w:rPr>
          <w:rFonts w:asciiTheme="majorBidi" w:hAnsiTheme="majorBidi" w:cstheme="majorBidi"/>
          <w:sz w:val="26"/>
          <w:szCs w:val="26"/>
        </w:rPr>
        <w:t xml:space="preserve">he Israelite sacrifices were different in concept than the Canaanites. In the Canaanite ritual, sacrifice had a magical character. You attempt by bringing the sacrifice to ensure fertility. In Israelite understanding the fertility of the land is a gift from the LORD, </w:t>
      </w:r>
      <w:r w:rsidR="00C85B5F">
        <w:rPr>
          <w:rFonts w:asciiTheme="majorBidi" w:hAnsiTheme="majorBidi" w:cstheme="majorBidi"/>
          <w:sz w:val="26"/>
          <w:szCs w:val="26"/>
        </w:rPr>
        <w:t xml:space="preserve">as </w:t>
      </w:r>
      <w:r w:rsidR="006631AC" w:rsidRPr="004B7D14">
        <w:rPr>
          <w:rFonts w:asciiTheme="majorBidi" w:hAnsiTheme="majorBidi" w:cstheme="majorBidi"/>
          <w:sz w:val="26"/>
          <w:szCs w:val="26"/>
        </w:rPr>
        <w:t>Deuteronomy 8 says. The cult, or the sacrifice, are not magical</w:t>
      </w:r>
      <w:r w:rsidR="008C45A9">
        <w:rPr>
          <w:rFonts w:asciiTheme="majorBidi" w:hAnsiTheme="majorBidi" w:cstheme="majorBidi"/>
          <w:sz w:val="26"/>
          <w:szCs w:val="26"/>
        </w:rPr>
        <w:t>;</w:t>
      </w:r>
      <w:r w:rsidR="006631AC" w:rsidRPr="004B7D14">
        <w:rPr>
          <w:rFonts w:asciiTheme="majorBidi" w:hAnsiTheme="majorBidi" w:cstheme="majorBidi"/>
          <w:sz w:val="26"/>
          <w:szCs w:val="26"/>
        </w:rPr>
        <w:t xml:space="preserve"> they don’t produce that. But the sacrifices are to be given as an expression of thanksgiving and rejoicing for what has already been received. </w:t>
      </w:r>
      <w:r w:rsidR="001C435A">
        <w:rPr>
          <w:rFonts w:asciiTheme="majorBidi" w:hAnsiTheme="majorBidi" w:cstheme="majorBidi"/>
          <w:sz w:val="26"/>
          <w:szCs w:val="26"/>
        </w:rPr>
        <w:t xml:space="preserve">So that </w:t>
      </w:r>
      <w:r w:rsidR="006631AC" w:rsidRPr="004B7D14">
        <w:rPr>
          <w:rFonts w:asciiTheme="majorBidi" w:hAnsiTheme="majorBidi" w:cstheme="majorBidi"/>
          <w:sz w:val="26"/>
          <w:szCs w:val="26"/>
        </w:rPr>
        <w:t>they are told then, “</w:t>
      </w:r>
      <w:r w:rsidR="008C45A9">
        <w:rPr>
          <w:rFonts w:asciiTheme="majorBidi" w:hAnsiTheme="majorBidi" w:cstheme="majorBidi"/>
          <w:sz w:val="26"/>
          <w:szCs w:val="26"/>
        </w:rPr>
        <w:t>Y</w:t>
      </w:r>
      <w:r w:rsidR="006631AC" w:rsidRPr="004B7D14">
        <w:rPr>
          <w:rFonts w:asciiTheme="majorBidi" w:hAnsiTheme="majorBidi" w:cstheme="majorBidi"/>
          <w:sz w:val="26"/>
          <w:szCs w:val="26"/>
        </w:rPr>
        <w:t xml:space="preserve">ou </w:t>
      </w:r>
      <w:r w:rsidR="00C85B5F">
        <w:rPr>
          <w:rFonts w:asciiTheme="majorBidi" w:hAnsiTheme="majorBidi" w:cstheme="majorBidi"/>
          <w:sz w:val="26"/>
          <w:szCs w:val="26"/>
        </w:rPr>
        <w:t xml:space="preserve">must </w:t>
      </w:r>
      <w:r w:rsidR="006631AC" w:rsidRPr="004B7D14">
        <w:rPr>
          <w:rFonts w:asciiTheme="majorBidi" w:hAnsiTheme="majorBidi" w:cstheme="majorBidi"/>
          <w:sz w:val="26"/>
          <w:szCs w:val="26"/>
        </w:rPr>
        <w:t xml:space="preserve">eat before the LORD and you </w:t>
      </w:r>
      <w:r w:rsidR="008C45A9">
        <w:rPr>
          <w:rFonts w:asciiTheme="majorBidi" w:hAnsiTheme="majorBidi" w:cstheme="majorBidi"/>
          <w:sz w:val="26"/>
          <w:szCs w:val="26"/>
        </w:rPr>
        <w:t xml:space="preserve">must </w:t>
      </w:r>
      <w:r w:rsidR="006631AC" w:rsidRPr="004B7D14">
        <w:rPr>
          <w:rFonts w:asciiTheme="majorBidi" w:hAnsiTheme="majorBidi" w:cstheme="majorBidi"/>
          <w:sz w:val="26"/>
          <w:szCs w:val="26"/>
        </w:rPr>
        <w:t>rejoice in all that you put your hand unto, y</w:t>
      </w:r>
      <w:r w:rsidR="001C435A">
        <w:rPr>
          <w:rFonts w:asciiTheme="majorBidi" w:hAnsiTheme="majorBidi" w:cstheme="majorBidi"/>
          <w:sz w:val="26"/>
          <w:szCs w:val="26"/>
        </w:rPr>
        <w:t>ou</w:t>
      </w:r>
      <w:r w:rsidR="006631AC" w:rsidRPr="004B7D14">
        <w:rPr>
          <w:rFonts w:asciiTheme="majorBidi" w:hAnsiTheme="majorBidi" w:cstheme="majorBidi"/>
          <w:sz w:val="26"/>
          <w:szCs w:val="26"/>
        </w:rPr>
        <w:t xml:space="preserve"> and your household, when the LORD </w:t>
      </w:r>
      <w:r w:rsidR="001C435A">
        <w:rPr>
          <w:rFonts w:asciiTheme="majorBidi" w:hAnsiTheme="majorBidi" w:cstheme="majorBidi"/>
          <w:sz w:val="26"/>
          <w:szCs w:val="26"/>
        </w:rPr>
        <w:t>your</w:t>
      </w:r>
      <w:r w:rsidR="006631AC" w:rsidRPr="004B7D14">
        <w:rPr>
          <w:rFonts w:asciiTheme="majorBidi" w:hAnsiTheme="majorBidi" w:cstheme="majorBidi"/>
          <w:sz w:val="26"/>
          <w:szCs w:val="26"/>
        </w:rPr>
        <w:t xml:space="preserve"> God has blessed </w:t>
      </w:r>
      <w:r w:rsidR="001C435A">
        <w:rPr>
          <w:rFonts w:asciiTheme="majorBidi" w:hAnsiTheme="majorBidi" w:cstheme="majorBidi"/>
          <w:sz w:val="26"/>
          <w:szCs w:val="26"/>
        </w:rPr>
        <w:t>you</w:t>
      </w:r>
      <w:r w:rsidR="006631AC" w:rsidRPr="004B7D14">
        <w:rPr>
          <w:rFonts w:asciiTheme="majorBidi" w:hAnsiTheme="majorBidi" w:cstheme="majorBidi"/>
          <w:sz w:val="26"/>
          <w:szCs w:val="26"/>
        </w:rPr>
        <w:t>.”</w:t>
      </w:r>
      <w:r w:rsidR="00114CBD">
        <w:rPr>
          <w:rFonts w:asciiTheme="majorBidi" w:hAnsiTheme="majorBidi" w:cstheme="majorBidi"/>
          <w:sz w:val="26"/>
          <w:szCs w:val="26"/>
        </w:rPr>
        <w:br/>
      </w:r>
      <w:r w:rsidR="00114CBD">
        <w:rPr>
          <w:rFonts w:asciiTheme="majorBidi" w:hAnsiTheme="majorBidi" w:cstheme="majorBidi"/>
          <w:sz w:val="26"/>
          <w:szCs w:val="26"/>
        </w:rPr>
        <w:br/>
        <w:t xml:space="preserve">6.  Exegesis of Deuteronomy 12:8 </w:t>
      </w:r>
      <w:r w:rsidR="001C435A">
        <w:rPr>
          <w:rFonts w:asciiTheme="majorBidi" w:hAnsiTheme="majorBidi" w:cstheme="majorBidi"/>
          <w:sz w:val="26"/>
          <w:szCs w:val="26"/>
        </w:rPr>
        <w:br/>
        <w:t xml:space="preserve"> </w:t>
      </w:r>
      <w:r w:rsidR="001C435A">
        <w:rPr>
          <w:rFonts w:asciiTheme="majorBidi" w:hAnsiTheme="majorBidi" w:cstheme="majorBidi"/>
          <w:sz w:val="26"/>
          <w:szCs w:val="26"/>
        </w:rPr>
        <w:tab/>
      </w:r>
      <w:r w:rsidR="006631AC" w:rsidRPr="004B7D14">
        <w:rPr>
          <w:rFonts w:asciiTheme="majorBidi" w:hAnsiTheme="majorBidi" w:cstheme="majorBidi"/>
          <w:sz w:val="26"/>
          <w:szCs w:val="26"/>
        </w:rPr>
        <w:t>Verse eight, in the NIV, says, “You are not to do as we do here today, everyone as he sees fit.” Now that says, apparently, that when Israel enters Canaan</w:t>
      </w:r>
      <w:r w:rsidR="008C45A9">
        <w:rPr>
          <w:rFonts w:asciiTheme="majorBidi" w:hAnsiTheme="majorBidi" w:cstheme="majorBidi"/>
          <w:sz w:val="26"/>
          <w:szCs w:val="26"/>
        </w:rPr>
        <w:t>,</w:t>
      </w:r>
      <w:r w:rsidR="006631AC" w:rsidRPr="004B7D14">
        <w:rPr>
          <w:rFonts w:asciiTheme="majorBidi" w:hAnsiTheme="majorBidi" w:cstheme="majorBidi"/>
          <w:sz w:val="26"/>
          <w:szCs w:val="26"/>
        </w:rPr>
        <w:t xml:space="preserve"> she’s to change from present practice. </w:t>
      </w:r>
      <w:r w:rsidR="001C435A">
        <w:rPr>
          <w:rFonts w:asciiTheme="majorBidi" w:hAnsiTheme="majorBidi" w:cstheme="majorBidi"/>
          <w:sz w:val="26"/>
          <w:szCs w:val="26"/>
        </w:rPr>
        <w:t>“</w:t>
      </w:r>
      <w:r w:rsidR="006631AC" w:rsidRPr="004B7D14">
        <w:rPr>
          <w:rFonts w:asciiTheme="majorBidi" w:hAnsiTheme="majorBidi" w:cstheme="majorBidi"/>
          <w:sz w:val="26"/>
          <w:szCs w:val="26"/>
        </w:rPr>
        <w:t>You’re not to do as we do here today, everyone as he sees fit.</w:t>
      </w:r>
      <w:r w:rsidR="001C435A">
        <w:rPr>
          <w:rFonts w:asciiTheme="majorBidi" w:hAnsiTheme="majorBidi" w:cstheme="majorBidi"/>
          <w:sz w:val="26"/>
          <w:szCs w:val="26"/>
        </w:rPr>
        <w:t>”</w:t>
      </w:r>
      <w:r w:rsidR="006631AC" w:rsidRPr="004B7D14">
        <w:rPr>
          <w:rFonts w:asciiTheme="majorBidi" w:hAnsiTheme="majorBidi" w:cstheme="majorBidi"/>
          <w:sz w:val="26"/>
          <w:szCs w:val="26"/>
        </w:rPr>
        <w:t xml:space="preserve"> And it seems that that change has respect to the place of sacrifice. Now the question is, what situation does Moses have in mind that is to change? He characterizes the situation as one that’s sort of unregulated; everybody does what’s right in his own eyes</w:t>
      </w:r>
      <w:r w:rsidR="001C435A">
        <w:rPr>
          <w:rFonts w:asciiTheme="majorBidi" w:hAnsiTheme="majorBidi" w:cstheme="majorBidi"/>
          <w:sz w:val="26"/>
          <w:szCs w:val="26"/>
        </w:rPr>
        <w:t>—“e</w:t>
      </w:r>
      <w:r w:rsidR="006631AC" w:rsidRPr="004B7D14">
        <w:rPr>
          <w:rFonts w:asciiTheme="majorBidi" w:hAnsiTheme="majorBidi" w:cstheme="majorBidi"/>
          <w:sz w:val="26"/>
          <w:szCs w:val="26"/>
        </w:rPr>
        <w:t>veryone does as he sees fit.</w:t>
      </w:r>
      <w:r w:rsidR="001C435A">
        <w:rPr>
          <w:rFonts w:asciiTheme="majorBidi" w:hAnsiTheme="majorBidi" w:cstheme="majorBidi"/>
          <w:sz w:val="26"/>
          <w:szCs w:val="26"/>
        </w:rPr>
        <w:t>”</w:t>
      </w:r>
      <w:r w:rsidR="006631AC" w:rsidRPr="004B7D14">
        <w:rPr>
          <w:rFonts w:asciiTheme="majorBidi" w:hAnsiTheme="majorBidi" w:cstheme="majorBidi"/>
          <w:sz w:val="26"/>
          <w:szCs w:val="26"/>
        </w:rPr>
        <w:t xml:space="preserve"> </w:t>
      </w:r>
      <w:r w:rsidR="00114CBD">
        <w:rPr>
          <w:rFonts w:asciiTheme="majorBidi" w:hAnsiTheme="majorBidi" w:cstheme="majorBidi"/>
          <w:sz w:val="26"/>
          <w:szCs w:val="26"/>
        </w:rPr>
        <w:br/>
        <w:t xml:space="preserve"> </w:t>
      </w:r>
      <w:r w:rsidR="00114CBD">
        <w:rPr>
          <w:rFonts w:asciiTheme="majorBidi" w:hAnsiTheme="majorBidi" w:cstheme="majorBidi"/>
          <w:sz w:val="26"/>
          <w:szCs w:val="26"/>
        </w:rPr>
        <w:tab/>
      </w:r>
      <w:r w:rsidR="006631AC" w:rsidRPr="004B7D14">
        <w:rPr>
          <w:rFonts w:asciiTheme="majorBidi" w:hAnsiTheme="majorBidi" w:cstheme="majorBidi"/>
          <w:sz w:val="26"/>
          <w:szCs w:val="26"/>
        </w:rPr>
        <w:t>Now, some understand that as a reference to the wilderness period and say that during the time of the wilderness wandering that was the situation</w:t>
      </w:r>
      <w:r w:rsidR="008C45A9">
        <w:rPr>
          <w:rFonts w:asciiTheme="majorBidi" w:hAnsiTheme="majorBidi" w:cstheme="majorBidi"/>
          <w:sz w:val="26"/>
          <w:szCs w:val="26"/>
        </w:rPr>
        <w:t>;</w:t>
      </w:r>
      <w:r w:rsidR="006631AC" w:rsidRPr="004B7D14">
        <w:rPr>
          <w:rFonts w:asciiTheme="majorBidi" w:hAnsiTheme="majorBidi" w:cstheme="majorBidi"/>
          <w:sz w:val="26"/>
          <w:szCs w:val="26"/>
        </w:rPr>
        <w:t xml:space="preserve"> everybody did what was right in his own eyes during that entire wilderness period. </w:t>
      </w:r>
      <w:proofErr w:type="spellStart"/>
      <w:r w:rsidR="006631AC" w:rsidRPr="004B7D14">
        <w:rPr>
          <w:rFonts w:asciiTheme="majorBidi" w:hAnsiTheme="majorBidi" w:cstheme="majorBidi"/>
          <w:sz w:val="26"/>
          <w:szCs w:val="26"/>
        </w:rPr>
        <w:t>Holw</w:t>
      </w:r>
      <w:r w:rsidR="00D77369">
        <w:rPr>
          <w:rFonts w:asciiTheme="majorBidi" w:hAnsiTheme="majorBidi" w:cstheme="majorBidi"/>
          <w:sz w:val="26"/>
          <w:szCs w:val="26"/>
        </w:rPr>
        <w:t>a</w:t>
      </w:r>
      <w:r w:rsidR="006631AC" w:rsidRPr="004B7D14">
        <w:rPr>
          <w:rFonts w:asciiTheme="majorBidi" w:hAnsiTheme="majorBidi" w:cstheme="majorBidi"/>
          <w:sz w:val="26"/>
          <w:szCs w:val="26"/>
        </w:rPr>
        <w:t>rda</w:t>
      </w:r>
      <w:proofErr w:type="spellEnd"/>
      <w:r w:rsidR="006631AC" w:rsidRPr="004B7D14">
        <w:rPr>
          <w:rFonts w:asciiTheme="majorBidi" w:hAnsiTheme="majorBidi" w:cstheme="majorBidi"/>
          <w:sz w:val="26"/>
          <w:szCs w:val="26"/>
        </w:rPr>
        <w:t xml:space="preserve"> </w:t>
      </w:r>
      <w:r w:rsidR="006631AC" w:rsidRPr="004B7D14">
        <w:rPr>
          <w:rFonts w:asciiTheme="majorBidi" w:hAnsiTheme="majorBidi" w:cstheme="majorBidi"/>
          <w:sz w:val="26"/>
          <w:szCs w:val="26"/>
        </w:rPr>
        <w:lastRenderedPageBreak/>
        <w:t xml:space="preserve">rejects that. </w:t>
      </w:r>
      <w:proofErr w:type="spellStart"/>
      <w:r w:rsidR="006631AC" w:rsidRPr="004B7D14">
        <w:rPr>
          <w:rFonts w:asciiTheme="majorBidi" w:hAnsiTheme="majorBidi" w:cstheme="majorBidi"/>
          <w:sz w:val="26"/>
          <w:szCs w:val="26"/>
        </w:rPr>
        <w:t>Holw</w:t>
      </w:r>
      <w:r w:rsidR="00D77369">
        <w:rPr>
          <w:rFonts w:asciiTheme="majorBidi" w:hAnsiTheme="majorBidi" w:cstheme="majorBidi"/>
          <w:sz w:val="26"/>
          <w:szCs w:val="26"/>
        </w:rPr>
        <w:t>a</w:t>
      </w:r>
      <w:r w:rsidR="006631AC" w:rsidRPr="004B7D14">
        <w:rPr>
          <w:rFonts w:asciiTheme="majorBidi" w:hAnsiTheme="majorBidi" w:cstheme="majorBidi"/>
          <w:sz w:val="26"/>
          <w:szCs w:val="26"/>
        </w:rPr>
        <w:t>rda</w:t>
      </w:r>
      <w:proofErr w:type="spellEnd"/>
      <w:r w:rsidR="006631AC" w:rsidRPr="004B7D14">
        <w:rPr>
          <w:rFonts w:asciiTheme="majorBidi" w:hAnsiTheme="majorBidi" w:cstheme="majorBidi"/>
          <w:sz w:val="26"/>
          <w:szCs w:val="26"/>
        </w:rPr>
        <w:t xml:space="preserve"> says if you look at 12:8 in the Hebrew text, </w:t>
      </w:r>
      <w:r w:rsidR="00D77369">
        <w:rPr>
          <w:rFonts w:asciiTheme="majorBidi" w:hAnsiTheme="majorBidi" w:cstheme="majorBidi"/>
          <w:sz w:val="26"/>
          <w:szCs w:val="26"/>
        </w:rPr>
        <w:t xml:space="preserve">literally it’s </w:t>
      </w:r>
      <w:r w:rsidR="001C435A">
        <w:rPr>
          <w:rFonts w:asciiTheme="majorBidi" w:hAnsiTheme="majorBidi" w:cstheme="majorBidi"/>
          <w:sz w:val="26"/>
          <w:szCs w:val="26"/>
        </w:rPr>
        <w:t>“</w:t>
      </w:r>
      <w:r w:rsidR="006631AC" w:rsidRPr="004B7D14">
        <w:rPr>
          <w:rFonts w:asciiTheme="majorBidi" w:hAnsiTheme="majorBidi" w:cstheme="majorBidi"/>
          <w:sz w:val="26"/>
          <w:szCs w:val="26"/>
        </w:rPr>
        <w:t>not you shall do, according to all</w:t>
      </w:r>
      <w:r w:rsidR="001C435A">
        <w:rPr>
          <w:rFonts w:asciiTheme="majorBidi" w:hAnsiTheme="majorBidi" w:cstheme="majorBidi"/>
          <w:sz w:val="26"/>
          <w:szCs w:val="26"/>
        </w:rPr>
        <w:t>,</w:t>
      </w:r>
      <w:r w:rsidR="006631AC" w:rsidRPr="004B7D14">
        <w:rPr>
          <w:rFonts w:asciiTheme="majorBidi" w:hAnsiTheme="majorBidi" w:cstheme="majorBidi"/>
          <w:sz w:val="26"/>
          <w:szCs w:val="26"/>
        </w:rPr>
        <w:t xml:space="preserve"> </w:t>
      </w:r>
      <w:proofErr w:type="spellStart"/>
      <w:r w:rsidR="006631AC" w:rsidRPr="00C85B5F">
        <w:rPr>
          <w:rFonts w:asciiTheme="majorBidi" w:hAnsiTheme="majorBidi" w:cstheme="majorBidi"/>
          <w:i/>
          <w:iCs/>
          <w:sz w:val="26"/>
          <w:szCs w:val="26"/>
        </w:rPr>
        <w:t>asher</w:t>
      </w:r>
      <w:proofErr w:type="spellEnd"/>
      <w:r w:rsidR="006631AC" w:rsidRPr="004B7D14">
        <w:rPr>
          <w:rFonts w:asciiTheme="majorBidi" w:hAnsiTheme="majorBidi" w:cstheme="majorBidi"/>
          <w:sz w:val="26"/>
          <w:szCs w:val="26"/>
        </w:rPr>
        <w:t xml:space="preserve">, which </w:t>
      </w:r>
      <w:proofErr w:type="spellStart"/>
      <w:r w:rsidR="006631AC" w:rsidRPr="001C435A">
        <w:rPr>
          <w:rFonts w:asciiTheme="majorBidi" w:hAnsiTheme="majorBidi" w:cstheme="majorBidi"/>
          <w:i/>
          <w:iCs/>
          <w:sz w:val="26"/>
          <w:szCs w:val="26"/>
        </w:rPr>
        <w:t>ana</w:t>
      </w:r>
      <w:r w:rsidR="001C435A" w:rsidRPr="001C435A">
        <w:rPr>
          <w:rFonts w:asciiTheme="majorBidi" w:hAnsiTheme="majorBidi" w:cstheme="majorBidi"/>
          <w:i/>
          <w:iCs/>
          <w:sz w:val="26"/>
          <w:szCs w:val="26"/>
        </w:rPr>
        <w:t>kn</w:t>
      </w:r>
      <w:r w:rsidR="006631AC" w:rsidRPr="001C435A">
        <w:rPr>
          <w:rFonts w:asciiTheme="majorBidi" w:hAnsiTheme="majorBidi" w:cstheme="majorBidi"/>
          <w:i/>
          <w:iCs/>
          <w:sz w:val="26"/>
          <w:szCs w:val="26"/>
        </w:rPr>
        <w:t>u</w:t>
      </w:r>
      <w:proofErr w:type="spellEnd"/>
      <w:r w:rsidR="006631AC" w:rsidRPr="004B7D14">
        <w:rPr>
          <w:rFonts w:asciiTheme="majorBidi" w:hAnsiTheme="majorBidi" w:cstheme="majorBidi"/>
          <w:sz w:val="26"/>
          <w:szCs w:val="26"/>
        </w:rPr>
        <w:t>, we are doing</w:t>
      </w:r>
      <w:r w:rsidR="001C435A">
        <w:rPr>
          <w:rFonts w:asciiTheme="majorBidi" w:hAnsiTheme="majorBidi" w:cstheme="majorBidi"/>
          <w:sz w:val="26"/>
          <w:szCs w:val="26"/>
        </w:rPr>
        <w:t xml:space="preserve"> </w:t>
      </w:r>
      <w:proofErr w:type="spellStart"/>
      <w:r w:rsidR="006631AC" w:rsidRPr="001C435A">
        <w:rPr>
          <w:rFonts w:asciiTheme="majorBidi" w:hAnsiTheme="majorBidi" w:cstheme="majorBidi"/>
          <w:i/>
          <w:iCs/>
          <w:sz w:val="26"/>
          <w:szCs w:val="26"/>
        </w:rPr>
        <w:t>h</w:t>
      </w:r>
      <w:r w:rsidR="001C435A" w:rsidRPr="001C435A">
        <w:rPr>
          <w:rFonts w:asciiTheme="majorBidi" w:hAnsiTheme="majorBidi" w:cstheme="majorBidi"/>
          <w:i/>
          <w:iCs/>
          <w:sz w:val="26"/>
          <w:szCs w:val="26"/>
        </w:rPr>
        <w:t>a</w:t>
      </w:r>
      <w:r w:rsidR="006631AC" w:rsidRPr="001C435A">
        <w:rPr>
          <w:rFonts w:asciiTheme="majorBidi" w:hAnsiTheme="majorBidi" w:cstheme="majorBidi"/>
          <w:i/>
          <w:iCs/>
          <w:sz w:val="26"/>
          <w:szCs w:val="26"/>
        </w:rPr>
        <w:t>yom</w:t>
      </w:r>
      <w:proofErr w:type="spellEnd"/>
      <w:r w:rsidR="006631AC" w:rsidRPr="004B7D14">
        <w:rPr>
          <w:rFonts w:asciiTheme="majorBidi" w:hAnsiTheme="majorBidi" w:cstheme="majorBidi"/>
          <w:sz w:val="26"/>
          <w:szCs w:val="26"/>
        </w:rPr>
        <w:t>, here today.</w:t>
      </w:r>
      <w:r w:rsidR="001C435A">
        <w:rPr>
          <w:rFonts w:asciiTheme="majorBidi" w:hAnsiTheme="majorBidi" w:cstheme="majorBidi"/>
          <w:sz w:val="26"/>
          <w:szCs w:val="26"/>
        </w:rPr>
        <w:t>”</w:t>
      </w:r>
      <w:r w:rsidR="006631AC" w:rsidRPr="004B7D14">
        <w:rPr>
          <w:rFonts w:asciiTheme="majorBidi" w:hAnsiTheme="majorBidi" w:cstheme="majorBidi"/>
          <w:sz w:val="26"/>
          <w:szCs w:val="26"/>
        </w:rPr>
        <w:t xml:space="preserve"> The </w:t>
      </w:r>
      <w:proofErr w:type="spellStart"/>
      <w:r w:rsidR="006631AC" w:rsidRPr="00C85B5F">
        <w:rPr>
          <w:rFonts w:asciiTheme="majorBidi" w:hAnsiTheme="majorBidi" w:cstheme="majorBidi"/>
          <w:i/>
          <w:iCs/>
          <w:sz w:val="26"/>
          <w:szCs w:val="26"/>
        </w:rPr>
        <w:t>ana</w:t>
      </w:r>
      <w:r w:rsidR="00C85B5F" w:rsidRPr="00C85B5F">
        <w:rPr>
          <w:rFonts w:asciiTheme="majorBidi" w:hAnsiTheme="majorBidi" w:cstheme="majorBidi"/>
          <w:i/>
          <w:iCs/>
          <w:sz w:val="26"/>
          <w:szCs w:val="26"/>
        </w:rPr>
        <w:t>k</w:t>
      </w:r>
      <w:r w:rsidR="001C435A" w:rsidRPr="00C85B5F">
        <w:rPr>
          <w:rFonts w:asciiTheme="majorBidi" w:hAnsiTheme="majorBidi" w:cstheme="majorBidi"/>
          <w:i/>
          <w:iCs/>
          <w:sz w:val="26"/>
          <w:szCs w:val="26"/>
        </w:rPr>
        <w:t>n</w:t>
      </w:r>
      <w:r w:rsidR="006631AC" w:rsidRPr="00C85B5F">
        <w:rPr>
          <w:rFonts w:asciiTheme="majorBidi" w:hAnsiTheme="majorBidi" w:cstheme="majorBidi"/>
          <w:i/>
          <w:iCs/>
          <w:sz w:val="26"/>
          <w:szCs w:val="26"/>
        </w:rPr>
        <w:t>u</w:t>
      </w:r>
      <w:proofErr w:type="spellEnd"/>
      <w:r w:rsidR="006631AC" w:rsidRPr="004B7D14">
        <w:rPr>
          <w:rFonts w:asciiTheme="majorBidi" w:hAnsiTheme="majorBidi" w:cstheme="majorBidi"/>
          <w:sz w:val="26"/>
          <w:szCs w:val="26"/>
        </w:rPr>
        <w:t xml:space="preserve">, the </w:t>
      </w:r>
      <w:r w:rsidR="001C435A">
        <w:rPr>
          <w:rFonts w:asciiTheme="majorBidi" w:hAnsiTheme="majorBidi" w:cstheme="majorBidi"/>
          <w:sz w:val="26"/>
          <w:szCs w:val="26"/>
        </w:rPr>
        <w:t>“</w:t>
      </w:r>
      <w:r w:rsidR="006631AC" w:rsidRPr="004B7D14">
        <w:rPr>
          <w:rFonts w:asciiTheme="majorBidi" w:hAnsiTheme="majorBidi" w:cstheme="majorBidi"/>
          <w:sz w:val="26"/>
          <w:szCs w:val="26"/>
        </w:rPr>
        <w:t>we,</w:t>
      </w:r>
      <w:r w:rsidR="001C435A">
        <w:rPr>
          <w:rFonts w:asciiTheme="majorBidi" w:hAnsiTheme="majorBidi" w:cstheme="majorBidi"/>
          <w:sz w:val="26"/>
          <w:szCs w:val="26"/>
        </w:rPr>
        <w:t>”</w:t>
      </w:r>
      <w:r w:rsidR="006631AC" w:rsidRPr="004B7D14">
        <w:rPr>
          <w:rFonts w:asciiTheme="majorBidi" w:hAnsiTheme="majorBidi" w:cstheme="majorBidi"/>
          <w:sz w:val="26"/>
          <w:szCs w:val="26"/>
        </w:rPr>
        <w:t xml:space="preserve"> </w:t>
      </w:r>
      <w:proofErr w:type="spellStart"/>
      <w:r w:rsidR="006631AC" w:rsidRPr="004B7D14">
        <w:rPr>
          <w:rFonts w:asciiTheme="majorBidi" w:hAnsiTheme="majorBidi" w:cstheme="majorBidi"/>
          <w:sz w:val="26"/>
          <w:szCs w:val="26"/>
        </w:rPr>
        <w:t>Holward</w:t>
      </w:r>
      <w:r w:rsidR="001C435A">
        <w:rPr>
          <w:rFonts w:asciiTheme="majorBidi" w:hAnsiTheme="majorBidi" w:cstheme="majorBidi"/>
          <w:sz w:val="26"/>
          <w:szCs w:val="26"/>
        </w:rPr>
        <w:t>a</w:t>
      </w:r>
      <w:proofErr w:type="spellEnd"/>
      <w:r w:rsidR="006631AC" w:rsidRPr="004B7D14">
        <w:rPr>
          <w:rFonts w:asciiTheme="majorBidi" w:hAnsiTheme="majorBidi" w:cstheme="majorBidi"/>
          <w:sz w:val="26"/>
          <w:szCs w:val="26"/>
        </w:rPr>
        <w:t xml:space="preserve"> says the </w:t>
      </w:r>
      <w:proofErr w:type="spellStart"/>
      <w:r w:rsidR="006631AC" w:rsidRPr="001C435A">
        <w:rPr>
          <w:rFonts w:asciiTheme="majorBidi" w:hAnsiTheme="majorBidi" w:cstheme="majorBidi"/>
          <w:i/>
          <w:iCs/>
          <w:sz w:val="26"/>
          <w:szCs w:val="26"/>
        </w:rPr>
        <w:t>ana</w:t>
      </w:r>
      <w:r w:rsidR="00C85B5F">
        <w:rPr>
          <w:rFonts w:asciiTheme="majorBidi" w:hAnsiTheme="majorBidi" w:cstheme="majorBidi"/>
          <w:i/>
          <w:iCs/>
          <w:sz w:val="26"/>
          <w:szCs w:val="26"/>
        </w:rPr>
        <w:t>kn</w:t>
      </w:r>
      <w:r w:rsidR="006631AC" w:rsidRPr="001C435A">
        <w:rPr>
          <w:rFonts w:asciiTheme="majorBidi" w:hAnsiTheme="majorBidi" w:cstheme="majorBidi"/>
          <w:i/>
          <w:iCs/>
          <w:sz w:val="26"/>
          <w:szCs w:val="26"/>
        </w:rPr>
        <w:t>u</w:t>
      </w:r>
      <w:proofErr w:type="spellEnd"/>
      <w:r w:rsidR="006631AC" w:rsidRPr="004B7D14">
        <w:rPr>
          <w:rFonts w:asciiTheme="majorBidi" w:hAnsiTheme="majorBidi" w:cstheme="majorBidi"/>
          <w:sz w:val="26"/>
          <w:szCs w:val="26"/>
        </w:rPr>
        <w:t xml:space="preserve"> speaks of the present living generation, what </w:t>
      </w:r>
      <w:r w:rsidR="001C435A">
        <w:rPr>
          <w:rFonts w:asciiTheme="majorBidi" w:hAnsiTheme="majorBidi" w:cstheme="majorBidi"/>
          <w:sz w:val="26"/>
          <w:szCs w:val="26"/>
        </w:rPr>
        <w:t>“</w:t>
      </w:r>
      <w:r w:rsidR="006631AC" w:rsidRPr="004B7D14">
        <w:rPr>
          <w:rFonts w:asciiTheme="majorBidi" w:hAnsiTheme="majorBidi" w:cstheme="majorBidi"/>
          <w:sz w:val="26"/>
          <w:szCs w:val="26"/>
        </w:rPr>
        <w:t>we</w:t>
      </w:r>
      <w:r w:rsidR="001C435A">
        <w:rPr>
          <w:rFonts w:asciiTheme="majorBidi" w:hAnsiTheme="majorBidi" w:cstheme="majorBidi"/>
          <w:sz w:val="26"/>
          <w:szCs w:val="26"/>
        </w:rPr>
        <w:t>”</w:t>
      </w:r>
      <w:r w:rsidR="006631AC" w:rsidRPr="004B7D14">
        <w:rPr>
          <w:rFonts w:asciiTheme="majorBidi" w:hAnsiTheme="majorBidi" w:cstheme="majorBidi"/>
          <w:sz w:val="26"/>
          <w:szCs w:val="26"/>
        </w:rPr>
        <w:t xml:space="preserve"> are doing. The </w:t>
      </w:r>
      <w:r w:rsidR="001C435A">
        <w:rPr>
          <w:rFonts w:asciiTheme="majorBidi" w:hAnsiTheme="majorBidi" w:cstheme="majorBidi"/>
          <w:sz w:val="26"/>
          <w:szCs w:val="26"/>
        </w:rPr>
        <w:t>‘</w:t>
      </w:r>
      <w:proofErr w:type="spellStart"/>
      <w:r w:rsidR="006631AC" w:rsidRPr="001C435A">
        <w:rPr>
          <w:rFonts w:asciiTheme="majorBidi" w:hAnsiTheme="majorBidi" w:cstheme="majorBidi"/>
          <w:i/>
          <w:iCs/>
          <w:sz w:val="26"/>
          <w:szCs w:val="26"/>
        </w:rPr>
        <w:t>osim</w:t>
      </w:r>
      <w:proofErr w:type="spellEnd"/>
      <w:r w:rsidR="006631AC" w:rsidRPr="004B7D14">
        <w:rPr>
          <w:rFonts w:asciiTheme="majorBidi" w:hAnsiTheme="majorBidi" w:cstheme="majorBidi"/>
          <w:sz w:val="26"/>
          <w:szCs w:val="26"/>
        </w:rPr>
        <w:t xml:space="preserve">, we </w:t>
      </w:r>
      <w:r w:rsidR="001C435A">
        <w:rPr>
          <w:rFonts w:asciiTheme="majorBidi" w:hAnsiTheme="majorBidi" w:cstheme="majorBidi"/>
          <w:sz w:val="26"/>
          <w:szCs w:val="26"/>
        </w:rPr>
        <w:t>‘</w:t>
      </w:r>
      <w:proofErr w:type="spellStart"/>
      <w:r w:rsidR="006631AC" w:rsidRPr="001C435A">
        <w:rPr>
          <w:rFonts w:asciiTheme="majorBidi" w:hAnsiTheme="majorBidi" w:cstheme="majorBidi"/>
          <w:i/>
          <w:iCs/>
          <w:sz w:val="26"/>
          <w:szCs w:val="26"/>
        </w:rPr>
        <w:t>osim</w:t>
      </w:r>
      <w:proofErr w:type="spellEnd"/>
      <w:r w:rsidR="006631AC" w:rsidRPr="004B7D14">
        <w:rPr>
          <w:rFonts w:asciiTheme="majorBidi" w:hAnsiTheme="majorBidi" w:cstheme="majorBidi"/>
          <w:sz w:val="26"/>
          <w:szCs w:val="26"/>
        </w:rPr>
        <w:t xml:space="preserve">, are </w:t>
      </w:r>
      <w:r w:rsidR="001C435A">
        <w:rPr>
          <w:rFonts w:asciiTheme="majorBidi" w:hAnsiTheme="majorBidi" w:cstheme="majorBidi"/>
          <w:sz w:val="26"/>
          <w:szCs w:val="26"/>
        </w:rPr>
        <w:t>“</w:t>
      </w:r>
      <w:r w:rsidR="006631AC" w:rsidRPr="004B7D14">
        <w:rPr>
          <w:rFonts w:asciiTheme="majorBidi" w:hAnsiTheme="majorBidi" w:cstheme="majorBidi"/>
          <w:sz w:val="26"/>
          <w:szCs w:val="26"/>
        </w:rPr>
        <w:t>doing,</w:t>
      </w:r>
      <w:r w:rsidR="001C435A">
        <w:rPr>
          <w:rFonts w:asciiTheme="majorBidi" w:hAnsiTheme="majorBidi" w:cstheme="majorBidi"/>
          <w:sz w:val="26"/>
          <w:szCs w:val="26"/>
        </w:rPr>
        <w:t>”</w:t>
      </w:r>
      <w:r w:rsidR="006631AC" w:rsidRPr="004B7D14">
        <w:rPr>
          <w:rFonts w:asciiTheme="majorBidi" w:hAnsiTheme="majorBidi" w:cstheme="majorBidi"/>
          <w:sz w:val="26"/>
          <w:szCs w:val="26"/>
        </w:rPr>
        <w:t xml:space="preserve"> indicates present continuing character of the practices referred to. Something’s going on right </w:t>
      </w:r>
      <w:r w:rsidR="00C85B5F">
        <w:rPr>
          <w:rFonts w:asciiTheme="majorBidi" w:hAnsiTheme="majorBidi" w:cstheme="majorBidi"/>
          <w:sz w:val="26"/>
          <w:szCs w:val="26"/>
        </w:rPr>
        <w:t>at</w:t>
      </w:r>
      <w:r w:rsidR="006631AC" w:rsidRPr="004B7D14">
        <w:rPr>
          <w:rFonts w:asciiTheme="majorBidi" w:hAnsiTheme="majorBidi" w:cstheme="majorBidi"/>
          <w:sz w:val="26"/>
          <w:szCs w:val="26"/>
        </w:rPr>
        <w:t xml:space="preserve"> the time </w:t>
      </w:r>
      <w:r w:rsidR="00C85B5F">
        <w:rPr>
          <w:rFonts w:asciiTheme="majorBidi" w:hAnsiTheme="majorBidi" w:cstheme="majorBidi"/>
          <w:sz w:val="26"/>
          <w:szCs w:val="26"/>
        </w:rPr>
        <w:t xml:space="preserve">in </w:t>
      </w:r>
      <w:r w:rsidR="006631AC" w:rsidRPr="004B7D14">
        <w:rPr>
          <w:rFonts w:asciiTheme="majorBidi" w:hAnsiTheme="majorBidi" w:cstheme="majorBidi"/>
          <w:sz w:val="26"/>
          <w:szCs w:val="26"/>
        </w:rPr>
        <w:t>which he’s speaking</w:t>
      </w:r>
      <w:r w:rsidR="00C85B5F">
        <w:rPr>
          <w:rFonts w:asciiTheme="majorBidi" w:hAnsiTheme="majorBidi" w:cstheme="majorBidi"/>
          <w:sz w:val="26"/>
          <w:szCs w:val="26"/>
        </w:rPr>
        <w:t>. T</w:t>
      </w:r>
      <w:r w:rsidR="006631AC" w:rsidRPr="004B7D14">
        <w:rPr>
          <w:rFonts w:asciiTheme="majorBidi" w:hAnsiTheme="majorBidi" w:cstheme="majorBidi"/>
          <w:sz w:val="26"/>
          <w:szCs w:val="26"/>
        </w:rPr>
        <w:t xml:space="preserve">he </w:t>
      </w:r>
      <w:proofErr w:type="spellStart"/>
      <w:r w:rsidR="006631AC" w:rsidRPr="001C435A">
        <w:rPr>
          <w:rFonts w:asciiTheme="majorBidi" w:hAnsiTheme="majorBidi" w:cstheme="majorBidi"/>
          <w:i/>
          <w:iCs/>
          <w:sz w:val="26"/>
          <w:szCs w:val="26"/>
        </w:rPr>
        <w:t>po</w:t>
      </w:r>
      <w:r w:rsidR="001C435A" w:rsidRPr="001C435A">
        <w:rPr>
          <w:rFonts w:asciiTheme="majorBidi" w:hAnsiTheme="majorBidi" w:cstheme="majorBidi"/>
          <w:i/>
          <w:iCs/>
          <w:sz w:val="26"/>
          <w:szCs w:val="26"/>
        </w:rPr>
        <w:t>h</w:t>
      </w:r>
      <w:proofErr w:type="spellEnd"/>
      <w:r w:rsidR="006631AC" w:rsidRPr="004B7D14">
        <w:rPr>
          <w:rFonts w:asciiTheme="majorBidi" w:hAnsiTheme="majorBidi" w:cstheme="majorBidi"/>
          <w:sz w:val="26"/>
          <w:szCs w:val="26"/>
        </w:rPr>
        <w:t>, localizes it</w:t>
      </w:r>
      <w:r w:rsidR="00D77369">
        <w:rPr>
          <w:rFonts w:asciiTheme="majorBidi" w:hAnsiTheme="majorBidi" w:cstheme="majorBidi"/>
          <w:sz w:val="26"/>
          <w:szCs w:val="26"/>
        </w:rPr>
        <w:t>;</w:t>
      </w:r>
      <w:r w:rsidR="006631AC" w:rsidRPr="004B7D14">
        <w:rPr>
          <w:rFonts w:asciiTheme="majorBidi" w:hAnsiTheme="majorBidi" w:cstheme="majorBidi"/>
          <w:sz w:val="26"/>
          <w:szCs w:val="26"/>
        </w:rPr>
        <w:t xml:space="preserve"> it’s not a reference to the wilderness time but to her</w:t>
      </w:r>
      <w:r w:rsidR="00C85B5F">
        <w:rPr>
          <w:rFonts w:asciiTheme="majorBidi" w:hAnsiTheme="majorBidi" w:cstheme="majorBidi"/>
          <w:sz w:val="26"/>
          <w:szCs w:val="26"/>
        </w:rPr>
        <w:t>e</w:t>
      </w:r>
      <w:r w:rsidR="006631AC" w:rsidRPr="004B7D14">
        <w:rPr>
          <w:rFonts w:asciiTheme="majorBidi" w:hAnsiTheme="majorBidi" w:cstheme="majorBidi"/>
          <w:sz w:val="26"/>
          <w:szCs w:val="26"/>
        </w:rPr>
        <w:t xml:space="preserve"> and now, and </w:t>
      </w:r>
      <w:proofErr w:type="spellStart"/>
      <w:r w:rsidR="006631AC" w:rsidRPr="001C435A">
        <w:rPr>
          <w:rFonts w:asciiTheme="majorBidi" w:hAnsiTheme="majorBidi" w:cstheme="majorBidi"/>
          <w:i/>
          <w:iCs/>
          <w:sz w:val="26"/>
          <w:szCs w:val="26"/>
        </w:rPr>
        <w:t>h</w:t>
      </w:r>
      <w:r w:rsidR="001C435A" w:rsidRPr="001C435A">
        <w:rPr>
          <w:rFonts w:asciiTheme="majorBidi" w:hAnsiTheme="majorBidi" w:cstheme="majorBidi"/>
          <w:i/>
          <w:iCs/>
          <w:sz w:val="26"/>
          <w:szCs w:val="26"/>
        </w:rPr>
        <w:t>a</w:t>
      </w:r>
      <w:r w:rsidR="006631AC" w:rsidRPr="001C435A">
        <w:rPr>
          <w:rFonts w:asciiTheme="majorBidi" w:hAnsiTheme="majorBidi" w:cstheme="majorBidi"/>
          <w:i/>
          <w:iCs/>
          <w:sz w:val="26"/>
          <w:szCs w:val="26"/>
        </w:rPr>
        <w:t>yom</w:t>
      </w:r>
      <w:proofErr w:type="spellEnd"/>
      <w:r w:rsidR="006631AC" w:rsidRPr="004B7D14">
        <w:rPr>
          <w:rFonts w:asciiTheme="majorBidi" w:hAnsiTheme="majorBidi" w:cstheme="majorBidi"/>
          <w:sz w:val="26"/>
          <w:szCs w:val="26"/>
        </w:rPr>
        <w:t xml:space="preserve"> makes that more specific</w:t>
      </w:r>
      <w:r w:rsidR="00D77369">
        <w:rPr>
          <w:rFonts w:asciiTheme="majorBidi" w:hAnsiTheme="majorBidi" w:cstheme="majorBidi"/>
          <w:sz w:val="26"/>
          <w:szCs w:val="26"/>
        </w:rPr>
        <w:t>:</w:t>
      </w:r>
      <w:r w:rsidR="006631AC" w:rsidRPr="004B7D14">
        <w:rPr>
          <w:rFonts w:asciiTheme="majorBidi" w:hAnsiTheme="majorBidi" w:cstheme="majorBidi"/>
          <w:sz w:val="26"/>
          <w:szCs w:val="26"/>
        </w:rPr>
        <w:t xml:space="preserve"> today, it says. So what he says is, during the wilderness period</w:t>
      </w:r>
      <w:r w:rsidR="00D77369">
        <w:rPr>
          <w:rFonts w:asciiTheme="majorBidi" w:hAnsiTheme="majorBidi" w:cstheme="majorBidi"/>
          <w:sz w:val="26"/>
          <w:szCs w:val="26"/>
        </w:rPr>
        <w:t>,</w:t>
      </w:r>
      <w:r w:rsidR="006631AC" w:rsidRPr="004B7D14">
        <w:rPr>
          <w:rFonts w:asciiTheme="majorBidi" w:hAnsiTheme="majorBidi" w:cstheme="majorBidi"/>
          <w:sz w:val="26"/>
          <w:szCs w:val="26"/>
        </w:rPr>
        <w:t xml:space="preserve"> he feels it was possible to follow a regularly organized</w:t>
      </w:r>
      <w:r w:rsidR="00D77369">
        <w:rPr>
          <w:rFonts w:asciiTheme="majorBidi" w:hAnsiTheme="majorBidi" w:cstheme="majorBidi"/>
          <w:sz w:val="26"/>
          <w:szCs w:val="26"/>
        </w:rPr>
        <w:t>,</w:t>
      </w:r>
      <w:r w:rsidR="006631AC" w:rsidRPr="004B7D14">
        <w:rPr>
          <w:rFonts w:asciiTheme="majorBidi" w:hAnsiTheme="majorBidi" w:cstheme="majorBidi"/>
          <w:sz w:val="26"/>
          <w:szCs w:val="26"/>
        </w:rPr>
        <w:t xml:space="preserve"> cultic practice. </w:t>
      </w:r>
      <w:r w:rsidR="001C435A">
        <w:rPr>
          <w:rFonts w:asciiTheme="majorBidi" w:hAnsiTheme="majorBidi" w:cstheme="majorBidi"/>
          <w:sz w:val="26"/>
          <w:szCs w:val="26"/>
        </w:rPr>
        <w:br/>
        <w:t xml:space="preserve"> </w:t>
      </w:r>
      <w:r w:rsidR="001C435A">
        <w:rPr>
          <w:rFonts w:asciiTheme="majorBidi" w:hAnsiTheme="majorBidi" w:cstheme="majorBidi"/>
          <w:sz w:val="26"/>
          <w:szCs w:val="26"/>
        </w:rPr>
        <w:tab/>
      </w:r>
      <w:r w:rsidR="006631AC" w:rsidRPr="004B7D14">
        <w:rPr>
          <w:rFonts w:asciiTheme="majorBidi" w:hAnsiTheme="majorBidi" w:cstheme="majorBidi"/>
          <w:sz w:val="26"/>
          <w:szCs w:val="26"/>
        </w:rPr>
        <w:t>Why? Israel wasn’t threatened by enemies. They</w:t>
      </w:r>
      <w:r w:rsidR="001C435A">
        <w:rPr>
          <w:rFonts w:asciiTheme="majorBidi" w:hAnsiTheme="majorBidi" w:cstheme="majorBidi"/>
          <w:sz w:val="26"/>
          <w:szCs w:val="26"/>
        </w:rPr>
        <w:t xml:space="preserve"> have</w:t>
      </w:r>
      <w:r w:rsidR="006631AC" w:rsidRPr="004B7D14">
        <w:rPr>
          <w:rFonts w:asciiTheme="majorBidi" w:hAnsiTheme="majorBidi" w:cstheme="majorBidi"/>
          <w:sz w:val="26"/>
          <w:szCs w:val="26"/>
        </w:rPr>
        <w:t xml:space="preserve"> wandered through the wilderness; just with a few exceptional cases were they threatened by enemies. But the present situation when they come into the land of Moab, into the trans-Jordan area, they’d entered into conditions of warfare</w:t>
      </w:r>
      <w:r w:rsidR="00C85B5F">
        <w:rPr>
          <w:rFonts w:asciiTheme="majorBidi" w:hAnsiTheme="majorBidi" w:cstheme="majorBidi"/>
          <w:sz w:val="26"/>
          <w:szCs w:val="26"/>
        </w:rPr>
        <w:t>. T</w:t>
      </w:r>
      <w:r w:rsidR="006631AC" w:rsidRPr="004B7D14">
        <w:rPr>
          <w:rFonts w:asciiTheme="majorBidi" w:hAnsiTheme="majorBidi" w:cstheme="majorBidi"/>
          <w:sz w:val="26"/>
          <w:szCs w:val="26"/>
        </w:rPr>
        <w:t xml:space="preserve">hey fought </w:t>
      </w:r>
      <w:proofErr w:type="spellStart"/>
      <w:r w:rsidR="006631AC" w:rsidRPr="004B7D14">
        <w:rPr>
          <w:rFonts w:asciiTheme="majorBidi" w:hAnsiTheme="majorBidi" w:cstheme="majorBidi"/>
          <w:sz w:val="26"/>
          <w:szCs w:val="26"/>
        </w:rPr>
        <w:t>Og</w:t>
      </w:r>
      <w:proofErr w:type="spellEnd"/>
      <w:r w:rsidR="006631AC" w:rsidRPr="004B7D14">
        <w:rPr>
          <w:rFonts w:asciiTheme="majorBidi" w:hAnsiTheme="majorBidi" w:cstheme="majorBidi"/>
          <w:sz w:val="26"/>
          <w:szCs w:val="26"/>
        </w:rPr>
        <w:t xml:space="preserve">, king of Bashan, and </w:t>
      </w:r>
      <w:proofErr w:type="spellStart"/>
      <w:r w:rsidR="006631AC" w:rsidRPr="004B7D14">
        <w:rPr>
          <w:rFonts w:asciiTheme="majorBidi" w:hAnsiTheme="majorBidi" w:cstheme="majorBidi"/>
          <w:sz w:val="26"/>
          <w:szCs w:val="26"/>
        </w:rPr>
        <w:t>Sihon</w:t>
      </w:r>
      <w:proofErr w:type="spellEnd"/>
      <w:r w:rsidR="006631AC" w:rsidRPr="004B7D14">
        <w:rPr>
          <w:rFonts w:asciiTheme="majorBidi" w:hAnsiTheme="majorBidi" w:cstheme="majorBidi"/>
          <w:sz w:val="26"/>
          <w:szCs w:val="26"/>
        </w:rPr>
        <w:t>, those eastern kings there</w:t>
      </w:r>
      <w:r w:rsidR="009773CB">
        <w:rPr>
          <w:rFonts w:asciiTheme="majorBidi" w:hAnsiTheme="majorBidi" w:cstheme="majorBidi"/>
          <w:sz w:val="26"/>
          <w:szCs w:val="26"/>
        </w:rPr>
        <w:t xml:space="preserve">. </w:t>
      </w:r>
      <w:r w:rsidR="00114CBD">
        <w:rPr>
          <w:rFonts w:asciiTheme="majorBidi" w:hAnsiTheme="majorBidi" w:cstheme="majorBidi"/>
          <w:sz w:val="26"/>
          <w:szCs w:val="26"/>
        </w:rPr>
        <w:br/>
      </w:r>
      <w:r w:rsidR="00114CBD">
        <w:rPr>
          <w:rFonts w:asciiTheme="majorBidi" w:hAnsiTheme="majorBidi" w:cstheme="majorBidi"/>
          <w:sz w:val="26"/>
          <w:szCs w:val="26"/>
        </w:rPr>
        <w:br/>
        <w:t>7.  Exegesis of Deuteronomy 12:10</w:t>
      </w:r>
      <w:r w:rsidR="00C85B5F">
        <w:rPr>
          <w:rFonts w:asciiTheme="majorBidi" w:hAnsiTheme="majorBidi" w:cstheme="majorBidi"/>
          <w:sz w:val="26"/>
          <w:szCs w:val="26"/>
        </w:rPr>
        <w:br/>
        <w:t xml:space="preserve"> </w:t>
      </w:r>
      <w:r w:rsidR="00C85B5F">
        <w:rPr>
          <w:rFonts w:asciiTheme="majorBidi" w:hAnsiTheme="majorBidi" w:cstheme="majorBidi"/>
          <w:sz w:val="26"/>
          <w:szCs w:val="26"/>
        </w:rPr>
        <w:tab/>
      </w:r>
      <w:r w:rsidR="009773CB">
        <w:rPr>
          <w:rFonts w:asciiTheme="majorBidi" w:hAnsiTheme="majorBidi" w:cstheme="majorBidi"/>
          <w:sz w:val="26"/>
          <w:szCs w:val="26"/>
        </w:rPr>
        <w:t>Y</w:t>
      </w:r>
      <w:r w:rsidR="006631AC" w:rsidRPr="004B7D14">
        <w:rPr>
          <w:rFonts w:asciiTheme="majorBidi" w:hAnsiTheme="majorBidi" w:cstheme="majorBidi"/>
          <w:sz w:val="26"/>
          <w:szCs w:val="26"/>
        </w:rPr>
        <w:t xml:space="preserve">ou look at verse </w:t>
      </w:r>
      <w:r w:rsidR="001C435A">
        <w:rPr>
          <w:rFonts w:asciiTheme="majorBidi" w:hAnsiTheme="majorBidi" w:cstheme="majorBidi"/>
          <w:sz w:val="26"/>
          <w:szCs w:val="26"/>
        </w:rPr>
        <w:t>10</w:t>
      </w:r>
      <w:r w:rsidR="006631AC" w:rsidRPr="004B7D14">
        <w:rPr>
          <w:rFonts w:asciiTheme="majorBidi" w:hAnsiTheme="majorBidi" w:cstheme="majorBidi"/>
          <w:sz w:val="26"/>
          <w:szCs w:val="26"/>
        </w:rPr>
        <w:t xml:space="preserve"> and it says, “</w:t>
      </w:r>
      <w:r w:rsidR="00D77369">
        <w:rPr>
          <w:rFonts w:asciiTheme="majorBidi" w:hAnsiTheme="majorBidi" w:cstheme="majorBidi"/>
          <w:sz w:val="26"/>
          <w:szCs w:val="26"/>
        </w:rPr>
        <w:t>B</w:t>
      </w:r>
      <w:r w:rsidR="006631AC" w:rsidRPr="004B7D14">
        <w:rPr>
          <w:rFonts w:asciiTheme="majorBidi" w:hAnsiTheme="majorBidi" w:cstheme="majorBidi"/>
          <w:sz w:val="26"/>
          <w:szCs w:val="26"/>
        </w:rPr>
        <w:t>ut you will cross the Jordan and settle in the land the LORD your God has given you as an inheritance</w:t>
      </w:r>
      <w:r w:rsidR="00D77369">
        <w:rPr>
          <w:rFonts w:asciiTheme="majorBidi" w:hAnsiTheme="majorBidi" w:cstheme="majorBidi"/>
          <w:sz w:val="26"/>
          <w:szCs w:val="26"/>
        </w:rPr>
        <w:t>,</w:t>
      </w:r>
      <w:r w:rsidR="006631AC" w:rsidRPr="004B7D14">
        <w:rPr>
          <w:rFonts w:asciiTheme="majorBidi" w:hAnsiTheme="majorBidi" w:cstheme="majorBidi"/>
          <w:sz w:val="26"/>
          <w:szCs w:val="26"/>
        </w:rPr>
        <w:t xml:space="preserve"> and </w:t>
      </w:r>
      <w:r w:rsidR="001C435A">
        <w:rPr>
          <w:rFonts w:asciiTheme="majorBidi" w:hAnsiTheme="majorBidi" w:cstheme="majorBidi"/>
          <w:sz w:val="26"/>
          <w:szCs w:val="26"/>
        </w:rPr>
        <w:t>h</w:t>
      </w:r>
      <w:r w:rsidR="006631AC" w:rsidRPr="004B7D14">
        <w:rPr>
          <w:rFonts w:asciiTheme="majorBidi" w:hAnsiTheme="majorBidi" w:cstheme="majorBidi"/>
          <w:sz w:val="26"/>
          <w:szCs w:val="26"/>
        </w:rPr>
        <w:t>e will give you rest from all your enemies around you so that you will live in safety.” Now they weren’t in rest</w:t>
      </w:r>
      <w:r w:rsidR="00D77369">
        <w:rPr>
          <w:rFonts w:asciiTheme="majorBidi" w:hAnsiTheme="majorBidi" w:cstheme="majorBidi"/>
          <w:sz w:val="26"/>
          <w:szCs w:val="26"/>
        </w:rPr>
        <w:t>;</w:t>
      </w:r>
      <w:r w:rsidR="006631AC" w:rsidRPr="004B7D14">
        <w:rPr>
          <w:rFonts w:asciiTheme="majorBidi" w:hAnsiTheme="majorBidi" w:cstheme="majorBidi"/>
          <w:sz w:val="26"/>
          <w:szCs w:val="26"/>
        </w:rPr>
        <w:t xml:space="preserve"> they were in this condition of disruption. So in that condition there was deviation from the rule mentioned in Exodus </w:t>
      </w:r>
      <w:r w:rsidR="00C85B5F">
        <w:rPr>
          <w:rFonts w:asciiTheme="majorBidi" w:hAnsiTheme="majorBidi" w:cstheme="majorBidi"/>
          <w:sz w:val="26"/>
          <w:szCs w:val="26"/>
        </w:rPr>
        <w:t>20</w:t>
      </w:r>
      <w:r w:rsidR="006631AC" w:rsidRPr="004B7D14">
        <w:rPr>
          <w:rFonts w:asciiTheme="majorBidi" w:hAnsiTheme="majorBidi" w:cstheme="majorBidi"/>
          <w:sz w:val="26"/>
          <w:szCs w:val="26"/>
        </w:rPr>
        <w:t>:24</w:t>
      </w:r>
      <w:r w:rsidR="009773CB">
        <w:rPr>
          <w:rFonts w:asciiTheme="majorBidi" w:hAnsiTheme="majorBidi" w:cstheme="majorBidi"/>
          <w:sz w:val="26"/>
          <w:szCs w:val="26"/>
        </w:rPr>
        <w:t xml:space="preserve">. </w:t>
      </w:r>
      <w:r w:rsidR="006631AC" w:rsidRPr="004B7D14">
        <w:rPr>
          <w:rFonts w:asciiTheme="majorBidi" w:hAnsiTheme="majorBidi" w:cstheme="majorBidi"/>
          <w:sz w:val="26"/>
          <w:szCs w:val="26"/>
        </w:rPr>
        <w:t xml:space="preserve"> Exodus </w:t>
      </w:r>
      <w:r w:rsidR="00C85B5F">
        <w:rPr>
          <w:rFonts w:asciiTheme="majorBidi" w:hAnsiTheme="majorBidi" w:cstheme="majorBidi"/>
          <w:sz w:val="26"/>
          <w:szCs w:val="26"/>
        </w:rPr>
        <w:t>20</w:t>
      </w:r>
      <w:r w:rsidR="006631AC" w:rsidRPr="004B7D14">
        <w:rPr>
          <w:rFonts w:asciiTheme="majorBidi" w:hAnsiTheme="majorBidi" w:cstheme="majorBidi"/>
          <w:sz w:val="26"/>
          <w:szCs w:val="26"/>
        </w:rPr>
        <w:t>:24 said, “</w:t>
      </w:r>
      <w:r w:rsidR="00D77369">
        <w:rPr>
          <w:rFonts w:asciiTheme="majorBidi" w:hAnsiTheme="majorBidi" w:cstheme="majorBidi"/>
          <w:sz w:val="26"/>
          <w:szCs w:val="26"/>
        </w:rPr>
        <w:t>Y</w:t>
      </w:r>
      <w:r w:rsidR="006631AC" w:rsidRPr="004B7D14">
        <w:rPr>
          <w:rFonts w:asciiTheme="majorBidi" w:hAnsiTheme="majorBidi" w:cstheme="majorBidi"/>
          <w:sz w:val="26"/>
          <w:szCs w:val="26"/>
        </w:rPr>
        <w:t>ou are to sacrifice only in the place where I come to you.” And here</w:t>
      </w:r>
      <w:r w:rsidR="009773CB">
        <w:rPr>
          <w:rFonts w:asciiTheme="majorBidi" w:hAnsiTheme="majorBidi" w:cstheme="majorBidi"/>
          <w:sz w:val="26"/>
          <w:szCs w:val="26"/>
        </w:rPr>
        <w:t>,</w:t>
      </w:r>
      <w:r w:rsidR="006631AC" w:rsidRPr="004B7D14">
        <w:rPr>
          <w:rFonts w:asciiTheme="majorBidi" w:hAnsiTheme="majorBidi" w:cstheme="majorBidi"/>
          <w:sz w:val="26"/>
          <w:szCs w:val="26"/>
        </w:rPr>
        <w:t xml:space="preserve"> you see, you are not to do as you do here today</w:t>
      </w:r>
      <w:r w:rsidR="00D77369">
        <w:rPr>
          <w:rFonts w:asciiTheme="majorBidi" w:hAnsiTheme="majorBidi" w:cstheme="majorBidi"/>
          <w:sz w:val="26"/>
          <w:szCs w:val="26"/>
        </w:rPr>
        <w:t>:</w:t>
      </w:r>
      <w:r w:rsidR="006631AC" w:rsidRPr="004B7D14">
        <w:rPr>
          <w:rFonts w:asciiTheme="majorBidi" w:hAnsiTheme="majorBidi" w:cstheme="majorBidi"/>
          <w:sz w:val="26"/>
          <w:szCs w:val="26"/>
        </w:rPr>
        <w:t xml:space="preserve"> everyone as he sees fit, everyone doing what is right in his own eyes, sacrificing most anywhere. </w:t>
      </w:r>
      <w:r w:rsidR="009773CB">
        <w:rPr>
          <w:rFonts w:asciiTheme="majorBidi" w:hAnsiTheme="majorBidi" w:cstheme="majorBidi"/>
          <w:sz w:val="26"/>
          <w:szCs w:val="26"/>
        </w:rPr>
        <w:t xml:space="preserve"> </w:t>
      </w:r>
      <w:r w:rsidR="006631AC" w:rsidRPr="004B7D14">
        <w:rPr>
          <w:rFonts w:asciiTheme="majorBidi" w:hAnsiTheme="majorBidi" w:cstheme="majorBidi"/>
          <w:sz w:val="26"/>
          <w:szCs w:val="26"/>
        </w:rPr>
        <w:t xml:space="preserve">So he feels that the period of unrest began when Israel fought </w:t>
      </w:r>
      <w:proofErr w:type="spellStart"/>
      <w:r w:rsidR="006631AC" w:rsidRPr="004B7D14">
        <w:rPr>
          <w:rFonts w:asciiTheme="majorBidi" w:hAnsiTheme="majorBidi" w:cstheme="majorBidi"/>
          <w:sz w:val="26"/>
          <w:szCs w:val="26"/>
        </w:rPr>
        <w:t>Sihon</w:t>
      </w:r>
      <w:proofErr w:type="spellEnd"/>
      <w:r w:rsidR="006631AC" w:rsidRPr="004B7D14">
        <w:rPr>
          <w:rFonts w:asciiTheme="majorBidi" w:hAnsiTheme="majorBidi" w:cstheme="majorBidi"/>
          <w:sz w:val="26"/>
          <w:szCs w:val="26"/>
        </w:rPr>
        <w:t xml:space="preserve"> and </w:t>
      </w:r>
      <w:proofErr w:type="spellStart"/>
      <w:r w:rsidR="006631AC" w:rsidRPr="004B7D14">
        <w:rPr>
          <w:rFonts w:asciiTheme="majorBidi" w:hAnsiTheme="majorBidi" w:cstheme="majorBidi"/>
          <w:sz w:val="26"/>
          <w:szCs w:val="26"/>
        </w:rPr>
        <w:t>Og</w:t>
      </w:r>
      <w:proofErr w:type="spellEnd"/>
      <w:r w:rsidR="006631AC" w:rsidRPr="004B7D14">
        <w:rPr>
          <w:rFonts w:asciiTheme="majorBidi" w:hAnsiTheme="majorBidi" w:cstheme="majorBidi"/>
          <w:sz w:val="26"/>
          <w:szCs w:val="26"/>
        </w:rPr>
        <w:t xml:space="preserve"> in the conquest of trans-Jordan</w:t>
      </w:r>
      <w:r w:rsidR="00D77369">
        <w:rPr>
          <w:rFonts w:asciiTheme="majorBidi" w:hAnsiTheme="majorBidi" w:cstheme="majorBidi"/>
          <w:sz w:val="26"/>
          <w:szCs w:val="26"/>
        </w:rPr>
        <w:t>,</w:t>
      </w:r>
      <w:r w:rsidR="006631AC" w:rsidRPr="004B7D14">
        <w:rPr>
          <w:rFonts w:asciiTheme="majorBidi" w:hAnsiTheme="majorBidi" w:cstheme="majorBidi"/>
          <w:sz w:val="26"/>
          <w:szCs w:val="26"/>
        </w:rPr>
        <w:t xml:space="preserve"> and that was the reason for the present practice</w:t>
      </w:r>
      <w:r w:rsidR="00D77369">
        <w:rPr>
          <w:rFonts w:asciiTheme="majorBidi" w:hAnsiTheme="majorBidi" w:cstheme="majorBidi"/>
          <w:sz w:val="26"/>
          <w:szCs w:val="26"/>
        </w:rPr>
        <w:t>. T</w:t>
      </w:r>
      <w:r w:rsidR="006631AC" w:rsidRPr="004B7D14">
        <w:rPr>
          <w:rFonts w:asciiTheme="majorBidi" w:hAnsiTheme="majorBidi" w:cstheme="majorBidi"/>
          <w:sz w:val="26"/>
          <w:szCs w:val="26"/>
        </w:rPr>
        <w:t>he war situation so disrupted normal orderliness that it led to arbitrariness with respect to places of sacrifice</w:t>
      </w:r>
      <w:r w:rsidR="00D77369">
        <w:rPr>
          <w:rFonts w:asciiTheme="majorBidi" w:hAnsiTheme="majorBidi" w:cstheme="majorBidi"/>
          <w:sz w:val="26"/>
          <w:szCs w:val="26"/>
        </w:rPr>
        <w:t>,</w:t>
      </w:r>
      <w:r w:rsidR="006631AC" w:rsidRPr="004B7D14">
        <w:rPr>
          <w:rFonts w:asciiTheme="majorBidi" w:hAnsiTheme="majorBidi" w:cstheme="majorBidi"/>
          <w:sz w:val="26"/>
          <w:szCs w:val="26"/>
        </w:rPr>
        <w:t xml:space="preserve"> and the people were just sacrificing anywhere. Moses sort of excuses it </w:t>
      </w:r>
      <w:r w:rsidR="006631AC" w:rsidRPr="004B7D14">
        <w:rPr>
          <w:rFonts w:asciiTheme="majorBidi" w:hAnsiTheme="majorBidi" w:cstheme="majorBidi"/>
          <w:sz w:val="26"/>
          <w:szCs w:val="26"/>
        </w:rPr>
        <w:lastRenderedPageBreak/>
        <w:t xml:space="preserve">because of the conditions. </w:t>
      </w:r>
      <w:r w:rsidR="009773CB">
        <w:rPr>
          <w:rFonts w:asciiTheme="majorBidi" w:hAnsiTheme="majorBidi" w:cstheme="majorBidi"/>
          <w:sz w:val="26"/>
          <w:szCs w:val="26"/>
        </w:rPr>
        <w:br/>
        <w:t xml:space="preserve"> </w:t>
      </w:r>
      <w:r w:rsidR="009773CB">
        <w:rPr>
          <w:rFonts w:asciiTheme="majorBidi" w:hAnsiTheme="majorBidi" w:cstheme="majorBidi"/>
          <w:sz w:val="26"/>
          <w:szCs w:val="26"/>
        </w:rPr>
        <w:tab/>
      </w:r>
      <w:r w:rsidR="006631AC" w:rsidRPr="004B7D14">
        <w:rPr>
          <w:rFonts w:asciiTheme="majorBidi" w:hAnsiTheme="majorBidi" w:cstheme="majorBidi"/>
          <w:sz w:val="26"/>
          <w:szCs w:val="26"/>
        </w:rPr>
        <w:t>But what he’s saying is, that’s going to change when you come into the land</w:t>
      </w:r>
      <w:r w:rsidR="00D77369">
        <w:rPr>
          <w:rFonts w:asciiTheme="majorBidi" w:hAnsiTheme="majorBidi" w:cstheme="majorBidi"/>
          <w:sz w:val="26"/>
          <w:szCs w:val="26"/>
        </w:rPr>
        <w:t>;</w:t>
      </w:r>
      <w:r w:rsidR="006631AC" w:rsidRPr="004B7D14">
        <w:rPr>
          <w:rFonts w:asciiTheme="majorBidi" w:hAnsiTheme="majorBidi" w:cstheme="majorBidi"/>
          <w:sz w:val="26"/>
          <w:szCs w:val="26"/>
        </w:rPr>
        <w:t xml:space="preserve"> then you don’t do as you are doing her</w:t>
      </w:r>
      <w:r w:rsidR="009773CB">
        <w:rPr>
          <w:rFonts w:asciiTheme="majorBidi" w:hAnsiTheme="majorBidi" w:cstheme="majorBidi"/>
          <w:sz w:val="26"/>
          <w:szCs w:val="26"/>
        </w:rPr>
        <w:t>e</w:t>
      </w:r>
      <w:r w:rsidR="006631AC" w:rsidRPr="004B7D14">
        <w:rPr>
          <w:rFonts w:asciiTheme="majorBidi" w:hAnsiTheme="majorBidi" w:cstheme="majorBidi"/>
          <w:sz w:val="26"/>
          <w:szCs w:val="26"/>
        </w:rPr>
        <w:t xml:space="preserve"> today</w:t>
      </w:r>
      <w:r w:rsidR="00D77369">
        <w:rPr>
          <w:rFonts w:asciiTheme="majorBidi" w:hAnsiTheme="majorBidi" w:cstheme="majorBidi"/>
          <w:sz w:val="26"/>
          <w:szCs w:val="26"/>
        </w:rPr>
        <w:t>,</w:t>
      </w:r>
      <w:r w:rsidR="006631AC" w:rsidRPr="004B7D14">
        <w:rPr>
          <w:rFonts w:asciiTheme="majorBidi" w:hAnsiTheme="majorBidi" w:cstheme="majorBidi"/>
          <w:sz w:val="26"/>
          <w:szCs w:val="26"/>
        </w:rPr>
        <w:t xml:space="preserve"> just sacrificing anywhere. </w:t>
      </w:r>
      <w:r w:rsidR="009773CB">
        <w:rPr>
          <w:rFonts w:asciiTheme="majorBidi" w:hAnsiTheme="majorBidi" w:cstheme="majorBidi"/>
          <w:sz w:val="26"/>
          <w:szCs w:val="26"/>
        </w:rPr>
        <w:t>“</w:t>
      </w:r>
      <w:r w:rsidR="006631AC" w:rsidRPr="004B7D14">
        <w:rPr>
          <w:rFonts w:asciiTheme="majorBidi" w:hAnsiTheme="majorBidi" w:cstheme="majorBidi"/>
          <w:sz w:val="26"/>
          <w:szCs w:val="26"/>
        </w:rPr>
        <w:t>You are not to do as we do her</w:t>
      </w:r>
      <w:r w:rsidR="009773CB">
        <w:rPr>
          <w:rFonts w:asciiTheme="majorBidi" w:hAnsiTheme="majorBidi" w:cstheme="majorBidi"/>
          <w:sz w:val="26"/>
          <w:szCs w:val="26"/>
        </w:rPr>
        <w:t>e today, everyone as he sees fit</w:t>
      </w:r>
      <w:r w:rsidR="006631AC" w:rsidRPr="004B7D14">
        <w:rPr>
          <w:rFonts w:asciiTheme="majorBidi" w:hAnsiTheme="majorBidi" w:cstheme="majorBidi"/>
          <w:sz w:val="26"/>
          <w:szCs w:val="26"/>
        </w:rPr>
        <w:t>.</w:t>
      </w:r>
      <w:r w:rsidR="009773CB">
        <w:rPr>
          <w:rFonts w:asciiTheme="majorBidi" w:hAnsiTheme="majorBidi" w:cstheme="majorBidi"/>
          <w:sz w:val="26"/>
          <w:szCs w:val="26"/>
        </w:rPr>
        <w:t>”</w:t>
      </w:r>
      <w:r w:rsidR="006631AC" w:rsidRPr="004B7D14">
        <w:rPr>
          <w:rFonts w:asciiTheme="majorBidi" w:hAnsiTheme="majorBidi" w:cstheme="majorBidi"/>
          <w:sz w:val="26"/>
          <w:szCs w:val="26"/>
        </w:rPr>
        <w:t xml:space="preserve"> Verse </w:t>
      </w:r>
      <w:r w:rsidR="009773CB">
        <w:rPr>
          <w:rFonts w:asciiTheme="majorBidi" w:hAnsiTheme="majorBidi" w:cstheme="majorBidi"/>
          <w:sz w:val="26"/>
          <w:szCs w:val="26"/>
        </w:rPr>
        <w:t>9</w:t>
      </w:r>
      <w:r w:rsidR="006631AC" w:rsidRPr="004B7D14">
        <w:rPr>
          <w:rFonts w:asciiTheme="majorBidi" w:hAnsiTheme="majorBidi" w:cstheme="majorBidi"/>
          <w:sz w:val="26"/>
          <w:szCs w:val="26"/>
        </w:rPr>
        <w:t>, “</w:t>
      </w:r>
      <w:r w:rsidR="00D77369">
        <w:rPr>
          <w:rFonts w:asciiTheme="majorBidi" w:hAnsiTheme="majorBidi" w:cstheme="majorBidi"/>
          <w:sz w:val="26"/>
          <w:szCs w:val="26"/>
        </w:rPr>
        <w:t>S</w:t>
      </w:r>
      <w:r w:rsidR="006631AC" w:rsidRPr="004B7D14">
        <w:rPr>
          <w:rFonts w:asciiTheme="majorBidi" w:hAnsiTheme="majorBidi" w:cstheme="majorBidi"/>
          <w:sz w:val="26"/>
          <w:szCs w:val="26"/>
        </w:rPr>
        <w:t xml:space="preserve">ince you have not yet reached the resting place and the inheritance the </w:t>
      </w:r>
      <w:r w:rsidR="006631AC" w:rsidRPr="004B7D14">
        <w:rPr>
          <w:rStyle w:val="nivsmallcaps"/>
          <w:rFonts w:asciiTheme="majorBidi" w:hAnsiTheme="majorBidi" w:cstheme="majorBidi"/>
          <w:sz w:val="26"/>
          <w:szCs w:val="26"/>
        </w:rPr>
        <w:t>Lord</w:t>
      </w:r>
      <w:r w:rsidR="006631AC" w:rsidRPr="004B7D14">
        <w:rPr>
          <w:rFonts w:asciiTheme="majorBidi" w:hAnsiTheme="majorBidi" w:cstheme="majorBidi"/>
          <w:sz w:val="26"/>
          <w:szCs w:val="26"/>
        </w:rPr>
        <w:t xml:space="preserve"> your God is giving you.” The excuse for the present situation is mentioned. They haven’t yet reached that resting place. </w:t>
      </w:r>
      <w:r w:rsidR="009773CB">
        <w:rPr>
          <w:rFonts w:asciiTheme="majorBidi" w:hAnsiTheme="majorBidi" w:cstheme="majorBidi"/>
          <w:sz w:val="26"/>
          <w:szCs w:val="26"/>
        </w:rPr>
        <w:br/>
        <w:t xml:space="preserve"> </w:t>
      </w:r>
      <w:r w:rsidR="009773CB">
        <w:rPr>
          <w:rFonts w:asciiTheme="majorBidi" w:hAnsiTheme="majorBidi" w:cstheme="majorBidi"/>
          <w:sz w:val="26"/>
          <w:szCs w:val="26"/>
        </w:rPr>
        <w:tab/>
      </w:r>
      <w:r w:rsidR="00C85B5F">
        <w:rPr>
          <w:rFonts w:asciiTheme="majorBidi" w:hAnsiTheme="majorBidi" w:cstheme="majorBidi"/>
          <w:sz w:val="26"/>
          <w:szCs w:val="26"/>
        </w:rPr>
        <w:t>O</w:t>
      </w:r>
      <w:r w:rsidR="006631AC" w:rsidRPr="004B7D14">
        <w:rPr>
          <w:rFonts w:asciiTheme="majorBidi" w:hAnsiTheme="majorBidi" w:cstheme="majorBidi"/>
          <w:sz w:val="26"/>
          <w:szCs w:val="26"/>
        </w:rPr>
        <w:t>f course</w:t>
      </w:r>
      <w:r w:rsidR="00D77369">
        <w:rPr>
          <w:rFonts w:asciiTheme="majorBidi" w:hAnsiTheme="majorBidi" w:cstheme="majorBidi"/>
          <w:sz w:val="26"/>
          <w:szCs w:val="26"/>
        </w:rPr>
        <w:t>,</w:t>
      </w:r>
      <w:r w:rsidR="006631AC" w:rsidRPr="004B7D14">
        <w:rPr>
          <w:rFonts w:asciiTheme="majorBidi" w:hAnsiTheme="majorBidi" w:cstheme="majorBidi"/>
          <w:sz w:val="26"/>
          <w:szCs w:val="26"/>
        </w:rPr>
        <w:t xml:space="preserve"> here you get to that question we discussed earlier</w:t>
      </w:r>
      <w:r w:rsidR="00D77369">
        <w:rPr>
          <w:rFonts w:asciiTheme="majorBidi" w:hAnsiTheme="majorBidi" w:cstheme="majorBidi"/>
          <w:sz w:val="26"/>
          <w:szCs w:val="26"/>
        </w:rPr>
        <w:t>: W</w:t>
      </w:r>
      <w:r w:rsidR="006631AC" w:rsidRPr="004B7D14">
        <w:rPr>
          <w:rFonts w:asciiTheme="majorBidi" w:hAnsiTheme="majorBidi" w:cstheme="majorBidi"/>
          <w:sz w:val="26"/>
          <w:szCs w:val="26"/>
        </w:rPr>
        <w:t xml:space="preserve">hen would they reach that resting place? Is it not </w:t>
      </w:r>
      <w:r w:rsidR="00C85B5F">
        <w:rPr>
          <w:rFonts w:asciiTheme="majorBidi" w:hAnsiTheme="majorBidi" w:cstheme="majorBidi"/>
          <w:sz w:val="26"/>
          <w:szCs w:val="26"/>
        </w:rPr>
        <w:t>un</w:t>
      </w:r>
      <w:r w:rsidR="006631AC" w:rsidRPr="004B7D14">
        <w:rPr>
          <w:rFonts w:asciiTheme="majorBidi" w:hAnsiTheme="majorBidi" w:cstheme="majorBidi"/>
          <w:sz w:val="26"/>
          <w:szCs w:val="26"/>
        </w:rPr>
        <w:t xml:space="preserve">til the time of David? I think it’s better as </w:t>
      </w:r>
      <w:proofErr w:type="spellStart"/>
      <w:r w:rsidR="006631AC" w:rsidRPr="004B7D14">
        <w:rPr>
          <w:rFonts w:asciiTheme="majorBidi" w:hAnsiTheme="majorBidi" w:cstheme="majorBidi"/>
          <w:sz w:val="26"/>
          <w:szCs w:val="26"/>
        </w:rPr>
        <w:t>Holward</w:t>
      </w:r>
      <w:r w:rsidR="009773CB">
        <w:rPr>
          <w:rFonts w:asciiTheme="majorBidi" w:hAnsiTheme="majorBidi" w:cstheme="majorBidi"/>
          <w:sz w:val="26"/>
          <w:szCs w:val="26"/>
        </w:rPr>
        <w:t>a</w:t>
      </w:r>
      <w:proofErr w:type="spellEnd"/>
      <w:r w:rsidR="006631AC" w:rsidRPr="004B7D14">
        <w:rPr>
          <w:rFonts w:asciiTheme="majorBidi" w:hAnsiTheme="majorBidi" w:cstheme="majorBidi"/>
          <w:sz w:val="26"/>
          <w:szCs w:val="26"/>
        </w:rPr>
        <w:t xml:space="preserve"> has suggested to do it in the time of Joshua immediately after the conquest</w:t>
      </w:r>
      <w:r w:rsidR="00C85B5F">
        <w:rPr>
          <w:rFonts w:asciiTheme="majorBidi" w:hAnsiTheme="majorBidi" w:cstheme="majorBidi"/>
          <w:sz w:val="26"/>
          <w:szCs w:val="26"/>
        </w:rPr>
        <w:t xml:space="preserve"> as</w:t>
      </w:r>
      <w:r w:rsidR="006631AC" w:rsidRPr="004B7D14">
        <w:rPr>
          <w:rFonts w:asciiTheme="majorBidi" w:hAnsiTheme="majorBidi" w:cstheme="majorBidi"/>
          <w:sz w:val="26"/>
          <w:szCs w:val="26"/>
        </w:rPr>
        <w:t xml:space="preserve"> </w:t>
      </w:r>
      <w:r w:rsidR="00C85B5F">
        <w:rPr>
          <w:rFonts w:asciiTheme="majorBidi" w:hAnsiTheme="majorBidi" w:cstheme="majorBidi"/>
          <w:sz w:val="26"/>
          <w:szCs w:val="26"/>
        </w:rPr>
        <w:t xml:space="preserve">found in </w:t>
      </w:r>
      <w:r w:rsidR="006631AC" w:rsidRPr="004B7D14">
        <w:rPr>
          <w:rFonts w:asciiTheme="majorBidi" w:hAnsiTheme="majorBidi" w:cstheme="majorBidi"/>
          <w:sz w:val="26"/>
          <w:szCs w:val="26"/>
        </w:rPr>
        <w:t xml:space="preserve">Joshua 21:42, </w:t>
      </w:r>
      <w:r w:rsidR="00C85B5F">
        <w:rPr>
          <w:rFonts w:asciiTheme="majorBidi" w:hAnsiTheme="majorBidi" w:cstheme="majorBidi"/>
          <w:sz w:val="26"/>
          <w:szCs w:val="26"/>
        </w:rPr>
        <w:t xml:space="preserve">and </w:t>
      </w:r>
      <w:r w:rsidR="006631AC" w:rsidRPr="004B7D14">
        <w:rPr>
          <w:rFonts w:asciiTheme="majorBidi" w:hAnsiTheme="majorBidi" w:cstheme="majorBidi"/>
          <w:sz w:val="26"/>
          <w:szCs w:val="26"/>
        </w:rPr>
        <w:t>22:4</w:t>
      </w:r>
      <w:r w:rsidR="009773CB">
        <w:rPr>
          <w:rFonts w:asciiTheme="majorBidi" w:hAnsiTheme="majorBidi" w:cstheme="majorBidi"/>
          <w:sz w:val="26"/>
          <w:szCs w:val="26"/>
        </w:rPr>
        <w:t xml:space="preserve">.  </w:t>
      </w:r>
      <w:r w:rsidR="006631AC" w:rsidRPr="004B7D14">
        <w:rPr>
          <w:rFonts w:asciiTheme="majorBidi" w:hAnsiTheme="majorBidi" w:cstheme="majorBidi"/>
          <w:sz w:val="26"/>
          <w:szCs w:val="26"/>
        </w:rPr>
        <w:t xml:space="preserve">I think verse </w:t>
      </w:r>
      <w:r w:rsidR="009773CB">
        <w:rPr>
          <w:rFonts w:asciiTheme="majorBidi" w:hAnsiTheme="majorBidi" w:cstheme="majorBidi"/>
          <w:sz w:val="26"/>
          <w:szCs w:val="26"/>
        </w:rPr>
        <w:t>10</w:t>
      </w:r>
      <w:r w:rsidR="006631AC" w:rsidRPr="004B7D14">
        <w:rPr>
          <w:rFonts w:asciiTheme="majorBidi" w:hAnsiTheme="majorBidi" w:cstheme="majorBidi"/>
          <w:sz w:val="26"/>
          <w:szCs w:val="26"/>
        </w:rPr>
        <w:t xml:space="preserve"> confirms that</w:t>
      </w:r>
      <w:r w:rsidR="00D77369">
        <w:rPr>
          <w:rFonts w:asciiTheme="majorBidi" w:hAnsiTheme="majorBidi" w:cstheme="majorBidi"/>
          <w:sz w:val="26"/>
          <w:szCs w:val="26"/>
        </w:rPr>
        <w:t>:</w:t>
      </w:r>
      <w:r w:rsidR="006631AC" w:rsidRPr="004B7D14">
        <w:rPr>
          <w:rFonts w:asciiTheme="majorBidi" w:hAnsiTheme="majorBidi" w:cstheme="majorBidi"/>
          <w:sz w:val="26"/>
          <w:szCs w:val="26"/>
        </w:rPr>
        <w:t xml:space="preserve"> “</w:t>
      </w:r>
      <w:r w:rsidR="00D77369">
        <w:rPr>
          <w:rFonts w:asciiTheme="majorBidi" w:hAnsiTheme="majorBidi" w:cstheme="majorBidi"/>
          <w:sz w:val="26"/>
          <w:szCs w:val="26"/>
        </w:rPr>
        <w:t>Y</w:t>
      </w:r>
      <w:r w:rsidR="006631AC" w:rsidRPr="004B7D14">
        <w:rPr>
          <w:rFonts w:asciiTheme="majorBidi" w:hAnsiTheme="majorBidi" w:cstheme="majorBidi"/>
          <w:sz w:val="26"/>
          <w:szCs w:val="26"/>
        </w:rPr>
        <w:t>ou will cross the Jordan, settle in the land the LORD your God has given you as an inheritance</w:t>
      </w:r>
      <w:r w:rsidR="00D77369">
        <w:rPr>
          <w:rFonts w:asciiTheme="majorBidi" w:hAnsiTheme="majorBidi" w:cstheme="majorBidi"/>
          <w:sz w:val="26"/>
          <w:szCs w:val="26"/>
        </w:rPr>
        <w:t>,</w:t>
      </w:r>
      <w:r w:rsidR="006631AC" w:rsidRPr="004B7D14">
        <w:rPr>
          <w:rFonts w:asciiTheme="majorBidi" w:hAnsiTheme="majorBidi" w:cstheme="majorBidi"/>
          <w:sz w:val="26"/>
          <w:szCs w:val="26"/>
        </w:rPr>
        <w:t xml:space="preserve"> and </w:t>
      </w:r>
      <w:r w:rsidR="009773CB">
        <w:rPr>
          <w:rFonts w:asciiTheme="majorBidi" w:hAnsiTheme="majorBidi" w:cstheme="majorBidi"/>
          <w:sz w:val="26"/>
          <w:szCs w:val="26"/>
        </w:rPr>
        <w:t>h</w:t>
      </w:r>
      <w:r w:rsidR="006631AC" w:rsidRPr="004B7D14">
        <w:rPr>
          <w:rFonts w:asciiTheme="majorBidi" w:hAnsiTheme="majorBidi" w:cstheme="majorBidi"/>
          <w:sz w:val="26"/>
          <w:szCs w:val="26"/>
        </w:rPr>
        <w:t xml:space="preserve">e will give you rest from all your enemies around you so that you will live in safety.” The rest begins when the conquest is finished. </w:t>
      </w:r>
      <w:r w:rsidR="00114CBD">
        <w:rPr>
          <w:rFonts w:asciiTheme="majorBidi" w:hAnsiTheme="majorBidi" w:cstheme="majorBidi"/>
          <w:sz w:val="26"/>
          <w:szCs w:val="26"/>
        </w:rPr>
        <w:br/>
      </w:r>
      <w:r w:rsidR="00114CBD">
        <w:rPr>
          <w:rFonts w:asciiTheme="majorBidi" w:hAnsiTheme="majorBidi" w:cstheme="majorBidi"/>
          <w:sz w:val="26"/>
          <w:szCs w:val="26"/>
        </w:rPr>
        <w:br/>
        <w:t>8. Exegesis of Deuteronomy 12:11-14</w:t>
      </w:r>
      <w:r w:rsidR="009773CB">
        <w:rPr>
          <w:rFonts w:asciiTheme="majorBidi" w:hAnsiTheme="majorBidi" w:cstheme="majorBidi"/>
          <w:sz w:val="26"/>
          <w:szCs w:val="26"/>
        </w:rPr>
        <w:br/>
        <w:t xml:space="preserve"> </w:t>
      </w:r>
      <w:r w:rsidR="009773CB">
        <w:rPr>
          <w:rFonts w:asciiTheme="majorBidi" w:hAnsiTheme="majorBidi" w:cstheme="majorBidi"/>
          <w:sz w:val="26"/>
          <w:szCs w:val="26"/>
        </w:rPr>
        <w:tab/>
      </w:r>
      <w:r w:rsidR="00C85B5F">
        <w:rPr>
          <w:rFonts w:asciiTheme="majorBidi" w:hAnsiTheme="majorBidi" w:cstheme="majorBidi"/>
          <w:sz w:val="26"/>
          <w:szCs w:val="26"/>
        </w:rPr>
        <w:t>T</w:t>
      </w:r>
      <w:r w:rsidR="006631AC" w:rsidRPr="004B7D14">
        <w:rPr>
          <w:rFonts w:asciiTheme="majorBidi" w:hAnsiTheme="majorBidi" w:cstheme="majorBidi"/>
          <w:sz w:val="26"/>
          <w:szCs w:val="26"/>
        </w:rPr>
        <w:t xml:space="preserve">hen verse 11 says, “Then to the place the </w:t>
      </w:r>
      <w:r w:rsidR="006631AC" w:rsidRPr="004B7D14">
        <w:rPr>
          <w:rStyle w:val="nivsmallcaps"/>
          <w:rFonts w:asciiTheme="majorBidi" w:hAnsiTheme="majorBidi" w:cstheme="majorBidi"/>
          <w:sz w:val="26"/>
          <w:szCs w:val="26"/>
        </w:rPr>
        <w:t>Lord</w:t>
      </w:r>
      <w:r w:rsidR="006631AC" w:rsidRPr="004B7D14">
        <w:rPr>
          <w:rFonts w:asciiTheme="majorBidi" w:hAnsiTheme="majorBidi" w:cstheme="majorBidi"/>
          <w:sz w:val="26"/>
          <w:szCs w:val="26"/>
        </w:rPr>
        <w:t xml:space="preserve"> your God will choose as a dwelling for his Name—there you are to bring everything I command you: your burnt offerings and sacrifices, your tithes and special gifts, and all the choice possessions you have vowed to the </w:t>
      </w:r>
      <w:r w:rsidR="006631AC" w:rsidRPr="004B7D14">
        <w:rPr>
          <w:rStyle w:val="nivsmallcaps"/>
          <w:rFonts w:asciiTheme="majorBidi" w:hAnsiTheme="majorBidi" w:cstheme="majorBidi"/>
          <w:sz w:val="26"/>
          <w:szCs w:val="26"/>
        </w:rPr>
        <w:t>Lord.” When the wars of conquest are finished, which have caused arbitrariness with respect to the place of sacrifice, then that command is to be taken seriously</w:t>
      </w:r>
      <w:r w:rsidR="00D77369">
        <w:rPr>
          <w:rStyle w:val="nivsmallcaps"/>
          <w:rFonts w:asciiTheme="majorBidi" w:hAnsiTheme="majorBidi" w:cstheme="majorBidi"/>
          <w:sz w:val="26"/>
          <w:szCs w:val="26"/>
        </w:rPr>
        <w:t>:</w:t>
      </w:r>
      <w:r w:rsidR="006631AC" w:rsidRPr="004B7D14">
        <w:rPr>
          <w:rStyle w:val="nivsmallcaps"/>
          <w:rFonts w:asciiTheme="majorBidi" w:hAnsiTheme="majorBidi" w:cstheme="majorBidi"/>
          <w:sz w:val="26"/>
          <w:szCs w:val="26"/>
        </w:rPr>
        <w:t xml:space="preserve"> </w:t>
      </w:r>
      <w:r w:rsidR="00D77369">
        <w:rPr>
          <w:rStyle w:val="nivsmallcaps"/>
          <w:rFonts w:asciiTheme="majorBidi" w:hAnsiTheme="majorBidi" w:cstheme="majorBidi"/>
          <w:sz w:val="26"/>
          <w:szCs w:val="26"/>
        </w:rPr>
        <w:t>Y</w:t>
      </w:r>
      <w:r w:rsidR="006631AC" w:rsidRPr="004B7D14">
        <w:rPr>
          <w:rStyle w:val="nivsmallcaps"/>
          <w:rFonts w:asciiTheme="majorBidi" w:hAnsiTheme="majorBidi" w:cstheme="majorBidi"/>
          <w:sz w:val="26"/>
          <w:szCs w:val="26"/>
        </w:rPr>
        <w:t xml:space="preserve">ou </w:t>
      </w:r>
      <w:r w:rsidR="00C85B5F">
        <w:rPr>
          <w:rStyle w:val="nivsmallcaps"/>
          <w:rFonts w:asciiTheme="majorBidi" w:hAnsiTheme="majorBidi" w:cstheme="majorBidi"/>
          <w:sz w:val="26"/>
          <w:szCs w:val="26"/>
        </w:rPr>
        <w:t xml:space="preserve">should </w:t>
      </w:r>
      <w:r w:rsidR="006631AC" w:rsidRPr="004B7D14">
        <w:rPr>
          <w:rStyle w:val="nivsmallcaps"/>
          <w:rFonts w:asciiTheme="majorBidi" w:hAnsiTheme="majorBidi" w:cstheme="majorBidi"/>
          <w:sz w:val="26"/>
          <w:szCs w:val="26"/>
        </w:rPr>
        <w:t xml:space="preserve">sacrifice only at the place the LORD your God will choose. Verse 12 pretty much corresponds with verse </w:t>
      </w:r>
      <w:r w:rsidR="009773CB">
        <w:rPr>
          <w:rStyle w:val="nivsmallcaps"/>
          <w:rFonts w:asciiTheme="majorBidi" w:hAnsiTheme="majorBidi" w:cstheme="majorBidi"/>
          <w:sz w:val="26"/>
          <w:szCs w:val="26"/>
        </w:rPr>
        <w:t>7</w:t>
      </w:r>
      <w:r w:rsidR="00D77369">
        <w:rPr>
          <w:rStyle w:val="nivsmallcaps"/>
          <w:rFonts w:asciiTheme="majorBidi" w:hAnsiTheme="majorBidi" w:cstheme="majorBidi"/>
          <w:sz w:val="26"/>
          <w:szCs w:val="26"/>
        </w:rPr>
        <w:t>:</w:t>
      </w:r>
      <w:r w:rsidR="006631AC" w:rsidRPr="004B7D14">
        <w:rPr>
          <w:rStyle w:val="nivsmallcaps"/>
          <w:rFonts w:asciiTheme="majorBidi" w:hAnsiTheme="majorBidi" w:cstheme="majorBidi"/>
          <w:sz w:val="26"/>
          <w:szCs w:val="26"/>
        </w:rPr>
        <w:t xml:space="preserve"> “</w:t>
      </w:r>
      <w:r w:rsidR="00D77369">
        <w:rPr>
          <w:rStyle w:val="nivsmallcaps"/>
          <w:rFonts w:asciiTheme="majorBidi" w:hAnsiTheme="majorBidi" w:cstheme="majorBidi"/>
          <w:sz w:val="26"/>
          <w:szCs w:val="26"/>
        </w:rPr>
        <w:t>A</w:t>
      </w:r>
      <w:r w:rsidR="006631AC" w:rsidRPr="004B7D14">
        <w:rPr>
          <w:rStyle w:val="nivsmallcaps"/>
          <w:rFonts w:asciiTheme="majorBidi" w:hAnsiTheme="majorBidi" w:cstheme="majorBidi"/>
          <w:sz w:val="26"/>
          <w:szCs w:val="26"/>
        </w:rPr>
        <w:t xml:space="preserve">nd there rejoice </w:t>
      </w:r>
      <w:r w:rsidR="006631AC" w:rsidRPr="004B7D14">
        <w:rPr>
          <w:rFonts w:asciiTheme="majorBidi" w:hAnsiTheme="majorBidi" w:cstheme="majorBidi"/>
          <w:sz w:val="26"/>
          <w:szCs w:val="26"/>
        </w:rPr>
        <w:t xml:space="preserve">before the </w:t>
      </w:r>
      <w:r w:rsidR="006631AC" w:rsidRPr="004B7D14">
        <w:rPr>
          <w:rStyle w:val="nivsmallcaps"/>
          <w:rFonts w:asciiTheme="majorBidi" w:hAnsiTheme="majorBidi" w:cstheme="majorBidi"/>
          <w:sz w:val="26"/>
          <w:szCs w:val="26"/>
        </w:rPr>
        <w:t>Lord</w:t>
      </w:r>
      <w:r w:rsidR="006631AC" w:rsidRPr="004B7D14">
        <w:rPr>
          <w:rFonts w:asciiTheme="majorBidi" w:hAnsiTheme="majorBidi" w:cstheme="majorBidi"/>
          <w:sz w:val="26"/>
          <w:szCs w:val="26"/>
        </w:rPr>
        <w:t xml:space="preserve"> your God, you, your sons and daughters, your menservants and maidservants, and the Levites from your towns, who have no allotment or inheritance of their own.” Verse 13, “Be careful not to sacrifice your burnt offerings anywhere you please.” The matter of place is again emphasized. And I think here you see a little more indication of what the arbitrariness of verse </w:t>
      </w:r>
      <w:r w:rsidR="009773CB">
        <w:rPr>
          <w:rFonts w:asciiTheme="majorBidi" w:hAnsiTheme="majorBidi" w:cstheme="majorBidi"/>
          <w:sz w:val="26"/>
          <w:szCs w:val="26"/>
        </w:rPr>
        <w:lastRenderedPageBreak/>
        <w:t>8</w:t>
      </w:r>
      <w:r w:rsidR="006631AC" w:rsidRPr="004B7D14">
        <w:rPr>
          <w:rFonts w:asciiTheme="majorBidi" w:hAnsiTheme="majorBidi" w:cstheme="majorBidi"/>
          <w:sz w:val="26"/>
          <w:szCs w:val="26"/>
        </w:rPr>
        <w:t xml:space="preserve"> was referring to</w:t>
      </w:r>
      <w:r w:rsidR="00D77369">
        <w:rPr>
          <w:rFonts w:asciiTheme="majorBidi" w:hAnsiTheme="majorBidi" w:cstheme="majorBidi"/>
          <w:sz w:val="26"/>
          <w:szCs w:val="26"/>
        </w:rPr>
        <w:t>:</w:t>
      </w:r>
      <w:r w:rsidR="006631AC" w:rsidRPr="004B7D14">
        <w:rPr>
          <w:rFonts w:asciiTheme="majorBidi" w:hAnsiTheme="majorBidi" w:cstheme="majorBidi"/>
          <w:sz w:val="26"/>
          <w:szCs w:val="26"/>
        </w:rPr>
        <w:t xml:space="preserve"> “</w:t>
      </w:r>
      <w:r w:rsidR="00D77369">
        <w:rPr>
          <w:rFonts w:asciiTheme="majorBidi" w:hAnsiTheme="majorBidi" w:cstheme="majorBidi"/>
          <w:sz w:val="26"/>
          <w:szCs w:val="26"/>
        </w:rPr>
        <w:t>Y</w:t>
      </w:r>
      <w:r w:rsidR="006631AC" w:rsidRPr="004B7D14">
        <w:rPr>
          <w:rFonts w:asciiTheme="majorBidi" w:hAnsiTheme="majorBidi" w:cstheme="majorBidi"/>
          <w:sz w:val="26"/>
          <w:szCs w:val="26"/>
        </w:rPr>
        <w:t xml:space="preserve">ou’re not to do,” in verse </w:t>
      </w:r>
      <w:r w:rsidR="009773CB">
        <w:rPr>
          <w:rFonts w:asciiTheme="majorBidi" w:hAnsiTheme="majorBidi" w:cstheme="majorBidi"/>
          <w:sz w:val="26"/>
          <w:szCs w:val="26"/>
        </w:rPr>
        <w:t>8</w:t>
      </w:r>
      <w:r w:rsidR="006631AC" w:rsidRPr="004B7D14">
        <w:rPr>
          <w:rFonts w:asciiTheme="majorBidi" w:hAnsiTheme="majorBidi" w:cstheme="majorBidi"/>
          <w:sz w:val="26"/>
          <w:szCs w:val="26"/>
        </w:rPr>
        <w:t>, “as we do here today, everyone as he sees fit</w:t>
      </w:r>
      <w:r w:rsidR="00C85B5F">
        <w:rPr>
          <w:rFonts w:asciiTheme="majorBidi" w:hAnsiTheme="majorBidi" w:cstheme="majorBidi"/>
          <w:sz w:val="26"/>
          <w:szCs w:val="26"/>
        </w:rPr>
        <w:t>.</w:t>
      </w:r>
      <w:r w:rsidR="006631AC" w:rsidRPr="004B7D14">
        <w:rPr>
          <w:rFonts w:asciiTheme="majorBidi" w:hAnsiTheme="majorBidi" w:cstheme="majorBidi"/>
          <w:sz w:val="26"/>
          <w:szCs w:val="26"/>
        </w:rPr>
        <w:t xml:space="preserve">” </w:t>
      </w:r>
      <w:r w:rsidR="00C85B5F">
        <w:rPr>
          <w:rFonts w:asciiTheme="majorBidi" w:hAnsiTheme="majorBidi" w:cstheme="majorBidi"/>
          <w:sz w:val="26"/>
          <w:szCs w:val="26"/>
        </w:rPr>
        <w:t>V</w:t>
      </w:r>
      <w:r w:rsidR="006631AC" w:rsidRPr="004B7D14">
        <w:rPr>
          <w:rFonts w:asciiTheme="majorBidi" w:hAnsiTheme="majorBidi" w:cstheme="majorBidi"/>
          <w:sz w:val="26"/>
          <w:szCs w:val="26"/>
        </w:rPr>
        <w:t xml:space="preserve">erse 13 indicates what that is. </w:t>
      </w:r>
      <w:r w:rsidR="009773CB">
        <w:rPr>
          <w:rFonts w:asciiTheme="majorBidi" w:hAnsiTheme="majorBidi" w:cstheme="majorBidi"/>
          <w:sz w:val="26"/>
          <w:szCs w:val="26"/>
        </w:rPr>
        <w:t>“</w:t>
      </w:r>
      <w:r w:rsidR="006631AC" w:rsidRPr="004B7D14">
        <w:rPr>
          <w:rFonts w:asciiTheme="majorBidi" w:hAnsiTheme="majorBidi" w:cstheme="majorBidi"/>
          <w:sz w:val="26"/>
          <w:szCs w:val="26"/>
        </w:rPr>
        <w:t>Be careful not to sacrifice your burnt offerings anywhere you please, anywhere you see fit.</w:t>
      </w:r>
      <w:r w:rsidR="009773CB">
        <w:rPr>
          <w:rFonts w:asciiTheme="majorBidi" w:hAnsiTheme="majorBidi" w:cstheme="majorBidi"/>
          <w:sz w:val="26"/>
          <w:szCs w:val="26"/>
        </w:rPr>
        <w:t>”</w:t>
      </w:r>
      <w:r w:rsidR="006631AC" w:rsidRPr="004B7D14">
        <w:rPr>
          <w:rFonts w:asciiTheme="majorBidi" w:hAnsiTheme="majorBidi" w:cstheme="majorBidi"/>
          <w:sz w:val="26"/>
          <w:szCs w:val="26"/>
        </w:rPr>
        <w:t xml:space="preserve"> What they were doing there was just using any altar they found in the unsettled conditions to bring offerings and the altar law of Exodus </w:t>
      </w:r>
      <w:r w:rsidR="009773CB">
        <w:rPr>
          <w:rFonts w:asciiTheme="majorBidi" w:hAnsiTheme="majorBidi" w:cstheme="majorBidi"/>
          <w:sz w:val="26"/>
          <w:szCs w:val="26"/>
        </w:rPr>
        <w:t>20</w:t>
      </w:r>
      <w:r w:rsidR="006631AC" w:rsidRPr="004B7D14">
        <w:rPr>
          <w:rFonts w:asciiTheme="majorBidi" w:hAnsiTheme="majorBidi" w:cstheme="majorBidi"/>
          <w:sz w:val="26"/>
          <w:szCs w:val="26"/>
        </w:rPr>
        <w:t xml:space="preserve"> really wasn’t being followed. </w:t>
      </w:r>
      <w:r w:rsidR="009773CB">
        <w:rPr>
          <w:rFonts w:asciiTheme="majorBidi" w:hAnsiTheme="majorBidi" w:cstheme="majorBidi"/>
          <w:sz w:val="26"/>
          <w:szCs w:val="26"/>
        </w:rPr>
        <w:br/>
        <w:t xml:space="preserve"> </w:t>
      </w:r>
      <w:r w:rsidR="009773CB">
        <w:rPr>
          <w:rFonts w:asciiTheme="majorBidi" w:hAnsiTheme="majorBidi" w:cstheme="majorBidi"/>
          <w:sz w:val="26"/>
          <w:szCs w:val="26"/>
        </w:rPr>
        <w:tab/>
      </w:r>
      <w:r w:rsidR="00C85B5F">
        <w:rPr>
          <w:rFonts w:asciiTheme="majorBidi" w:hAnsiTheme="majorBidi" w:cstheme="majorBidi"/>
          <w:sz w:val="26"/>
          <w:szCs w:val="26"/>
        </w:rPr>
        <w:t>T</w:t>
      </w:r>
      <w:r w:rsidR="006631AC" w:rsidRPr="004B7D14">
        <w:rPr>
          <w:rFonts w:asciiTheme="majorBidi" w:hAnsiTheme="majorBidi" w:cstheme="majorBidi"/>
          <w:sz w:val="26"/>
          <w:szCs w:val="26"/>
        </w:rPr>
        <w:t>hen verse 14 to conclude</w:t>
      </w:r>
      <w:r w:rsidR="00D77369">
        <w:rPr>
          <w:rFonts w:asciiTheme="majorBidi" w:hAnsiTheme="majorBidi" w:cstheme="majorBidi"/>
          <w:sz w:val="26"/>
          <w:szCs w:val="26"/>
        </w:rPr>
        <w:t>:</w:t>
      </w:r>
      <w:r w:rsidR="006631AC" w:rsidRPr="004B7D14">
        <w:rPr>
          <w:rFonts w:asciiTheme="majorBidi" w:hAnsiTheme="majorBidi" w:cstheme="majorBidi"/>
          <w:sz w:val="26"/>
          <w:szCs w:val="26"/>
        </w:rPr>
        <w:t xml:space="preserve"> “Offer them only at the place the </w:t>
      </w:r>
      <w:r w:rsidR="006631AC" w:rsidRPr="004B7D14">
        <w:rPr>
          <w:rStyle w:val="nivsmallcaps"/>
          <w:rFonts w:asciiTheme="majorBidi" w:hAnsiTheme="majorBidi" w:cstheme="majorBidi"/>
          <w:sz w:val="26"/>
          <w:szCs w:val="26"/>
        </w:rPr>
        <w:t>Lord</w:t>
      </w:r>
      <w:r w:rsidR="006631AC" w:rsidRPr="004B7D14">
        <w:rPr>
          <w:rFonts w:asciiTheme="majorBidi" w:hAnsiTheme="majorBidi" w:cstheme="majorBidi"/>
          <w:sz w:val="26"/>
          <w:szCs w:val="26"/>
        </w:rPr>
        <w:t xml:space="preserve"> will choose in one of your tribes, and there observe everything I command you.” In contrast to the present arbitrariness</w:t>
      </w:r>
      <w:r w:rsidR="00C85B5F">
        <w:rPr>
          <w:rFonts w:asciiTheme="majorBidi" w:hAnsiTheme="majorBidi" w:cstheme="majorBidi"/>
          <w:sz w:val="26"/>
          <w:szCs w:val="26"/>
        </w:rPr>
        <w:t>,</w:t>
      </w:r>
      <w:r w:rsidR="006631AC" w:rsidRPr="004B7D14">
        <w:rPr>
          <w:rFonts w:asciiTheme="majorBidi" w:hAnsiTheme="majorBidi" w:cstheme="majorBidi"/>
          <w:sz w:val="26"/>
          <w:szCs w:val="26"/>
        </w:rPr>
        <w:t xml:space="preserve"> Israel later must hold to the prescribed instructions concerning place of sacrifice. </w:t>
      </w:r>
      <w:r w:rsidR="00114CBD">
        <w:rPr>
          <w:rFonts w:asciiTheme="majorBidi" w:hAnsiTheme="majorBidi" w:cstheme="majorBidi"/>
          <w:sz w:val="26"/>
          <w:szCs w:val="26"/>
        </w:rPr>
        <w:br/>
      </w:r>
      <w:r w:rsidR="00114CBD">
        <w:rPr>
          <w:rFonts w:asciiTheme="majorBidi" w:hAnsiTheme="majorBidi" w:cstheme="majorBidi"/>
          <w:sz w:val="26"/>
          <w:szCs w:val="26"/>
        </w:rPr>
        <w:br/>
        <w:t>9.  Exegesis of Deuteronomy 12:18-26</w:t>
      </w:r>
      <w:r w:rsidR="009773CB">
        <w:rPr>
          <w:rFonts w:asciiTheme="majorBidi" w:hAnsiTheme="majorBidi" w:cstheme="majorBidi"/>
          <w:sz w:val="26"/>
          <w:szCs w:val="26"/>
        </w:rPr>
        <w:br/>
        <w:t xml:space="preserve"> </w:t>
      </w:r>
      <w:r w:rsidR="009773CB">
        <w:rPr>
          <w:rFonts w:asciiTheme="majorBidi" w:hAnsiTheme="majorBidi" w:cstheme="majorBidi"/>
          <w:sz w:val="26"/>
          <w:szCs w:val="26"/>
        </w:rPr>
        <w:tab/>
      </w:r>
      <w:r w:rsidR="006631AC" w:rsidRPr="004B7D14">
        <w:rPr>
          <w:rFonts w:asciiTheme="majorBidi" w:hAnsiTheme="majorBidi" w:cstheme="majorBidi"/>
          <w:sz w:val="26"/>
          <w:szCs w:val="26"/>
        </w:rPr>
        <w:t>Now, if you go back to summarize, you have these phrases that occur in the chapter</w:t>
      </w:r>
      <w:r w:rsidR="00D77369">
        <w:rPr>
          <w:rFonts w:asciiTheme="majorBidi" w:hAnsiTheme="majorBidi" w:cstheme="majorBidi"/>
          <w:sz w:val="26"/>
          <w:szCs w:val="26"/>
        </w:rPr>
        <w:t>.</w:t>
      </w:r>
      <w:r w:rsidR="006631AC" w:rsidRPr="004B7D14">
        <w:rPr>
          <w:rFonts w:asciiTheme="majorBidi" w:hAnsiTheme="majorBidi" w:cstheme="majorBidi"/>
          <w:sz w:val="26"/>
          <w:szCs w:val="26"/>
        </w:rPr>
        <w:t xml:space="preserve"> </w:t>
      </w:r>
      <w:r w:rsidR="00D77369">
        <w:rPr>
          <w:rFonts w:asciiTheme="majorBidi" w:hAnsiTheme="majorBidi" w:cstheme="majorBidi"/>
          <w:sz w:val="26"/>
          <w:szCs w:val="26"/>
        </w:rPr>
        <w:t xml:space="preserve"> </w:t>
      </w:r>
      <w:r w:rsidR="006631AC" w:rsidRPr="004B7D14">
        <w:rPr>
          <w:rFonts w:asciiTheme="majorBidi" w:hAnsiTheme="majorBidi" w:cstheme="majorBidi"/>
          <w:sz w:val="26"/>
          <w:szCs w:val="26"/>
        </w:rPr>
        <w:t xml:space="preserve">I’ve arranged here, in an order that starts with the simplest expression first, in </w:t>
      </w:r>
      <w:r w:rsidR="00D77369">
        <w:rPr>
          <w:rFonts w:asciiTheme="majorBidi" w:hAnsiTheme="majorBidi" w:cstheme="majorBidi"/>
          <w:sz w:val="26"/>
          <w:szCs w:val="26"/>
        </w:rPr>
        <w:t xml:space="preserve">verses </w:t>
      </w:r>
      <w:r w:rsidR="009773CB">
        <w:rPr>
          <w:rFonts w:asciiTheme="majorBidi" w:hAnsiTheme="majorBidi" w:cstheme="majorBidi"/>
          <w:sz w:val="26"/>
          <w:szCs w:val="26"/>
        </w:rPr>
        <w:t>18</w:t>
      </w:r>
      <w:r w:rsidR="006631AC" w:rsidRPr="004B7D14">
        <w:rPr>
          <w:rFonts w:asciiTheme="majorBidi" w:hAnsiTheme="majorBidi" w:cstheme="majorBidi"/>
          <w:sz w:val="26"/>
          <w:szCs w:val="26"/>
        </w:rPr>
        <w:t xml:space="preserve"> to </w:t>
      </w:r>
      <w:r w:rsidR="009773CB">
        <w:rPr>
          <w:rFonts w:asciiTheme="majorBidi" w:hAnsiTheme="majorBidi" w:cstheme="majorBidi"/>
          <w:sz w:val="26"/>
          <w:szCs w:val="26"/>
        </w:rPr>
        <w:t>26</w:t>
      </w:r>
      <w:r w:rsidR="006631AC" w:rsidRPr="004B7D14">
        <w:rPr>
          <w:rFonts w:asciiTheme="majorBidi" w:hAnsiTheme="majorBidi" w:cstheme="majorBidi"/>
          <w:sz w:val="26"/>
          <w:szCs w:val="26"/>
        </w:rPr>
        <w:t xml:space="preserve">, you get that expression </w:t>
      </w:r>
      <w:r w:rsidR="009773CB">
        <w:rPr>
          <w:rFonts w:asciiTheme="majorBidi" w:hAnsiTheme="majorBidi" w:cstheme="majorBidi"/>
          <w:sz w:val="26"/>
          <w:szCs w:val="26"/>
        </w:rPr>
        <w:t>t</w:t>
      </w:r>
      <w:r w:rsidR="006631AC" w:rsidRPr="004B7D14">
        <w:rPr>
          <w:rFonts w:asciiTheme="majorBidi" w:hAnsiTheme="majorBidi" w:cstheme="majorBidi"/>
          <w:sz w:val="26"/>
          <w:szCs w:val="26"/>
        </w:rPr>
        <w:t>hat’s the simplest form</w:t>
      </w:r>
      <w:r w:rsidR="00D77369">
        <w:rPr>
          <w:rFonts w:asciiTheme="majorBidi" w:hAnsiTheme="majorBidi" w:cstheme="majorBidi"/>
          <w:sz w:val="26"/>
          <w:szCs w:val="26"/>
        </w:rPr>
        <w:t>. Y</w:t>
      </w:r>
      <w:r w:rsidR="006631AC" w:rsidRPr="004B7D14">
        <w:rPr>
          <w:rFonts w:asciiTheme="majorBidi" w:hAnsiTheme="majorBidi" w:cstheme="majorBidi"/>
          <w:sz w:val="26"/>
          <w:szCs w:val="26"/>
        </w:rPr>
        <w:t>ou find it in 18 and 26</w:t>
      </w:r>
      <w:r w:rsidR="00D77369">
        <w:rPr>
          <w:rFonts w:asciiTheme="majorBidi" w:hAnsiTheme="majorBidi" w:cstheme="majorBidi"/>
          <w:sz w:val="26"/>
          <w:szCs w:val="26"/>
        </w:rPr>
        <w:t>:</w:t>
      </w:r>
      <w:r w:rsidR="006631AC" w:rsidRPr="004B7D14">
        <w:rPr>
          <w:rFonts w:asciiTheme="majorBidi" w:hAnsiTheme="majorBidi" w:cstheme="majorBidi"/>
          <w:sz w:val="26"/>
          <w:szCs w:val="26"/>
        </w:rPr>
        <w:t xml:space="preserve"> </w:t>
      </w:r>
      <w:r w:rsidR="00D77369">
        <w:rPr>
          <w:rFonts w:asciiTheme="majorBidi" w:hAnsiTheme="majorBidi" w:cstheme="majorBidi"/>
          <w:sz w:val="26"/>
          <w:szCs w:val="26"/>
        </w:rPr>
        <w:t xml:space="preserve"> T</w:t>
      </w:r>
      <w:r w:rsidR="006631AC" w:rsidRPr="004B7D14">
        <w:rPr>
          <w:rFonts w:asciiTheme="majorBidi" w:hAnsiTheme="majorBidi" w:cstheme="majorBidi"/>
          <w:sz w:val="26"/>
          <w:szCs w:val="26"/>
        </w:rPr>
        <w:t>he one thing is said with emphasis in that phrase, the choice of the place is dependent on the LORD’s choosing</w:t>
      </w:r>
      <w:r w:rsidR="00D77369">
        <w:rPr>
          <w:rFonts w:asciiTheme="majorBidi" w:hAnsiTheme="majorBidi" w:cstheme="majorBidi"/>
          <w:sz w:val="26"/>
          <w:szCs w:val="26"/>
        </w:rPr>
        <w:t>:</w:t>
      </w:r>
      <w:r w:rsidR="006631AC" w:rsidRPr="004B7D14">
        <w:rPr>
          <w:rFonts w:asciiTheme="majorBidi" w:hAnsiTheme="majorBidi" w:cstheme="majorBidi"/>
          <w:sz w:val="26"/>
          <w:szCs w:val="26"/>
        </w:rPr>
        <w:t xml:space="preserve"> “in the place which the LORD shall choose.” So over against arbitrariness, i</w:t>
      </w:r>
      <w:r w:rsidR="00C85B5F">
        <w:rPr>
          <w:rFonts w:asciiTheme="majorBidi" w:hAnsiTheme="majorBidi" w:cstheme="majorBidi"/>
          <w:sz w:val="26"/>
          <w:szCs w:val="26"/>
        </w:rPr>
        <w:t>t is a</w:t>
      </w:r>
      <w:r w:rsidR="006631AC" w:rsidRPr="004B7D14">
        <w:rPr>
          <w:rFonts w:asciiTheme="majorBidi" w:hAnsiTheme="majorBidi" w:cstheme="majorBidi"/>
          <w:sz w:val="26"/>
          <w:szCs w:val="26"/>
        </w:rPr>
        <w:t xml:space="preserve"> choice of place</w:t>
      </w:r>
      <w:r w:rsidR="00D77369">
        <w:rPr>
          <w:rFonts w:asciiTheme="majorBidi" w:hAnsiTheme="majorBidi" w:cstheme="majorBidi"/>
          <w:sz w:val="26"/>
          <w:szCs w:val="26"/>
        </w:rPr>
        <w:t>;</w:t>
      </w:r>
      <w:r w:rsidR="006631AC" w:rsidRPr="004B7D14">
        <w:rPr>
          <w:rFonts w:asciiTheme="majorBidi" w:hAnsiTheme="majorBidi" w:cstheme="majorBidi"/>
          <w:sz w:val="26"/>
          <w:szCs w:val="26"/>
        </w:rPr>
        <w:t xml:space="preserve"> it’s the place</w:t>
      </w:r>
      <w:r w:rsidR="00D77369">
        <w:rPr>
          <w:rFonts w:asciiTheme="majorBidi" w:hAnsiTheme="majorBidi" w:cstheme="majorBidi"/>
          <w:sz w:val="26"/>
          <w:szCs w:val="26"/>
        </w:rPr>
        <w:t xml:space="preserve"> that </w:t>
      </w:r>
      <w:r w:rsidR="006631AC" w:rsidRPr="004B7D14">
        <w:rPr>
          <w:rFonts w:asciiTheme="majorBidi" w:hAnsiTheme="majorBidi" w:cstheme="majorBidi"/>
          <w:sz w:val="26"/>
          <w:szCs w:val="26"/>
        </w:rPr>
        <w:t>the LORD shall choose. When you go to verse 11, there’s an additional element</w:t>
      </w:r>
      <w:r w:rsidR="00D77369">
        <w:rPr>
          <w:rFonts w:asciiTheme="majorBidi" w:hAnsiTheme="majorBidi" w:cstheme="majorBidi"/>
          <w:sz w:val="26"/>
          <w:szCs w:val="26"/>
        </w:rPr>
        <w:t>;</w:t>
      </w:r>
      <w:r w:rsidR="006631AC" w:rsidRPr="004B7D14">
        <w:rPr>
          <w:rFonts w:asciiTheme="majorBidi" w:hAnsiTheme="majorBidi" w:cstheme="majorBidi"/>
          <w:sz w:val="26"/>
          <w:szCs w:val="26"/>
        </w:rPr>
        <w:t xml:space="preserve"> there you get the place which the LORD your God shall choose </w:t>
      </w:r>
      <w:r w:rsidR="009773CB">
        <w:rPr>
          <w:rFonts w:asciiTheme="majorBidi" w:hAnsiTheme="majorBidi" w:cstheme="majorBidi"/>
          <w:sz w:val="26"/>
          <w:szCs w:val="26"/>
        </w:rPr>
        <w:t>“</w:t>
      </w:r>
      <w:r w:rsidR="006631AC" w:rsidRPr="004B7D14">
        <w:rPr>
          <w:rFonts w:asciiTheme="majorBidi" w:hAnsiTheme="majorBidi" w:cstheme="majorBidi"/>
          <w:sz w:val="26"/>
          <w:szCs w:val="26"/>
        </w:rPr>
        <w:t xml:space="preserve">to place </w:t>
      </w:r>
      <w:r w:rsidR="009773CB">
        <w:rPr>
          <w:rFonts w:asciiTheme="majorBidi" w:hAnsiTheme="majorBidi" w:cstheme="majorBidi"/>
          <w:sz w:val="26"/>
          <w:szCs w:val="26"/>
        </w:rPr>
        <w:t>h</w:t>
      </w:r>
      <w:r w:rsidR="006631AC" w:rsidRPr="004B7D14">
        <w:rPr>
          <w:rFonts w:asciiTheme="majorBidi" w:hAnsiTheme="majorBidi" w:cstheme="majorBidi"/>
          <w:sz w:val="26"/>
          <w:szCs w:val="26"/>
        </w:rPr>
        <w:t>is name in it;</w:t>
      </w:r>
      <w:r w:rsidR="009773CB">
        <w:rPr>
          <w:rFonts w:asciiTheme="majorBidi" w:hAnsiTheme="majorBidi" w:cstheme="majorBidi"/>
          <w:sz w:val="26"/>
          <w:szCs w:val="26"/>
        </w:rPr>
        <w:t>”</w:t>
      </w:r>
      <w:r w:rsidR="006631AC" w:rsidRPr="004B7D14">
        <w:rPr>
          <w:rFonts w:asciiTheme="majorBidi" w:hAnsiTheme="majorBidi" w:cstheme="majorBidi"/>
          <w:sz w:val="26"/>
          <w:szCs w:val="26"/>
        </w:rPr>
        <w:t xml:space="preserve"> to cause </w:t>
      </w:r>
      <w:r w:rsidR="009773CB">
        <w:rPr>
          <w:rFonts w:asciiTheme="majorBidi" w:hAnsiTheme="majorBidi" w:cstheme="majorBidi"/>
          <w:sz w:val="26"/>
          <w:szCs w:val="26"/>
        </w:rPr>
        <w:t>h</w:t>
      </w:r>
      <w:r w:rsidR="006631AC" w:rsidRPr="004B7D14">
        <w:rPr>
          <w:rFonts w:asciiTheme="majorBidi" w:hAnsiTheme="majorBidi" w:cstheme="majorBidi"/>
          <w:sz w:val="26"/>
          <w:szCs w:val="26"/>
        </w:rPr>
        <w:t xml:space="preserve">is name to dwell there. So the idea of that added expression is that there’s a special relation between such a place, a place of sacrifice, and the LORD and </w:t>
      </w:r>
      <w:r w:rsidR="009773CB">
        <w:rPr>
          <w:rFonts w:asciiTheme="majorBidi" w:hAnsiTheme="majorBidi" w:cstheme="majorBidi"/>
          <w:sz w:val="26"/>
          <w:szCs w:val="26"/>
        </w:rPr>
        <w:t>h</w:t>
      </w:r>
      <w:r w:rsidR="006631AC" w:rsidRPr="004B7D14">
        <w:rPr>
          <w:rFonts w:asciiTheme="majorBidi" w:hAnsiTheme="majorBidi" w:cstheme="majorBidi"/>
          <w:sz w:val="26"/>
          <w:szCs w:val="26"/>
        </w:rPr>
        <w:t xml:space="preserve">is self-revelation. God makes that place of sacrifice a place of self-revelation; it’s a place of manifestation of </w:t>
      </w:r>
      <w:r w:rsidR="009773CB">
        <w:rPr>
          <w:rFonts w:asciiTheme="majorBidi" w:hAnsiTheme="majorBidi" w:cstheme="majorBidi"/>
          <w:sz w:val="26"/>
          <w:szCs w:val="26"/>
        </w:rPr>
        <w:t>h</w:t>
      </w:r>
      <w:r w:rsidR="006631AC" w:rsidRPr="004B7D14">
        <w:rPr>
          <w:rFonts w:asciiTheme="majorBidi" w:hAnsiTheme="majorBidi" w:cstheme="majorBidi"/>
          <w:sz w:val="26"/>
          <w:szCs w:val="26"/>
        </w:rPr>
        <w:t xml:space="preserve">imself. Now some say the LORD’s name can dwell in only one place; </w:t>
      </w:r>
      <w:proofErr w:type="spellStart"/>
      <w:r w:rsidR="006631AC" w:rsidRPr="004B7D14">
        <w:rPr>
          <w:rFonts w:asciiTheme="majorBidi" w:hAnsiTheme="majorBidi" w:cstheme="majorBidi"/>
          <w:sz w:val="26"/>
          <w:szCs w:val="26"/>
        </w:rPr>
        <w:t>Holward</w:t>
      </w:r>
      <w:r w:rsidR="009773CB">
        <w:rPr>
          <w:rFonts w:asciiTheme="majorBidi" w:hAnsiTheme="majorBidi" w:cstheme="majorBidi"/>
          <w:sz w:val="26"/>
          <w:szCs w:val="26"/>
        </w:rPr>
        <w:t>a</w:t>
      </w:r>
      <w:proofErr w:type="spellEnd"/>
      <w:r w:rsidR="006631AC" w:rsidRPr="004B7D14">
        <w:rPr>
          <w:rFonts w:asciiTheme="majorBidi" w:hAnsiTheme="majorBidi" w:cstheme="majorBidi"/>
          <w:sz w:val="26"/>
          <w:szCs w:val="26"/>
        </w:rPr>
        <w:t xml:space="preserve"> would contest that. There’s no reason why the LORD could not place his name in more than one place. I want to come back to that later, but for the present</w:t>
      </w:r>
      <w:r w:rsidR="009773CB">
        <w:rPr>
          <w:rFonts w:asciiTheme="majorBidi" w:hAnsiTheme="majorBidi" w:cstheme="majorBidi"/>
          <w:sz w:val="26"/>
          <w:szCs w:val="26"/>
        </w:rPr>
        <w:t>,</w:t>
      </w:r>
      <w:r w:rsidR="006631AC" w:rsidRPr="004B7D14">
        <w:rPr>
          <w:rFonts w:asciiTheme="majorBidi" w:hAnsiTheme="majorBidi" w:cstheme="majorBidi"/>
          <w:sz w:val="26"/>
          <w:szCs w:val="26"/>
        </w:rPr>
        <w:t xml:space="preserve"> leave it with that. </w:t>
      </w:r>
      <w:r w:rsidR="009773CB">
        <w:rPr>
          <w:rFonts w:asciiTheme="majorBidi" w:hAnsiTheme="majorBidi" w:cstheme="majorBidi"/>
          <w:sz w:val="26"/>
          <w:szCs w:val="26"/>
        </w:rPr>
        <w:br/>
        <w:t xml:space="preserve"> </w:t>
      </w:r>
      <w:r w:rsidR="009773CB">
        <w:rPr>
          <w:rFonts w:asciiTheme="majorBidi" w:hAnsiTheme="majorBidi" w:cstheme="majorBidi"/>
          <w:sz w:val="26"/>
          <w:szCs w:val="26"/>
        </w:rPr>
        <w:tab/>
      </w:r>
      <w:r w:rsidR="00D77369">
        <w:rPr>
          <w:rFonts w:asciiTheme="majorBidi" w:hAnsiTheme="majorBidi" w:cstheme="majorBidi"/>
          <w:sz w:val="26"/>
          <w:szCs w:val="26"/>
        </w:rPr>
        <w:t>In v</w:t>
      </w:r>
      <w:r w:rsidR="006631AC" w:rsidRPr="004B7D14">
        <w:rPr>
          <w:rFonts w:asciiTheme="majorBidi" w:hAnsiTheme="majorBidi" w:cstheme="majorBidi"/>
          <w:sz w:val="26"/>
          <w:szCs w:val="26"/>
        </w:rPr>
        <w:t>erse 21, you get another additional element. “The place which the LORD your God shall choose,</w:t>
      </w:r>
      <w:r w:rsidR="00D77369">
        <w:rPr>
          <w:rFonts w:asciiTheme="majorBidi" w:hAnsiTheme="majorBidi" w:cstheme="majorBidi"/>
          <w:sz w:val="26"/>
          <w:szCs w:val="26"/>
        </w:rPr>
        <w:t>”</w:t>
      </w:r>
      <w:r w:rsidR="006631AC" w:rsidRPr="004B7D14">
        <w:rPr>
          <w:rFonts w:asciiTheme="majorBidi" w:hAnsiTheme="majorBidi" w:cstheme="majorBidi"/>
          <w:sz w:val="26"/>
          <w:szCs w:val="26"/>
        </w:rPr>
        <w:t xml:space="preserve"> </w:t>
      </w:r>
      <w:r w:rsidR="00D77369">
        <w:rPr>
          <w:rFonts w:asciiTheme="majorBidi" w:hAnsiTheme="majorBidi" w:cstheme="majorBidi"/>
          <w:sz w:val="26"/>
          <w:szCs w:val="26"/>
        </w:rPr>
        <w:t xml:space="preserve">Verses </w:t>
      </w:r>
      <w:r w:rsidR="009773CB">
        <w:rPr>
          <w:rFonts w:asciiTheme="majorBidi" w:hAnsiTheme="majorBidi" w:cstheme="majorBidi"/>
          <w:sz w:val="26"/>
          <w:szCs w:val="26"/>
        </w:rPr>
        <w:t xml:space="preserve">11 </w:t>
      </w:r>
      <w:r w:rsidR="006631AC" w:rsidRPr="004B7D14">
        <w:rPr>
          <w:rFonts w:asciiTheme="majorBidi" w:hAnsiTheme="majorBidi" w:cstheme="majorBidi"/>
          <w:sz w:val="26"/>
          <w:szCs w:val="26"/>
        </w:rPr>
        <w:t xml:space="preserve">and </w:t>
      </w:r>
      <w:r w:rsidR="009773CB">
        <w:rPr>
          <w:rFonts w:asciiTheme="majorBidi" w:hAnsiTheme="majorBidi" w:cstheme="majorBidi"/>
          <w:sz w:val="26"/>
          <w:szCs w:val="26"/>
        </w:rPr>
        <w:t>21</w:t>
      </w:r>
      <w:r w:rsidR="006631AC" w:rsidRPr="004B7D14">
        <w:rPr>
          <w:rFonts w:asciiTheme="majorBidi" w:hAnsiTheme="majorBidi" w:cstheme="majorBidi"/>
          <w:sz w:val="26"/>
          <w:szCs w:val="26"/>
        </w:rPr>
        <w:t xml:space="preserve"> are the same. It’s in fourteen </w:t>
      </w:r>
      <w:r w:rsidR="006631AC" w:rsidRPr="004B7D14">
        <w:rPr>
          <w:rFonts w:asciiTheme="majorBidi" w:hAnsiTheme="majorBidi" w:cstheme="majorBidi"/>
          <w:sz w:val="26"/>
          <w:szCs w:val="26"/>
        </w:rPr>
        <w:lastRenderedPageBreak/>
        <w:t>you get the additional expression “in one of your tribes,”</w:t>
      </w:r>
      <w:r w:rsidR="00C85B5F">
        <w:rPr>
          <w:rFonts w:asciiTheme="majorBidi" w:hAnsiTheme="majorBidi" w:cstheme="majorBidi"/>
          <w:sz w:val="26"/>
          <w:szCs w:val="26"/>
        </w:rPr>
        <w:t>—“</w:t>
      </w:r>
      <w:r w:rsidR="006631AC" w:rsidRPr="004B7D14">
        <w:rPr>
          <w:rFonts w:asciiTheme="majorBidi" w:hAnsiTheme="majorBidi" w:cstheme="majorBidi"/>
          <w:sz w:val="26"/>
          <w:szCs w:val="26"/>
        </w:rPr>
        <w:t>the place which the LORD your God shall choose in one of your tribes.</w:t>
      </w:r>
      <w:r w:rsidR="00C85B5F">
        <w:rPr>
          <w:rFonts w:asciiTheme="majorBidi" w:hAnsiTheme="majorBidi" w:cstheme="majorBidi"/>
          <w:sz w:val="26"/>
          <w:szCs w:val="26"/>
        </w:rPr>
        <w:t>”</w:t>
      </w:r>
      <w:r w:rsidR="006631AC" w:rsidRPr="004B7D14">
        <w:rPr>
          <w:rFonts w:asciiTheme="majorBidi" w:hAnsiTheme="majorBidi" w:cstheme="majorBidi"/>
          <w:sz w:val="26"/>
          <w:szCs w:val="26"/>
        </w:rPr>
        <w:t xml:space="preserve"> Verse 21 is really the same as 11. We’ve already discussed that</w:t>
      </w:r>
      <w:r w:rsidR="00C85B5F">
        <w:rPr>
          <w:rFonts w:asciiTheme="majorBidi" w:hAnsiTheme="majorBidi" w:cstheme="majorBidi"/>
          <w:sz w:val="26"/>
          <w:szCs w:val="26"/>
        </w:rPr>
        <w:t>.  I</w:t>
      </w:r>
      <w:r w:rsidR="006631AC" w:rsidRPr="004B7D14">
        <w:rPr>
          <w:rFonts w:asciiTheme="majorBidi" w:hAnsiTheme="majorBidi" w:cstheme="majorBidi"/>
          <w:sz w:val="26"/>
          <w:szCs w:val="26"/>
        </w:rPr>
        <w:t xml:space="preserve">t could be </w:t>
      </w:r>
      <w:r w:rsidR="009773CB">
        <w:rPr>
          <w:rFonts w:asciiTheme="majorBidi" w:hAnsiTheme="majorBidi" w:cstheme="majorBidi"/>
          <w:sz w:val="26"/>
          <w:szCs w:val="26"/>
        </w:rPr>
        <w:t>“</w:t>
      </w:r>
      <w:r w:rsidR="006631AC" w:rsidRPr="004B7D14">
        <w:rPr>
          <w:rFonts w:asciiTheme="majorBidi" w:hAnsiTheme="majorBidi" w:cstheme="majorBidi"/>
          <w:sz w:val="26"/>
          <w:szCs w:val="26"/>
        </w:rPr>
        <w:t>in any of your tribes,</w:t>
      </w:r>
      <w:r w:rsidR="009773CB">
        <w:rPr>
          <w:rFonts w:asciiTheme="majorBidi" w:hAnsiTheme="majorBidi" w:cstheme="majorBidi"/>
          <w:sz w:val="26"/>
          <w:szCs w:val="26"/>
        </w:rPr>
        <w:t>”</w:t>
      </w:r>
      <w:r w:rsidR="006631AC" w:rsidRPr="004B7D14">
        <w:rPr>
          <w:rFonts w:asciiTheme="majorBidi" w:hAnsiTheme="majorBidi" w:cstheme="majorBidi"/>
          <w:sz w:val="26"/>
          <w:szCs w:val="26"/>
        </w:rPr>
        <w:t xml:space="preserve"> not necessarily </w:t>
      </w:r>
      <w:r w:rsidR="009773CB">
        <w:rPr>
          <w:rFonts w:asciiTheme="majorBidi" w:hAnsiTheme="majorBidi" w:cstheme="majorBidi"/>
          <w:sz w:val="26"/>
          <w:szCs w:val="26"/>
        </w:rPr>
        <w:t>“</w:t>
      </w:r>
      <w:r w:rsidR="006631AC" w:rsidRPr="004B7D14">
        <w:rPr>
          <w:rFonts w:asciiTheme="majorBidi" w:hAnsiTheme="majorBidi" w:cstheme="majorBidi"/>
          <w:sz w:val="26"/>
          <w:szCs w:val="26"/>
        </w:rPr>
        <w:t>in one of your tribes</w:t>
      </w:r>
      <w:r w:rsidR="009773CB">
        <w:rPr>
          <w:rFonts w:asciiTheme="majorBidi" w:hAnsiTheme="majorBidi" w:cstheme="majorBidi"/>
          <w:sz w:val="26"/>
          <w:szCs w:val="26"/>
        </w:rPr>
        <w:t>.”</w:t>
      </w:r>
      <w:r w:rsidR="006631AC" w:rsidRPr="004B7D14">
        <w:rPr>
          <w:rFonts w:asciiTheme="majorBidi" w:hAnsiTheme="majorBidi" w:cstheme="majorBidi"/>
          <w:sz w:val="26"/>
          <w:szCs w:val="26"/>
        </w:rPr>
        <w:t xml:space="preserve"> </w:t>
      </w:r>
      <w:r w:rsidR="009773CB">
        <w:rPr>
          <w:rFonts w:asciiTheme="majorBidi" w:hAnsiTheme="majorBidi" w:cstheme="majorBidi"/>
          <w:sz w:val="26"/>
          <w:szCs w:val="26"/>
        </w:rPr>
        <w:t xml:space="preserve"> T</w:t>
      </w:r>
      <w:r w:rsidR="006631AC" w:rsidRPr="004B7D14">
        <w:rPr>
          <w:rFonts w:asciiTheme="majorBidi" w:hAnsiTheme="majorBidi" w:cstheme="majorBidi"/>
          <w:sz w:val="26"/>
          <w:szCs w:val="26"/>
        </w:rPr>
        <w:t xml:space="preserve">hen the last expression, which is in verse </w:t>
      </w:r>
      <w:r w:rsidR="009773CB">
        <w:rPr>
          <w:rFonts w:asciiTheme="majorBidi" w:hAnsiTheme="majorBidi" w:cstheme="majorBidi"/>
          <w:sz w:val="26"/>
          <w:szCs w:val="26"/>
        </w:rPr>
        <w:t>5</w:t>
      </w:r>
      <w:r w:rsidR="006631AC" w:rsidRPr="004B7D14">
        <w:rPr>
          <w:rFonts w:asciiTheme="majorBidi" w:hAnsiTheme="majorBidi" w:cstheme="majorBidi"/>
          <w:sz w:val="26"/>
          <w:szCs w:val="26"/>
        </w:rPr>
        <w:t xml:space="preserve">, you have </w:t>
      </w:r>
      <w:r w:rsidR="009773CB">
        <w:rPr>
          <w:rFonts w:asciiTheme="majorBidi" w:hAnsiTheme="majorBidi" w:cstheme="majorBidi"/>
          <w:sz w:val="26"/>
          <w:szCs w:val="26"/>
        </w:rPr>
        <w:t>“</w:t>
      </w:r>
      <w:r w:rsidR="006631AC" w:rsidRPr="004B7D14">
        <w:rPr>
          <w:rFonts w:asciiTheme="majorBidi" w:hAnsiTheme="majorBidi" w:cstheme="majorBidi"/>
          <w:sz w:val="26"/>
          <w:szCs w:val="26"/>
        </w:rPr>
        <w:t>the place which the LORD your God shall choose from all your tribes to place His name there to dwell.</w:t>
      </w:r>
      <w:r w:rsidR="009773CB">
        <w:rPr>
          <w:rFonts w:asciiTheme="majorBidi" w:hAnsiTheme="majorBidi" w:cstheme="majorBidi"/>
          <w:sz w:val="26"/>
          <w:szCs w:val="26"/>
        </w:rPr>
        <w:t>”</w:t>
      </w:r>
      <w:r w:rsidR="006631AC" w:rsidRPr="004B7D14">
        <w:rPr>
          <w:rFonts w:asciiTheme="majorBidi" w:hAnsiTheme="majorBidi" w:cstheme="majorBidi"/>
          <w:sz w:val="26"/>
          <w:szCs w:val="26"/>
        </w:rPr>
        <w:t xml:space="preserve"> There you sort of get all the phrases together</w:t>
      </w:r>
      <w:r w:rsidR="00D77369">
        <w:rPr>
          <w:rFonts w:asciiTheme="majorBidi" w:hAnsiTheme="majorBidi" w:cstheme="majorBidi"/>
          <w:sz w:val="26"/>
          <w:szCs w:val="26"/>
        </w:rPr>
        <w:t>;</w:t>
      </w:r>
      <w:r w:rsidR="006631AC" w:rsidRPr="004B7D14">
        <w:rPr>
          <w:rFonts w:asciiTheme="majorBidi" w:hAnsiTheme="majorBidi" w:cstheme="majorBidi"/>
          <w:sz w:val="26"/>
          <w:szCs w:val="26"/>
        </w:rPr>
        <w:t xml:space="preserve"> that’s in </w:t>
      </w:r>
      <w:r w:rsidR="00C85B5F">
        <w:rPr>
          <w:rFonts w:asciiTheme="majorBidi" w:hAnsiTheme="majorBidi" w:cstheme="majorBidi"/>
          <w:sz w:val="26"/>
          <w:szCs w:val="26"/>
        </w:rPr>
        <w:t>Deuteronomy 12:5</w:t>
      </w:r>
      <w:r w:rsidR="006631AC" w:rsidRPr="004B7D14">
        <w:rPr>
          <w:rFonts w:asciiTheme="majorBidi" w:hAnsiTheme="majorBidi" w:cstheme="majorBidi"/>
          <w:sz w:val="26"/>
          <w:szCs w:val="26"/>
        </w:rPr>
        <w:t>.</w:t>
      </w:r>
      <w:r w:rsidR="00114CBD">
        <w:rPr>
          <w:rFonts w:asciiTheme="majorBidi" w:hAnsiTheme="majorBidi" w:cstheme="majorBidi"/>
          <w:sz w:val="26"/>
          <w:szCs w:val="26"/>
        </w:rPr>
        <w:br/>
      </w:r>
      <w:r w:rsidR="00114CBD">
        <w:rPr>
          <w:rFonts w:asciiTheme="majorBidi" w:hAnsiTheme="majorBidi" w:cstheme="majorBidi"/>
          <w:sz w:val="26"/>
          <w:szCs w:val="26"/>
        </w:rPr>
        <w:br/>
        <w:t>2.  Link to 1 Kings 8:16; 11:32</w:t>
      </w:r>
      <w:r w:rsidR="009773CB">
        <w:rPr>
          <w:rFonts w:asciiTheme="majorBidi" w:hAnsiTheme="majorBidi" w:cstheme="majorBidi"/>
          <w:sz w:val="26"/>
          <w:szCs w:val="26"/>
        </w:rPr>
        <w:br/>
        <w:t xml:space="preserve"> </w:t>
      </w:r>
      <w:r w:rsidR="009773CB">
        <w:rPr>
          <w:rFonts w:asciiTheme="majorBidi" w:hAnsiTheme="majorBidi" w:cstheme="majorBidi"/>
          <w:sz w:val="26"/>
          <w:szCs w:val="26"/>
        </w:rPr>
        <w:tab/>
      </w:r>
      <w:r w:rsidR="006631AC" w:rsidRPr="004B7D14">
        <w:rPr>
          <w:rFonts w:asciiTheme="majorBidi" w:hAnsiTheme="majorBidi" w:cstheme="majorBidi"/>
          <w:sz w:val="26"/>
          <w:szCs w:val="26"/>
        </w:rPr>
        <w:t xml:space="preserve">Now some have tried to link that with the expression in I Kings 8:16 </w:t>
      </w:r>
      <w:r w:rsidR="00C85B5F">
        <w:rPr>
          <w:rFonts w:asciiTheme="majorBidi" w:hAnsiTheme="majorBidi" w:cstheme="majorBidi"/>
          <w:sz w:val="26"/>
          <w:szCs w:val="26"/>
        </w:rPr>
        <w:t>regarding</w:t>
      </w:r>
      <w:r w:rsidR="006631AC" w:rsidRPr="004B7D14">
        <w:rPr>
          <w:rFonts w:asciiTheme="majorBidi" w:hAnsiTheme="majorBidi" w:cstheme="majorBidi"/>
          <w:sz w:val="26"/>
          <w:szCs w:val="26"/>
        </w:rPr>
        <w:t xml:space="preserve"> Jerusalem</w:t>
      </w:r>
      <w:r w:rsidR="00C85B5F">
        <w:rPr>
          <w:rFonts w:asciiTheme="majorBidi" w:hAnsiTheme="majorBidi" w:cstheme="majorBidi"/>
          <w:sz w:val="26"/>
          <w:szCs w:val="26"/>
        </w:rPr>
        <w:t xml:space="preserve">. </w:t>
      </w:r>
      <w:r w:rsidR="006631AC" w:rsidRPr="004B7D14">
        <w:rPr>
          <w:rFonts w:asciiTheme="majorBidi" w:hAnsiTheme="majorBidi" w:cstheme="majorBidi"/>
          <w:sz w:val="26"/>
          <w:szCs w:val="26"/>
        </w:rPr>
        <w:t xml:space="preserve"> I Kings 8:16, </w:t>
      </w:r>
      <w:r w:rsidR="00D77369">
        <w:rPr>
          <w:rFonts w:asciiTheme="majorBidi" w:hAnsiTheme="majorBidi" w:cstheme="majorBidi"/>
          <w:sz w:val="26"/>
          <w:szCs w:val="26"/>
        </w:rPr>
        <w:t xml:space="preserve">is </w:t>
      </w:r>
      <w:r w:rsidR="006631AC" w:rsidRPr="004B7D14">
        <w:rPr>
          <w:rFonts w:asciiTheme="majorBidi" w:hAnsiTheme="majorBidi" w:cstheme="majorBidi"/>
          <w:sz w:val="26"/>
          <w:szCs w:val="26"/>
        </w:rPr>
        <w:t xml:space="preserve">particularly </w:t>
      </w:r>
      <w:r w:rsidR="00D77369">
        <w:rPr>
          <w:rFonts w:asciiTheme="majorBidi" w:hAnsiTheme="majorBidi" w:cstheme="majorBidi"/>
          <w:sz w:val="26"/>
          <w:szCs w:val="26"/>
        </w:rPr>
        <w:t xml:space="preserve">linked </w:t>
      </w:r>
      <w:r w:rsidR="006631AC" w:rsidRPr="004B7D14">
        <w:rPr>
          <w:rFonts w:asciiTheme="majorBidi" w:hAnsiTheme="majorBidi" w:cstheme="majorBidi"/>
          <w:sz w:val="26"/>
          <w:szCs w:val="26"/>
        </w:rPr>
        <w:t xml:space="preserve">with verse </w:t>
      </w:r>
      <w:r w:rsidR="00526CB4">
        <w:rPr>
          <w:rFonts w:asciiTheme="majorBidi" w:hAnsiTheme="majorBidi" w:cstheme="majorBidi"/>
          <w:sz w:val="26"/>
          <w:szCs w:val="26"/>
        </w:rPr>
        <w:t>5</w:t>
      </w:r>
      <w:r w:rsidR="006631AC" w:rsidRPr="004B7D14">
        <w:rPr>
          <w:rFonts w:asciiTheme="majorBidi" w:hAnsiTheme="majorBidi" w:cstheme="majorBidi"/>
          <w:sz w:val="26"/>
          <w:szCs w:val="26"/>
        </w:rPr>
        <w:t xml:space="preserve"> because 8:16 says, “Since the day I brought my people Israel out of Egypt, I have not chosen a city in any tribe of Israel to have a temple built so that my Name might be there, but I have chosen David to rule my people Israel.” </w:t>
      </w:r>
      <w:r w:rsidR="00D77369">
        <w:rPr>
          <w:rFonts w:asciiTheme="majorBidi" w:hAnsiTheme="majorBidi" w:cstheme="majorBidi"/>
          <w:sz w:val="26"/>
          <w:szCs w:val="26"/>
        </w:rPr>
        <w:t>“</w:t>
      </w:r>
      <w:r w:rsidR="006631AC" w:rsidRPr="004B7D14">
        <w:rPr>
          <w:rFonts w:asciiTheme="majorBidi" w:hAnsiTheme="majorBidi" w:cstheme="majorBidi"/>
          <w:sz w:val="26"/>
          <w:szCs w:val="26"/>
        </w:rPr>
        <w:t xml:space="preserve">I chose no </w:t>
      </w:r>
      <w:r w:rsidR="00526CB4">
        <w:rPr>
          <w:rFonts w:asciiTheme="majorBidi" w:hAnsiTheme="majorBidi" w:cstheme="majorBidi"/>
          <w:sz w:val="26"/>
          <w:szCs w:val="26"/>
        </w:rPr>
        <w:t>city</w:t>
      </w:r>
      <w:r w:rsidR="006631AC" w:rsidRPr="004B7D14">
        <w:rPr>
          <w:rFonts w:asciiTheme="majorBidi" w:hAnsiTheme="majorBidi" w:cstheme="majorBidi"/>
          <w:sz w:val="26"/>
          <w:szCs w:val="26"/>
        </w:rPr>
        <w:t xml:space="preserve"> to place my name there to dwell</w:t>
      </w:r>
      <w:r w:rsidR="00D77369">
        <w:rPr>
          <w:rFonts w:asciiTheme="majorBidi" w:hAnsiTheme="majorBidi" w:cstheme="majorBidi"/>
          <w:sz w:val="26"/>
          <w:szCs w:val="26"/>
        </w:rPr>
        <w:t>”</w:t>
      </w:r>
      <w:r w:rsidR="006631AC" w:rsidRPr="004B7D14">
        <w:rPr>
          <w:rFonts w:asciiTheme="majorBidi" w:hAnsiTheme="majorBidi" w:cstheme="majorBidi"/>
          <w:sz w:val="26"/>
          <w:szCs w:val="26"/>
        </w:rPr>
        <w:t xml:space="preserve"> </w:t>
      </w:r>
      <w:r w:rsidR="00D77369">
        <w:rPr>
          <w:rFonts w:asciiTheme="majorBidi" w:hAnsiTheme="majorBidi" w:cstheme="majorBidi"/>
          <w:sz w:val="26"/>
          <w:szCs w:val="26"/>
        </w:rPr>
        <w:t>(</w:t>
      </w:r>
      <w:r w:rsidR="006631AC" w:rsidRPr="004B7D14">
        <w:rPr>
          <w:rFonts w:asciiTheme="majorBidi" w:hAnsiTheme="majorBidi" w:cstheme="majorBidi"/>
          <w:sz w:val="26"/>
          <w:szCs w:val="26"/>
        </w:rPr>
        <w:t>I Kings 8:16</w:t>
      </w:r>
      <w:r w:rsidR="00D77369">
        <w:rPr>
          <w:rFonts w:asciiTheme="majorBidi" w:hAnsiTheme="majorBidi" w:cstheme="majorBidi"/>
          <w:sz w:val="26"/>
          <w:szCs w:val="26"/>
        </w:rPr>
        <w:t>). There are</w:t>
      </w:r>
      <w:r w:rsidR="006631AC" w:rsidRPr="004B7D14">
        <w:rPr>
          <w:rFonts w:asciiTheme="majorBidi" w:hAnsiTheme="majorBidi" w:cstheme="majorBidi"/>
          <w:sz w:val="26"/>
          <w:szCs w:val="26"/>
        </w:rPr>
        <w:t xml:space="preserve"> numerous other references, like 11:32 of </w:t>
      </w:r>
      <w:r w:rsidR="00D77369">
        <w:rPr>
          <w:rFonts w:asciiTheme="majorBidi" w:hAnsiTheme="majorBidi" w:cstheme="majorBidi"/>
          <w:sz w:val="26"/>
          <w:szCs w:val="26"/>
        </w:rPr>
        <w:t xml:space="preserve">1 </w:t>
      </w:r>
      <w:r w:rsidR="006631AC" w:rsidRPr="004B7D14">
        <w:rPr>
          <w:rFonts w:asciiTheme="majorBidi" w:hAnsiTheme="majorBidi" w:cstheme="majorBidi"/>
          <w:sz w:val="26"/>
          <w:szCs w:val="26"/>
        </w:rPr>
        <w:t xml:space="preserve">Kings, “But </w:t>
      </w:r>
      <w:r w:rsidR="00526CB4">
        <w:rPr>
          <w:rFonts w:asciiTheme="majorBidi" w:hAnsiTheme="majorBidi" w:cstheme="majorBidi"/>
          <w:sz w:val="26"/>
          <w:szCs w:val="26"/>
        </w:rPr>
        <w:t xml:space="preserve">you shall have one site </w:t>
      </w:r>
      <w:r w:rsidR="006631AC" w:rsidRPr="004B7D14">
        <w:rPr>
          <w:rFonts w:asciiTheme="majorBidi" w:hAnsiTheme="majorBidi" w:cstheme="majorBidi"/>
          <w:sz w:val="26"/>
          <w:szCs w:val="26"/>
        </w:rPr>
        <w:t>for the sake of my servant David</w:t>
      </w:r>
      <w:r w:rsidR="00D77369">
        <w:rPr>
          <w:rFonts w:asciiTheme="majorBidi" w:hAnsiTheme="majorBidi" w:cstheme="majorBidi"/>
          <w:sz w:val="26"/>
          <w:szCs w:val="26"/>
        </w:rPr>
        <w:t>,</w:t>
      </w:r>
      <w:r w:rsidR="006631AC" w:rsidRPr="004B7D14">
        <w:rPr>
          <w:rFonts w:asciiTheme="majorBidi" w:hAnsiTheme="majorBidi" w:cstheme="majorBidi"/>
          <w:sz w:val="26"/>
          <w:szCs w:val="26"/>
        </w:rPr>
        <w:t xml:space="preserve"> and the city of Jerusalem, which I have chosen out of all the tribes of Israel</w:t>
      </w:r>
      <w:r w:rsidR="00D77369">
        <w:rPr>
          <w:rFonts w:asciiTheme="majorBidi" w:hAnsiTheme="majorBidi" w:cstheme="majorBidi"/>
          <w:sz w:val="26"/>
          <w:szCs w:val="26"/>
        </w:rPr>
        <w:t>;</w:t>
      </w:r>
      <w:r w:rsidR="006631AC" w:rsidRPr="004B7D14">
        <w:rPr>
          <w:rFonts w:asciiTheme="majorBidi" w:hAnsiTheme="majorBidi" w:cstheme="majorBidi"/>
          <w:sz w:val="26"/>
          <w:szCs w:val="26"/>
        </w:rPr>
        <w:t xml:space="preserve"> he will have one tribe</w:t>
      </w:r>
      <w:r w:rsidR="00C85B5F">
        <w:rPr>
          <w:rFonts w:asciiTheme="majorBidi" w:hAnsiTheme="majorBidi" w:cstheme="majorBidi"/>
          <w:sz w:val="26"/>
          <w:szCs w:val="26"/>
        </w:rPr>
        <w:t xml:space="preserve"> </w:t>
      </w:r>
      <w:r w:rsidR="006631AC" w:rsidRPr="004B7D14">
        <w:rPr>
          <w:rFonts w:asciiTheme="majorBidi" w:hAnsiTheme="majorBidi" w:cstheme="majorBidi"/>
          <w:sz w:val="26"/>
          <w:szCs w:val="26"/>
        </w:rPr>
        <w:t>out of all the tribes of Israel</w:t>
      </w:r>
      <w:r w:rsidR="00526CB4">
        <w:rPr>
          <w:rFonts w:asciiTheme="majorBidi" w:hAnsiTheme="majorBidi" w:cstheme="majorBidi"/>
          <w:sz w:val="26"/>
          <w:szCs w:val="26"/>
        </w:rPr>
        <w:t>.</w:t>
      </w:r>
      <w:r w:rsidR="006631AC" w:rsidRPr="004B7D14">
        <w:rPr>
          <w:rFonts w:asciiTheme="majorBidi" w:hAnsiTheme="majorBidi" w:cstheme="majorBidi"/>
          <w:sz w:val="26"/>
          <w:szCs w:val="26"/>
        </w:rPr>
        <w:t xml:space="preserve">” </w:t>
      </w:r>
      <w:r w:rsidR="00526CB4">
        <w:rPr>
          <w:rFonts w:asciiTheme="majorBidi" w:hAnsiTheme="majorBidi" w:cstheme="majorBidi"/>
          <w:sz w:val="26"/>
          <w:szCs w:val="26"/>
        </w:rPr>
        <w:t>N</w:t>
      </w:r>
      <w:r w:rsidR="006631AC" w:rsidRPr="004B7D14">
        <w:rPr>
          <w:rFonts w:asciiTheme="majorBidi" w:hAnsiTheme="majorBidi" w:cstheme="majorBidi"/>
          <w:sz w:val="26"/>
          <w:szCs w:val="26"/>
        </w:rPr>
        <w:t xml:space="preserve">ow what </w:t>
      </w:r>
      <w:proofErr w:type="spellStart"/>
      <w:r w:rsidR="006631AC" w:rsidRPr="004B7D14">
        <w:rPr>
          <w:rFonts w:asciiTheme="majorBidi" w:hAnsiTheme="majorBidi" w:cstheme="majorBidi"/>
          <w:sz w:val="26"/>
          <w:szCs w:val="26"/>
        </w:rPr>
        <w:t>Holward</w:t>
      </w:r>
      <w:r w:rsidR="00D77369">
        <w:rPr>
          <w:rFonts w:asciiTheme="majorBidi" w:hAnsiTheme="majorBidi" w:cstheme="majorBidi"/>
          <w:sz w:val="26"/>
          <w:szCs w:val="26"/>
        </w:rPr>
        <w:t>a</w:t>
      </w:r>
      <w:proofErr w:type="spellEnd"/>
      <w:r w:rsidR="006631AC" w:rsidRPr="004B7D14">
        <w:rPr>
          <w:rFonts w:asciiTheme="majorBidi" w:hAnsiTheme="majorBidi" w:cstheme="majorBidi"/>
          <w:sz w:val="26"/>
          <w:szCs w:val="26"/>
        </w:rPr>
        <w:t xml:space="preserve"> responds to that is in all those texts, the term </w:t>
      </w:r>
      <w:proofErr w:type="spellStart"/>
      <w:r w:rsidR="006631AC" w:rsidRPr="00526CB4">
        <w:rPr>
          <w:rFonts w:asciiTheme="majorBidi" w:hAnsiTheme="majorBidi" w:cstheme="majorBidi"/>
          <w:i/>
          <w:iCs/>
          <w:sz w:val="26"/>
          <w:szCs w:val="26"/>
        </w:rPr>
        <w:t>hamm</w:t>
      </w:r>
      <w:r w:rsidR="00526CB4" w:rsidRPr="00526CB4">
        <w:rPr>
          <w:rFonts w:asciiTheme="majorBidi" w:hAnsiTheme="majorBidi" w:cstheme="majorBidi"/>
          <w:i/>
          <w:iCs/>
          <w:sz w:val="26"/>
          <w:szCs w:val="26"/>
        </w:rPr>
        <w:t>a</w:t>
      </w:r>
      <w:r w:rsidR="00C85B5F">
        <w:rPr>
          <w:rFonts w:asciiTheme="majorBidi" w:hAnsiTheme="majorBidi" w:cstheme="majorBidi"/>
          <w:i/>
          <w:iCs/>
          <w:sz w:val="26"/>
          <w:szCs w:val="26"/>
        </w:rPr>
        <w:t>q</w:t>
      </w:r>
      <w:r w:rsidR="00526CB4" w:rsidRPr="00526CB4">
        <w:rPr>
          <w:rFonts w:asciiTheme="majorBidi" w:hAnsiTheme="majorBidi" w:cstheme="majorBidi"/>
          <w:i/>
          <w:iCs/>
          <w:sz w:val="26"/>
          <w:szCs w:val="26"/>
        </w:rPr>
        <w:t>om</w:t>
      </w:r>
      <w:proofErr w:type="spellEnd"/>
      <w:r w:rsidR="006631AC" w:rsidRPr="004B7D14">
        <w:rPr>
          <w:rFonts w:asciiTheme="majorBidi" w:hAnsiTheme="majorBidi" w:cstheme="majorBidi"/>
          <w:sz w:val="26"/>
          <w:szCs w:val="26"/>
        </w:rPr>
        <w:t xml:space="preserve"> does not occur, it’s not the place, it’s the city. </w:t>
      </w:r>
      <w:r w:rsidR="00C85B5F">
        <w:rPr>
          <w:rFonts w:asciiTheme="majorBidi" w:hAnsiTheme="majorBidi" w:cstheme="majorBidi"/>
          <w:sz w:val="26"/>
          <w:szCs w:val="26"/>
        </w:rPr>
        <w:t>S</w:t>
      </w:r>
      <w:r w:rsidR="006631AC" w:rsidRPr="004B7D14">
        <w:rPr>
          <w:rFonts w:asciiTheme="majorBidi" w:hAnsiTheme="majorBidi" w:cstheme="majorBidi"/>
          <w:sz w:val="26"/>
          <w:szCs w:val="26"/>
        </w:rPr>
        <w:t>o he feels there’s a distinction there, so that those texts don’t speak of a place of sac</w:t>
      </w:r>
      <w:r w:rsidR="00526CB4">
        <w:rPr>
          <w:rFonts w:asciiTheme="majorBidi" w:hAnsiTheme="majorBidi" w:cstheme="majorBidi"/>
          <w:sz w:val="26"/>
          <w:szCs w:val="26"/>
        </w:rPr>
        <w:t>ri</w:t>
      </w:r>
      <w:r w:rsidR="006631AC" w:rsidRPr="004B7D14">
        <w:rPr>
          <w:rFonts w:asciiTheme="majorBidi" w:hAnsiTheme="majorBidi" w:cstheme="majorBidi"/>
          <w:sz w:val="26"/>
          <w:szCs w:val="26"/>
        </w:rPr>
        <w:t>fice, but a specific geographic location</w:t>
      </w:r>
      <w:r w:rsidR="00D77369">
        <w:rPr>
          <w:rFonts w:asciiTheme="majorBidi" w:hAnsiTheme="majorBidi" w:cstheme="majorBidi"/>
          <w:sz w:val="26"/>
          <w:szCs w:val="26"/>
        </w:rPr>
        <w:t>:</w:t>
      </w:r>
      <w:r w:rsidR="006631AC" w:rsidRPr="004B7D14">
        <w:rPr>
          <w:rFonts w:asciiTheme="majorBidi" w:hAnsiTheme="majorBidi" w:cstheme="majorBidi"/>
          <w:sz w:val="26"/>
          <w:szCs w:val="26"/>
        </w:rPr>
        <w:t xml:space="preserve"> the city. So he feels this doesn’t require centralization either</w:t>
      </w:r>
      <w:r w:rsidR="00526CB4">
        <w:rPr>
          <w:rFonts w:asciiTheme="majorBidi" w:hAnsiTheme="majorBidi" w:cstheme="majorBidi"/>
          <w:sz w:val="26"/>
          <w:szCs w:val="26"/>
        </w:rPr>
        <w:t xml:space="preserve">. </w:t>
      </w:r>
      <w:r w:rsidR="00526CB4">
        <w:rPr>
          <w:rFonts w:asciiTheme="majorBidi" w:hAnsiTheme="majorBidi" w:cstheme="majorBidi"/>
          <w:sz w:val="26"/>
          <w:szCs w:val="26"/>
        </w:rPr>
        <w:br/>
        <w:t xml:space="preserve"> </w:t>
      </w:r>
      <w:r w:rsidR="00526CB4">
        <w:rPr>
          <w:rFonts w:asciiTheme="majorBidi" w:hAnsiTheme="majorBidi" w:cstheme="majorBidi"/>
          <w:sz w:val="26"/>
          <w:szCs w:val="26"/>
        </w:rPr>
        <w:tab/>
        <w:t>N</w:t>
      </w:r>
      <w:r w:rsidR="006631AC" w:rsidRPr="004B7D14">
        <w:rPr>
          <w:rFonts w:asciiTheme="majorBidi" w:hAnsiTheme="majorBidi" w:cstheme="majorBidi"/>
          <w:sz w:val="26"/>
          <w:szCs w:val="26"/>
        </w:rPr>
        <w:t xml:space="preserve">ow, we’re quickly losing time here, </w:t>
      </w:r>
      <w:r w:rsidR="00D77369">
        <w:rPr>
          <w:rFonts w:asciiTheme="majorBidi" w:hAnsiTheme="majorBidi" w:cstheme="majorBidi"/>
          <w:sz w:val="26"/>
          <w:szCs w:val="26"/>
        </w:rPr>
        <w:t xml:space="preserve">but </w:t>
      </w:r>
      <w:r w:rsidR="006631AC" w:rsidRPr="004B7D14">
        <w:rPr>
          <w:rFonts w:asciiTheme="majorBidi" w:hAnsiTheme="majorBidi" w:cstheme="majorBidi"/>
          <w:sz w:val="26"/>
          <w:szCs w:val="26"/>
        </w:rPr>
        <w:t xml:space="preserve">that’s basically </w:t>
      </w:r>
      <w:proofErr w:type="spellStart"/>
      <w:r w:rsidR="006631AC" w:rsidRPr="004B7D14">
        <w:rPr>
          <w:rFonts w:asciiTheme="majorBidi" w:hAnsiTheme="majorBidi" w:cstheme="majorBidi"/>
          <w:sz w:val="26"/>
          <w:szCs w:val="26"/>
        </w:rPr>
        <w:t>Holward</w:t>
      </w:r>
      <w:r w:rsidR="00526CB4">
        <w:rPr>
          <w:rFonts w:asciiTheme="majorBidi" w:hAnsiTheme="majorBidi" w:cstheme="majorBidi"/>
          <w:sz w:val="26"/>
          <w:szCs w:val="26"/>
        </w:rPr>
        <w:t>a</w:t>
      </w:r>
      <w:r w:rsidR="006631AC" w:rsidRPr="004B7D14">
        <w:rPr>
          <w:rFonts w:asciiTheme="majorBidi" w:hAnsiTheme="majorBidi" w:cstheme="majorBidi"/>
          <w:sz w:val="26"/>
          <w:szCs w:val="26"/>
        </w:rPr>
        <w:t>’s</w:t>
      </w:r>
      <w:proofErr w:type="spellEnd"/>
      <w:r w:rsidR="006631AC" w:rsidRPr="004B7D14">
        <w:rPr>
          <w:rFonts w:asciiTheme="majorBidi" w:hAnsiTheme="majorBidi" w:cstheme="majorBidi"/>
          <w:sz w:val="26"/>
          <w:szCs w:val="26"/>
        </w:rPr>
        <w:t xml:space="preserve"> exegesis of Deuteronomy chapter 12. I think </w:t>
      </w:r>
      <w:proofErr w:type="spellStart"/>
      <w:r w:rsidR="006631AC" w:rsidRPr="004B7D14">
        <w:rPr>
          <w:rFonts w:asciiTheme="majorBidi" w:hAnsiTheme="majorBidi" w:cstheme="majorBidi"/>
          <w:sz w:val="26"/>
          <w:szCs w:val="26"/>
        </w:rPr>
        <w:t>Holward</w:t>
      </w:r>
      <w:r w:rsidR="00526CB4">
        <w:rPr>
          <w:rFonts w:asciiTheme="majorBidi" w:hAnsiTheme="majorBidi" w:cstheme="majorBidi"/>
          <w:sz w:val="26"/>
          <w:szCs w:val="26"/>
        </w:rPr>
        <w:t>a</w:t>
      </w:r>
      <w:proofErr w:type="spellEnd"/>
      <w:r w:rsidR="006631AC" w:rsidRPr="004B7D14">
        <w:rPr>
          <w:rFonts w:asciiTheme="majorBidi" w:hAnsiTheme="majorBidi" w:cstheme="majorBidi"/>
          <w:sz w:val="26"/>
          <w:szCs w:val="26"/>
        </w:rPr>
        <w:t xml:space="preserve"> really did a service to the </w:t>
      </w:r>
      <w:r w:rsidR="00526CB4">
        <w:rPr>
          <w:rFonts w:asciiTheme="majorBidi" w:hAnsiTheme="majorBidi" w:cstheme="majorBidi"/>
          <w:sz w:val="26"/>
          <w:szCs w:val="26"/>
        </w:rPr>
        <w:t>ev</w:t>
      </w:r>
      <w:r w:rsidR="006631AC" w:rsidRPr="004B7D14">
        <w:rPr>
          <w:rFonts w:asciiTheme="majorBidi" w:hAnsiTheme="majorBidi" w:cstheme="majorBidi"/>
          <w:sz w:val="26"/>
          <w:szCs w:val="26"/>
        </w:rPr>
        <w:t xml:space="preserve">angelical community to point out the significance of this issue </w:t>
      </w:r>
      <w:r w:rsidR="00526CB4">
        <w:rPr>
          <w:rFonts w:asciiTheme="majorBidi" w:hAnsiTheme="majorBidi" w:cstheme="majorBidi"/>
          <w:sz w:val="26"/>
          <w:szCs w:val="26"/>
        </w:rPr>
        <w:t xml:space="preserve">and then </w:t>
      </w:r>
      <w:r w:rsidR="006631AC" w:rsidRPr="004B7D14">
        <w:rPr>
          <w:rFonts w:asciiTheme="majorBidi" w:hAnsiTheme="majorBidi" w:cstheme="majorBidi"/>
          <w:sz w:val="26"/>
          <w:szCs w:val="26"/>
        </w:rPr>
        <w:t xml:space="preserve">to suggest a way of reading Deuteronomy 12 that puts the biblical material in a much better perspective. </w:t>
      </w:r>
      <w:r w:rsidR="00114CBD">
        <w:rPr>
          <w:rFonts w:asciiTheme="majorBidi" w:hAnsiTheme="majorBidi" w:cstheme="majorBidi"/>
          <w:sz w:val="26"/>
          <w:szCs w:val="26"/>
        </w:rPr>
        <w:br/>
      </w:r>
      <w:r w:rsidR="00114CBD">
        <w:rPr>
          <w:rFonts w:asciiTheme="majorBidi" w:hAnsiTheme="majorBidi" w:cstheme="majorBidi"/>
          <w:sz w:val="26"/>
          <w:szCs w:val="26"/>
        </w:rPr>
        <w:br/>
      </w:r>
      <w:r w:rsidR="00114CBD">
        <w:rPr>
          <w:rFonts w:asciiTheme="majorBidi" w:hAnsiTheme="majorBidi" w:cstheme="majorBidi"/>
          <w:sz w:val="26"/>
          <w:szCs w:val="26"/>
        </w:rPr>
        <w:lastRenderedPageBreak/>
        <w:t>3. Pohl’s Approach:  National Central Sanctuary and Local Altars</w:t>
      </w:r>
      <w:r w:rsidR="00526CB4">
        <w:rPr>
          <w:rFonts w:asciiTheme="majorBidi" w:hAnsiTheme="majorBidi" w:cstheme="majorBidi"/>
          <w:sz w:val="26"/>
          <w:szCs w:val="26"/>
        </w:rPr>
        <w:br/>
        <w:t xml:space="preserve"> </w:t>
      </w:r>
      <w:r w:rsidR="00526CB4">
        <w:rPr>
          <w:rFonts w:asciiTheme="majorBidi" w:hAnsiTheme="majorBidi" w:cstheme="majorBidi"/>
          <w:sz w:val="26"/>
          <w:szCs w:val="26"/>
        </w:rPr>
        <w:tab/>
      </w:r>
      <w:r w:rsidR="006631AC" w:rsidRPr="004B7D14">
        <w:rPr>
          <w:rFonts w:asciiTheme="majorBidi" w:hAnsiTheme="majorBidi" w:cstheme="majorBidi"/>
          <w:sz w:val="26"/>
          <w:szCs w:val="26"/>
        </w:rPr>
        <w:t>However, there’s been a more recent study, a very detailed study, and I put this on your bibliography</w:t>
      </w:r>
      <w:r w:rsidR="00D77369">
        <w:rPr>
          <w:rFonts w:asciiTheme="majorBidi" w:hAnsiTheme="majorBidi" w:cstheme="majorBidi"/>
          <w:sz w:val="26"/>
          <w:szCs w:val="26"/>
        </w:rPr>
        <w:t>. A</w:t>
      </w:r>
      <w:r w:rsidR="006631AC" w:rsidRPr="004B7D14">
        <w:rPr>
          <w:rFonts w:asciiTheme="majorBidi" w:hAnsiTheme="majorBidi" w:cstheme="majorBidi"/>
          <w:sz w:val="26"/>
          <w:szCs w:val="26"/>
        </w:rPr>
        <w:t xml:space="preserve">gain, it’s a Dutch scholar, and it’s not translated into English, but if you look at page six, the third entry, M.J. Pohl, </w:t>
      </w:r>
      <w:r w:rsidR="006631AC" w:rsidRPr="00C85B5F">
        <w:rPr>
          <w:rFonts w:asciiTheme="majorBidi" w:hAnsiTheme="majorBidi" w:cstheme="majorBidi"/>
          <w:i/>
          <w:iCs/>
          <w:sz w:val="26"/>
          <w:szCs w:val="26"/>
        </w:rPr>
        <w:t xml:space="preserve">Het Archimedes Punt Van Pentateuch </w:t>
      </w:r>
      <w:proofErr w:type="spellStart"/>
      <w:r w:rsidR="006631AC" w:rsidRPr="00C85B5F">
        <w:rPr>
          <w:rFonts w:asciiTheme="majorBidi" w:hAnsiTheme="majorBidi" w:cstheme="majorBidi"/>
          <w:i/>
          <w:iCs/>
          <w:sz w:val="26"/>
          <w:szCs w:val="26"/>
        </w:rPr>
        <w:t>Kriti</w:t>
      </w:r>
      <w:r w:rsidR="00526CB4" w:rsidRPr="00C85B5F">
        <w:rPr>
          <w:rFonts w:asciiTheme="majorBidi" w:hAnsiTheme="majorBidi" w:cstheme="majorBidi"/>
          <w:i/>
          <w:iCs/>
          <w:sz w:val="26"/>
          <w:szCs w:val="26"/>
        </w:rPr>
        <w:t>e</w:t>
      </w:r>
      <w:r w:rsidR="006631AC" w:rsidRPr="00C85B5F">
        <w:rPr>
          <w:rFonts w:asciiTheme="majorBidi" w:hAnsiTheme="majorBidi" w:cstheme="majorBidi"/>
          <w:i/>
          <w:iCs/>
          <w:sz w:val="26"/>
          <w:szCs w:val="26"/>
        </w:rPr>
        <w:t>k</w:t>
      </w:r>
      <w:proofErr w:type="spellEnd"/>
      <w:r w:rsidR="006631AC" w:rsidRPr="00C85B5F">
        <w:rPr>
          <w:rFonts w:asciiTheme="majorBidi" w:hAnsiTheme="majorBidi" w:cstheme="majorBidi"/>
          <w:i/>
          <w:iCs/>
          <w:sz w:val="26"/>
          <w:szCs w:val="26"/>
        </w:rPr>
        <w:t>, The Archimedean Point of Pentateuchal Criticism</w:t>
      </w:r>
      <w:r w:rsidR="006631AC" w:rsidRPr="004B7D14">
        <w:rPr>
          <w:rFonts w:asciiTheme="majorBidi" w:hAnsiTheme="majorBidi" w:cstheme="majorBidi"/>
          <w:sz w:val="26"/>
          <w:szCs w:val="26"/>
        </w:rPr>
        <w:t>, 1988</w:t>
      </w:r>
      <w:r w:rsidR="00D77369">
        <w:rPr>
          <w:rFonts w:asciiTheme="majorBidi" w:hAnsiTheme="majorBidi" w:cstheme="majorBidi"/>
          <w:sz w:val="26"/>
          <w:szCs w:val="26"/>
        </w:rPr>
        <w:t>.  T</w:t>
      </w:r>
      <w:r w:rsidR="006631AC" w:rsidRPr="004B7D14">
        <w:rPr>
          <w:rFonts w:asciiTheme="majorBidi" w:hAnsiTheme="majorBidi" w:cstheme="majorBidi"/>
          <w:sz w:val="26"/>
          <w:szCs w:val="26"/>
        </w:rPr>
        <w:t>hat’s this volume, and that’s a book-length treatment of this whole centralization issue</w:t>
      </w:r>
      <w:r w:rsidR="00D77369">
        <w:rPr>
          <w:rFonts w:asciiTheme="majorBidi" w:hAnsiTheme="majorBidi" w:cstheme="majorBidi"/>
          <w:sz w:val="26"/>
          <w:szCs w:val="26"/>
        </w:rPr>
        <w:t>.  I</w:t>
      </w:r>
      <w:r w:rsidR="006631AC" w:rsidRPr="004B7D14">
        <w:rPr>
          <w:rFonts w:asciiTheme="majorBidi" w:hAnsiTheme="majorBidi" w:cstheme="majorBidi"/>
          <w:sz w:val="26"/>
          <w:szCs w:val="26"/>
        </w:rPr>
        <w:t xml:space="preserve">t’s just been published. He really feels he is pushing the approach of </w:t>
      </w:r>
      <w:proofErr w:type="spellStart"/>
      <w:r w:rsidR="006631AC" w:rsidRPr="004B7D14">
        <w:rPr>
          <w:rFonts w:asciiTheme="majorBidi" w:hAnsiTheme="majorBidi" w:cstheme="majorBidi"/>
          <w:sz w:val="26"/>
          <w:szCs w:val="26"/>
        </w:rPr>
        <w:t>Holward</w:t>
      </w:r>
      <w:r w:rsidR="00526CB4">
        <w:rPr>
          <w:rFonts w:asciiTheme="majorBidi" w:hAnsiTheme="majorBidi" w:cstheme="majorBidi"/>
          <w:sz w:val="26"/>
          <w:szCs w:val="26"/>
        </w:rPr>
        <w:t>a</w:t>
      </w:r>
      <w:proofErr w:type="spellEnd"/>
      <w:r w:rsidR="006631AC" w:rsidRPr="004B7D14">
        <w:rPr>
          <w:rFonts w:asciiTheme="majorBidi" w:hAnsiTheme="majorBidi" w:cstheme="majorBidi"/>
          <w:sz w:val="26"/>
          <w:szCs w:val="26"/>
        </w:rPr>
        <w:t xml:space="preserve"> a step forward. </w:t>
      </w:r>
      <w:r w:rsidR="00C85B5F">
        <w:rPr>
          <w:rFonts w:asciiTheme="majorBidi" w:hAnsiTheme="majorBidi" w:cstheme="majorBidi"/>
          <w:sz w:val="26"/>
          <w:szCs w:val="26"/>
        </w:rPr>
        <w:t>H</w:t>
      </w:r>
      <w:r w:rsidR="006631AC" w:rsidRPr="004B7D14">
        <w:rPr>
          <w:rFonts w:asciiTheme="majorBidi" w:hAnsiTheme="majorBidi" w:cstheme="majorBidi"/>
          <w:sz w:val="26"/>
          <w:szCs w:val="26"/>
        </w:rPr>
        <w:t xml:space="preserve">is conclusion about all this that I’ve just gone over with you is that he thinks it’s possible to read Deuteronomy 12 that way. But he thinks it’s a bit forced. </w:t>
      </w:r>
      <w:r w:rsidR="00C85B5F">
        <w:rPr>
          <w:rFonts w:asciiTheme="majorBidi" w:hAnsiTheme="majorBidi" w:cstheme="majorBidi"/>
          <w:sz w:val="26"/>
          <w:szCs w:val="26"/>
        </w:rPr>
        <w:t>T</w:t>
      </w:r>
      <w:r w:rsidR="006631AC" w:rsidRPr="004B7D14">
        <w:rPr>
          <w:rFonts w:asciiTheme="majorBidi" w:hAnsiTheme="majorBidi" w:cstheme="majorBidi"/>
          <w:sz w:val="26"/>
          <w:szCs w:val="26"/>
        </w:rPr>
        <w:t>hen what he does is make a distinction that after reading this book recently</w:t>
      </w:r>
      <w:r w:rsidR="00D77369">
        <w:rPr>
          <w:rFonts w:asciiTheme="majorBidi" w:hAnsiTheme="majorBidi" w:cstheme="majorBidi"/>
          <w:sz w:val="26"/>
          <w:szCs w:val="26"/>
        </w:rPr>
        <w:t>,</w:t>
      </w:r>
      <w:r w:rsidR="006631AC" w:rsidRPr="004B7D14">
        <w:rPr>
          <w:rFonts w:asciiTheme="majorBidi" w:hAnsiTheme="majorBidi" w:cstheme="majorBidi"/>
          <w:sz w:val="26"/>
          <w:szCs w:val="26"/>
        </w:rPr>
        <w:t xml:space="preserve"> I’m inclined to agree with.  I think his approach gives an improvement over </w:t>
      </w:r>
      <w:proofErr w:type="spellStart"/>
      <w:r w:rsidR="006631AC" w:rsidRPr="004B7D14">
        <w:rPr>
          <w:rFonts w:asciiTheme="majorBidi" w:hAnsiTheme="majorBidi" w:cstheme="majorBidi"/>
          <w:sz w:val="26"/>
          <w:szCs w:val="26"/>
        </w:rPr>
        <w:t>Holw</w:t>
      </w:r>
      <w:r w:rsidR="00D77369">
        <w:rPr>
          <w:rFonts w:asciiTheme="majorBidi" w:hAnsiTheme="majorBidi" w:cstheme="majorBidi"/>
          <w:sz w:val="26"/>
          <w:szCs w:val="26"/>
        </w:rPr>
        <w:t>a</w:t>
      </w:r>
      <w:r w:rsidR="006631AC" w:rsidRPr="004B7D14">
        <w:rPr>
          <w:rFonts w:asciiTheme="majorBidi" w:hAnsiTheme="majorBidi" w:cstheme="majorBidi"/>
          <w:sz w:val="26"/>
          <w:szCs w:val="26"/>
        </w:rPr>
        <w:t>rda’s</w:t>
      </w:r>
      <w:proofErr w:type="spellEnd"/>
      <w:r w:rsidR="006631AC" w:rsidRPr="004B7D14">
        <w:rPr>
          <w:rFonts w:asciiTheme="majorBidi" w:hAnsiTheme="majorBidi" w:cstheme="majorBidi"/>
          <w:sz w:val="26"/>
          <w:szCs w:val="26"/>
        </w:rPr>
        <w:t xml:space="preserve">. </w:t>
      </w:r>
      <w:r w:rsidR="00114CBD">
        <w:rPr>
          <w:rFonts w:asciiTheme="majorBidi" w:hAnsiTheme="majorBidi" w:cstheme="majorBidi"/>
          <w:sz w:val="26"/>
          <w:szCs w:val="26"/>
        </w:rPr>
        <w:br/>
        <w:t xml:space="preserve"> </w:t>
      </w:r>
      <w:r w:rsidR="00114CBD">
        <w:rPr>
          <w:rFonts w:asciiTheme="majorBidi" w:hAnsiTheme="majorBidi" w:cstheme="majorBidi"/>
          <w:sz w:val="26"/>
          <w:szCs w:val="26"/>
        </w:rPr>
        <w:tab/>
      </w:r>
      <w:r w:rsidR="00526CB4">
        <w:rPr>
          <w:rFonts w:asciiTheme="majorBidi" w:hAnsiTheme="majorBidi" w:cstheme="majorBidi"/>
          <w:sz w:val="26"/>
          <w:szCs w:val="26"/>
        </w:rPr>
        <w:t>H</w:t>
      </w:r>
      <w:r w:rsidR="006631AC" w:rsidRPr="004B7D14">
        <w:rPr>
          <w:rFonts w:asciiTheme="majorBidi" w:hAnsiTheme="majorBidi" w:cstheme="majorBidi"/>
          <w:sz w:val="26"/>
          <w:szCs w:val="26"/>
        </w:rPr>
        <w:t xml:space="preserve">e doesn’t deny the possibility of </w:t>
      </w:r>
      <w:proofErr w:type="spellStart"/>
      <w:r w:rsidR="006631AC" w:rsidRPr="004B7D14">
        <w:rPr>
          <w:rFonts w:asciiTheme="majorBidi" w:hAnsiTheme="majorBidi" w:cstheme="majorBidi"/>
          <w:sz w:val="26"/>
          <w:szCs w:val="26"/>
        </w:rPr>
        <w:t>Holw</w:t>
      </w:r>
      <w:r w:rsidR="00D77369">
        <w:rPr>
          <w:rFonts w:asciiTheme="majorBidi" w:hAnsiTheme="majorBidi" w:cstheme="majorBidi"/>
          <w:sz w:val="26"/>
          <w:szCs w:val="26"/>
        </w:rPr>
        <w:t>a</w:t>
      </w:r>
      <w:r w:rsidR="006631AC" w:rsidRPr="004B7D14">
        <w:rPr>
          <w:rFonts w:asciiTheme="majorBidi" w:hAnsiTheme="majorBidi" w:cstheme="majorBidi"/>
          <w:sz w:val="26"/>
          <w:szCs w:val="26"/>
        </w:rPr>
        <w:t>rda’s</w:t>
      </w:r>
      <w:proofErr w:type="spellEnd"/>
      <w:r w:rsidR="006631AC" w:rsidRPr="004B7D14">
        <w:rPr>
          <w:rFonts w:asciiTheme="majorBidi" w:hAnsiTheme="majorBidi" w:cstheme="majorBidi"/>
          <w:sz w:val="26"/>
          <w:szCs w:val="26"/>
        </w:rPr>
        <w:t xml:space="preserve"> exegesis, but he concludes that the reading’s too forced, an</w:t>
      </w:r>
      <w:r w:rsidR="00526CB4">
        <w:rPr>
          <w:rFonts w:asciiTheme="majorBidi" w:hAnsiTheme="majorBidi" w:cstheme="majorBidi"/>
          <w:sz w:val="26"/>
          <w:szCs w:val="26"/>
        </w:rPr>
        <w:t>d</w:t>
      </w:r>
      <w:r w:rsidR="006631AC" w:rsidRPr="004B7D14">
        <w:rPr>
          <w:rFonts w:asciiTheme="majorBidi" w:hAnsiTheme="majorBidi" w:cstheme="majorBidi"/>
          <w:sz w:val="26"/>
          <w:szCs w:val="26"/>
        </w:rPr>
        <w:t xml:space="preserve"> that what Deuteronomy 12 does is permit only one central sanctuary, but does not address the issue of multiplicity of altars. </w:t>
      </w:r>
      <w:r w:rsidR="00526CB4">
        <w:rPr>
          <w:rFonts w:asciiTheme="majorBidi" w:hAnsiTheme="majorBidi" w:cstheme="majorBidi"/>
          <w:sz w:val="26"/>
          <w:szCs w:val="26"/>
        </w:rPr>
        <w:t>I</w:t>
      </w:r>
      <w:r w:rsidR="006631AC" w:rsidRPr="004B7D14">
        <w:rPr>
          <w:rFonts w:asciiTheme="majorBidi" w:hAnsiTheme="majorBidi" w:cstheme="majorBidi"/>
          <w:sz w:val="26"/>
          <w:szCs w:val="26"/>
        </w:rPr>
        <w:t xml:space="preserve">n other words, what </w:t>
      </w:r>
      <w:r w:rsidR="00C85B5F">
        <w:rPr>
          <w:rFonts w:asciiTheme="majorBidi" w:hAnsiTheme="majorBidi" w:cstheme="majorBidi"/>
          <w:sz w:val="26"/>
          <w:szCs w:val="26"/>
        </w:rPr>
        <w:t xml:space="preserve">he </w:t>
      </w:r>
      <w:r w:rsidR="006631AC" w:rsidRPr="004B7D14">
        <w:rPr>
          <w:rFonts w:asciiTheme="majorBidi" w:hAnsiTheme="majorBidi" w:cstheme="majorBidi"/>
          <w:sz w:val="26"/>
          <w:szCs w:val="26"/>
        </w:rPr>
        <w:t xml:space="preserve">does, when he goes to </w:t>
      </w:r>
      <w:r w:rsidR="00526CB4">
        <w:rPr>
          <w:rFonts w:asciiTheme="majorBidi" w:hAnsiTheme="majorBidi" w:cstheme="majorBidi"/>
          <w:sz w:val="26"/>
          <w:szCs w:val="26"/>
        </w:rPr>
        <w:t xml:space="preserve">chapter </w:t>
      </w:r>
      <w:r w:rsidR="006631AC" w:rsidRPr="004B7D14">
        <w:rPr>
          <w:rFonts w:asciiTheme="majorBidi" w:hAnsiTheme="majorBidi" w:cstheme="majorBidi"/>
          <w:sz w:val="26"/>
          <w:szCs w:val="26"/>
        </w:rPr>
        <w:t>12 and you read</w:t>
      </w:r>
      <w:r w:rsidR="00D77369">
        <w:rPr>
          <w:rFonts w:asciiTheme="majorBidi" w:hAnsiTheme="majorBidi" w:cstheme="majorBidi"/>
          <w:sz w:val="26"/>
          <w:szCs w:val="26"/>
        </w:rPr>
        <w:t>,</w:t>
      </w:r>
      <w:r w:rsidR="006631AC" w:rsidRPr="004B7D14">
        <w:rPr>
          <w:rFonts w:asciiTheme="majorBidi" w:hAnsiTheme="majorBidi" w:cstheme="majorBidi"/>
          <w:sz w:val="26"/>
          <w:szCs w:val="26"/>
        </w:rPr>
        <w:t xml:space="preserve"> for example</w:t>
      </w:r>
      <w:r w:rsidR="00D77369">
        <w:rPr>
          <w:rFonts w:asciiTheme="majorBidi" w:hAnsiTheme="majorBidi" w:cstheme="majorBidi"/>
          <w:sz w:val="26"/>
          <w:szCs w:val="26"/>
        </w:rPr>
        <w:t>,</w:t>
      </w:r>
      <w:r w:rsidR="006631AC" w:rsidRPr="004B7D14">
        <w:rPr>
          <w:rFonts w:asciiTheme="majorBidi" w:hAnsiTheme="majorBidi" w:cstheme="majorBidi"/>
          <w:sz w:val="26"/>
          <w:szCs w:val="26"/>
        </w:rPr>
        <w:t xml:space="preserve"> verse</w:t>
      </w:r>
      <w:r w:rsidR="00C85B5F">
        <w:rPr>
          <w:rFonts w:asciiTheme="majorBidi" w:hAnsiTheme="majorBidi" w:cstheme="majorBidi"/>
          <w:sz w:val="26"/>
          <w:szCs w:val="26"/>
        </w:rPr>
        <w:t>s</w:t>
      </w:r>
      <w:r w:rsidR="006631AC" w:rsidRPr="004B7D14">
        <w:rPr>
          <w:rFonts w:asciiTheme="majorBidi" w:hAnsiTheme="majorBidi" w:cstheme="majorBidi"/>
          <w:sz w:val="26"/>
          <w:szCs w:val="26"/>
        </w:rPr>
        <w:t xml:space="preserve"> </w:t>
      </w:r>
      <w:r w:rsidR="00526CB4">
        <w:rPr>
          <w:rFonts w:asciiTheme="majorBidi" w:hAnsiTheme="majorBidi" w:cstheme="majorBidi"/>
          <w:sz w:val="26"/>
          <w:szCs w:val="26"/>
        </w:rPr>
        <w:t xml:space="preserve">2 </w:t>
      </w:r>
      <w:r w:rsidR="006631AC" w:rsidRPr="004B7D14">
        <w:rPr>
          <w:rFonts w:asciiTheme="majorBidi" w:hAnsiTheme="majorBidi" w:cstheme="majorBidi"/>
          <w:sz w:val="26"/>
          <w:szCs w:val="26"/>
        </w:rPr>
        <w:t xml:space="preserve">and </w:t>
      </w:r>
      <w:r w:rsidR="00526CB4">
        <w:rPr>
          <w:rFonts w:asciiTheme="majorBidi" w:hAnsiTheme="majorBidi" w:cstheme="majorBidi"/>
          <w:sz w:val="26"/>
          <w:szCs w:val="26"/>
        </w:rPr>
        <w:t>3</w:t>
      </w:r>
      <w:r w:rsidR="006631AC" w:rsidRPr="004B7D14">
        <w:rPr>
          <w:rFonts w:asciiTheme="majorBidi" w:hAnsiTheme="majorBidi" w:cstheme="majorBidi"/>
          <w:sz w:val="26"/>
          <w:szCs w:val="26"/>
        </w:rPr>
        <w:t>, “you shall utterly destroy the places</w:t>
      </w:r>
      <w:r w:rsidR="00D77369">
        <w:rPr>
          <w:rFonts w:asciiTheme="majorBidi" w:hAnsiTheme="majorBidi" w:cstheme="majorBidi"/>
          <w:sz w:val="26"/>
          <w:szCs w:val="26"/>
        </w:rPr>
        <w:t>,</w:t>
      </w:r>
      <w:r w:rsidR="006631AC" w:rsidRPr="004B7D14">
        <w:rPr>
          <w:rFonts w:asciiTheme="majorBidi" w:hAnsiTheme="majorBidi" w:cstheme="majorBidi"/>
          <w:sz w:val="26"/>
          <w:szCs w:val="26"/>
        </w:rPr>
        <w:t xml:space="preserve">” </w:t>
      </w:r>
      <w:r w:rsidR="00D77369">
        <w:rPr>
          <w:rFonts w:asciiTheme="majorBidi" w:hAnsiTheme="majorBidi" w:cstheme="majorBidi"/>
          <w:sz w:val="26"/>
          <w:szCs w:val="26"/>
        </w:rPr>
        <w:t>h</w:t>
      </w:r>
      <w:r w:rsidR="006631AC" w:rsidRPr="004B7D14">
        <w:rPr>
          <w:rFonts w:asciiTheme="majorBidi" w:hAnsiTheme="majorBidi" w:cstheme="majorBidi"/>
          <w:sz w:val="26"/>
          <w:szCs w:val="26"/>
        </w:rPr>
        <w:t xml:space="preserve">e understands </w:t>
      </w:r>
      <w:r w:rsidR="00D77369">
        <w:rPr>
          <w:rFonts w:asciiTheme="majorBidi" w:hAnsiTheme="majorBidi" w:cstheme="majorBidi"/>
          <w:sz w:val="26"/>
          <w:szCs w:val="26"/>
        </w:rPr>
        <w:t>“</w:t>
      </w:r>
      <w:r w:rsidR="006631AC" w:rsidRPr="004B7D14">
        <w:rPr>
          <w:rFonts w:asciiTheme="majorBidi" w:hAnsiTheme="majorBidi" w:cstheme="majorBidi"/>
          <w:sz w:val="26"/>
          <w:szCs w:val="26"/>
        </w:rPr>
        <w:t>place</w:t>
      </w:r>
      <w:r w:rsidR="00D77369">
        <w:rPr>
          <w:rFonts w:asciiTheme="majorBidi" w:hAnsiTheme="majorBidi" w:cstheme="majorBidi"/>
          <w:sz w:val="26"/>
          <w:szCs w:val="26"/>
        </w:rPr>
        <w:t>”</w:t>
      </w:r>
      <w:r w:rsidR="006631AC" w:rsidRPr="004B7D14">
        <w:rPr>
          <w:rFonts w:asciiTheme="majorBidi" w:hAnsiTheme="majorBidi" w:cstheme="majorBidi"/>
          <w:sz w:val="26"/>
          <w:szCs w:val="26"/>
        </w:rPr>
        <w:t xml:space="preserve"> there, which is plural, he understands that as a reference to central sanctuaries of the Canaanites. </w:t>
      </w:r>
      <w:r w:rsidR="00C85B5F">
        <w:rPr>
          <w:rFonts w:asciiTheme="majorBidi" w:hAnsiTheme="majorBidi" w:cstheme="majorBidi"/>
          <w:sz w:val="26"/>
          <w:szCs w:val="26"/>
        </w:rPr>
        <w:t>T</w:t>
      </w:r>
      <w:r w:rsidR="006631AC" w:rsidRPr="004B7D14">
        <w:rPr>
          <w:rFonts w:asciiTheme="majorBidi" w:hAnsiTheme="majorBidi" w:cstheme="majorBidi"/>
          <w:sz w:val="26"/>
          <w:szCs w:val="26"/>
        </w:rPr>
        <w:t>hen he feels what flows in the chapter is a contrast, and the contrast is with Canaanite practices</w:t>
      </w:r>
      <w:r w:rsidR="00526CB4">
        <w:rPr>
          <w:rFonts w:asciiTheme="majorBidi" w:hAnsiTheme="majorBidi" w:cstheme="majorBidi"/>
          <w:sz w:val="26"/>
          <w:szCs w:val="26"/>
        </w:rPr>
        <w:t>. Y</w:t>
      </w:r>
      <w:r w:rsidR="006631AC" w:rsidRPr="004B7D14">
        <w:rPr>
          <w:rFonts w:asciiTheme="majorBidi" w:hAnsiTheme="majorBidi" w:cstheme="majorBidi"/>
          <w:sz w:val="26"/>
          <w:szCs w:val="26"/>
        </w:rPr>
        <w:t>ou’re to destroy their sanctuaries</w:t>
      </w:r>
      <w:r w:rsidR="00D77369">
        <w:rPr>
          <w:rFonts w:asciiTheme="majorBidi" w:hAnsiTheme="majorBidi" w:cstheme="majorBidi"/>
          <w:sz w:val="26"/>
          <w:szCs w:val="26"/>
        </w:rPr>
        <w:t>,</w:t>
      </w:r>
      <w:r w:rsidR="006631AC" w:rsidRPr="004B7D14">
        <w:rPr>
          <w:rFonts w:asciiTheme="majorBidi" w:hAnsiTheme="majorBidi" w:cstheme="majorBidi"/>
          <w:sz w:val="26"/>
          <w:szCs w:val="26"/>
        </w:rPr>
        <w:t xml:space="preserve"> and then you are to bring your offerings to the central sanctuary that the LORD will choose in place of them. He reads verses </w:t>
      </w:r>
      <w:r w:rsidR="00526CB4">
        <w:rPr>
          <w:rFonts w:asciiTheme="majorBidi" w:hAnsiTheme="majorBidi" w:cstheme="majorBidi"/>
          <w:sz w:val="26"/>
          <w:szCs w:val="26"/>
        </w:rPr>
        <w:t>8</w:t>
      </w:r>
      <w:r w:rsidR="006631AC" w:rsidRPr="004B7D14">
        <w:rPr>
          <w:rFonts w:asciiTheme="majorBidi" w:hAnsiTheme="majorBidi" w:cstheme="majorBidi"/>
          <w:sz w:val="26"/>
          <w:szCs w:val="26"/>
        </w:rPr>
        <w:t xml:space="preserve"> and following much as </w:t>
      </w:r>
      <w:proofErr w:type="spellStart"/>
      <w:r w:rsidR="006631AC" w:rsidRPr="004B7D14">
        <w:rPr>
          <w:rFonts w:asciiTheme="majorBidi" w:hAnsiTheme="majorBidi" w:cstheme="majorBidi"/>
          <w:sz w:val="26"/>
          <w:szCs w:val="26"/>
        </w:rPr>
        <w:t>Holw</w:t>
      </w:r>
      <w:r w:rsidR="00D77369">
        <w:rPr>
          <w:rFonts w:asciiTheme="majorBidi" w:hAnsiTheme="majorBidi" w:cstheme="majorBidi"/>
          <w:sz w:val="26"/>
          <w:szCs w:val="26"/>
        </w:rPr>
        <w:t>a</w:t>
      </w:r>
      <w:r w:rsidR="006631AC" w:rsidRPr="004B7D14">
        <w:rPr>
          <w:rFonts w:asciiTheme="majorBidi" w:hAnsiTheme="majorBidi" w:cstheme="majorBidi"/>
          <w:sz w:val="26"/>
          <w:szCs w:val="26"/>
        </w:rPr>
        <w:t>rda</w:t>
      </w:r>
      <w:proofErr w:type="spellEnd"/>
      <w:r w:rsidR="006631AC" w:rsidRPr="004B7D14">
        <w:rPr>
          <w:rFonts w:asciiTheme="majorBidi" w:hAnsiTheme="majorBidi" w:cstheme="majorBidi"/>
          <w:sz w:val="26"/>
          <w:szCs w:val="26"/>
        </w:rPr>
        <w:t xml:space="preserve"> does, but relates the statement to the place of the central sanctuary rather than just the location of altars. So in the confused period of the time </w:t>
      </w:r>
      <w:r w:rsidR="00D705F4">
        <w:rPr>
          <w:rFonts w:asciiTheme="majorBidi" w:hAnsiTheme="majorBidi" w:cstheme="majorBidi"/>
          <w:sz w:val="26"/>
          <w:szCs w:val="26"/>
        </w:rPr>
        <w:t xml:space="preserve">of </w:t>
      </w:r>
      <w:r w:rsidR="006631AC" w:rsidRPr="004B7D14">
        <w:rPr>
          <w:rFonts w:asciiTheme="majorBidi" w:hAnsiTheme="majorBidi" w:cstheme="majorBidi"/>
          <w:sz w:val="26"/>
          <w:szCs w:val="26"/>
        </w:rPr>
        <w:t>the wars in trans-Jordan, where the cult couldn’t operate according to normal rules, that central sanctuary was being put around in arbitrary places</w:t>
      </w:r>
      <w:r w:rsidR="00D705F4">
        <w:rPr>
          <w:rFonts w:asciiTheme="majorBidi" w:hAnsiTheme="majorBidi" w:cstheme="majorBidi"/>
          <w:sz w:val="26"/>
          <w:szCs w:val="26"/>
        </w:rPr>
        <w:t>.</w:t>
      </w:r>
      <w:r w:rsidR="006631AC" w:rsidRPr="004B7D14">
        <w:rPr>
          <w:rFonts w:asciiTheme="majorBidi" w:hAnsiTheme="majorBidi" w:cstheme="majorBidi"/>
          <w:sz w:val="26"/>
          <w:szCs w:val="26"/>
        </w:rPr>
        <w:t xml:space="preserve"> </w:t>
      </w:r>
      <w:r w:rsidR="00D705F4">
        <w:rPr>
          <w:rFonts w:asciiTheme="majorBidi" w:hAnsiTheme="majorBidi" w:cstheme="majorBidi"/>
          <w:sz w:val="26"/>
          <w:szCs w:val="26"/>
        </w:rPr>
        <w:t>T</w:t>
      </w:r>
      <w:r w:rsidR="006631AC" w:rsidRPr="004B7D14">
        <w:rPr>
          <w:rFonts w:asciiTheme="majorBidi" w:hAnsiTheme="majorBidi" w:cstheme="majorBidi"/>
          <w:sz w:val="26"/>
          <w:szCs w:val="26"/>
        </w:rPr>
        <w:t xml:space="preserve">hat’s the way he understands it. </w:t>
      </w:r>
      <w:r w:rsidR="00526CB4">
        <w:rPr>
          <w:rFonts w:asciiTheme="majorBidi" w:hAnsiTheme="majorBidi" w:cstheme="majorBidi"/>
          <w:sz w:val="26"/>
          <w:szCs w:val="26"/>
        </w:rPr>
        <w:br/>
        <w:t xml:space="preserve"> </w:t>
      </w:r>
      <w:r w:rsidR="00526CB4">
        <w:rPr>
          <w:rFonts w:asciiTheme="majorBidi" w:hAnsiTheme="majorBidi" w:cstheme="majorBidi"/>
          <w:sz w:val="26"/>
          <w:szCs w:val="26"/>
        </w:rPr>
        <w:tab/>
      </w:r>
      <w:r w:rsidR="006631AC" w:rsidRPr="004B7D14">
        <w:rPr>
          <w:rFonts w:asciiTheme="majorBidi" w:hAnsiTheme="majorBidi" w:cstheme="majorBidi"/>
          <w:sz w:val="26"/>
          <w:szCs w:val="26"/>
        </w:rPr>
        <w:t>His conclusion is that chapter 12 addresses the issue of the central sanctuary</w:t>
      </w:r>
      <w:r w:rsidR="00D705F4">
        <w:rPr>
          <w:rFonts w:asciiTheme="majorBidi" w:hAnsiTheme="majorBidi" w:cstheme="majorBidi"/>
          <w:sz w:val="26"/>
          <w:szCs w:val="26"/>
        </w:rPr>
        <w:t>. M</w:t>
      </w:r>
      <w:r w:rsidR="006631AC" w:rsidRPr="004B7D14">
        <w:rPr>
          <w:rFonts w:asciiTheme="majorBidi" w:hAnsiTheme="majorBidi" w:cstheme="majorBidi"/>
          <w:sz w:val="26"/>
          <w:szCs w:val="26"/>
        </w:rPr>
        <w:t>ost exege</w:t>
      </w:r>
      <w:r w:rsidR="00D705F4">
        <w:rPr>
          <w:rFonts w:asciiTheme="majorBidi" w:hAnsiTheme="majorBidi" w:cstheme="majorBidi"/>
          <w:sz w:val="26"/>
          <w:szCs w:val="26"/>
        </w:rPr>
        <w:t>t</w:t>
      </w:r>
      <w:r w:rsidR="006631AC" w:rsidRPr="004B7D14">
        <w:rPr>
          <w:rFonts w:asciiTheme="majorBidi" w:hAnsiTheme="majorBidi" w:cstheme="majorBidi"/>
          <w:sz w:val="26"/>
          <w:szCs w:val="26"/>
        </w:rPr>
        <w:t xml:space="preserve">es have read the chapter as </w:t>
      </w:r>
      <w:r w:rsidR="00C85B5F">
        <w:rPr>
          <w:rFonts w:asciiTheme="majorBidi" w:hAnsiTheme="majorBidi" w:cstheme="majorBidi"/>
          <w:sz w:val="26"/>
          <w:szCs w:val="26"/>
        </w:rPr>
        <w:t xml:space="preserve">a </w:t>
      </w:r>
      <w:r w:rsidR="006631AC" w:rsidRPr="004B7D14">
        <w:rPr>
          <w:rFonts w:asciiTheme="majorBidi" w:hAnsiTheme="majorBidi" w:cstheme="majorBidi"/>
          <w:sz w:val="26"/>
          <w:szCs w:val="26"/>
        </w:rPr>
        <w:t xml:space="preserve">prohibition of all local altars, </w:t>
      </w:r>
      <w:r w:rsidR="006631AC" w:rsidRPr="004B7D14">
        <w:rPr>
          <w:rFonts w:asciiTheme="majorBidi" w:hAnsiTheme="majorBidi" w:cstheme="majorBidi"/>
          <w:sz w:val="26"/>
          <w:szCs w:val="26"/>
        </w:rPr>
        <w:lastRenderedPageBreak/>
        <w:t>but he says that’s not addressed at all</w:t>
      </w:r>
      <w:r w:rsidR="00C85B5F">
        <w:rPr>
          <w:rFonts w:asciiTheme="majorBidi" w:hAnsiTheme="majorBidi" w:cstheme="majorBidi"/>
          <w:sz w:val="26"/>
          <w:szCs w:val="26"/>
        </w:rPr>
        <w:t>. I</w:t>
      </w:r>
      <w:r w:rsidR="006631AC" w:rsidRPr="004B7D14">
        <w:rPr>
          <w:rFonts w:asciiTheme="majorBidi" w:hAnsiTheme="majorBidi" w:cstheme="majorBidi"/>
          <w:sz w:val="26"/>
          <w:szCs w:val="26"/>
        </w:rPr>
        <w:t>t’s not talking about local altars</w:t>
      </w:r>
      <w:r w:rsidR="00D705F4">
        <w:rPr>
          <w:rFonts w:asciiTheme="majorBidi" w:hAnsiTheme="majorBidi" w:cstheme="majorBidi"/>
          <w:sz w:val="26"/>
          <w:szCs w:val="26"/>
        </w:rPr>
        <w:t>;</w:t>
      </w:r>
      <w:r w:rsidR="006631AC" w:rsidRPr="004B7D14">
        <w:rPr>
          <w:rFonts w:asciiTheme="majorBidi" w:hAnsiTheme="majorBidi" w:cstheme="majorBidi"/>
          <w:sz w:val="26"/>
          <w:szCs w:val="26"/>
        </w:rPr>
        <w:t xml:space="preserve"> it speaks only of the central sanctuary. </w:t>
      </w:r>
      <w:r w:rsidR="00C85B5F">
        <w:rPr>
          <w:rFonts w:asciiTheme="majorBidi" w:hAnsiTheme="majorBidi" w:cstheme="majorBidi"/>
          <w:sz w:val="26"/>
          <w:szCs w:val="26"/>
        </w:rPr>
        <w:t>H</w:t>
      </w:r>
      <w:r w:rsidR="006631AC" w:rsidRPr="004B7D14">
        <w:rPr>
          <w:rFonts w:asciiTheme="majorBidi" w:hAnsiTheme="majorBidi" w:cstheme="majorBidi"/>
          <w:sz w:val="26"/>
          <w:szCs w:val="26"/>
        </w:rPr>
        <w:t>e says that what Deuteronomy does, when you look at it as a book, there are two levels in view</w:t>
      </w:r>
      <w:r w:rsidR="00D705F4">
        <w:rPr>
          <w:rFonts w:asciiTheme="majorBidi" w:hAnsiTheme="majorBidi" w:cstheme="majorBidi"/>
          <w:sz w:val="26"/>
          <w:szCs w:val="26"/>
        </w:rPr>
        <w:t>: O</w:t>
      </w:r>
      <w:r w:rsidR="006631AC" w:rsidRPr="004B7D14">
        <w:rPr>
          <w:rFonts w:asciiTheme="majorBidi" w:hAnsiTheme="majorBidi" w:cstheme="majorBidi"/>
          <w:sz w:val="26"/>
          <w:szCs w:val="26"/>
        </w:rPr>
        <w:t>n a national level, there’s to be one central sanctuary</w:t>
      </w:r>
      <w:r w:rsidR="00D705F4">
        <w:rPr>
          <w:rFonts w:asciiTheme="majorBidi" w:hAnsiTheme="majorBidi" w:cstheme="majorBidi"/>
          <w:sz w:val="26"/>
          <w:szCs w:val="26"/>
        </w:rPr>
        <w:t>;</w:t>
      </w:r>
      <w:r w:rsidR="006631AC" w:rsidRPr="004B7D14">
        <w:rPr>
          <w:rFonts w:asciiTheme="majorBidi" w:hAnsiTheme="majorBidi" w:cstheme="majorBidi"/>
          <w:sz w:val="26"/>
          <w:szCs w:val="26"/>
        </w:rPr>
        <w:t xml:space="preserve"> on the local level, many altars </w:t>
      </w:r>
      <w:r w:rsidR="00526CB4">
        <w:rPr>
          <w:rFonts w:asciiTheme="majorBidi" w:hAnsiTheme="majorBidi" w:cstheme="majorBidi"/>
          <w:sz w:val="26"/>
          <w:szCs w:val="26"/>
        </w:rPr>
        <w:t>c</w:t>
      </w:r>
      <w:r w:rsidR="006631AC" w:rsidRPr="004B7D14">
        <w:rPr>
          <w:rFonts w:asciiTheme="majorBidi" w:hAnsiTheme="majorBidi" w:cstheme="majorBidi"/>
          <w:sz w:val="26"/>
          <w:szCs w:val="26"/>
        </w:rPr>
        <w:t xml:space="preserve">ould be built. </w:t>
      </w:r>
      <w:r w:rsidR="00C85B5F">
        <w:rPr>
          <w:rFonts w:asciiTheme="majorBidi" w:hAnsiTheme="majorBidi" w:cstheme="majorBidi"/>
          <w:sz w:val="26"/>
          <w:szCs w:val="26"/>
        </w:rPr>
        <w:t>H</w:t>
      </w:r>
      <w:r w:rsidR="006631AC" w:rsidRPr="004B7D14">
        <w:rPr>
          <w:rFonts w:asciiTheme="majorBidi" w:hAnsiTheme="majorBidi" w:cstheme="majorBidi"/>
          <w:sz w:val="26"/>
          <w:szCs w:val="26"/>
        </w:rPr>
        <w:t xml:space="preserve">e feels that the book of Deuteronomy, in chapter 12, is stressing the national level, </w:t>
      </w:r>
      <w:r w:rsidR="00D705F4">
        <w:rPr>
          <w:rFonts w:asciiTheme="majorBidi" w:hAnsiTheme="majorBidi" w:cstheme="majorBidi"/>
          <w:sz w:val="26"/>
          <w:szCs w:val="26"/>
        </w:rPr>
        <w:t xml:space="preserve">where </w:t>
      </w:r>
      <w:r w:rsidR="006631AC" w:rsidRPr="004B7D14">
        <w:rPr>
          <w:rFonts w:asciiTheme="majorBidi" w:hAnsiTheme="majorBidi" w:cstheme="majorBidi"/>
          <w:sz w:val="26"/>
          <w:szCs w:val="26"/>
        </w:rPr>
        <w:t xml:space="preserve">there’s to be one central sanctuary. </w:t>
      </w:r>
      <w:r w:rsidR="00114CBD">
        <w:rPr>
          <w:rFonts w:asciiTheme="majorBidi" w:hAnsiTheme="majorBidi" w:cstheme="majorBidi"/>
          <w:sz w:val="26"/>
          <w:szCs w:val="26"/>
        </w:rPr>
        <w:br/>
      </w:r>
      <w:r w:rsidR="00114CBD">
        <w:rPr>
          <w:rFonts w:asciiTheme="majorBidi" w:hAnsiTheme="majorBidi" w:cstheme="majorBidi"/>
          <w:sz w:val="26"/>
          <w:szCs w:val="26"/>
        </w:rPr>
        <w:br/>
        <w:t xml:space="preserve">4.  Deuteronomy 16:21; 27:5-6; 33:19 Non-Centralized Altars in Deut. </w:t>
      </w:r>
      <w:r w:rsidR="00526CB4">
        <w:rPr>
          <w:rFonts w:asciiTheme="majorBidi" w:hAnsiTheme="majorBidi" w:cstheme="majorBidi"/>
          <w:sz w:val="26"/>
          <w:szCs w:val="26"/>
        </w:rPr>
        <w:br/>
        <w:t xml:space="preserve"> </w:t>
      </w:r>
      <w:r w:rsidR="00526CB4">
        <w:rPr>
          <w:rFonts w:asciiTheme="majorBidi" w:hAnsiTheme="majorBidi" w:cstheme="majorBidi"/>
          <w:sz w:val="26"/>
          <w:szCs w:val="26"/>
        </w:rPr>
        <w:tab/>
      </w:r>
      <w:r w:rsidR="00D705F4">
        <w:rPr>
          <w:rFonts w:asciiTheme="majorBidi" w:hAnsiTheme="majorBidi" w:cstheme="majorBidi"/>
          <w:sz w:val="26"/>
          <w:szCs w:val="26"/>
        </w:rPr>
        <w:t>In o</w:t>
      </w:r>
      <w:r w:rsidR="006631AC" w:rsidRPr="004B7D14">
        <w:rPr>
          <w:rFonts w:asciiTheme="majorBidi" w:hAnsiTheme="majorBidi" w:cstheme="majorBidi"/>
          <w:sz w:val="26"/>
          <w:szCs w:val="26"/>
        </w:rPr>
        <w:t>ther places in the book Deuteronomy you get this addressed</w:t>
      </w:r>
      <w:r w:rsidR="00D705F4">
        <w:rPr>
          <w:rFonts w:asciiTheme="majorBidi" w:hAnsiTheme="majorBidi" w:cstheme="majorBidi"/>
          <w:sz w:val="26"/>
          <w:szCs w:val="26"/>
        </w:rPr>
        <w:t>;</w:t>
      </w:r>
      <w:r w:rsidR="006631AC" w:rsidRPr="004B7D14">
        <w:rPr>
          <w:rFonts w:asciiTheme="majorBidi" w:hAnsiTheme="majorBidi" w:cstheme="majorBidi"/>
          <w:sz w:val="26"/>
          <w:szCs w:val="26"/>
        </w:rPr>
        <w:t xml:space="preserve"> for example, look at </w:t>
      </w:r>
      <w:r w:rsidR="00C85B5F">
        <w:rPr>
          <w:rFonts w:asciiTheme="majorBidi" w:hAnsiTheme="majorBidi" w:cstheme="majorBidi"/>
          <w:sz w:val="26"/>
          <w:szCs w:val="26"/>
        </w:rPr>
        <w:t xml:space="preserve">Deuteronomy </w:t>
      </w:r>
      <w:r w:rsidR="006631AC" w:rsidRPr="004B7D14">
        <w:rPr>
          <w:rFonts w:asciiTheme="majorBidi" w:hAnsiTheme="majorBidi" w:cstheme="majorBidi"/>
          <w:sz w:val="26"/>
          <w:szCs w:val="26"/>
        </w:rPr>
        <w:t>16:21</w:t>
      </w:r>
      <w:r w:rsidR="00526CB4">
        <w:rPr>
          <w:rFonts w:asciiTheme="majorBidi" w:hAnsiTheme="majorBidi" w:cstheme="majorBidi"/>
          <w:sz w:val="26"/>
          <w:szCs w:val="26"/>
        </w:rPr>
        <w:t>. T</w:t>
      </w:r>
      <w:r w:rsidR="006631AC" w:rsidRPr="004B7D14">
        <w:rPr>
          <w:rFonts w:asciiTheme="majorBidi" w:hAnsiTheme="majorBidi" w:cstheme="majorBidi"/>
          <w:sz w:val="26"/>
          <w:szCs w:val="26"/>
        </w:rPr>
        <w:t>his is a hard one for the Wel</w:t>
      </w:r>
      <w:r w:rsidR="00526CB4">
        <w:rPr>
          <w:rFonts w:asciiTheme="majorBidi" w:hAnsiTheme="majorBidi" w:cstheme="majorBidi"/>
          <w:sz w:val="26"/>
          <w:szCs w:val="26"/>
        </w:rPr>
        <w:t>l</w:t>
      </w:r>
      <w:r w:rsidR="006631AC" w:rsidRPr="004B7D14">
        <w:rPr>
          <w:rFonts w:asciiTheme="majorBidi" w:hAnsiTheme="majorBidi" w:cstheme="majorBidi"/>
          <w:sz w:val="26"/>
          <w:szCs w:val="26"/>
        </w:rPr>
        <w:t>hausen school</w:t>
      </w:r>
      <w:r w:rsidR="00D705F4">
        <w:rPr>
          <w:rFonts w:asciiTheme="majorBidi" w:hAnsiTheme="majorBidi" w:cstheme="majorBidi"/>
          <w:sz w:val="26"/>
          <w:szCs w:val="26"/>
        </w:rPr>
        <w:t>. The verse s</w:t>
      </w:r>
      <w:r w:rsidR="006631AC" w:rsidRPr="004B7D14">
        <w:rPr>
          <w:rFonts w:asciiTheme="majorBidi" w:hAnsiTheme="majorBidi" w:cstheme="majorBidi"/>
          <w:sz w:val="26"/>
          <w:szCs w:val="26"/>
        </w:rPr>
        <w:t>ays, “</w:t>
      </w:r>
      <w:r w:rsidR="00526CB4">
        <w:rPr>
          <w:rFonts w:asciiTheme="majorBidi" w:hAnsiTheme="majorBidi" w:cstheme="majorBidi"/>
          <w:sz w:val="26"/>
          <w:szCs w:val="26"/>
        </w:rPr>
        <w:t>y</w:t>
      </w:r>
      <w:r w:rsidR="006631AC" w:rsidRPr="004B7D14">
        <w:rPr>
          <w:rFonts w:asciiTheme="majorBidi" w:hAnsiTheme="majorBidi" w:cstheme="majorBidi"/>
          <w:sz w:val="26"/>
          <w:szCs w:val="26"/>
        </w:rPr>
        <w:t>ou shal</w:t>
      </w:r>
      <w:r w:rsidR="00526CB4">
        <w:rPr>
          <w:rFonts w:asciiTheme="majorBidi" w:hAnsiTheme="majorBidi" w:cstheme="majorBidi"/>
          <w:sz w:val="26"/>
          <w:szCs w:val="26"/>
        </w:rPr>
        <w:t>l</w:t>
      </w:r>
      <w:r w:rsidR="006631AC" w:rsidRPr="004B7D14">
        <w:rPr>
          <w:rFonts w:asciiTheme="majorBidi" w:hAnsiTheme="majorBidi" w:cstheme="majorBidi"/>
          <w:sz w:val="26"/>
          <w:szCs w:val="26"/>
        </w:rPr>
        <w:t xml:space="preserve"> not plant a grove of any trees near unto the altar of the LORD </w:t>
      </w:r>
      <w:r w:rsidR="00526CB4">
        <w:rPr>
          <w:rFonts w:asciiTheme="majorBidi" w:hAnsiTheme="majorBidi" w:cstheme="majorBidi"/>
          <w:sz w:val="26"/>
          <w:szCs w:val="26"/>
        </w:rPr>
        <w:t>your</w:t>
      </w:r>
      <w:r w:rsidR="006631AC" w:rsidRPr="004B7D14">
        <w:rPr>
          <w:rFonts w:asciiTheme="majorBidi" w:hAnsiTheme="majorBidi" w:cstheme="majorBidi"/>
          <w:sz w:val="26"/>
          <w:szCs w:val="26"/>
        </w:rPr>
        <w:t xml:space="preserve"> God which </w:t>
      </w:r>
      <w:r w:rsidR="00526CB4">
        <w:rPr>
          <w:rFonts w:asciiTheme="majorBidi" w:hAnsiTheme="majorBidi" w:cstheme="majorBidi"/>
          <w:sz w:val="26"/>
          <w:szCs w:val="26"/>
        </w:rPr>
        <w:t>y</w:t>
      </w:r>
      <w:r w:rsidR="006631AC" w:rsidRPr="004B7D14">
        <w:rPr>
          <w:rFonts w:asciiTheme="majorBidi" w:hAnsiTheme="majorBidi" w:cstheme="majorBidi"/>
          <w:sz w:val="26"/>
          <w:szCs w:val="26"/>
        </w:rPr>
        <w:t>ou shal</w:t>
      </w:r>
      <w:r w:rsidR="00C85B5F">
        <w:rPr>
          <w:rFonts w:asciiTheme="majorBidi" w:hAnsiTheme="majorBidi" w:cstheme="majorBidi"/>
          <w:sz w:val="26"/>
          <w:szCs w:val="26"/>
        </w:rPr>
        <w:t>l</w:t>
      </w:r>
      <w:r w:rsidR="006631AC" w:rsidRPr="004B7D14">
        <w:rPr>
          <w:rFonts w:asciiTheme="majorBidi" w:hAnsiTheme="majorBidi" w:cstheme="majorBidi"/>
          <w:sz w:val="26"/>
          <w:szCs w:val="26"/>
        </w:rPr>
        <w:t xml:space="preserve"> make </w:t>
      </w:r>
      <w:r w:rsidR="00526CB4">
        <w:rPr>
          <w:rFonts w:asciiTheme="majorBidi" w:hAnsiTheme="majorBidi" w:cstheme="majorBidi"/>
          <w:sz w:val="26"/>
          <w:szCs w:val="26"/>
        </w:rPr>
        <w:t>for yourself</w:t>
      </w:r>
      <w:r w:rsidR="006631AC" w:rsidRPr="004B7D14">
        <w:rPr>
          <w:rFonts w:asciiTheme="majorBidi" w:hAnsiTheme="majorBidi" w:cstheme="majorBidi"/>
          <w:sz w:val="26"/>
          <w:szCs w:val="26"/>
        </w:rPr>
        <w:t>.” That doesn’t seem to be talking about a central sanctuary</w:t>
      </w:r>
      <w:r w:rsidR="00D705F4">
        <w:rPr>
          <w:rFonts w:asciiTheme="majorBidi" w:hAnsiTheme="majorBidi" w:cstheme="majorBidi"/>
          <w:sz w:val="26"/>
          <w:szCs w:val="26"/>
        </w:rPr>
        <w:t>;</w:t>
      </w:r>
      <w:r w:rsidR="006631AC" w:rsidRPr="004B7D14">
        <w:rPr>
          <w:rFonts w:asciiTheme="majorBidi" w:hAnsiTheme="majorBidi" w:cstheme="majorBidi"/>
          <w:sz w:val="26"/>
          <w:szCs w:val="26"/>
        </w:rPr>
        <w:t xml:space="preserve"> that seems to be talking about local altars.</w:t>
      </w:r>
      <w:r w:rsidR="00526CB4">
        <w:rPr>
          <w:rFonts w:asciiTheme="majorBidi" w:hAnsiTheme="majorBidi" w:cstheme="majorBidi"/>
          <w:sz w:val="26"/>
          <w:szCs w:val="26"/>
        </w:rPr>
        <w:t xml:space="preserve"> W</w:t>
      </w:r>
      <w:r w:rsidR="006631AC" w:rsidRPr="004B7D14">
        <w:rPr>
          <w:rFonts w:asciiTheme="majorBidi" w:hAnsiTheme="majorBidi" w:cstheme="majorBidi"/>
          <w:sz w:val="26"/>
          <w:szCs w:val="26"/>
        </w:rPr>
        <w:t xml:space="preserve">hen you come into the land </w:t>
      </w:r>
      <w:r w:rsidR="00D705F4">
        <w:rPr>
          <w:rFonts w:asciiTheme="majorBidi" w:hAnsiTheme="majorBidi" w:cstheme="majorBidi"/>
          <w:sz w:val="26"/>
          <w:szCs w:val="26"/>
        </w:rPr>
        <w:t xml:space="preserve">and </w:t>
      </w:r>
      <w:r w:rsidR="006631AC" w:rsidRPr="004B7D14">
        <w:rPr>
          <w:rFonts w:asciiTheme="majorBidi" w:hAnsiTheme="majorBidi" w:cstheme="majorBidi"/>
          <w:sz w:val="26"/>
          <w:szCs w:val="26"/>
        </w:rPr>
        <w:t xml:space="preserve">you put up your altars, don’t put trees near them </w:t>
      </w:r>
      <w:r w:rsidR="00D705F4">
        <w:rPr>
          <w:rFonts w:asciiTheme="majorBidi" w:hAnsiTheme="majorBidi" w:cstheme="majorBidi"/>
          <w:sz w:val="26"/>
          <w:szCs w:val="26"/>
        </w:rPr>
        <w:t>as</w:t>
      </w:r>
      <w:r w:rsidR="006631AC" w:rsidRPr="004B7D14">
        <w:rPr>
          <w:rFonts w:asciiTheme="majorBidi" w:hAnsiTheme="majorBidi" w:cstheme="majorBidi"/>
          <w:sz w:val="26"/>
          <w:szCs w:val="26"/>
        </w:rPr>
        <w:t xml:space="preserve"> the Canaanites did. </w:t>
      </w:r>
      <w:r w:rsidR="00526CB4">
        <w:rPr>
          <w:rFonts w:asciiTheme="majorBidi" w:hAnsiTheme="majorBidi" w:cstheme="majorBidi"/>
          <w:sz w:val="26"/>
          <w:szCs w:val="26"/>
        </w:rPr>
        <w:t xml:space="preserve">Deuteronomy </w:t>
      </w:r>
      <w:r w:rsidR="006631AC" w:rsidRPr="004B7D14">
        <w:rPr>
          <w:rFonts w:asciiTheme="majorBidi" w:hAnsiTheme="majorBidi" w:cstheme="majorBidi"/>
          <w:sz w:val="26"/>
          <w:szCs w:val="26"/>
        </w:rPr>
        <w:t xml:space="preserve">27:5-6, that’s about </w:t>
      </w:r>
      <w:r w:rsidR="00C85B5F">
        <w:rPr>
          <w:rFonts w:asciiTheme="majorBidi" w:hAnsiTheme="majorBidi" w:cstheme="majorBidi"/>
          <w:sz w:val="26"/>
          <w:szCs w:val="26"/>
        </w:rPr>
        <w:t xml:space="preserve">Mount </w:t>
      </w:r>
      <w:proofErr w:type="spellStart"/>
      <w:r w:rsidR="006631AC" w:rsidRPr="004B7D14">
        <w:rPr>
          <w:rFonts w:asciiTheme="majorBidi" w:hAnsiTheme="majorBidi" w:cstheme="majorBidi"/>
          <w:sz w:val="26"/>
          <w:szCs w:val="26"/>
        </w:rPr>
        <w:t>Ebal</w:t>
      </w:r>
      <w:proofErr w:type="spellEnd"/>
      <w:r w:rsidR="006631AC" w:rsidRPr="004B7D14">
        <w:rPr>
          <w:rFonts w:asciiTheme="majorBidi" w:hAnsiTheme="majorBidi" w:cstheme="majorBidi"/>
          <w:sz w:val="26"/>
          <w:szCs w:val="26"/>
        </w:rPr>
        <w:t xml:space="preserve"> and Ger</w:t>
      </w:r>
      <w:r w:rsidR="00526CB4">
        <w:rPr>
          <w:rFonts w:asciiTheme="majorBidi" w:hAnsiTheme="majorBidi" w:cstheme="majorBidi"/>
          <w:sz w:val="26"/>
          <w:szCs w:val="26"/>
        </w:rPr>
        <w:t>i</w:t>
      </w:r>
      <w:r w:rsidR="00F70003">
        <w:rPr>
          <w:rFonts w:asciiTheme="majorBidi" w:hAnsiTheme="majorBidi" w:cstheme="majorBidi"/>
          <w:sz w:val="26"/>
          <w:szCs w:val="26"/>
        </w:rPr>
        <w:t>zi</w:t>
      </w:r>
      <w:r w:rsidR="00526CB4">
        <w:rPr>
          <w:rFonts w:asciiTheme="majorBidi" w:hAnsiTheme="majorBidi" w:cstheme="majorBidi"/>
          <w:sz w:val="26"/>
          <w:szCs w:val="26"/>
        </w:rPr>
        <w:t>m</w:t>
      </w:r>
      <w:r w:rsidR="006631AC" w:rsidRPr="004B7D14">
        <w:rPr>
          <w:rFonts w:asciiTheme="majorBidi" w:hAnsiTheme="majorBidi" w:cstheme="majorBidi"/>
          <w:sz w:val="26"/>
          <w:szCs w:val="26"/>
        </w:rPr>
        <w:t>, “</w:t>
      </w:r>
      <w:r w:rsidR="00D705F4">
        <w:rPr>
          <w:rFonts w:asciiTheme="majorBidi" w:hAnsiTheme="majorBidi" w:cstheme="majorBidi"/>
          <w:sz w:val="26"/>
          <w:szCs w:val="26"/>
        </w:rPr>
        <w:t>T</w:t>
      </w:r>
      <w:r w:rsidR="006631AC" w:rsidRPr="004B7D14">
        <w:rPr>
          <w:rFonts w:asciiTheme="majorBidi" w:hAnsiTheme="majorBidi" w:cstheme="majorBidi"/>
          <w:sz w:val="26"/>
          <w:szCs w:val="26"/>
        </w:rPr>
        <w:t xml:space="preserve">here shalt thou build an altar to the LORD </w:t>
      </w:r>
      <w:r w:rsidR="00526CB4">
        <w:rPr>
          <w:rFonts w:asciiTheme="majorBidi" w:hAnsiTheme="majorBidi" w:cstheme="majorBidi"/>
          <w:sz w:val="26"/>
          <w:szCs w:val="26"/>
        </w:rPr>
        <w:t>your</w:t>
      </w:r>
      <w:r w:rsidR="006631AC" w:rsidRPr="004B7D14">
        <w:rPr>
          <w:rFonts w:asciiTheme="majorBidi" w:hAnsiTheme="majorBidi" w:cstheme="majorBidi"/>
          <w:sz w:val="26"/>
          <w:szCs w:val="26"/>
        </w:rPr>
        <w:t xml:space="preserve"> God, an altar of stones</w:t>
      </w:r>
      <w:r w:rsidR="00D705F4">
        <w:rPr>
          <w:rFonts w:asciiTheme="majorBidi" w:hAnsiTheme="majorBidi" w:cstheme="majorBidi"/>
          <w:sz w:val="26"/>
          <w:szCs w:val="26"/>
        </w:rPr>
        <w:t>. Y</w:t>
      </w:r>
      <w:r w:rsidR="006631AC" w:rsidRPr="004B7D14">
        <w:rPr>
          <w:rFonts w:asciiTheme="majorBidi" w:hAnsiTheme="majorBidi" w:cstheme="majorBidi"/>
          <w:sz w:val="26"/>
          <w:szCs w:val="26"/>
        </w:rPr>
        <w:t>ou shalt not lift up any iron tool upon that</w:t>
      </w:r>
      <w:r w:rsidR="00C85B5F">
        <w:rPr>
          <w:rFonts w:asciiTheme="majorBidi" w:hAnsiTheme="majorBidi" w:cstheme="majorBidi"/>
          <w:sz w:val="26"/>
          <w:szCs w:val="26"/>
        </w:rPr>
        <w:t>.</w:t>
      </w:r>
      <w:r w:rsidR="006631AC" w:rsidRPr="004B7D14">
        <w:rPr>
          <w:rFonts w:asciiTheme="majorBidi" w:hAnsiTheme="majorBidi" w:cstheme="majorBidi"/>
          <w:sz w:val="26"/>
          <w:szCs w:val="26"/>
        </w:rPr>
        <w:t xml:space="preserve">” </w:t>
      </w:r>
      <w:r w:rsidR="00C85B5F">
        <w:rPr>
          <w:rFonts w:asciiTheme="majorBidi" w:hAnsiTheme="majorBidi" w:cstheme="majorBidi"/>
          <w:sz w:val="26"/>
          <w:szCs w:val="26"/>
        </w:rPr>
        <w:t>B</w:t>
      </w:r>
      <w:r w:rsidR="006631AC" w:rsidRPr="004B7D14">
        <w:rPr>
          <w:rFonts w:asciiTheme="majorBidi" w:hAnsiTheme="majorBidi" w:cstheme="majorBidi"/>
          <w:sz w:val="26"/>
          <w:szCs w:val="26"/>
        </w:rPr>
        <w:t xml:space="preserve">ut there you have an altar in 27:5 and 6 at </w:t>
      </w:r>
      <w:proofErr w:type="spellStart"/>
      <w:r w:rsidR="006631AC" w:rsidRPr="004B7D14">
        <w:rPr>
          <w:rFonts w:asciiTheme="majorBidi" w:hAnsiTheme="majorBidi" w:cstheme="majorBidi"/>
          <w:sz w:val="26"/>
          <w:szCs w:val="26"/>
        </w:rPr>
        <w:t>Ebal</w:t>
      </w:r>
      <w:proofErr w:type="spellEnd"/>
      <w:r w:rsidR="006631AC" w:rsidRPr="004B7D14">
        <w:rPr>
          <w:rFonts w:asciiTheme="majorBidi" w:hAnsiTheme="majorBidi" w:cstheme="majorBidi"/>
          <w:sz w:val="26"/>
          <w:szCs w:val="26"/>
        </w:rPr>
        <w:t xml:space="preserve"> and Ger</w:t>
      </w:r>
      <w:r w:rsidR="00F70003">
        <w:rPr>
          <w:rFonts w:asciiTheme="majorBidi" w:hAnsiTheme="majorBidi" w:cstheme="majorBidi"/>
          <w:sz w:val="26"/>
          <w:szCs w:val="26"/>
        </w:rPr>
        <w:t>izim</w:t>
      </w:r>
      <w:r w:rsidR="00D705F4">
        <w:rPr>
          <w:rFonts w:asciiTheme="majorBidi" w:hAnsiTheme="majorBidi" w:cstheme="majorBidi"/>
          <w:sz w:val="26"/>
          <w:szCs w:val="26"/>
        </w:rPr>
        <w:t>;</w:t>
      </w:r>
      <w:r w:rsidR="006631AC" w:rsidRPr="004B7D14">
        <w:rPr>
          <w:rFonts w:asciiTheme="majorBidi" w:hAnsiTheme="majorBidi" w:cstheme="majorBidi"/>
          <w:sz w:val="26"/>
          <w:szCs w:val="26"/>
        </w:rPr>
        <w:t xml:space="preserve"> that’s not the central altar</w:t>
      </w:r>
      <w:r w:rsidR="00D705F4">
        <w:rPr>
          <w:rFonts w:asciiTheme="majorBidi" w:hAnsiTheme="majorBidi" w:cstheme="majorBidi"/>
          <w:sz w:val="26"/>
          <w:szCs w:val="26"/>
        </w:rPr>
        <w:t>. A</w:t>
      </w:r>
      <w:r w:rsidR="006631AC" w:rsidRPr="004B7D14">
        <w:rPr>
          <w:rFonts w:asciiTheme="majorBidi" w:hAnsiTheme="majorBidi" w:cstheme="majorBidi"/>
          <w:sz w:val="26"/>
          <w:szCs w:val="26"/>
        </w:rPr>
        <w:t>nd in 33:19</w:t>
      </w:r>
      <w:r w:rsidR="00D705F4">
        <w:rPr>
          <w:rFonts w:asciiTheme="majorBidi" w:hAnsiTheme="majorBidi" w:cstheme="majorBidi"/>
          <w:sz w:val="26"/>
          <w:szCs w:val="26"/>
        </w:rPr>
        <w:t>:</w:t>
      </w:r>
      <w:r w:rsidR="006631AC" w:rsidRPr="004B7D14">
        <w:rPr>
          <w:rFonts w:asciiTheme="majorBidi" w:hAnsiTheme="majorBidi" w:cstheme="majorBidi"/>
          <w:sz w:val="26"/>
          <w:szCs w:val="26"/>
        </w:rPr>
        <w:t xml:space="preserve"> “They shall call the people onto the mountain</w:t>
      </w:r>
      <w:r w:rsidR="00D705F4">
        <w:rPr>
          <w:rFonts w:asciiTheme="majorBidi" w:hAnsiTheme="majorBidi" w:cstheme="majorBidi"/>
          <w:sz w:val="26"/>
          <w:szCs w:val="26"/>
        </w:rPr>
        <w:t>;</w:t>
      </w:r>
      <w:r w:rsidR="006631AC" w:rsidRPr="004B7D14">
        <w:rPr>
          <w:rFonts w:asciiTheme="majorBidi" w:hAnsiTheme="majorBidi" w:cstheme="majorBidi"/>
          <w:sz w:val="26"/>
          <w:szCs w:val="26"/>
        </w:rPr>
        <w:t xml:space="preserve"> there shall they offer sacrifices of righteousness, for they shall </w:t>
      </w:r>
      <w:r w:rsidR="00C85B5F">
        <w:rPr>
          <w:rFonts w:asciiTheme="majorBidi" w:hAnsiTheme="majorBidi" w:cstheme="majorBidi"/>
          <w:sz w:val="26"/>
          <w:szCs w:val="26"/>
        </w:rPr>
        <w:t xml:space="preserve">feast on </w:t>
      </w:r>
      <w:r w:rsidR="006631AC" w:rsidRPr="004B7D14">
        <w:rPr>
          <w:rFonts w:asciiTheme="majorBidi" w:hAnsiTheme="majorBidi" w:cstheme="majorBidi"/>
          <w:sz w:val="26"/>
          <w:szCs w:val="26"/>
        </w:rPr>
        <w:t>the abundance of the sea and treasures hidden in the sand.” That has to do with Zebul</w:t>
      </w:r>
      <w:r w:rsidR="00F70003">
        <w:rPr>
          <w:rFonts w:asciiTheme="majorBidi" w:hAnsiTheme="majorBidi" w:cstheme="majorBidi"/>
          <w:sz w:val="26"/>
          <w:szCs w:val="26"/>
        </w:rPr>
        <w:t>u</w:t>
      </w:r>
      <w:r w:rsidR="006631AC" w:rsidRPr="004B7D14">
        <w:rPr>
          <w:rFonts w:asciiTheme="majorBidi" w:hAnsiTheme="majorBidi" w:cstheme="majorBidi"/>
          <w:sz w:val="26"/>
          <w:szCs w:val="26"/>
        </w:rPr>
        <w:t>n and those tribes in the north</w:t>
      </w:r>
      <w:r w:rsidR="00F70003">
        <w:rPr>
          <w:rFonts w:asciiTheme="majorBidi" w:hAnsiTheme="majorBidi" w:cstheme="majorBidi"/>
          <w:sz w:val="26"/>
          <w:szCs w:val="26"/>
        </w:rPr>
        <w:t xml:space="preserve"> with Is</w:t>
      </w:r>
      <w:r w:rsidR="00C85B5F">
        <w:rPr>
          <w:rFonts w:asciiTheme="majorBidi" w:hAnsiTheme="majorBidi" w:cstheme="majorBidi"/>
          <w:sz w:val="26"/>
          <w:szCs w:val="26"/>
        </w:rPr>
        <w:t>s</w:t>
      </w:r>
      <w:r w:rsidR="00F70003">
        <w:rPr>
          <w:rFonts w:asciiTheme="majorBidi" w:hAnsiTheme="majorBidi" w:cstheme="majorBidi"/>
          <w:sz w:val="26"/>
          <w:szCs w:val="26"/>
        </w:rPr>
        <w:t>achar</w:t>
      </w:r>
      <w:r w:rsidR="006631AC" w:rsidRPr="004B7D14">
        <w:rPr>
          <w:rFonts w:asciiTheme="majorBidi" w:hAnsiTheme="majorBidi" w:cstheme="majorBidi"/>
          <w:sz w:val="26"/>
          <w:szCs w:val="26"/>
        </w:rPr>
        <w:t xml:space="preserve">; it speaks of offering sacrifices there, in their territory. So he feels that the book addresses this </w:t>
      </w:r>
      <w:r w:rsidR="00C85B5F">
        <w:rPr>
          <w:rFonts w:asciiTheme="majorBidi" w:hAnsiTheme="majorBidi" w:cstheme="majorBidi"/>
          <w:sz w:val="26"/>
          <w:szCs w:val="26"/>
        </w:rPr>
        <w:t>on</w:t>
      </w:r>
      <w:r w:rsidR="006631AC" w:rsidRPr="004B7D14">
        <w:rPr>
          <w:rFonts w:asciiTheme="majorBidi" w:hAnsiTheme="majorBidi" w:cstheme="majorBidi"/>
          <w:sz w:val="26"/>
          <w:szCs w:val="26"/>
        </w:rPr>
        <w:t xml:space="preserve"> two different levels</w:t>
      </w:r>
      <w:r w:rsidR="00D705F4">
        <w:rPr>
          <w:rFonts w:asciiTheme="majorBidi" w:hAnsiTheme="majorBidi" w:cstheme="majorBidi"/>
          <w:sz w:val="26"/>
          <w:szCs w:val="26"/>
        </w:rPr>
        <w:t>. On</w:t>
      </w:r>
      <w:r w:rsidR="006631AC" w:rsidRPr="004B7D14">
        <w:rPr>
          <w:rFonts w:asciiTheme="majorBidi" w:hAnsiTheme="majorBidi" w:cstheme="majorBidi"/>
          <w:sz w:val="26"/>
          <w:szCs w:val="26"/>
        </w:rPr>
        <w:t xml:space="preserve"> the national level, there’s one central sanctuary, that’s in Deuteronomy 12</w:t>
      </w:r>
      <w:r w:rsidR="00D705F4">
        <w:rPr>
          <w:rFonts w:asciiTheme="majorBidi" w:hAnsiTheme="majorBidi" w:cstheme="majorBidi"/>
          <w:sz w:val="26"/>
          <w:szCs w:val="26"/>
        </w:rPr>
        <w:t>. A</w:t>
      </w:r>
      <w:r w:rsidR="006631AC" w:rsidRPr="004B7D14">
        <w:rPr>
          <w:rFonts w:asciiTheme="majorBidi" w:hAnsiTheme="majorBidi" w:cstheme="majorBidi"/>
          <w:sz w:val="26"/>
          <w:szCs w:val="26"/>
        </w:rPr>
        <w:t xml:space="preserve">nd </w:t>
      </w:r>
      <w:r w:rsidR="00C85B5F">
        <w:rPr>
          <w:rFonts w:asciiTheme="majorBidi" w:hAnsiTheme="majorBidi" w:cstheme="majorBidi"/>
          <w:sz w:val="26"/>
          <w:szCs w:val="26"/>
        </w:rPr>
        <w:t xml:space="preserve">on </w:t>
      </w:r>
      <w:r w:rsidR="006631AC" w:rsidRPr="004B7D14">
        <w:rPr>
          <w:rFonts w:asciiTheme="majorBidi" w:hAnsiTheme="majorBidi" w:cstheme="majorBidi"/>
          <w:sz w:val="26"/>
          <w:szCs w:val="26"/>
        </w:rPr>
        <w:t xml:space="preserve">the local level there are many altars, </w:t>
      </w:r>
      <w:r w:rsidR="00D705F4">
        <w:rPr>
          <w:rFonts w:asciiTheme="majorBidi" w:hAnsiTheme="majorBidi" w:cstheme="majorBidi"/>
          <w:sz w:val="26"/>
          <w:szCs w:val="26"/>
        </w:rPr>
        <w:t xml:space="preserve">as seen </w:t>
      </w:r>
      <w:r w:rsidR="006631AC" w:rsidRPr="004B7D14">
        <w:rPr>
          <w:rFonts w:asciiTheme="majorBidi" w:hAnsiTheme="majorBidi" w:cstheme="majorBidi"/>
          <w:sz w:val="26"/>
          <w:szCs w:val="26"/>
        </w:rPr>
        <w:t xml:space="preserve">in some of these other passages in the book of Deuteronomy. </w:t>
      </w:r>
      <w:r w:rsidR="00114CBD">
        <w:rPr>
          <w:rFonts w:asciiTheme="majorBidi" w:hAnsiTheme="majorBidi" w:cstheme="majorBidi"/>
          <w:sz w:val="26"/>
          <w:szCs w:val="26"/>
        </w:rPr>
        <w:br/>
      </w:r>
      <w:r w:rsidR="00114CBD">
        <w:rPr>
          <w:rFonts w:asciiTheme="majorBidi" w:hAnsiTheme="majorBidi" w:cstheme="majorBidi"/>
          <w:sz w:val="26"/>
          <w:szCs w:val="26"/>
        </w:rPr>
        <w:br/>
        <w:t xml:space="preserve">  5.  Multiple Altars in Exodus </w:t>
      </w:r>
      <w:r w:rsidR="00F70003">
        <w:rPr>
          <w:rFonts w:asciiTheme="majorBidi" w:hAnsiTheme="majorBidi" w:cstheme="majorBidi"/>
          <w:sz w:val="26"/>
          <w:szCs w:val="26"/>
        </w:rPr>
        <w:br/>
        <w:t xml:space="preserve"> </w:t>
      </w:r>
      <w:r w:rsidR="00F70003">
        <w:rPr>
          <w:rFonts w:asciiTheme="majorBidi" w:hAnsiTheme="majorBidi" w:cstheme="majorBidi"/>
          <w:sz w:val="26"/>
          <w:szCs w:val="26"/>
        </w:rPr>
        <w:tab/>
      </w:r>
      <w:r w:rsidR="006631AC" w:rsidRPr="004B7D14">
        <w:rPr>
          <w:rFonts w:asciiTheme="majorBidi" w:hAnsiTheme="majorBidi" w:cstheme="majorBidi"/>
          <w:sz w:val="26"/>
          <w:szCs w:val="26"/>
        </w:rPr>
        <w:t>Then what he says is that in Exodus you have the same two levels</w:t>
      </w:r>
      <w:r w:rsidR="00D705F4">
        <w:rPr>
          <w:rFonts w:asciiTheme="majorBidi" w:hAnsiTheme="majorBidi" w:cstheme="majorBidi"/>
          <w:sz w:val="26"/>
          <w:szCs w:val="26"/>
        </w:rPr>
        <w:t>. On</w:t>
      </w:r>
      <w:r w:rsidR="006631AC" w:rsidRPr="004B7D14">
        <w:rPr>
          <w:rFonts w:asciiTheme="majorBidi" w:hAnsiTheme="majorBidi" w:cstheme="majorBidi"/>
          <w:sz w:val="26"/>
          <w:szCs w:val="26"/>
        </w:rPr>
        <w:t xml:space="preserve"> the </w:t>
      </w:r>
      <w:r w:rsidR="006631AC" w:rsidRPr="004B7D14">
        <w:rPr>
          <w:rFonts w:asciiTheme="majorBidi" w:hAnsiTheme="majorBidi" w:cstheme="majorBidi"/>
          <w:sz w:val="26"/>
          <w:szCs w:val="26"/>
        </w:rPr>
        <w:lastRenderedPageBreak/>
        <w:t>national level, you get provision for the tabernacle</w:t>
      </w:r>
      <w:r w:rsidR="00D705F4">
        <w:rPr>
          <w:rFonts w:asciiTheme="majorBidi" w:hAnsiTheme="majorBidi" w:cstheme="majorBidi"/>
          <w:sz w:val="26"/>
          <w:szCs w:val="26"/>
        </w:rPr>
        <w:t>,</w:t>
      </w:r>
      <w:r w:rsidR="006631AC" w:rsidRPr="004B7D14">
        <w:rPr>
          <w:rFonts w:asciiTheme="majorBidi" w:hAnsiTheme="majorBidi" w:cstheme="majorBidi"/>
          <w:sz w:val="26"/>
          <w:szCs w:val="26"/>
        </w:rPr>
        <w:t xml:space="preserve"> Exodus 25-27</w:t>
      </w:r>
      <w:r w:rsidR="00D705F4">
        <w:rPr>
          <w:rFonts w:asciiTheme="majorBidi" w:hAnsiTheme="majorBidi" w:cstheme="majorBidi"/>
          <w:sz w:val="26"/>
          <w:szCs w:val="26"/>
        </w:rPr>
        <w:t>.  T</w:t>
      </w:r>
      <w:r w:rsidR="006631AC" w:rsidRPr="004B7D14">
        <w:rPr>
          <w:rFonts w:asciiTheme="majorBidi" w:hAnsiTheme="majorBidi" w:cstheme="majorBidi"/>
          <w:sz w:val="26"/>
          <w:szCs w:val="26"/>
        </w:rPr>
        <w:t>hat’s where the instructions are given as to how the tabernacle is to be built</w:t>
      </w:r>
      <w:r w:rsidR="00D705F4">
        <w:rPr>
          <w:rFonts w:asciiTheme="majorBidi" w:hAnsiTheme="majorBidi" w:cstheme="majorBidi"/>
          <w:sz w:val="26"/>
          <w:szCs w:val="26"/>
        </w:rPr>
        <w:t>. T</w:t>
      </w:r>
      <w:r w:rsidR="006631AC" w:rsidRPr="004B7D14">
        <w:rPr>
          <w:rFonts w:asciiTheme="majorBidi" w:hAnsiTheme="majorBidi" w:cstheme="majorBidi"/>
          <w:sz w:val="26"/>
          <w:szCs w:val="26"/>
        </w:rPr>
        <w:t xml:space="preserve">hen </w:t>
      </w:r>
      <w:r w:rsidR="00D705F4">
        <w:rPr>
          <w:rFonts w:asciiTheme="majorBidi" w:hAnsiTheme="majorBidi" w:cstheme="majorBidi"/>
          <w:sz w:val="26"/>
          <w:szCs w:val="26"/>
        </w:rPr>
        <w:t xml:space="preserve">in verses </w:t>
      </w:r>
      <w:r w:rsidR="006631AC" w:rsidRPr="004B7D14">
        <w:rPr>
          <w:rFonts w:asciiTheme="majorBidi" w:hAnsiTheme="majorBidi" w:cstheme="majorBidi"/>
          <w:sz w:val="26"/>
          <w:szCs w:val="26"/>
        </w:rPr>
        <w:t>36-40</w:t>
      </w:r>
      <w:r w:rsidR="00D705F4">
        <w:rPr>
          <w:rFonts w:asciiTheme="majorBidi" w:hAnsiTheme="majorBidi" w:cstheme="majorBidi"/>
          <w:sz w:val="26"/>
          <w:szCs w:val="26"/>
        </w:rPr>
        <w:t>,</w:t>
      </w:r>
      <w:r w:rsidR="006631AC" w:rsidRPr="004B7D14">
        <w:rPr>
          <w:rFonts w:asciiTheme="majorBidi" w:hAnsiTheme="majorBidi" w:cstheme="majorBidi"/>
          <w:sz w:val="26"/>
          <w:szCs w:val="26"/>
        </w:rPr>
        <w:t xml:space="preserve"> it’s actually set up, so </w:t>
      </w:r>
      <w:r w:rsidR="00D705F4">
        <w:rPr>
          <w:rFonts w:asciiTheme="majorBidi" w:hAnsiTheme="majorBidi" w:cstheme="majorBidi"/>
          <w:sz w:val="26"/>
          <w:szCs w:val="26"/>
        </w:rPr>
        <w:t xml:space="preserve">on </w:t>
      </w:r>
      <w:r w:rsidR="006631AC" w:rsidRPr="004B7D14">
        <w:rPr>
          <w:rFonts w:asciiTheme="majorBidi" w:hAnsiTheme="majorBidi" w:cstheme="majorBidi"/>
          <w:sz w:val="26"/>
          <w:szCs w:val="26"/>
        </w:rPr>
        <w:t>the national level you</w:t>
      </w:r>
      <w:r w:rsidR="00C85B5F">
        <w:rPr>
          <w:rFonts w:asciiTheme="majorBidi" w:hAnsiTheme="majorBidi" w:cstheme="majorBidi"/>
          <w:sz w:val="26"/>
          <w:szCs w:val="26"/>
        </w:rPr>
        <w:t xml:space="preserve">’ve </w:t>
      </w:r>
      <w:r w:rsidR="006631AC" w:rsidRPr="004B7D14">
        <w:rPr>
          <w:rFonts w:asciiTheme="majorBidi" w:hAnsiTheme="majorBidi" w:cstheme="majorBidi"/>
          <w:sz w:val="26"/>
          <w:szCs w:val="26"/>
        </w:rPr>
        <w:t>got one central sanctuary</w:t>
      </w:r>
      <w:r w:rsidR="00D705F4">
        <w:rPr>
          <w:rFonts w:asciiTheme="majorBidi" w:hAnsiTheme="majorBidi" w:cstheme="majorBidi"/>
          <w:sz w:val="26"/>
          <w:szCs w:val="26"/>
        </w:rPr>
        <w:t>--</w:t>
      </w:r>
      <w:r w:rsidR="006631AC" w:rsidRPr="004B7D14">
        <w:rPr>
          <w:rFonts w:asciiTheme="majorBidi" w:hAnsiTheme="majorBidi" w:cstheme="majorBidi"/>
          <w:sz w:val="26"/>
          <w:szCs w:val="26"/>
        </w:rPr>
        <w:t>the tabernacle</w:t>
      </w:r>
      <w:r w:rsidR="00F70003">
        <w:rPr>
          <w:rFonts w:asciiTheme="majorBidi" w:hAnsiTheme="majorBidi" w:cstheme="majorBidi"/>
          <w:sz w:val="26"/>
          <w:szCs w:val="26"/>
        </w:rPr>
        <w:t>.</w:t>
      </w:r>
      <w:r w:rsidR="006631AC" w:rsidRPr="004B7D14">
        <w:rPr>
          <w:rFonts w:asciiTheme="majorBidi" w:hAnsiTheme="majorBidi" w:cstheme="majorBidi"/>
          <w:sz w:val="26"/>
          <w:szCs w:val="26"/>
        </w:rPr>
        <w:t xml:space="preserve"> </w:t>
      </w:r>
      <w:r w:rsidR="00F70003">
        <w:rPr>
          <w:rFonts w:asciiTheme="majorBidi" w:hAnsiTheme="majorBidi" w:cstheme="majorBidi"/>
          <w:sz w:val="26"/>
          <w:szCs w:val="26"/>
        </w:rPr>
        <w:t>O</w:t>
      </w:r>
      <w:r w:rsidR="006631AC" w:rsidRPr="004B7D14">
        <w:rPr>
          <w:rFonts w:asciiTheme="majorBidi" w:hAnsiTheme="majorBidi" w:cstheme="majorBidi"/>
          <w:sz w:val="26"/>
          <w:szCs w:val="26"/>
        </w:rPr>
        <w:t>n the local level, you’ve got that altar law of Exodus 20:24-26</w:t>
      </w:r>
      <w:r w:rsidR="00F70003">
        <w:rPr>
          <w:rFonts w:asciiTheme="majorBidi" w:hAnsiTheme="majorBidi" w:cstheme="majorBidi"/>
          <w:sz w:val="26"/>
          <w:szCs w:val="26"/>
        </w:rPr>
        <w:t>. O</w:t>
      </w:r>
      <w:r w:rsidR="006631AC" w:rsidRPr="004B7D14">
        <w:rPr>
          <w:rFonts w:asciiTheme="majorBidi" w:hAnsiTheme="majorBidi" w:cstheme="majorBidi"/>
          <w:sz w:val="26"/>
          <w:szCs w:val="26"/>
        </w:rPr>
        <w:t>f course</w:t>
      </w:r>
      <w:r w:rsidR="00F70003">
        <w:rPr>
          <w:rFonts w:asciiTheme="majorBidi" w:hAnsiTheme="majorBidi" w:cstheme="majorBidi"/>
          <w:sz w:val="26"/>
          <w:szCs w:val="26"/>
        </w:rPr>
        <w:t>,</w:t>
      </w:r>
      <w:r w:rsidR="006631AC" w:rsidRPr="004B7D14">
        <w:rPr>
          <w:rFonts w:asciiTheme="majorBidi" w:hAnsiTheme="majorBidi" w:cstheme="majorBidi"/>
          <w:sz w:val="26"/>
          <w:szCs w:val="26"/>
        </w:rPr>
        <w:t xml:space="preserve"> </w:t>
      </w:r>
      <w:r w:rsidR="00D705F4">
        <w:rPr>
          <w:rFonts w:asciiTheme="majorBidi" w:hAnsiTheme="majorBidi" w:cstheme="majorBidi"/>
          <w:sz w:val="26"/>
          <w:szCs w:val="26"/>
        </w:rPr>
        <w:t xml:space="preserve">when </w:t>
      </w:r>
      <w:r w:rsidR="006631AC" w:rsidRPr="004B7D14">
        <w:rPr>
          <w:rFonts w:asciiTheme="majorBidi" w:hAnsiTheme="majorBidi" w:cstheme="majorBidi"/>
          <w:sz w:val="26"/>
          <w:szCs w:val="26"/>
        </w:rPr>
        <w:t>you get into Leviticus</w:t>
      </w:r>
      <w:r w:rsidR="00D705F4">
        <w:rPr>
          <w:rFonts w:asciiTheme="majorBidi" w:hAnsiTheme="majorBidi" w:cstheme="majorBidi"/>
          <w:sz w:val="26"/>
          <w:szCs w:val="26"/>
        </w:rPr>
        <w:t>,</w:t>
      </w:r>
      <w:r w:rsidR="006631AC" w:rsidRPr="004B7D14">
        <w:rPr>
          <w:rFonts w:asciiTheme="majorBidi" w:hAnsiTheme="majorBidi" w:cstheme="majorBidi"/>
          <w:sz w:val="26"/>
          <w:szCs w:val="26"/>
        </w:rPr>
        <w:t xml:space="preserve"> you have the local level</w:t>
      </w:r>
      <w:r w:rsidR="00D705F4">
        <w:rPr>
          <w:rFonts w:asciiTheme="majorBidi" w:hAnsiTheme="majorBidi" w:cstheme="majorBidi"/>
          <w:sz w:val="26"/>
          <w:szCs w:val="26"/>
        </w:rPr>
        <w:t>;</w:t>
      </w:r>
      <w:r w:rsidR="006631AC" w:rsidRPr="004B7D14">
        <w:rPr>
          <w:rFonts w:asciiTheme="majorBidi" w:hAnsiTheme="majorBidi" w:cstheme="majorBidi"/>
          <w:sz w:val="26"/>
          <w:szCs w:val="26"/>
        </w:rPr>
        <w:t xml:space="preserve"> all the prescriptions there a</w:t>
      </w:r>
      <w:r w:rsidR="00D705F4">
        <w:rPr>
          <w:rFonts w:asciiTheme="majorBidi" w:hAnsiTheme="majorBidi" w:cstheme="majorBidi"/>
          <w:sz w:val="26"/>
          <w:szCs w:val="26"/>
        </w:rPr>
        <w:t>re for</w:t>
      </w:r>
      <w:r w:rsidR="006631AC" w:rsidRPr="004B7D14">
        <w:rPr>
          <w:rFonts w:asciiTheme="majorBidi" w:hAnsiTheme="majorBidi" w:cstheme="majorBidi"/>
          <w:sz w:val="26"/>
          <w:szCs w:val="26"/>
        </w:rPr>
        <w:t xml:space="preserve"> various times of sacrifices </w:t>
      </w:r>
      <w:r w:rsidR="00F70003">
        <w:rPr>
          <w:rFonts w:asciiTheme="majorBidi" w:hAnsiTheme="majorBidi" w:cstheme="majorBidi"/>
          <w:sz w:val="26"/>
          <w:szCs w:val="26"/>
        </w:rPr>
        <w:t xml:space="preserve">that are </w:t>
      </w:r>
      <w:r w:rsidR="006631AC" w:rsidRPr="004B7D14">
        <w:rPr>
          <w:rFonts w:asciiTheme="majorBidi" w:hAnsiTheme="majorBidi" w:cstheme="majorBidi"/>
          <w:sz w:val="26"/>
          <w:szCs w:val="26"/>
        </w:rPr>
        <w:t>to be brought. So he says when you understand that structure of both Exodus and then Deuteronomy, he says what We</w:t>
      </w:r>
      <w:r w:rsidR="00F70003">
        <w:rPr>
          <w:rFonts w:asciiTheme="majorBidi" w:hAnsiTheme="majorBidi" w:cstheme="majorBidi"/>
          <w:sz w:val="26"/>
          <w:szCs w:val="26"/>
        </w:rPr>
        <w:t>l</w:t>
      </w:r>
      <w:r w:rsidR="006631AC" w:rsidRPr="004B7D14">
        <w:rPr>
          <w:rFonts w:asciiTheme="majorBidi" w:hAnsiTheme="majorBidi" w:cstheme="majorBidi"/>
          <w:sz w:val="26"/>
          <w:szCs w:val="26"/>
        </w:rPr>
        <w:t xml:space="preserve">lhausen did was </w:t>
      </w:r>
      <w:r w:rsidR="00D705F4">
        <w:rPr>
          <w:rFonts w:asciiTheme="majorBidi" w:hAnsiTheme="majorBidi" w:cstheme="majorBidi"/>
          <w:sz w:val="26"/>
          <w:szCs w:val="26"/>
        </w:rPr>
        <w:t xml:space="preserve">to </w:t>
      </w:r>
      <w:r w:rsidR="006631AC" w:rsidRPr="004B7D14">
        <w:rPr>
          <w:rFonts w:asciiTheme="majorBidi" w:hAnsiTheme="majorBidi" w:cstheme="majorBidi"/>
          <w:sz w:val="26"/>
          <w:szCs w:val="26"/>
        </w:rPr>
        <w:t>compare two different levels of Exodus and Deuteronomy</w:t>
      </w:r>
      <w:r w:rsidR="00F70003">
        <w:rPr>
          <w:rFonts w:asciiTheme="majorBidi" w:hAnsiTheme="majorBidi" w:cstheme="majorBidi"/>
          <w:sz w:val="26"/>
          <w:szCs w:val="26"/>
        </w:rPr>
        <w:t>. I</w:t>
      </w:r>
      <w:r w:rsidR="006631AC" w:rsidRPr="004B7D14">
        <w:rPr>
          <w:rFonts w:asciiTheme="majorBidi" w:hAnsiTheme="majorBidi" w:cstheme="majorBidi"/>
          <w:sz w:val="26"/>
          <w:szCs w:val="26"/>
        </w:rPr>
        <w:t>n other words, let</w:t>
      </w:r>
      <w:r w:rsidR="00F70003">
        <w:rPr>
          <w:rFonts w:asciiTheme="majorBidi" w:hAnsiTheme="majorBidi" w:cstheme="majorBidi"/>
          <w:sz w:val="26"/>
          <w:szCs w:val="26"/>
        </w:rPr>
        <w:t xml:space="preserve">’s </w:t>
      </w:r>
      <w:r w:rsidR="006631AC" w:rsidRPr="004B7D14">
        <w:rPr>
          <w:rFonts w:asciiTheme="majorBidi" w:hAnsiTheme="majorBidi" w:cstheme="majorBidi"/>
          <w:sz w:val="26"/>
          <w:szCs w:val="26"/>
        </w:rPr>
        <w:t xml:space="preserve">put </w:t>
      </w:r>
      <w:r w:rsidR="00C85B5F">
        <w:rPr>
          <w:rFonts w:asciiTheme="majorBidi" w:hAnsiTheme="majorBidi" w:cstheme="majorBidi"/>
          <w:sz w:val="26"/>
          <w:szCs w:val="26"/>
        </w:rPr>
        <w:t xml:space="preserve">it </w:t>
      </w:r>
      <w:r w:rsidR="006631AC" w:rsidRPr="004B7D14">
        <w:rPr>
          <w:rFonts w:asciiTheme="majorBidi" w:hAnsiTheme="majorBidi" w:cstheme="majorBidi"/>
          <w:sz w:val="26"/>
          <w:szCs w:val="26"/>
        </w:rPr>
        <w:t>this way</w:t>
      </w:r>
      <w:r w:rsidR="00D705F4">
        <w:rPr>
          <w:rFonts w:asciiTheme="majorBidi" w:hAnsiTheme="majorBidi" w:cstheme="majorBidi"/>
          <w:sz w:val="26"/>
          <w:szCs w:val="26"/>
        </w:rPr>
        <w:t>:</w:t>
      </w:r>
      <w:r w:rsidR="006631AC" w:rsidRPr="004B7D14">
        <w:rPr>
          <w:rFonts w:asciiTheme="majorBidi" w:hAnsiTheme="majorBidi" w:cstheme="majorBidi"/>
          <w:sz w:val="26"/>
          <w:szCs w:val="26"/>
        </w:rPr>
        <w:t xml:space="preserve"> Here’s Exodus, and here’s Deuteronomy</w:t>
      </w:r>
      <w:r w:rsidR="00D705F4">
        <w:rPr>
          <w:rFonts w:asciiTheme="majorBidi" w:hAnsiTheme="majorBidi" w:cstheme="majorBidi"/>
          <w:sz w:val="26"/>
          <w:szCs w:val="26"/>
        </w:rPr>
        <w:t>.</w:t>
      </w:r>
      <w:r w:rsidR="006631AC" w:rsidRPr="004B7D14">
        <w:rPr>
          <w:rFonts w:asciiTheme="majorBidi" w:hAnsiTheme="majorBidi" w:cstheme="majorBidi"/>
          <w:sz w:val="26"/>
          <w:szCs w:val="26"/>
        </w:rPr>
        <w:t xml:space="preserve"> Exodus 25-27, 36-40, then </w:t>
      </w:r>
      <w:r w:rsidR="00F70003">
        <w:rPr>
          <w:rFonts w:asciiTheme="majorBidi" w:hAnsiTheme="majorBidi" w:cstheme="majorBidi"/>
          <w:sz w:val="26"/>
          <w:szCs w:val="26"/>
        </w:rPr>
        <w:t>20:</w:t>
      </w:r>
      <w:r w:rsidR="006631AC" w:rsidRPr="004B7D14">
        <w:rPr>
          <w:rFonts w:asciiTheme="majorBidi" w:hAnsiTheme="majorBidi" w:cstheme="majorBidi"/>
          <w:sz w:val="26"/>
          <w:szCs w:val="26"/>
        </w:rPr>
        <w:t xml:space="preserve">24-26, this would </w:t>
      </w:r>
      <w:r w:rsidR="00D705F4">
        <w:rPr>
          <w:rFonts w:asciiTheme="majorBidi" w:hAnsiTheme="majorBidi" w:cstheme="majorBidi"/>
          <w:sz w:val="26"/>
          <w:szCs w:val="26"/>
        </w:rPr>
        <w:t>compare</w:t>
      </w:r>
      <w:r w:rsidR="006631AC" w:rsidRPr="004B7D14">
        <w:rPr>
          <w:rFonts w:asciiTheme="majorBidi" w:hAnsiTheme="majorBidi" w:cstheme="majorBidi"/>
          <w:sz w:val="26"/>
          <w:szCs w:val="26"/>
        </w:rPr>
        <w:t xml:space="preserve"> Deuteronomy 16:21, 27:5 and 6, and 33:19; this is local, th</w:t>
      </w:r>
      <w:r w:rsidR="00D705F4">
        <w:rPr>
          <w:rFonts w:asciiTheme="majorBidi" w:hAnsiTheme="majorBidi" w:cstheme="majorBidi"/>
          <w:sz w:val="26"/>
          <w:szCs w:val="26"/>
        </w:rPr>
        <w:t>at</w:t>
      </w:r>
      <w:r w:rsidR="006631AC" w:rsidRPr="004B7D14">
        <w:rPr>
          <w:rFonts w:asciiTheme="majorBidi" w:hAnsiTheme="majorBidi" w:cstheme="majorBidi"/>
          <w:sz w:val="26"/>
          <w:szCs w:val="26"/>
        </w:rPr>
        <w:t xml:space="preserve"> is national</w:t>
      </w:r>
      <w:r w:rsidR="00F70003">
        <w:rPr>
          <w:rFonts w:asciiTheme="majorBidi" w:hAnsiTheme="majorBidi" w:cstheme="majorBidi"/>
          <w:sz w:val="26"/>
          <w:szCs w:val="26"/>
        </w:rPr>
        <w:t>. N</w:t>
      </w:r>
      <w:r w:rsidR="006631AC" w:rsidRPr="004B7D14">
        <w:rPr>
          <w:rFonts w:asciiTheme="majorBidi" w:hAnsiTheme="majorBidi" w:cstheme="majorBidi"/>
          <w:sz w:val="26"/>
          <w:szCs w:val="26"/>
        </w:rPr>
        <w:t>ow what he’s saying is, what Wel</w:t>
      </w:r>
      <w:r w:rsidR="00F70003">
        <w:rPr>
          <w:rFonts w:asciiTheme="majorBidi" w:hAnsiTheme="majorBidi" w:cstheme="majorBidi"/>
          <w:sz w:val="26"/>
          <w:szCs w:val="26"/>
        </w:rPr>
        <w:t>l</w:t>
      </w:r>
      <w:r w:rsidR="006631AC" w:rsidRPr="004B7D14">
        <w:rPr>
          <w:rFonts w:asciiTheme="majorBidi" w:hAnsiTheme="majorBidi" w:cstheme="majorBidi"/>
          <w:sz w:val="26"/>
          <w:szCs w:val="26"/>
        </w:rPr>
        <w:t>hausen did was, he’s comparing (B) with (A)</w:t>
      </w:r>
      <w:r w:rsidR="00D705F4">
        <w:rPr>
          <w:rFonts w:asciiTheme="majorBidi" w:hAnsiTheme="majorBidi" w:cstheme="majorBidi"/>
          <w:sz w:val="26"/>
          <w:szCs w:val="26"/>
        </w:rPr>
        <w:t>;</w:t>
      </w:r>
      <w:r w:rsidR="006631AC" w:rsidRPr="004B7D14">
        <w:rPr>
          <w:rFonts w:asciiTheme="majorBidi" w:hAnsiTheme="majorBidi" w:cstheme="majorBidi"/>
          <w:sz w:val="26"/>
          <w:szCs w:val="26"/>
        </w:rPr>
        <w:t xml:space="preserve"> he’s taking two different levels</w:t>
      </w:r>
      <w:r w:rsidR="00D705F4">
        <w:rPr>
          <w:rFonts w:asciiTheme="majorBidi" w:hAnsiTheme="majorBidi" w:cstheme="majorBidi"/>
          <w:sz w:val="26"/>
          <w:szCs w:val="26"/>
        </w:rPr>
        <w:t>--</w:t>
      </w:r>
      <w:r w:rsidR="006631AC" w:rsidRPr="004B7D14">
        <w:rPr>
          <w:rFonts w:asciiTheme="majorBidi" w:hAnsiTheme="majorBidi" w:cstheme="majorBidi"/>
          <w:sz w:val="26"/>
          <w:szCs w:val="26"/>
        </w:rPr>
        <w:t>one level in Exodus and the other level in Deuteronomy</w:t>
      </w:r>
      <w:r w:rsidR="00D705F4">
        <w:rPr>
          <w:rFonts w:asciiTheme="majorBidi" w:hAnsiTheme="majorBidi" w:cstheme="majorBidi"/>
          <w:sz w:val="26"/>
          <w:szCs w:val="26"/>
        </w:rPr>
        <w:t>--</w:t>
      </w:r>
      <w:r w:rsidR="006631AC" w:rsidRPr="004B7D14">
        <w:rPr>
          <w:rFonts w:asciiTheme="majorBidi" w:hAnsiTheme="majorBidi" w:cstheme="majorBidi"/>
          <w:sz w:val="26"/>
          <w:szCs w:val="26"/>
        </w:rPr>
        <w:t xml:space="preserve">and comparing </w:t>
      </w:r>
      <w:r w:rsidR="00D705F4">
        <w:rPr>
          <w:rFonts w:asciiTheme="majorBidi" w:hAnsiTheme="majorBidi" w:cstheme="majorBidi"/>
          <w:sz w:val="26"/>
          <w:szCs w:val="26"/>
        </w:rPr>
        <w:t>them</w:t>
      </w:r>
      <w:r w:rsidR="00F70003">
        <w:rPr>
          <w:rFonts w:asciiTheme="majorBidi" w:hAnsiTheme="majorBidi" w:cstheme="majorBidi"/>
          <w:sz w:val="26"/>
          <w:szCs w:val="26"/>
        </w:rPr>
        <w:t>. H</w:t>
      </w:r>
      <w:r w:rsidR="006631AC" w:rsidRPr="004B7D14">
        <w:rPr>
          <w:rFonts w:asciiTheme="majorBidi" w:hAnsiTheme="majorBidi" w:cstheme="majorBidi"/>
          <w:sz w:val="26"/>
          <w:szCs w:val="26"/>
        </w:rPr>
        <w:t xml:space="preserve">e says it’s understandable then that </w:t>
      </w:r>
      <w:r w:rsidR="00D705F4">
        <w:rPr>
          <w:rFonts w:asciiTheme="majorBidi" w:hAnsiTheme="majorBidi" w:cstheme="majorBidi"/>
          <w:sz w:val="26"/>
          <w:szCs w:val="26"/>
        </w:rPr>
        <w:t>Wellhausen</w:t>
      </w:r>
      <w:r w:rsidR="006631AC" w:rsidRPr="004B7D14">
        <w:rPr>
          <w:rFonts w:asciiTheme="majorBidi" w:hAnsiTheme="majorBidi" w:cstheme="majorBidi"/>
          <w:sz w:val="26"/>
          <w:szCs w:val="26"/>
        </w:rPr>
        <w:t xml:space="preserve"> sees a contradiction</w:t>
      </w:r>
      <w:r w:rsidR="00F70003">
        <w:rPr>
          <w:rFonts w:asciiTheme="majorBidi" w:hAnsiTheme="majorBidi" w:cstheme="majorBidi"/>
          <w:sz w:val="26"/>
          <w:szCs w:val="26"/>
        </w:rPr>
        <w:t>. S</w:t>
      </w:r>
      <w:r w:rsidR="006631AC" w:rsidRPr="004B7D14">
        <w:rPr>
          <w:rFonts w:asciiTheme="majorBidi" w:hAnsiTheme="majorBidi" w:cstheme="majorBidi"/>
          <w:sz w:val="26"/>
          <w:szCs w:val="26"/>
        </w:rPr>
        <w:t>o what We</w:t>
      </w:r>
      <w:r w:rsidR="00F70003">
        <w:rPr>
          <w:rFonts w:asciiTheme="majorBidi" w:hAnsiTheme="majorBidi" w:cstheme="majorBidi"/>
          <w:sz w:val="26"/>
          <w:szCs w:val="26"/>
        </w:rPr>
        <w:t>l</w:t>
      </w:r>
      <w:r w:rsidR="006631AC" w:rsidRPr="004B7D14">
        <w:rPr>
          <w:rFonts w:asciiTheme="majorBidi" w:hAnsiTheme="majorBidi" w:cstheme="majorBidi"/>
          <w:sz w:val="26"/>
          <w:szCs w:val="26"/>
        </w:rPr>
        <w:t>lhausen tried to do was to give these two things a different place in Israel’s historical development. He’s comparing apples with oranges. So the result was (B) was viewed as much older than (A), and he explained the difference</w:t>
      </w:r>
      <w:r w:rsidR="00D705F4">
        <w:rPr>
          <w:rFonts w:asciiTheme="majorBidi" w:hAnsiTheme="majorBidi" w:cstheme="majorBidi"/>
          <w:sz w:val="26"/>
          <w:szCs w:val="26"/>
        </w:rPr>
        <w:t xml:space="preserve"> as development in time</w:t>
      </w:r>
      <w:r w:rsidR="006631AC" w:rsidRPr="004B7D14">
        <w:rPr>
          <w:rFonts w:asciiTheme="majorBidi" w:hAnsiTheme="majorBidi" w:cstheme="majorBidi"/>
          <w:sz w:val="26"/>
          <w:szCs w:val="26"/>
        </w:rPr>
        <w:t xml:space="preserve">. </w:t>
      </w:r>
      <w:r w:rsidR="00F70003">
        <w:rPr>
          <w:rFonts w:asciiTheme="majorBidi" w:hAnsiTheme="majorBidi" w:cstheme="majorBidi"/>
          <w:sz w:val="26"/>
          <w:szCs w:val="26"/>
        </w:rPr>
        <w:br/>
        <w:t xml:space="preserve"> </w:t>
      </w:r>
      <w:r w:rsidR="00F70003">
        <w:rPr>
          <w:rFonts w:asciiTheme="majorBidi" w:hAnsiTheme="majorBidi" w:cstheme="majorBidi"/>
          <w:sz w:val="26"/>
          <w:szCs w:val="26"/>
        </w:rPr>
        <w:tab/>
      </w:r>
      <w:r w:rsidR="006631AC" w:rsidRPr="004B7D14">
        <w:rPr>
          <w:rFonts w:asciiTheme="majorBidi" w:hAnsiTheme="majorBidi" w:cstheme="majorBidi"/>
          <w:sz w:val="26"/>
          <w:szCs w:val="26"/>
        </w:rPr>
        <w:t xml:space="preserve">Now what Pohl suggests in this recent volume is that both levels appear in both Exodus and in Deuteronomy, and it’s incorrect then to compare regulations that deal with different aspects of the cult. What you need to do, if you’re going to compare, is you need to compare the same thing. Compare this </w:t>
      </w:r>
      <w:r w:rsidR="00801481">
        <w:rPr>
          <w:rFonts w:asciiTheme="majorBidi" w:hAnsiTheme="majorBidi" w:cstheme="majorBidi"/>
          <w:sz w:val="26"/>
          <w:szCs w:val="26"/>
        </w:rPr>
        <w:t>as</w:t>
      </w:r>
      <w:r w:rsidR="00F70003">
        <w:rPr>
          <w:rFonts w:asciiTheme="majorBidi" w:hAnsiTheme="majorBidi" w:cstheme="majorBidi"/>
          <w:sz w:val="26"/>
          <w:szCs w:val="26"/>
        </w:rPr>
        <w:t xml:space="preserve"> local</w:t>
      </w:r>
      <w:r w:rsidR="006631AC" w:rsidRPr="004B7D14">
        <w:rPr>
          <w:rFonts w:asciiTheme="majorBidi" w:hAnsiTheme="majorBidi" w:cstheme="majorBidi"/>
          <w:sz w:val="26"/>
          <w:szCs w:val="26"/>
        </w:rPr>
        <w:t xml:space="preserve"> and compare this </w:t>
      </w:r>
      <w:r w:rsidR="00801481">
        <w:rPr>
          <w:rFonts w:asciiTheme="majorBidi" w:hAnsiTheme="majorBidi" w:cstheme="majorBidi"/>
          <w:sz w:val="26"/>
          <w:szCs w:val="26"/>
        </w:rPr>
        <w:t>as</w:t>
      </w:r>
      <w:r w:rsidR="00F70003">
        <w:rPr>
          <w:rFonts w:asciiTheme="majorBidi" w:hAnsiTheme="majorBidi" w:cstheme="majorBidi"/>
          <w:sz w:val="26"/>
          <w:szCs w:val="26"/>
        </w:rPr>
        <w:t xml:space="preserve"> national</w:t>
      </w:r>
      <w:r w:rsidR="006631AC" w:rsidRPr="004B7D14">
        <w:rPr>
          <w:rFonts w:asciiTheme="majorBidi" w:hAnsiTheme="majorBidi" w:cstheme="majorBidi"/>
          <w:sz w:val="26"/>
          <w:szCs w:val="26"/>
        </w:rPr>
        <w:t xml:space="preserve">, and you find unity </w:t>
      </w:r>
      <w:r w:rsidR="00F70003">
        <w:rPr>
          <w:rFonts w:asciiTheme="majorBidi" w:hAnsiTheme="majorBidi" w:cstheme="majorBidi"/>
          <w:sz w:val="26"/>
          <w:szCs w:val="26"/>
        </w:rPr>
        <w:t xml:space="preserve">and </w:t>
      </w:r>
      <w:r w:rsidR="006631AC" w:rsidRPr="004B7D14">
        <w:rPr>
          <w:rFonts w:asciiTheme="majorBidi" w:hAnsiTheme="majorBidi" w:cstheme="majorBidi"/>
          <w:sz w:val="26"/>
          <w:szCs w:val="26"/>
        </w:rPr>
        <w:t xml:space="preserve">no problem. But you see, that does involve a modification of </w:t>
      </w:r>
      <w:proofErr w:type="spellStart"/>
      <w:r w:rsidR="006631AC" w:rsidRPr="004B7D14">
        <w:rPr>
          <w:rFonts w:asciiTheme="majorBidi" w:hAnsiTheme="majorBidi" w:cstheme="majorBidi"/>
          <w:sz w:val="26"/>
          <w:szCs w:val="26"/>
        </w:rPr>
        <w:t>Holw</w:t>
      </w:r>
      <w:r w:rsidR="00D705F4">
        <w:rPr>
          <w:rFonts w:asciiTheme="majorBidi" w:hAnsiTheme="majorBidi" w:cstheme="majorBidi"/>
          <w:sz w:val="26"/>
          <w:szCs w:val="26"/>
        </w:rPr>
        <w:t>a</w:t>
      </w:r>
      <w:r w:rsidR="006631AC" w:rsidRPr="004B7D14">
        <w:rPr>
          <w:rFonts w:asciiTheme="majorBidi" w:hAnsiTheme="majorBidi" w:cstheme="majorBidi"/>
          <w:sz w:val="26"/>
          <w:szCs w:val="26"/>
        </w:rPr>
        <w:t>rda’s</w:t>
      </w:r>
      <w:proofErr w:type="spellEnd"/>
      <w:r w:rsidR="006631AC" w:rsidRPr="004B7D14">
        <w:rPr>
          <w:rFonts w:asciiTheme="majorBidi" w:hAnsiTheme="majorBidi" w:cstheme="majorBidi"/>
          <w:sz w:val="26"/>
          <w:szCs w:val="26"/>
        </w:rPr>
        <w:t xml:space="preserve"> view about Deuteronomy 12. To understand the issue being addressed in the chapter, </w:t>
      </w:r>
      <w:r w:rsidR="00D705F4">
        <w:rPr>
          <w:rFonts w:asciiTheme="majorBidi" w:hAnsiTheme="majorBidi" w:cstheme="majorBidi"/>
          <w:sz w:val="26"/>
          <w:szCs w:val="26"/>
        </w:rPr>
        <w:t xml:space="preserve">it’s </w:t>
      </w:r>
      <w:r w:rsidR="006631AC" w:rsidRPr="004B7D14">
        <w:rPr>
          <w:rFonts w:asciiTheme="majorBidi" w:hAnsiTheme="majorBidi" w:cstheme="majorBidi"/>
          <w:sz w:val="26"/>
          <w:szCs w:val="26"/>
        </w:rPr>
        <w:t xml:space="preserve">the issue of the central sanctuary, not the issue of multiplicity of altars, </w:t>
      </w:r>
      <w:r w:rsidR="00D705F4">
        <w:rPr>
          <w:rFonts w:asciiTheme="majorBidi" w:hAnsiTheme="majorBidi" w:cstheme="majorBidi"/>
          <w:sz w:val="26"/>
          <w:szCs w:val="26"/>
        </w:rPr>
        <w:t xml:space="preserve">and </w:t>
      </w:r>
      <w:r w:rsidR="006631AC" w:rsidRPr="004B7D14">
        <w:rPr>
          <w:rFonts w:asciiTheme="majorBidi" w:hAnsiTheme="majorBidi" w:cstheme="majorBidi"/>
          <w:sz w:val="26"/>
          <w:szCs w:val="26"/>
        </w:rPr>
        <w:t xml:space="preserve">I think this is probably a better way to look at the chapter. </w:t>
      </w:r>
      <w:r w:rsidR="00114CBD">
        <w:rPr>
          <w:rFonts w:asciiTheme="majorBidi" w:hAnsiTheme="majorBidi" w:cstheme="majorBidi"/>
          <w:sz w:val="26"/>
          <w:szCs w:val="26"/>
        </w:rPr>
        <w:br/>
      </w:r>
      <w:r w:rsidR="00114CBD">
        <w:rPr>
          <w:rFonts w:asciiTheme="majorBidi" w:hAnsiTheme="majorBidi" w:cstheme="majorBidi"/>
          <w:sz w:val="26"/>
          <w:szCs w:val="26"/>
        </w:rPr>
        <w:br/>
      </w:r>
      <w:r w:rsidR="00114CBD">
        <w:rPr>
          <w:rFonts w:asciiTheme="majorBidi" w:hAnsiTheme="majorBidi" w:cstheme="majorBidi"/>
          <w:sz w:val="26"/>
          <w:szCs w:val="26"/>
        </w:rPr>
        <w:lastRenderedPageBreak/>
        <w:t xml:space="preserve">6.  </w:t>
      </w:r>
      <w:proofErr w:type="spellStart"/>
      <w:r w:rsidR="00114CBD">
        <w:rPr>
          <w:rFonts w:asciiTheme="majorBidi" w:hAnsiTheme="majorBidi" w:cstheme="majorBidi"/>
          <w:sz w:val="26"/>
          <w:szCs w:val="26"/>
        </w:rPr>
        <w:t>Vannoy’s</w:t>
      </w:r>
      <w:proofErr w:type="spellEnd"/>
      <w:r w:rsidR="00114CBD">
        <w:rPr>
          <w:rFonts w:asciiTheme="majorBidi" w:hAnsiTheme="majorBidi" w:cstheme="majorBidi"/>
          <w:sz w:val="26"/>
          <w:szCs w:val="26"/>
        </w:rPr>
        <w:t xml:space="preserve"> Analysis of Pohl &amp; </w:t>
      </w:r>
      <w:proofErr w:type="spellStart"/>
      <w:r w:rsidR="00114CBD">
        <w:rPr>
          <w:rFonts w:asciiTheme="majorBidi" w:hAnsiTheme="majorBidi" w:cstheme="majorBidi"/>
          <w:sz w:val="26"/>
          <w:szCs w:val="26"/>
        </w:rPr>
        <w:t>Halwarda</w:t>
      </w:r>
      <w:proofErr w:type="spellEnd"/>
      <w:r w:rsidR="00F70003">
        <w:rPr>
          <w:rFonts w:asciiTheme="majorBidi" w:hAnsiTheme="majorBidi" w:cstheme="majorBidi"/>
          <w:sz w:val="26"/>
          <w:szCs w:val="26"/>
        </w:rPr>
        <w:br/>
        <w:t xml:space="preserve"> </w:t>
      </w:r>
      <w:r w:rsidR="00F70003">
        <w:rPr>
          <w:rFonts w:asciiTheme="majorBidi" w:hAnsiTheme="majorBidi" w:cstheme="majorBidi"/>
          <w:sz w:val="26"/>
          <w:szCs w:val="26"/>
        </w:rPr>
        <w:tab/>
      </w:r>
      <w:r w:rsidR="00D705F4">
        <w:rPr>
          <w:rFonts w:asciiTheme="majorBidi" w:hAnsiTheme="majorBidi" w:cstheme="majorBidi"/>
          <w:sz w:val="26"/>
          <w:szCs w:val="26"/>
        </w:rPr>
        <w:t xml:space="preserve">So </w:t>
      </w:r>
      <w:r w:rsidR="00801481">
        <w:rPr>
          <w:rFonts w:asciiTheme="majorBidi" w:hAnsiTheme="majorBidi" w:cstheme="majorBidi"/>
          <w:sz w:val="26"/>
          <w:szCs w:val="26"/>
        </w:rPr>
        <w:t>Pohl</w:t>
      </w:r>
      <w:r w:rsidR="006631AC" w:rsidRPr="004B7D14">
        <w:rPr>
          <w:rFonts w:asciiTheme="majorBidi" w:hAnsiTheme="majorBidi" w:cstheme="majorBidi"/>
          <w:sz w:val="26"/>
          <w:szCs w:val="26"/>
        </w:rPr>
        <w:t xml:space="preserve"> feels </w:t>
      </w:r>
      <w:proofErr w:type="spellStart"/>
      <w:r w:rsidR="00F70003">
        <w:rPr>
          <w:rFonts w:asciiTheme="majorBidi" w:hAnsiTheme="majorBidi" w:cstheme="majorBidi"/>
          <w:sz w:val="26"/>
          <w:szCs w:val="26"/>
        </w:rPr>
        <w:t>Halwarda’s</w:t>
      </w:r>
      <w:proofErr w:type="spellEnd"/>
      <w:r w:rsidR="00F70003">
        <w:rPr>
          <w:rFonts w:asciiTheme="majorBidi" w:hAnsiTheme="majorBidi" w:cstheme="majorBidi"/>
          <w:sz w:val="26"/>
          <w:szCs w:val="26"/>
        </w:rPr>
        <w:t xml:space="preserve"> view is</w:t>
      </w:r>
      <w:r w:rsidR="006631AC" w:rsidRPr="004B7D14">
        <w:rPr>
          <w:rFonts w:asciiTheme="majorBidi" w:hAnsiTheme="majorBidi" w:cstheme="majorBidi"/>
          <w:sz w:val="26"/>
          <w:szCs w:val="26"/>
        </w:rPr>
        <w:t xml:space="preserve"> too forced. I think Pohl’s exegesis fits better. Pohl discusses that phrase about “the place where I will place My name</w:t>
      </w:r>
      <w:r w:rsidR="00F70003">
        <w:rPr>
          <w:rFonts w:asciiTheme="majorBidi" w:hAnsiTheme="majorBidi" w:cstheme="majorBidi"/>
          <w:sz w:val="26"/>
          <w:szCs w:val="26"/>
        </w:rPr>
        <w:t xml:space="preserve"> to dwell</w:t>
      </w:r>
      <w:r w:rsidR="006631AC" w:rsidRPr="004B7D14">
        <w:rPr>
          <w:rFonts w:asciiTheme="majorBidi" w:hAnsiTheme="majorBidi" w:cstheme="majorBidi"/>
          <w:sz w:val="26"/>
          <w:szCs w:val="26"/>
        </w:rPr>
        <w:t>,” and feels that is consistently used with the central sanctuary of worship. Now you could argue that Exodus 20:24 says the same thing</w:t>
      </w:r>
      <w:r w:rsidR="00D705F4">
        <w:rPr>
          <w:rFonts w:asciiTheme="majorBidi" w:hAnsiTheme="majorBidi" w:cstheme="majorBidi"/>
          <w:sz w:val="26"/>
          <w:szCs w:val="26"/>
        </w:rPr>
        <w:t>;</w:t>
      </w:r>
      <w:r w:rsidR="006631AC" w:rsidRPr="004B7D14">
        <w:rPr>
          <w:rFonts w:asciiTheme="majorBidi" w:hAnsiTheme="majorBidi" w:cstheme="majorBidi"/>
          <w:sz w:val="26"/>
          <w:szCs w:val="26"/>
        </w:rPr>
        <w:t xml:space="preserve"> it comes close to saying the same thing. But it’s not precise</w:t>
      </w:r>
      <w:r w:rsidR="00801481">
        <w:rPr>
          <w:rFonts w:asciiTheme="majorBidi" w:hAnsiTheme="majorBidi" w:cstheme="majorBidi"/>
          <w:sz w:val="26"/>
          <w:szCs w:val="26"/>
        </w:rPr>
        <w:t>ly</w:t>
      </w:r>
      <w:r w:rsidR="006631AC" w:rsidRPr="004B7D14">
        <w:rPr>
          <w:rFonts w:asciiTheme="majorBidi" w:hAnsiTheme="majorBidi" w:cstheme="majorBidi"/>
          <w:sz w:val="26"/>
          <w:szCs w:val="26"/>
        </w:rPr>
        <w:t xml:space="preserve"> </w:t>
      </w:r>
      <w:r w:rsidR="00801481">
        <w:rPr>
          <w:rFonts w:asciiTheme="majorBidi" w:hAnsiTheme="majorBidi" w:cstheme="majorBidi"/>
          <w:sz w:val="26"/>
          <w:szCs w:val="26"/>
        </w:rPr>
        <w:t xml:space="preserve">the </w:t>
      </w:r>
      <w:r w:rsidR="006631AC" w:rsidRPr="004B7D14">
        <w:rPr>
          <w:rFonts w:asciiTheme="majorBidi" w:hAnsiTheme="majorBidi" w:cstheme="majorBidi"/>
          <w:sz w:val="26"/>
          <w:szCs w:val="26"/>
        </w:rPr>
        <w:t>same wording. Exodus 20:24 says, “</w:t>
      </w:r>
      <w:r w:rsidR="00D705F4">
        <w:rPr>
          <w:rFonts w:asciiTheme="majorBidi" w:hAnsiTheme="majorBidi" w:cstheme="majorBidi"/>
          <w:sz w:val="26"/>
          <w:szCs w:val="26"/>
        </w:rPr>
        <w:t>I</w:t>
      </w:r>
      <w:r w:rsidR="006631AC" w:rsidRPr="004B7D14">
        <w:rPr>
          <w:rFonts w:asciiTheme="majorBidi" w:hAnsiTheme="majorBidi" w:cstheme="majorBidi"/>
          <w:sz w:val="26"/>
          <w:szCs w:val="26"/>
        </w:rPr>
        <w:t xml:space="preserve">n all the places where I record </w:t>
      </w:r>
      <w:r w:rsidR="00F70003">
        <w:rPr>
          <w:rFonts w:asciiTheme="majorBidi" w:hAnsiTheme="majorBidi" w:cstheme="majorBidi"/>
          <w:sz w:val="26"/>
          <w:szCs w:val="26"/>
        </w:rPr>
        <w:t>m</w:t>
      </w:r>
      <w:r w:rsidR="006631AC" w:rsidRPr="004B7D14">
        <w:rPr>
          <w:rFonts w:asciiTheme="majorBidi" w:hAnsiTheme="majorBidi" w:cstheme="majorBidi"/>
          <w:sz w:val="26"/>
          <w:szCs w:val="26"/>
        </w:rPr>
        <w:t>y name</w:t>
      </w:r>
      <w:r w:rsidR="00F70003">
        <w:rPr>
          <w:rFonts w:asciiTheme="majorBidi" w:hAnsiTheme="majorBidi" w:cstheme="majorBidi"/>
          <w:sz w:val="26"/>
          <w:szCs w:val="26"/>
        </w:rPr>
        <w:t>.</w:t>
      </w:r>
      <w:r w:rsidR="00D705F4">
        <w:rPr>
          <w:rFonts w:asciiTheme="majorBidi" w:hAnsiTheme="majorBidi" w:cstheme="majorBidi"/>
          <w:sz w:val="26"/>
          <w:szCs w:val="26"/>
        </w:rPr>
        <w:t>”</w:t>
      </w:r>
      <w:r w:rsidR="006631AC" w:rsidRPr="004B7D14">
        <w:rPr>
          <w:rFonts w:asciiTheme="majorBidi" w:hAnsiTheme="majorBidi" w:cstheme="majorBidi"/>
          <w:sz w:val="26"/>
          <w:szCs w:val="26"/>
        </w:rPr>
        <w:t xml:space="preserve"> </w:t>
      </w:r>
      <w:r w:rsidR="00F70003">
        <w:rPr>
          <w:rFonts w:asciiTheme="majorBidi" w:hAnsiTheme="majorBidi" w:cstheme="majorBidi"/>
          <w:sz w:val="26"/>
          <w:szCs w:val="26"/>
        </w:rPr>
        <w:t xml:space="preserve"> I</w:t>
      </w:r>
      <w:r w:rsidR="006631AC" w:rsidRPr="004B7D14">
        <w:rPr>
          <w:rFonts w:asciiTheme="majorBidi" w:hAnsiTheme="majorBidi" w:cstheme="majorBidi"/>
          <w:sz w:val="26"/>
          <w:szCs w:val="26"/>
        </w:rPr>
        <w:t>t’s very close</w:t>
      </w:r>
      <w:r w:rsidR="00D705F4">
        <w:rPr>
          <w:rFonts w:asciiTheme="majorBidi" w:hAnsiTheme="majorBidi" w:cstheme="majorBidi"/>
          <w:sz w:val="26"/>
          <w:szCs w:val="26"/>
        </w:rPr>
        <w:t>;</w:t>
      </w:r>
      <w:r w:rsidR="006631AC" w:rsidRPr="004B7D14">
        <w:rPr>
          <w:rFonts w:asciiTheme="majorBidi" w:hAnsiTheme="majorBidi" w:cstheme="majorBidi"/>
          <w:sz w:val="26"/>
          <w:szCs w:val="26"/>
        </w:rPr>
        <w:t xml:space="preserve"> it’s a similar idea. I think what that’s saying is, </w:t>
      </w:r>
      <w:r w:rsidR="00D705F4">
        <w:rPr>
          <w:rFonts w:asciiTheme="majorBidi" w:hAnsiTheme="majorBidi" w:cstheme="majorBidi"/>
          <w:sz w:val="26"/>
          <w:szCs w:val="26"/>
        </w:rPr>
        <w:t xml:space="preserve">that </w:t>
      </w:r>
      <w:r w:rsidR="006631AC" w:rsidRPr="004B7D14">
        <w:rPr>
          <w:rFonts w:asciiTheme="majorBidi" w:hAnsiTheme="majorBidi" w:cstheme="majorBidi"/>
          <w:sz w:val="26"/>
          <w:szCs w:val="26"/>
        </w:rPr>
        <w:t xml:space="preserve">there has to be some sort of a </w:t>
      </w:r>
      <w:r w:rsidR="00F70003">
        <w:rPr>
          <w:rFonts w:asciiTheme="majorBidi" w:hAnsiTheme="majorBidi" w:cstheme="majorBidi"/>
          <w:sz w:val="26"/>
          <w:szCs w:val="26"/>
        </w:rPr>
        <w:t>div</w:t>
      </w:r>
      <w:r w:rsidR="006631AC" w:rsidRPr="004B7D14">
        <w:rPr>
          <w:rFonts w:asciiTheme="majorBidi" w:hAnsiTheme="majorBidi" w:cstheme="majorBidi"/>
          <w:sz w:val="26"/>
          <w:szCs w:val="26"/>
        </w:rPr>
        <w:t xml:space="preserve">ine designation of place where to build the altar, but </w:t>
      </w:r>
      <w:r w:rsidR="00D705F4">
        <w:rPr>
          <w:rFonts w:asciiTheme="majorBidi" w:hAnsiTheme="majorBidi" w:cstheme="majorBidi"/>
          <w:sz w:val="26"/>
          <w:szCs w:val="26"/>
        </w:rPr>
        <w:t>“</w:t>
      </w:r>
      <w:r w:rsidR="006631AC" w:rsidRPr="004B7D14">
        <w:rPr>
          <w:rFonts w:asciiTheme="majorBidi" w:hAnsiTheme="majorBidi" w:cstheme="majorBidi"/>
          <w:sz w:val="26"/>
          <w:szCs w:val="26"/>
        </w:rPr>
        <w:t>the place where I cause my name to dwell</w:t>
      </w:r>
      <w:r w:rsidR="00D705F4">
        <w:rPr>
          <w:rFonts w:asciiTheme="majorBidi" w:hAnsiTheme="majorBidi" w:cstheme="majorBidi"/>
          <w:sz w:val="26"/>
          <w:szCs w:val="26"/>
        </w:rPr>
        <w:t>”</w:t>
      </w:r>
      <w:r w:rsidR="006631AC" w:rsidRPr="004B7D14">
        <w:rPr>
          <w:rFonts w:asciiTheme="majorBidi" w:hAnsiTheme="majorBidi" w:cstheme="majorBidi"/>
          <w:sz w:val="26"/>
          <w:szCs w:val="26"/>
        </w:rPr>
        <w:t xml:space="preserve"> seems to refer either to the tabernacle or </w:t>
      </w:r>
      <w:r w:rsidR="00D705F4">
        <w:rPr>
          <w:rFonts w:asciiTheme="majorBidi" w:hAnsiTheme="majorBidi" w:cstheme="majorBidi"/>
          <w:sz w:val="26"/>
          <w:szCs w:val="26"/>
        </w:rPr>
        <w:t xml:space="preserve">to </w:t>
      </w:r>
      <w:r w:rsidR="006631AC" w:rsidRPr="004B7D14">
        <w:rPr>
          <w:rFonts w:asciiTheme="majorBidi" w:hAnsiTheme="majorBidi" w:cstheme="majorBidi"/>
          <w:sz w:val="26"/>
          <w:szCs w:val="26"/>
        </w:rPr>
        <w:t xml:space="preserve">the temple where the ark was the central sanctuary. </w:t>
      </w:r>
      <w:r w:rsidR="00D705F4">
        <w:rPr>
          <w:rFonts w:asciiTheme="majorBidi" w:hAnsiTheme="majorBidi" w:cstheme="majorBidi"/>
          <w:sz w:val="26"/>
          <w:szCs w:val="26"/>
        </w:rPr>
        <w:br/>
        <w:t xml:space="preserve"> </w:t>
      </w:r>
      <w:r w:rsidR="00D705F4">
        <w:rPr>
          <w:rFonts w:asciiTheme="majorBidi" w:hAnsiTheme="majorBidi" w:cstheme="majorBidi"/>
          <w:sz w:val="26"/>
          <w:szCs w:val="26"/>
        </w:rPr>
        <w:tab/>
      </w:r>
      <w:r w:rsidR="006631AC" w:rsidRPr="004B7D14">
        <w:rPr>
          <w:rFonts w:asciiTheme="majorBidi" w:hAnsiTheme="majorBidi" w:cstheme="majorBidi"/>
          <w:sz w:val="26"/>
          <w:szCs w:val="26"/>
        </w:rPr>
        <w:t xml:space="preserve">Now, </w:t>
      </w:r>
      <w:r w:rsidR="00D705F4">
        <w:rPr>
          <w:rFonts w:asciiTheme="majorBidi" w:hAnsiTheme="majorBidi" w:cstheme="majorBidi"/>
          <w:sz w:val="26"/>
          <w:szCs w:val="26"/>
        </w:rPr>
        <w:t>Pohl</w:t>
      </w:r>
      <w:r w:rsidR="006631AC" w:rsidRPr="004B7D14">
        <w:rPr>
          <w:rFonts w:asciiTheme="majorBidi" w:hAnsiTheme="majorBidi" w:cstheme="majorBidi"/>
          <w:sz w:val="26"/>
          <w:szCs w:val="26"/>
        </w:rPr>
        <w:t xml:space="preserve"> tries to work that out, and quotes a lot of references with that </w:t>
      </w:r>
      <w:r w:rsidR="00D705F4">
        <w:rPr>
          <w:rFonts w:asciiTheme="majorBidi" w:hAnsiTheme="majorBidi" w:cstheme="majorBidi"/>
          <w:sz w:val="26"/>
          <w:szCs w:val="26"/>
        </w:rPr>
        <w:t>i</w:t>
      </w:r>
      <w:r w:rsidR="006631AC" w:rsidRPr="004B7D14">
        <w:rPr>
          <w:rFonts w:asciiTheme="majorBidi" w:hAnsiTheme="majorBidi" w:cstheme="majorBidi"/>
          <w:sz w:val="26"/>
          <w:szCs w:val="26"/>
        </w:rPr>
        <w:t>n verse 8 of chapter 12 he would say that has to do with the central sanctuary</w:t>
      </w:r>
      <w:r w:rsidR="00D705F4">
        <w:rPr>
          <w:rFonts w:asciiTheme="majorBidi" w:hAnsiTheme="majorBidi" w:cstheme="majorBidi"/>
          <w:sz w:val="26"/>
          <w:szCs w:val="26"/>
        </w:rPr>
        <w:t>,</w:t>
      </w:r>
      <w:r w:rsidR="006631AC" w:rsidRPr="004B7D14">
        <w:rPr>
          <w:rFonts w:asciiTheme="majorBidi" w:hAnsiTheme="majorBidi" w:cstheme="majorBidi"/>
          <w:sz w:val="26"/>
          <w:szCs w:val="26"/>
        </w:rPr>
        <w:t xml:space="preserve"> and in the time of war it’s being moved around, just being put anywhere. It’s not talking about multiplicity of altars</w:t>
      </w:r>
      <w:r w:rsidR="00D705F4">
        <w:rPr>
          <w:rFonts w:asciiTheme="majorBidi" w:hAnsiTheme="majorBidi" w:cstheme="majorBidi"/>
          <w:sz w:val="26"/>
          <w:szCs w:val="26"/>
        </w:rPr>
        <w:t>;</w:t>
      </w:r>
      <w:r w:rsidR="006631AC" w:rsidRPr="004B7D14">
        <w:rPr>
          <w:rFonts w:asciiTheme="majorBidi" w:hAnsiTheme="majorBidi" w:cstheme="majorBidi"/>
          <w:sz w:val="26"/>
          <w:szCs w:val="26"/>
        </w:rPr>
        <w:t xml:space="preserve"> </w:t>
      </w:r>
      <w:r w:rsidR="00801481">
        <w:rPr>
          <w:rFonts w:asciiTheme="majorBidi" w:hAnsiTheme="majorBidi" w:cstheme="majorBidi"/>
          <w:sz w:val="26"/>
          <w:szCs w:val="26"/>
        </w:rPr>
        <w:t xml:space="preserve">it’s </w:t>
      </w:r>
      <w:r w:rsidR="006631AC" w:rsidRPr="004B7D14">
        <w:rPr>
          <w:rFonts w:asciiTheme="majorBidi" w:hAnsiTheme="majorBidi" w:cstheme="majorBidi"/>
          <w:sz w:val="26"/>
          <w:szCs w:val="26"/>
        </w:rPr>
        <w:t xml:space="preserve">just talking about that central sanctuary, that tabernacle. </w:t>
      </w:r>
      <w:r w:rsidR="00114CBD">
        <w:rPr>
          <w:rFonts w:asciiTheme="majorBidi" w:hAnsiTheme="majorBidi" w:cstheme="majorBidi"/>
          <w:sz w:val="26"/>
          <w:szCs w:val="26"/>
        </w:rPr>
        <w:br/>
      </w:r>
      <w:r w:rsidR="00114CBD">
        <w:rPr>
          <w:rFonts w:asciiTheme="majorBidi" w:hAnsiTheme="majorBidi" w:cstheme="majorBidi"/>
          <w:sz w:val="26"/>
          <w:szCs w:val="26"/>
        </w:rPr>
        <w:br/>
        <w:t xml:space="preserve">7.  High Places Discussion </w:t>
      </w:r>
      <w:r w:rsidR="00F70003">
        <w:rPr>
          <w:rFonts w:asciiTheme="majorBidi" w:hAnsiTheme="majorBidi" w:cstheme="majorBidi"/>
          <w:sz w:val="26"/>
          <w:szCs w:val="26"/>
        </w:rPr>
        <w:br/>
        <w:t xml:space="preserve"> </w:t>
      </w:r>
      <w:r w:rsidR="00F70003">
        <w:rPr>
          <w:rFonts w:asciiTheme="majorBidi" w:hAnsiTheme="majorBidi" w:cstheme="majorBidi"/>
          <w:sz w:val="26"/>
          <w:szCs w:val="26"/>
        </w:rPr>
        <w:tab/>
      </w:r>
      <w:r w:rsidR="006631AC" w:rsidRPr="004B7D14">
        <w:rPr>
          <w:rFonts w:asciiTheme="majorBidi" w:hAnsiTheme="majorBidi" w:cstheme="majorBidi"/>
          <w:sz w:val="26"/>
          <w:szCs w:val="26"/>
        </w:rPr>
        <w:t>I wanted to discuss the high places with you</w:t>
      </w:r>
      <w:r w:rsidR="00801481">
        <w:rPr>
          <w:rFonts w:asciiTheme="majorBidi" w:hAnsiTheme="majorBidi" w:cstheme="majorBidi"/>
          <w:sz w:val="26"/>
          <w:szCs w:val="26"/>
        </w:rPr>
        <w:t xml:space="preserve">. </w:t>
      </w:r>
      <w:r w:rsidR="006631AC" w:rsidRPr="004B7D14">
        <w:rPr>
          <w:rFonts w:asciiTheme="majorBidi" w:hAnsiTheme="majorBidi" w:cstheme="majorBidi"/>
          <w:sz w:val="26"/>
          <w:szCs w:val="26"/>
        </w:rPr>
        <w:t>I think that the issue was increasingly felt that at these high places, syncretism is taking place</w:t>
      </w:r>
      <w:r w:rsidR="00D705F4">
        <w:rPr>
          <w:rFonts w:asciiTheme="majorBidi" w:hAnsiTheme="majorBidi" w:cstheme="majorBidi"/>
          <w:sz w:val="26"/>
          <w:szCs w:val="26"/>
        </w:rPr>
        <w:t>,</w:t>
      </w:r>
      <w:r w:rsidR="006631AC" w:rsidRPr="004B7D14">
        <w:rPr>
          <w:rFonts w:asciiTheme="majorBidi" w:hAnsiTheme="majorBidi" w:cstheme="majorBidi"/>
          <w:sz w:val="26"/>
          <w:szCs w:val="26"/>
        </w:rPr>
        <w:t xml:space="preserve"> and that’s why </w:t>
      </w:r>
      <w:r w:rsidR="00D705F4">
        <w:rPr>
          <w:rFonts w:asciiTheme="majorBidi" w:hAnsiTheme="majorBidi" w:cstheme="majorBidi"/>
          <w:sz w:val="26"/>
          <w:szCs w:val="26"/>
        </w:rPr>
        <w:t>good</w:t>
      </w:r>
      <w:r w:rsidR="006631AC" w:rsidRPr="004B7D14">
        <w:rPr>
          <w:rFonts w:asciiTheme="majorBidi" w:hAnsiTheme="majorBidi" w:cstheme="majorBidi"/>
          <w:sz w:val="26"/>
          <w:szCs w:val="26"/>
        </w:rPr>
        <w:t xml:space="preserve"> kings were wiping out the high places</w:t>
      </w:r>
      <w:r w:rsidR="00801481">
        <w:rPr>
          <w:rFonts w:asciiTheme="majorBidi" w:hAnsiTheme="majorBidi" w:cstheme="majorBidi"/>
          <w:sz w:val="26"/>
          <w:szCs w:val="26"/>
        </w:rPr>
        <w:t>. I</w:t>
      </w:r>
      <w:r w:rsidR="006631AC" w:rsidRPr="004B7D14">
        <w:rPr>
          <w:rFonts w:asciiTheme="majorBidi" w:hAnsiTheme="majorBidi" w:cstheme="majorBidi"/>
          <w:sz w:val="26"/>
          <w:szCs w:val="26"/>
        </w:rPr>
        <w:t xml:space="preserve">t’s not the issue of altars </w:t>
      </w:r>
      <w:r w:rsidR="006631AC" w:rsidRPr="00F70003">
        <w:rPr>
          <w:rFonts w:asciiTheme="majorBidi" w:hAnsiTheme="majorBidi" w:cstheme="majorBidi"/>
          <w:i/>
          <w:iCs/>
          <w:sz w:val="26"/>
          <w:szCs w:val="26"/>
        </w:rPr>
        <w:t>per se</w:t>
      </w:r>
      <w:r w:rsidR="00D705F4">
        <w:rPr>
          <w:rFonts w:asciiTheme="majorBidi" w:hAnsiTheme="majorBidi" w:cstheme="majorBidi"/>
          <w:i/>
          <w:iCs/>
          <w:sz w:val="26"/>
          <w:szCs w:val="26"/>
        </w:rPr>
        <w:t>;</w:t>
      </w:r>
      <w:r w:rsidR="006631AC" w:rsidRPr="004B7D14">
        <w:rPr>
          <w:rFonts w:asciiTheme="majorBidi" w:hAnsiTheme="majorBidi" w:cstheme="majorBidi"/>
          <w:sz w:val="26"/>
          <w:szCs w:val="26"/>
        </w:rPr>
        <w:t xml:space="preserve"> it’s what’s going on at the altars</w:t>
      </w:r>
      <w:r w:rsidR="00801481">
        <w:rPr>
          <w:rFonts w:asciiTheme="majorBidi" w:hAnsiTheme="majorBidi" w:cstheme="majorBidi"/>
          <w:sz w:val="26"/>
          <w:szCs w:val="26"/>
        </w:rPr>
        <w:t>. I</w:t>
      </w:r>
      <w:r w:rsidR="006631AC" w:rsidRPr="004B7D14">
        <w:rPr>
          <w:rFonts w:asciiTheme="majorBidi" w:hAnsiTheme="majorBidi" w:cstheme="majorBidi"/>
          <w:sz w:val="26"/>
          <w:szCs w:val="26"/>
        </w:rPr>
        <w:t>t</w:t>
      </w:r>
      <w:r w:rsidR="00801481">
        <w:rPr>
          <w:rFonts w:asciiTheme="majorBidi" w:hAnsiTheme="majorBidi" w:cstheme="majorBidi"/>
          <w:sz w:val="26"/>
          <w:szCs w:val="26"/>
        </w:rPr>
        <w:t>’</w:t>
      </w:r>
      <w:r w:rsidR="006631AC" w:rsidRPr="004B7D14">
        <w:rPr>
          <w:rFonts w:asciiTheme="majorBidi" w:hAnsiTheme="majorBidi" w:cstheme="majorBidi"/>
          <w:sz w:val="26"/>
          <w:szCs w:val="26"/>
        </w:rPr>
        <w:t>s purification of worship</w:t>
      </w:r>
      <w:r w:rsidR="003F646E">
        <w:rPr>
          <w:rFonts w:asciiTheme="majorBidi" w:hAnsiTheme="majorBidi" w:cstheme="majorBidi"/>
          <w:sz w:val="26"/>
          <w:szCs w:val="26"/>
        </w:rPr>
        <w:t>;</w:t>
      </w:r>
      <w:r w:rsidR="006631AC" w:rsidRPr="004B7D14">
        <w:rPr>
          <w:rFonts w:asciiTheme="majorBidi" w:hAnsiTheme="majorBidi" w:cstheme="majorBidi"/>
          <w:sz w:val="26"/>
          <w:szCs w:val="26"/>
        </w:rPr>
        <w:t xml:space="preserve"> it’s not centralization of worship. And I think </w:t>
      </w:r>
      <w:r w:rsidR="00F70003">
        <w:rPr>
          <w:rFonts w:asciiTheme="majorBidi" w:hAnsiTheme="majorBidi" w:cstheme="majorBidi"/>
          <w:sz w:val="26"/>
          <w:szCs w:val="26"/>
        </w:rPr>
        <w:t>that</w:t>
      </w:r>
      <w:r w:rsidR="006631AC" w:rsidRPr="004B7D14">
        <w:rPr>
          <w:rFonts w:asciiTheme="majorBidi" w:hAnsiTheme="majorBidi" w:cstheme="majorBidi"/>
          <w:sz w:val="26"/>
          <w:szCs w:val="26"/>
        </w:rPr>
        <w:t xml:space="preserve"> can be established, we had time to look through a lot of texts. </w:t>
      </w:r>
      <w:r w:rsidR="00F70003">
        <w:rPr>
          <w:rFonts w:asciiTheme="majorBidi" w:hAnsiTheme="majorBidi" w:cstheme="majorBidi"/>
          <w:sz w:val="26"/>
          <w:szCs w:val="26"/>
        </w:rPr>
        <w:br/>
        <w:t xml:space="preserve"> </w:t>
      </w:r>
      <w:r w:rsidR="00F70003">
        <w:rPr>
          <w:rFonts w:asciiTheme="majorBidi" w:hAnsiTheme="majorBidi" w:cstheme="majorBidi"/>
          <w:sz w:val="26"/>
          <w:szCs w:val="26"/>
        </w:rPr>
        <w:tab/>
      </w:r>
      <w:r w:rsidR="006631AC" w:rsidRPr="004B7D14">
        <w:rPr>
          <w:rFonts w:asciiTheme="majorBidi" w:hAnsiTheme="majorBidi" w:cstheme="majorBidi"/>
          <w:sz w:val="26"/>
          <w:szCs w:val="26"/>
        </w:rPr>
        <w:t>We need to worship according to the regulations that God has given us.</w:t>
      </w:r>
      <w:r w:rsidR="00F70003">
        <w:rPr>
          <w:rFonts w:asciiTheme="majorBidi" w:hAnsiTheme="majorBidi" w:cstheme="majorBidi"/>
          <w:sz w:val="26"/>
          <w:szCs w:val="26"/>
        </w:rPr>
        <w:t xml:space="preserve"> </w:t>
      </w:r>
      <w:r w:rsidR="006631AC" w:rsidRPr="004B7D14">
        <w:rPr>
          <w:rFonts w:asciiTheme="majorBidi" w:hAnsiTheme="majorBidi" w:cstheme="majorBidi"/>
          <w:sz w:val="26"/>
          <w:szCs w:val="26"/>
        </w:rPr>
        <w:t>Let</w:t>
      </w:r>
      <w:r w:rsidR="00F70003">
        <w:rPr>
          <w:rFonts w:asciiTheme="majorBidi" w:hAnsiTheme="majorBidi" w:cstheme="majorBidi"/>
          <w:sz w:val="26"/>
          <w:szCs w:val="26"/>
        </w:rPr>
        <w:t>’</w:t>
      </w:r>
      <w:r w:rsidR="006631AC" w:rsidRPr="004B7D14">
        <w:rPr>
          <w:rFonts w:asciiTheme="majorBidi" w:hAnsiTheme="majorBidi" w:cstheme="majorBidi"/>
          <w:sz w:val="26"/>
          <w:szCs w:val="26"/>
        </w:rPr>
        <w:t>s say you go to the central sanctuary three times a year to the major festivals</w:t>
      </w:r>
      <w:r w:rsidR="003F646E">
        <w:rPr>
          <w:rFonts w:asciiTheme="majorBidi" w:hAnsiTheme="majorBidi" w:cstheme="majorBidi"/>
          <w:sz w:val="26"/>
          <w:szCs w:val="26"/>
        </w:rPr>
        <w:t>.</w:t>
      </w:r>
      <w:r w:rsidR="006631AC" w:rsidRPr="004B7D14">
        <w:rPr>
          <w:rFonts w:asciiTheme="majorBidi" w:hAnsiTheme="majorBidi" w:cstheme="majorBidi"/>
          <w:sz w:val="26"/>
          <w:szCs w:val="26"/>
        </w:rPr>
        <w:t xml:space="preserve"> </w:t>
      </w:r>
      <w:r w:rsidR="003F646E">
        <w:rPr>
          <w:rFonts w:asciiTheme="majorBidi" w:hAnsiTheme="majorBidi" w:cstheme="majorBidi"/>
          <w:sz w:val="26"/>
          <w:szCs w:val="26"/>
        </w:rPr>
        <w:t>I</w:t>
      </w:r>
      <w:r w:rsidR="006631AC" w:rsidRPr="004B7D14">
        <w:rPr>
          <w:rFonts w:asciiTheme="majorBidi" w:hAnsiTheme="majorBidi" w:cstheme="majorBidi"/>
          <w:sz w:val="26"/>
          <w:szCs w:val="26"/>
        </w:rPr>
        <w:t>t’s in Deuteronomy</w:t>
      </w:r>
      <w:r w:rsidR="003F646E">
        <w:rPr>
          <w:rFonts w:asciiTheme="majorBidi" w:hAnsiTheme="majorBidi" w:cstheme="majorBidi"/>
          <w:sz w:val="26"/>
          <w:szCs w:val="26"/>
        </w:rPr>
        <w:t>,</w:t>
      </w:r>
      <w:r w:rsidR="00F70003">
        <w:rPr>
          <w:rFonts w:asciiTheme="majorBidi" w:hAnsiTheme="majorBidi" w:cstheme="majorBidi"/>
          <w:sz w:val="26"/>
          <w:szCs w:val="26"/>
        </w:rPr>
        <w:t xml:space="preserve"> and</w:t>
      </w:r>
      <w:r w:rsidR="006631AC" w:rsidRPr="004B7D14">
        <w:rPr>
          <w:rFonts w:asciiTheme="majorBidi" w:hAnsiTheme="majorBidi" w:cstheme="majorBidi"/>
          <w:sz w:val="26"/>
          <w:szCs w:val="26"/>
        </w:rPr>
        <w:t xml:space="preserve"> it’s also in Exodus, three times a year “all your males shall appear before the LORD God.” Seems to me that, on those occasions </w:t>
      </w:r>
      <w:r w:rsidR="006631AC" w:rsidRPr="004B7D14">
        <w:rPr>
          <w:rFonts w:asciiTheme="majorBidi" w:hAnsiTheme="majorBidi" w:cstheme="majorBidi"/>
          <w:sz w:val="26"/>
          <w:szCs w:val="26"/>
        </w:rPr>
        <w:lastRenderedPageBreak/>
        <w:t>especially, there was a requirement to go to the central sanctuary. For other</w:t>
      </w:r>
      <w:r w:rsidR="00801481">
        <w:rPr>
          <w:rFonts w:asciiTheme="majorBidi" w:hAnsiTheme="majorBidi" w:cstheme="majorBidi"/>
          <w:sz w:val="26"/>
          <w:szCs w:val="26"/>
        </w:rPr>
        <w:t>s</w:t>
      </w:r>
      <w:r w:rsidR="003F646E">
        <w:rPr>
          <w:rFonts w:asciiTheme="majorBidi" w:hAnsiTheme="majorBidi" w:cstheme="majorBidi"/>
          <w:sz w:val="26"/>
          <w:szCs w:val="26"/>
        </w:rPr>
        <w:t>--</w:t>
      </w:r>
      <w:r w:rsidR="006631AC" w:rsidRPr="004B7D14">
        <w:rPr>
          <w:rFonts w:asciiTheme="majorBidi" w:hAnsiTheme="majorBidi" w:cstheme="majorBidi"/>
          <w:sz w:val="26"/>
          <w:szCs w:val="26"/>
        </w:rPr>
        <w:t>a sin offering, a trespass offering, whatever occasion might require an offering, paying a vow</w:t>
      </w:r>
      <w:r w:rsidR="003F646E">
        <w:rPr>
          <w:rFonts w:asciiTheme="majorBidi" w:hAnsiTheme="majorBidi" w:cstheme="majorBidi"/>
          <w:sz w:val="26"/>
          <w:szCs w:val="26"/>
        </w:rPr>
        <w:t>--</w:t>
      </w:r>
      <w:r w:rsidR="00801481">
        <w:rPr>
          <w:rFonts w:asciiTheme="majorBidi" w:hAnsiTheme="majorBidi" w:cstheme="majorBidi"/>
          <w:sz w:val="26"/>
          <w:szCs w:val="26"/>
        </w:rPr>
        <w:t>h</w:t>
      </w:r>
      <w:r w:rsidR="006631AC" w:rsidRPr="004B7D14">
        <w:rPr>
          <w:rFonts w:asciiTheme="majorBidi" w:hAnsiTheme="majorBidi" w:cstheme="majorBidi"/>
          <w:sz w:val="26"/>
          <w:szCs w:val="26"/>
        </w:rPr>
        <w:t>e could go to the nearest local sanctuary</w:t>
      </w:r>
      <w:r w:rsidR="003F646E">
        <w:rPr>
          <w:rFonts w:asciiTheme="majorBidi" w:hAnsiTheme="majorBidi" w:cstheme="majorBidi"/>
          <w:sz w:val="26"/>
          <w:szCs w:val="26"/>
        </w:rPr>
        <w:t>,</w:t>
      </w:r>
      <w:r w:rsidR="006631AC" w:rsidRPr="004B7D14">
        <w:rPr>
          <w:rFonts w:asciiTheme="majorBidi" w:hAnsiTheme="majorBidi" w:cstheme="majorBidi"/>
          <w:sz w:val="26"/>
          <w:szCs w:val="26"/>
        </w:rPr>
        <w:t xml:space="preserve"> and normally that would be the case. Not that you couldn’t go to the temple as well, but you didn’t have to go to the temple. </w:t>
      </w:r>
      <w:r w:rsidR="006359C5">
        <w:rPr>
          <w:rFonts w:asciiTheme="majorBidi" w:hAnsiTheme="majorBidi" w:cstheme="majorBidi"/>
          <w:sz w:val="26"/>
          <w:szCs w:val="26"/>
        </w:rPr>
        <w:br/>
        <w:t xml:space="preserve"> </w:t>
      </w:r>
      <w:r w:rsidR="006359C5">
        <w:rPr>
          <w:rFonts w:asciiTheme="majorBidi" w:hAnsiTheme="majorBidi" w:cstheme="majorBidi"/>
          <w:sz w:val="26"/>
          <w:szCs w:val="26"/>
        </w:rPr>
        <w:tab/>
      </w:r>
      <w:r w:rsidR="006631AC" w:rsidRPr="004B7D14">
        <w:rPr>
          <w:rFonts w:asciiTheme="majorBidi" w:hAnsiTheme="majorBidi" w:cstheme="majorBidi"/>
          <w:sz w:val="26"/>
          <w:szCs w:val="26"/>
        </w:rPr>
        <w:t xml:space="preserve">The Levites were scattered around. It seems to me that they must’ve had some officiating capacity at a lot of these local altars, but then </w:t>
      </w:r>
      <w:r w:rsidR="003F646E">
        <w:rPr>
          <w:rFonts w:asciiTheme="majorBidi" w:hAnsiTheme="majorBidi" w:cstheme="majorBidi"/>
          <w:sz w:val="26"/>
          <w:szCs w:val="26"/>
        </w:rPr>
        <w:t xml:space="preserve">they </w:t>
      </w:r>
      <w:r w:rsidR="006631AC" w:rsidRPr="004B7D14">
        <w:rPr>
          <w:rFonts w:asciiTheme="majorBidi" w:hAnsiTheme="majorBidi" w:cstheme="majorBidi"/>
          <w:sz w:val="26"/>
          <w:szCs w:val="26"/>
        </w:rPr>
        <w:t xml:space="preserve">also accompanied the people when they went to Jerusalem at the time of the major festivals. </w:t>
      </w:r>
      <w:r w:rsidR="003F646E">
        <w:rPr>
          <w:rFonts w:asciiTheme="majorBidi" w:hAnsiTheme="majorBidi" w:cstheme="majorBidi"/>
          <w:sz w:val="26"/>
          <w:szCs w:val="26"/>
        </w:rPr>
        <w:br/>
        <w:t xml:space="preserve"> </w:t>
      </w:r>
      <w:r w:rsidR="003F646E">
        <w:rPr>
          <w:rFonts w:asciiTheme="majorBidi" w:hAnsiTheme="majorBidi" w:cstheme="majorBidi"/>
          <w:sz w:val="26"/>
          <w:szCs w:val="26"/>
        </w:rPr>
        <w:tab/>
      </w:r>
      <w:r w:rsidR="006631AC" w:rsidRPr="004B7D14">
        <w:rPr>
          <w:rFonts w:asciiTheme="majorBidi" w:hAnsiTheme="majorBidi" w:cstheme="majorBidi"/>
          <w:sz w:val="26"/>
          <w:szCs w:val="26"/>
        </w:rPr>
        <w:t>There are Evangelicals that have interpreted Deuteronomy 12 as saying there is one legitimate central sanctuary</w:t>
      </w:r>
      <w:r w:rsidR="006359C5">
        <w:rPr>
          <w:rFonts w:asciiTheme="majorBidi" w:hAnsiTheme="majorBidi" w:cstheme="majorBidi"/>
          <w:sz w:val="26"/>
          <w:szCs w:val="26"/>
        </w:rPr>
        <w:t>. T</w:t>
      </w:r>
      <w:r w:rsidR="006631AC" w:rsidRPr="004B7D14">
        <w:rPr>
          <w:rFonts w:asciiTheme="majorBidi" w:hAnsiTheme="majorBidi" w:cstheme="majorBidi"/>
          <w:sz w:val="26"/>
          <w:szCs w:val="26"/>
        </w:rPr>
        <w:t>hey’ll explain the Samuel passages as being</w:t>
      </w:r>
      <w:r w:rsidR="003F646E">
        <w:rPr>
          <w:rFonts w:asciiTheme="majorBidi" w:hAnsiTheme="majorBidi" w:cstheme="majorBidi"/>
          <w:sz w:val="26"/>
          <w:szCs w:val="26"/>
        </w:rPr>
        <w:t>,</w:t>
      </w:r>
      <w:r w:rsidR="006631AC" w:rsidRPr="004B7D14">
        <w:rPr>
          <w:rFonts w:asciiTheme="majorBidi" w:hAnsiTheme="majorBidi" w:cstheme="majorBidi"/>
          <w:sz w:val="26"/>
          <w:szCs w:val="26"/>
        </w:rPr>
        <w:t xml:space="preserve"> well</w:t>
      </w:r>
      <w:r w:rsidR="003F646E">
        <w:rPr>
          <w:rFonts w:asciiTheme="majorBidi" w:hAnsiTheme="majorBidi" w:cstheme="majorBidi"/>
          <w:sz w:val="26"/>
          <w:szCs w:val="26"/>
        </w:rPr>
        <w:t>,</w:t>
      </w:r>
      <w:r w:rsidR="006631AC" w:rsidRPr="004B7D14">
        <w:rPr>
          <w:rFonts w:asciiTheme="majorBidi" w:hAnsiTheme="majorBidi" w:cstheme="majorBidi"/>
          <w:sz w:val="26"/>
          <w:szCs w:val="26"/>
        </w:rPr>
        <w:t xml:space="preserve"> that’s before the temple was built, or before the rest </w:t>
      </w:r>
      <w:r w:rsidR="00801481">
        <w:rPr>
          <w:rFonts w:asciiTheme="majorBidi" w:hAnsiTheme="majorBidi" w:cstheme="majorBidi"/>
          <w:sz w:val="26"/>
          <w:szCs w:val="26"/>
        </w:rPr>
        <w:t xml:space="preserve">that </w:t>
      </w:r>
      <w:r w:rsidR="006631AC" w:rsidRPr="004B7D14">
        <w:rPr>
          <w:rFonts w:asciiTheme="majorBidi" w:hAnsiTheme="majorBidi" w:cstheme="majorBidi"/>
          <w:sz w:val="26"/>
          <w:szCs w:val="26"/>
        </w:rPr>
        <w:t xml:space="preserve">is spoken of in II Samuel chapter 7, when David says </w:t>
      </w:r>
      <w:r w:rsidR="006359C5">
        <w:rPr>
          <w:rFonts w:asciiTheme="majorBidi" w:hAnsiTheme="majorBidi" w:cstheme="majorBidi"/>
          <w:sz w:val="26"/>
          <w:szCs w:val="26"/>
        </w:rPr>
        <w:t>“</w:t>
      </w:r>
      <w:r w:rsidR="006631AC" w:rsidRPr="004B7D14">
        <w:rPr>
          <w:rFonts w:asciiTheme="majorBidi" w:hAnsiTheme="majorBidi" w:cstheme="majorBidi"/>
          <w:sz w:val="26"/>
          <w:szCs w:val="26"/>
        </w:rPr>
        <w:t>the LORD gave him rest</w:t>
      </w:r>
      <w:r w:rsidR="00801481">
        <w:rPr>
          <w:rFonts w:asciiTheme="majorBidi" w:hAnsiTheme="majorBidi" w:cstheme="majorBidi"/>
          <w:sz w:val="26"/>
          <w:szCs w:val="26"/>
        </w:rPr>
        <w:t>.</w:t>
      </w:r>
      <w:r w:rsidR="006359C5">
        <w:rPr>
          <w:rFonts w:asciiTheme="majorBidi" w:hAnsiTheme="majorBidi" w:cstheme="majorBidi"/>
          <w:sz w:val="26"/>
          <w:szCs w:val="26"/>
        </w:rPr>
        <w:t>”</w:t>
      </w:r>
      <w:r w:rsidR="006631AC" w:rsidRPr="004B7D14">
        <w:rPr>
          <w:rFonts w:asciiTheme="majorBidi" w:hAnsiTheme="majorBidi" w:cstheme="majorBidi"/>
          <w:sz w:val="26"/>
          <w:szCs w:val="26"/>
        </w:rPr>
        <w:t xml:space="preserve"> </w:t>
      </w:r>
      <w:r w:rsidR="00801481">
        <w:rPr>
          <w:rFonts w:asciiTheme="majorBidi" w:hAnsiTheme="majorBidi" w:cstheme="majorBidi"/>
          <w:sz w:val="26"/>
          <w:szCs w:val="26"/>
        </w:rPr>
        <w:t>T</w:t>
      </w:r>
      <w:r w:rsidR="006631AC" w:rsidRPr="004B7D14">
        <w:rPr>
          <w:rFonts w:asciiTheme="majorBidi" w:hAnsiTheme="majorBidi" w:cstheme="majorBidi"/>
          <w:sz w:val="26"/>
          <w:szCs w:val="26"/>
        </w:rPr>
        <w:t xml:space="preserve">hen </w:t>
      </w:r>
      <w:r w:rsidR="006359C5">
        <w:rPr>
          <w:rFonts w:asciiTheme="majorBidi" w:hAnsiTheme="majorBidi" w:cstheme="majorBidi"/>
          <w:sz w:val="26"/>
          <w:szCs w:val="26"/>
        </w:rPr>
        <w:t xml:space="preserve">Deuteronomy </w:t>
      </w:r>
      <w:r w:rsidR="006631AC" w:rsidRPr="004B7D14">
        <w:rPr>
          <w:rFonts w:asciiTheme="majorBidi" w:hAnsiTheme="majorBidi" w:cstheme="majorBidi"/>
          <w:sz w:val="26"/>
          <w:szCs w:val="26"/>
        </w:rPr>
        <w:t xml:space="preserve">12 </w:t>
      </w:r>
      <w:r w:rsidR="003F646E">
        <w:rPr>
          <w:rFonts w:asciiTheme="majorBidi" w:hAnsiTheme="majorBidi" w:cstheme="majorBidi"/>
          <w:sz w:val="26"/>
          <w:szCs w:val="26"/>
        </w:rPr>
        <w:t xml:space="preserve">applies </w:t>
      </w:r>
      <w:r w:rsidR="006631AC" w:rsidRPr="004B7D14">
        <w:rPr>
          <w:rFonts w:asciiTheme="majorBidi" w:hAnsiTheme="majorBidi" w:cstheme="majorBidi"/>
          <w:sz w:val="26"/>
          <w:szCs w:val="26"/>
        </w:rPr>
        <w:t>subsequen</w:t>
      </w:r>
      <w:r w:rsidR="003F646E">
        <w:rPr>
          <w:rFonts w:asciiTheme="majorBidi" w:hAnsiTheme="majorBidi" w:cstheme="majorBidi"/>
          <w:sz w:val="26"/>
          <w:szCs w:val="26"/>
        </w:rPr>
        <w:t>t</w:t>
      </w:r>
      <w:r w:rsidR="006631AC" w:rsidRPr="004B7D14">
        <w:rPr>
          <w:rFonts w:asciiTheme="majorBidi" w:hAnsiTheme="majorBidi" w:cstheme="majorBidi"/>
          <w:sz w:val="26"/>
          <w:szCs w:val="26"/>
        </w:rPr>
        <w:t xml:space="preserve"> </w:t>
      </w:r>
      <w:r w:rsidR="003F646E">
        <w:rPr>
          <w:rFonts w:asciiTheme="majorBidi" w:hAnsiTheme="majorBidi" w:cstheme="majorBidi"/>
          <w:sz w:val="26"/>
          <w:szCs w:val="26"/>
        </w:rPr>
        <w:t>to</w:t>
      </w:r>
      <w:r w:rsidR="006631AC" w:rsidRPr="004B7D14">
        <w:rPr>
          <w:rFonts w:asciiTheme="majorBidi" w:hAnsiTheme="majorBidi" w:cstheme="majorBidi"/>
          <w:sz w:val="26"/>
          <w:szCs w:val="26"/>
        </w:rPr>
        <w:t xml:space="preserve"> David, but you see, it’s awfully hard to work that out </w:t>
      </w:r>
      <w:r w:rsidR="00801481">
        <w:rPr>
          <w:rFonts w:asciiTheme="majorBidi" w:hAnsiTheme="majorBidi" w:cstheme="majorBidi"/>
          <w:sz w:val="26"/>
          <w:szCs w:val="26"/>
        </w:rPr>
        <w:t>be</w:t>
      </w:r>
      <w:r w:rsidR="006631AC" w:rsidRPr="004B7D14">
        <w:rPr>
          <w:rFonts w:asciiTheme="majorBidi" w:hAnsiTheme="majorBidi" w:cstheme="majorBidi"/>
          <w:sz w:val="26"/>
          <w:szCs w:val="26"/>
        </w:rPr>
        <w:t>cause there are too many references that still don’t fit that scheme.</w:t>
      </w:r>
      <w:r w:rsidR="006359C5">
        <w:rPr>
          <w:rFonts w:asciiTheme="majorBidi" w:hAnsiTheme="majorBidi" w:cstheme="majorBidi"/>
          <w:sz w:val="26"/>
          <w:szCs w:val="26"/>
        </w:rPr>
        <w:br/>
        <w:t xml:space="preserve"> </w:t>
      </w:r>
      <w:r w:rsidR="006359C5">
        <w:rPr>
          <w:rFonts w:asciiTheme="majorBidi" w:hAnsiTheme="majorBidi" w:cstheme="majorBidi"/>
          <w:sz w:val="26"/>
          <w:szCs w:val="26"/>
        </w:rPr>
        <w:tab/>
      </w:r>
      <w:r w:rsidR="006631AC" w:rsidRPr="004B7D14">
        <w:rPr>
          <w:rFonts w:asciiTheme="majorBidi" w:hAnsiTheme="majorBidi" w:cstheme="majorBidi"/>
          <w:sz w:val="26"/>
          <w:szCs w:val="26"/>
        </w:rPr>
        <w:t>I think often altars were located on high hills</w:t>
      </w:r>
      <w:r w:rsidR="003F3943">
        <w:rPr>
          <w:rFonts w:asciiTheme="majorBidi" w:hAnsiTheme="majorBidi" w:cstheme="majorBidi"/>
          <w:sz w:val="26"/>
          <w:szCs w:val="26"/>
        </w:rPr>
        <w:t>. I</w:t>
      </w:r>
      <w:r w:rsidR="006631AC" w:rsidRPr="004B7D14">
        <w:rPr>
          <w:rFonts w:asciiTheme="majorBidi" w:hAnsiTheme="majorBidi" w:cstheme="majorBidi"/>
          <w:sz w:val="26"/>
          <w:szCs w:val="26"/>
        </w:rPr>
        <w:t>t seems sometimes the Israelites took over heathen high places</w:t>
      </w:r>
      <w:r w:rsidR="00801481">
        <w:rPr>
          <w:rFonts w:asciiTheme="majorBidi" w:hAnsiTheme="majorBidi" w:cstheme="majorBidi"/>
          <w:sz w:val="26"/>
          <w:szCs w:val="26"/>
        </w:rPr>
        <w:t>. Th</w:t>
      </w:r>
      <w:r w:rsidR="006631AC" w:rsidRPr="004B7D14">
        <w:rPr>
          <w:rFonts w:asciiTheme="majorBidi" w:hAnsiTheme="majorBidi" w:cstheme="majorBidi"/>
          <w:sz w:val="26"/>
          <w:szCs w:val="26"/>
        </w:rPr>
        <w:t>at was illegitimate</w:t>
      </w:r>
      <w:r w:rsidR="003F3943">
        <w:rPr>
          <w:rFonts w:asciiTheme="majorBidi" w:hAnsiTheme="majorBidi" w:cstheme="majorBidi"/>
          <w:sz w:val="26"/>
          <w:szCs w:val="26"/>
        </w:rPr>
        <w:t xml:space="preserve"> be</w:t>
      </w:r>
      <w:r w:rsidR="006631AC" w:rsidRPr="004B7D14">
        <w:rPr>
          <w:rFonts w:asciiTheme="majorBidi" w:hAnsiTheme="majorBidi" w:cstheme="majorBidi"/>
          <w:sz w:val="26"/>
          <w:szCs w:val="26"/>
        </w:rPr>
        <w:t>cause they were explicitly told not to do that</w:t>
      </w:r>
      <w:r w:rsidR="003F3943">
        <w:rPr>
          <w:rFonts w:asciiTheme="majorBidi" w:hAnsiTheme="majorBidi" w:cstheme="majorBidi"/>
          <w:sz w:val="26"/>
          <w:szCs w:val="26"/>
        </w:rPr>
        <w:t>. B</w:t>
      </w:r>
      <w:r w:rsidR="006631AC" w:rsidRPr="004B7D14">
        <w:rPr>
          <w:rFonts w:asciiTheme="majorBidi" w:hAnsiTheme="majorBidi" w:cstheme="majorBidi"/>
          <w:sz w:val="26"/>
          <w:szCs w:val="26"/>
        </w:rPr>
        <w:t xml:space="preserve">ut they could build an altar to the LORD on a high hill, </w:t>
      </w:r>
      <w:r w:rsidR="003F646E">
        <w:rPr>
          <w:rFonts w:asciiTheme="majorBidi" w:hAnsiTheme="majorBidi" w:cstheme="majorBidi"/>
          <w:sz w:val="26"/>
          <w:szCs w:val="26"/>
        </w:rPr>
        <w:t>as</w:t>
      </w:r>
      <w:r w:rsidR="006631AC" w:rsidRPr="004B7D14">
        <w:rPr>
          <w:rFonts w:asciiTheme="majorBidi" w:hAnsiTheme="majorBidi" w:cstheme="majorBidi"/>
          <w:sz w:val="26"/>
          <w:szCs w:val="26"/>
        </w:rPr>
        <w:t xml:space="preserve"> Samuel did</w:t>
      </w:r>
      <w:r w:rsidR="003F3943">
        <w:rPr>
          <w:rFonts w:asciiTheme="majorBidi" w:hAnsiTheme="majorBidi" w:cstheme="majorBidi"/>
          <w:sz w:val="26"/>
          <w:szCs w:val="26"/>
        </w:rPr>
        <w:t>. H</w:t>
      </w:r>
      <w:r w:rsidR="006631AC" w:rsidRPr="004B7D14">
        <w:rPr>
          <w:rFonts w:asciiTheme="majorBidi" w:hAnsiTheme="majorBidi" w:cstheme="majorBidi"/>
          <w:sz w:val="26"/>
          <w:szCs w:val="26"/>
        </w:rPr>
        <w:t xml:space="preserve">e went up to the high place and it seems to be perfectly legitimate to offer </w:t>
      </w:r>
      <w:r w:rsidR="00801481">
        <w:rPr>
          <w:rFonts w:asciiTheme="majorBidi" w:hAnsiTheme="majorBidi" w:cstheme="majorBidi"/>
          <w:sz w:val="26"/>
          <w:szCs w:val="26"/>
        </w:rPr>
        <w:t xml:space="preserve">a </w:t>
      </w:r>
      <w:r w:rsidR="006631AC" w:rsidRPr="004B7D14">
        <w:rPr>
          <w:rFonts w:asciiTheme="majorBidi" w:hAnsiTheme="majorBidi" w:cstheme="majorBidi"/>
          <w:sz w:val="26"/>
          <w:szCs w:val="26"/>
        </w:rPr>
        <w:t>sacrifice to the LORD on a high hill</w:t>
      </w:r>
      <w:r w:rsidR="00801481">
        <w:rPr>
          <w:rFonts w:asciiTheme="majorBidi" w:hAnsiTheme="majorBidi" w:cstheme="majorBidi"/>
          <w:sz w:val="26"/>
          <w:szCs w:val="26"/>
        </w:rPr>
        <w:t>. T</w:t>
      </w:r>
      <w:r w:rsidR="006631AC" w:rsidRPr="004B7D14">
        <w:rPr>
          <w:rFonts w:asciiTheme="majorBidi" w:hAnsiTheme="majorBidi" w:cstheme="majorBidi"/>
          <w:sz w:val="26"/>
          <w:szCs w:val="26"/>
        </w:rPr>
        <w:t>here’s nothing wrong</w:t>
      </w:r>
      <w:r w:rsidR="003F646E">
        <w:rPr>
          <w:rFonts w:asciiTheme="majorBidi" w:hAnsiTheme="majorBidi" w:cstheme="majorBidi"/>
          <w:sz w:val="26"/>
          <w:szCs w:val="26"/>
        </w:rPr>
        <w:t>,</w:t>
      </w:r>
      <w:r w:rsidR="006631AC" w:rsidRPr="004B7D14">
        <w:rPr>
          <w:rFonts w:asciiTheme="majorBidi" w:hAnsiTheme="majorBidi" w:cstheme="majorBidi"/>
          <w:sz w:val="26"/>
          <w:szCs w:val="26"/>
        </w:rPr>
        <w:t xml:space="preserve"> I think</w:t>
      </w:r>
      <w:r w:rsidR="003F646E">
        <w:rPr>
          <w:rFonts w:asciiTheme="majorBidi" w:hAnsiTheme="majorBidi" w:cstheme="majorBidi"/>
          <w:sz w:val="26"/>
          <w:szCs w:val="26"/>
        </w:rPr>
        <w:t>,</w:t>
      </w:r>
      <w:r w:rsidR="006631AC" w:rsidRPr="004B7D14">
        <w:rPr>
          <w:rFonts w:asciiTheme="majorBidi" w:hAnsiTheme="majorBidi" w:cstheme="majorBidi"/>
          <w:sz w:val="26"/>
          <w:szCs w:val="26"/>
        </w:rPr>
        <w:t xml:space="preserve"> with the high place</w:t>
      </w:r>
      <w:r w:rsidR="00801481">
        <w:rPr>
          <w:rFonts w:asciiTheme="majorBidi" w:hAnsiTheme="majorBidi" w:cstheme="majorBidi"/>
          <w:sz w:val="26"/>
          <w:szCs w:val="26"/>
        </w:rPr>
        <w:t xml:space="preserve"> </w:t>
      </w:r>
      <w:r w:rsidR="00801481" w:rsidRPr="00801481">
        <w:rPr>
          <w:rFonts w:asciiTheme="majorBidi" w:hAnsiTheme="majorBidi" w:cstheme="majorBidi"/>
          <w:i/>
          <w:iCs/>
          <w:sz w:val="26"/>
          <w:szCs w:val="26"/>
        </w:rPr>
        <w:t>per se</w:t>
      </w:r>
      <w:r w:rsidR="003F646E">
        <w:rPr>
          <w:rFonts w:asciiTheme="majorBidi" w:hAnsiTheme="majorBidi" w:cstheme="majorBidi"/>
          <w:i/>
          <w:iCs/>
          <w:sz w:val="26"/>
          <w:szCs w:val="26"/>
        </w:rPr>
        <w:t>;</w:t>
      </w:r>
      <w:r w:rsidR="006631AC" w:rsidRPr="004B7D14">
        <w:rPr>
          <w:rFonts w:asciiTheme="majorBidi" w:hAnsiTheme="majorBidi" w:cstheme="majorBidi"/>
          <w:sz w:val="26"/>
          <w:szCs w:val="26"/>
        </w:rPr>
        <w:t xml:space="preserve"> it’s only as the high places began to introduce syncretistic</w:t>
      </w:r>
      <w:r w:rsidR="003F646E">
        <w:rPr>
          <w:rFonts w:asciiTheme="majorBidi" w:hAnsiTheme="majorBidi" w:cstheme="majorBidi"/>
          <w:sz w:val="26"/>
          <w:szCs w:val="26"/>
        </w:rPr>
        <w:t>,</w:t>
      </w:r>
      <w:r w:rsidR="006631AC" w:rsidRPr="004B7D14">
        <w:rPr>
          <w:rFonts w:asciiTheme="majorBidi" w:hAnsiTheme="majorBidi" w:cstheme="majorBidi"/>
          <w:sz w:val="26"/>
          <w:szCs w:val="26"/>
        </w:rPr>
        <w:t xml:space="preserve"> or heathen</w:t>
      </w:r>
      <w:r w:rsidR="003F646E">
        <w:rPr>
          <w:rFonts w:asciiTheme="majorBidi" w:hAnsiTheme="majorBidi" w:cstheme="majorBidi"/>
          <w:sz w:val="26"/>
          <w:szCs w:val="26"/>
        </w:rPr>
        <w:t>,</w:t>
      </w:r>
      <w:r w:rsidR="006631AC" w:rsidRPr="004B7D14">
        <w:rPr>
          <w:rFonts w:asciiTheme="majorBidi" w:hAnsiTheme="majorBidi" w:cstheme="majorBidi"/>
          <w:sz w:val="26"/>
          <w:szCs w:val="26"/>
        </w:rPr>
        <w:t xml:space="preserve"> worship that they become condemned. </w:t>
      </w:r>
      <w:r w:rsidR="00114CBD">
        <w:rPr>
          <w:rFonts w:asciiTheme="majorBidi" w:hAnsiTheme="majorBidi" w:cstheme="majorBidi"/>
          <w:sz w:val="26"/>
          <w:szCs w:val="26"/>
        </w:rPr>
        <w:br/>
      </w:r>
      <w:r w:rsidR="00114CBD">
        <w:rPr>
          <w:rFonts w:asciiTheme="majorBidi" w:hAnsiTheme="majorBidi" w:cstheme="majorBidi"/>
          <w:sz w:val="26"/>
          <w:szCs w:val="26"/>
        </w:rPr>
        <w:br/>
        <w:t>8.  Comparison of 1 Kgs 15:14, 1 Chron. 14:3 and 2 Chron 33:17</w:t>
      </w:r>
      <w:r w:rsidR="003F3943">
        <w:rPr>
          <w:rFonts w:asciiTheme="majorBidi" w:hAnsiTheme="majorBidi" w:cstheme="majorBidi"/>
          <w:sz w:val="26"/>
          <w:szCs w:val="26"/>
        </w:rPr>
        <w:br/>
        <w:t xml:space="preserve"> </w:t>
      </w:r>
      <w:r w:rsidR="003F3943">
        <w:rPr>
          <w:rFonts w:asciiTheme="majorBidi" w:hAnsiTheme="majorBidi" w:cstheme="majorBidi"/>
          <w:sz w:val="26"/>
          <w:szCs w:val="26"/>
        </w:rPr>
        <w:tab/>
      </w:r>
      <w:r w:rsidR="006631AC" w:rsidRPr="004B7D14">
        <w:rPr>
          <w:rFonts w:asciiTheme="majorBidi" w:hAnsiTheme="majorBidi" w:cstheme="majorBidi"/>
          <w:sz w:val="26"/>
          <w:szCs w:val="26"/>
        </w:rPr>
        <w:t xml:space="preserve">Let me just give you a couple interesting references. In I Kings 15:14, speaking of </w:t>
      </w:r>
      <w:r w:rsidR="00ED58BF">
        <w:rPr>
          <w:rFonts w:asciiTheme="majorBidi" w:hAnsiTheme="majorBidi" w:cstheme="majorBidi"/>
          <w:sz w:val="26"/>
          <w:szCs w:val="26"/>
        </w:rPr>
        <w:t xml:space="preserve">King </w:t>
      </w:r>
      <w:r w:rsidR="006631AC" w:rsidRPr="004B7D14">
        <w:rPr>
          <w:rFonts w:asciiTheme="majorBidi" w:hAnsiTheme="majorBidi" w:cstheme="majorBidi"/>
          <w:sz w:val="26"/>
          <w:szCs w:val="26"/>
        </w:rPr>
        <w:t>Asa, you read, “Although he did not remove the high places, Asa’s heart was fully committed to the LORD all his life</w:t>
      </w:r>
      <w:r w:rsidR="00ED58BF">
        <w:rPr>
          <w:rFonts w:asciiTheme="majorBidi" w:hAnsiTheme="majorBidi" w:cstheme="majorBidi"/>
          <w:sz w:val="26"/>
          <w:szCs w:val="26"/>
        </w:rPr>
        <w:t>.</w:t>
      </w:r>
      <w:r w:rsidR="006631AC" w:rsidRPr="004B7D14">
        <w:rPr>
          <w:rFonts w:asciiTheme="majorBidi" w:hAnsiTheme="majorBidi" w:cstheme="majorBidi"/>
          <w:sz w:val="26"/>
          <w:szCs w:val="26"/>
        </w:rPr>
        <w:t>” Now, look at II Chronicles 14:3, speaking of Asa</w:t>
      </w:r>
      <w:r w:rsidR="003F646E">
        <w:rPr>
          <w:rFonts w:asciiTheme="majorBidi" w:hAnsiTheme="majorBidi" w:cstheme="majorBidi"/>
          <w:sz w:val="26"/>
          <w:szCs w:val="26"/>
        </w:rPr>
        <w:t>:</w:t>
      </w:r>
      <w:r w:rsidR="006631AC" w:rsidRPr="004B7D14">
        <w:rPr>
          <w:rFonts w:asciiTheme="majorBidi" w:hAnsiTheme="majorBidi" w:cstheme="majorBidi"/>
          <w:sz w:val="26"/>
          <w:szCs w:val="26"/>
        </w:rPr>
        <w:t xml:space="preserve"> “He removed the foreign altars and the high </w:t>
      </w:r>
      <w:r w:rsidR="006631AC" w:rsidRPr="004B7D14">
        <w:rPr>
          <w:rFonts w:asciiTheme="majorBidi" w:hAnsiTheme="majorBidi" w:cstheme="majorBidi"/>
          <w:sz w:val="26"/>
          <w:szCs w:val="26"/>
        </w:rPr>
        <w:lastRenderedPageBreak/>
        <w:t>places, smashed the sacred stones</w:t>
      </w:r>
      <w:r w:rsidR="003F646E">
        <w:rPr>
          <w:rFonts w:asciiTheme="majorBidi" w:hAnsiTheme="majorBidi" w:cstheme="majorBidi"/>
          <w:sz w:val="26"/>
          <w:szCs w:val="26"/>
        </w:rPr>
        <w:t>,</w:t>
      </w:r>
      <w:r w:rsidR="006631AC" w:rsidRPr="004B7D14">
        <w:rPr>
          <w:rFonts w:asciiTheme="majorBidi" w:hAnsiTheme="majorBidi" w:cstheme="majorBidi"/>
          <w:sz w:val="26"/>
          <w:szCs w:val="26"/>
        </w:rPr>
        <w:t xml:space="preserve"> and cut down the Asherah poles.” So Kings says he didn’t remove the high places, and Chronicles says he removed the foreign altars in the high places. It seems to me that in Kings you have a reference to the high places where the LORD was worshipped</w:t>
      </w:r>
      <w:r w:rsidR="003F646E">
        <w:rPr>
          <w:rFonts w:asciiTheme="majorBidi" w:hAnsiTheme="majorBidi" w:cstheme="majorBidi"/>
          <w:sz w:val="26"/>
          <w:szCs w:val="26"/>
        </w:rPr>
        <w:t>:</w:t>
      </w:r>
      <w:r w:rsidR="00ED58BF">
        <w:rPr>
          <w:rFonts w:asciiTheme="majorBidi" w:hAnsiTheme="majorBidi" w:cstheme="majorBidi"/>
          <w:sz w:val="26"/>
          <w:szCs w:val="26"/>
        </w:rPr>
        <w:t xml:space="preserve"> l</w:t>
      </w:r>
      <w:r w:rsidR="006631AC" w:rsidRPr="004B7D14">
        <w:rPr>
          <w:rFonts w:asciiTheme="majorBidi" w:hAnsiTheme="majorBidi" w:cstheme="majorBidi"/>
          <w:sz w:val="26"/>
          <w:szCs w:val="26"/>
        </w:rPr>
        <w:t>egitimate high places</w:t>
      </w:r>
      <w:r w:rsidR="00ED58BF">
        <w:rPr>
          <w:rFonts w:asciiTheme="majorBidi" w:hAnsiTheme="majorBidi" w:cstheme="majorBidi"/>
          <w:sz w:val="26"/>
          <w:szCs w:val="26"/>
        </w:rPr>
        <w:t>. N</w:t>
      </w:r>
      <w:r w:rsidR="006631AC" w:rsidRPr="004B7D14">
        <w:rPr>
          <w:rFonts w:asciiTheme="majorBidi" w:hAnsiTheme="majorBidi" w:cstheme="majorBidi"/>
          <w:sz w:val="26"/>
          <w:szCs w:val="26"/>
        </w:rPr>
        <w:t xml:space="preserve">ow you </w:t>
      </w:r>
      <w:r w:rsidR="00ED58BF">
        <w:rPr>
          <w:rFonts w:asciiTheme="majorBidi" w:hAnsiTheme="majorBidi" w:cstheme="majorBidi"/>
          <w:sz w:val="26"/>
          <w:szCs w:val="26"/>
        </w:rPr>
        <w:t>ask</w:t>
      </w:r>
      <w:r w:rsidR="006631AC" w:rsidRPr="004B7D14">
        <w:rPr>
          <w:rFonts w:asciiTheme="majorBidi" w:hAnsiTheme="majorBidi" w:cstheme="majorBidi"/>
          <w:sz w:val="26"/>
          <w:szCs w:val="26"/>
        </w:rPr>
        <w:t xml:space="preserve"> what’s the basis for that? Look at II Chronicles 33:17</w:t>
      </w:r>
      <w:r w:rsidR="003F646E">
        <w:rPr>
          <w:rFonts w:asciiTheme="majorBidi" w:hAnsiTheme="majorBidi" w:cstheme="majorBidi"/>
          <w:sz w:val="26"/>
          <w:szCs w:val="26"/>
        </w:rPr>
        <w:t>;</w:t>
      </w:r>
      <w:r w:rsidR="006631AC" w:rsidRPr="004B7D14">
        <w:rPr>
          <w:rFonts w:asciiTheme="majorBidi" w:hAnsiTheme="majorBidi" w:cstheme="majorBidi"/>
          <w:sz w:val="26"/>
          <w:szCs w:val="26"/>
        </w:rPr>
        <w:t xml:space="preserve"> this is </w:t>
      </w:r>
      <w:r w:rsidR="00801481">
        <w:rPr>
          <w:rFonts w:asciiTheme="majorBidi" w:hAnsiTheme="majorBidi" w:cstheme="majorBidi"/>
          <w:sz w:val="26"/>
          <w:szCs w:val="26"/>
        </w:rPr>
        <w:t xml:space="preserve">from </w:t>
      </w:r>
      <w:r w:rsidR="006631AC" w:rsidRPr="004B7D14">
        <w:rPr>
          <w:rFonts w:asciiTheme="majorBidi" w:hAnsiTheme="majorBidi" w:cstheme="majorBidi"/>
          <w:sz w:val="26"/>
          <w:szCs w:val="26"/>
        </w:rPr>
        <w:t>the time of Manasseh, but you read in 33:17, “The people, however, continued to sacrifice at the high places, but only to the LORD their God.” It seems to me you have to make distinctions between the type of worship that was going on at high places</w:t>
      </w:r>
      <w:r w:rsidR="00ED58BF">
        <w:rPr>
          <w:rFonts w:asciiTheme="majorBidi" w:hAnsiTheme="majorBidi" w:cstheme="majorBidi"/>
          <w:sz w:val="26"/>
          <w:szCs w:val="26"/>
        </w:rPr>
        <w:t>. I</w:t>
      </w:r>
      <w:r w:rsidR="006631AC" w:rsidRPr="004B7D14">
        <w:rPr>
          <w:rFonts w:asciiTheme="majorBidi" w:hAnsiTheme="majorBidi" w:cstheme="majorBidi"/>
          <w:sz w:val="26"/>
          <w:szCs w:val="26"/>
        </w:rPr>
        <w:t>t wasn’t always necessarily evil or wrong. And it seems to me that then when you read in Chronicles of Asa</w:t>
      </w:r>
      <w:r w:rsidR="003F646E">
        <w:rPr>
          <w:rFonts w:asciiTheme="majorBidi" w:hAnsiTheme="majorBidi" w:cstheme="majorBidi"/>
          <w:sz w:val="26"/>
          <w:szCs w:val="26"/>
        </w:rPr>
        <w:t>--</w:t>
      </w:r>
      <w:r w:rsidR="006631AC" w:rsidRPr="004B7D14">
        <w:rPr>
          <w:rFonts w:asciiTheme="majorBidi" w:hAnsiTheme="majorBidi" w:cstheme="majorBidi"/>
          <w:sz w:val="26"/>
          <w:szCs w:val="26"/>
        </w:rPr>
        <w:t>he tore down the high places</w:t>
      </w:r>
      <w:r w:rsidR="003F646E">
        <w:rPr>
          <w:rFonts w:asciiTheme="majorBidi" w:hAnsiTheme="majorBidi" w:cstheme="majorBidi"/>
          <w:sz w:val="26"/>
          <w:szCs w:val="26"/>
        </w:rPr>
        <w:t>--</w:t>
      </w:r>
      <w:r w:rsidR="006631AC" w:rsidRPr="004B7D14">
        <w:rPr>
          <w:rFonts w:asciiTheme="majorBidi" w:hAnsiTheme="majorBidi" w:cstheme="majorBidi"/>
          <w:sz w:val="26"/>
          <w:szCs w:val="26"/>
        </w:rPr>
        <w:t>and you read in Kings he didn’t tear down the high places</w:t>
      </w:r>
      <w:r w:rsidR="003F646E">
        <w:rPr>
          <w:rFonts w:asciiTheme="majorBidi" w:hAnsiTheme="majorBidi" w:cstheme="majorBidi"/>
          <w:sz w:val="26"/>
          <w:szCs w:val="26"/>
        </w:rPr>
        <w:t>--</w:t>
      </w:r>
      <w:r w:rsidR="006631AC" w:rsidRPr="004B7D14">
        <w:rPr>
          <w:rFonts w:asciiTheme="majorBidi" w:hAnsiTheme="majorBidi" w:cstheme="majorBidi"/>
          <w:sz w:val="26"/>
          <w:szCs w:val="26"/>
        </w:rPr>
        <w:t>maybe the way you explain that is</w:t>
      </w:r>
      <w:r w:rsidR="003F646E">
        <w:rPr>
          <w:rFonts w:asciiTheme="majorBidi" w:hAnsiTheme="majorBidi" w:cstheme="majorBidi"/>
          <w:sz w:val="26"/>
          <w:szCs w:val="26"/>
        </w:rPr>
        <w:t xml:space="preserve"> that</w:t>
      </w:r>
      <w:r w:rsidR="006631AC" w:rsidRPr="004B7D14">
        <w:rPr>
          <w:rFonts w:asciiTheme="majorBidi" w:hAnsiTheme="majorBidi" w:cstheme="majorBidi"/>
          <w:sz w:val="26"/>
          <w:szCs w:val="26"/>
        </w:rPr>
        <w:t xml:space="preserve"> he tore down the high places that were involved in heathen worship. </w:t>
      </w:r>
      <w:r w:rsidR="00801481">
        <w:rPr>
          <w:rFonts w:asciiTheme="majorBidi" w:hAnsiTheme="majorBidi" w:cstheme="majorBidi"/>
          <w:sz w:val="26"/>
          <w:szCs w:val="26"/>
        </w:rPr>
        <w:t>But h</w:t>
      </w:r>
      <w:r w:rsidR="006631AC" w:rsidRPr="004B7D14">
        <w:rPr>
          <w:rFonts w:asciiTheme="majorBidi" w:hAnsiTheme="majorBidi" w:cstheme="majorBidi"/>
          <w:sz w:val="26"/>
          <w:szCs w:val="26"/>
        </w:rPr>
        <w:t>e left the high places that were used in the wo</w:t>
      </w:r>
      <w:r w:rsidR="00801481">
        <w:rPr>
          <w:rFonts w:asciiTheme="majorBidi" w:hAnsiTheme="majorBidi" w:cstheme="majorBidi"/>
          <w:sz w:val="26"/>
          <w:szCs w:val="26"/>
        </w:rPr>
        <w:t>rship of the LORD. I don’t know. I</w:t>
      </w:r>
      <w:r w:rsidR="006631AC" w:rsidRPr="004B7D14">
        <w:rPr>
          <w:rFonts w:asciiTheme="majorBidi" w:hAnsiTheme="majorBidi" w:cstheme="majorBidi"/>
          <w:sz w:val="26"/>
          <w:szCs w:val="26"/>
        </w:rPr>
        <w:t xml:space="preserve">t’s just a suggestion about that. But it seems to me that multiplicity of altars was not forbidden, and that the high place issue, even though it’s a confusing one, has to do with whether the worship at the high places being carried on </w:t>
      </w:r>
      <w:proofErr w:type="spellStart"/>
      <w:r w:rsidR="00801481">
        <w:rPr>
          <w:rFonts w:asciiTheme="majorBidi" w:hAnsiTheme="majorBidi" w:cstheme="majorBidi"/>
          <w:sz w:val="26"/>
          <w:szCs w:val="26"/>
        </w:rPr>
        <w:t>there</w:t>
      </w:r>
      <w:proofErr w:type="spellEnd"/>
      <w:r w:rsidR="00801481">
        <w:rPr>
          <w:rFonts w:asciiTheme="majorBidi" w:hAnsiTheme="majorBidi" w:cstheme="majorBidi"/>
          <w:sz w:val="26"/>
          <w:szCs w:val="26"/>
        </w:rPr>
        <w:t xml:space="preserve"> </w:t>
      </w:r>
      <w:r w:rsidR="006631AC" w:rsidRPr="004B7D14">
        <w:rPr>
          <w:rFonts w:asciiTheme="majorBidi" w:hAnsiTheme="majorBidi" w:cstheme="majorBidi"/>
          <w:sz w:val="26"/>
          <w:szCs w:val="26"/>
        </w:rPr>
        <w:t>worshipped the LORD or whether it was syncretistic</w:t>
      </w:r>
      <w:r w:rsidR="003F646E">
        <w:rPr>
          <w:rFonts w:asciiTheme="majorBidi" w:hAnsiTheme="majorBidi" w:cstheme="majorBidi"/>
          <w:sz w:val="26"/>
          <w:szCs w:val="26"/>
        </w:rPr>
        <w:t>,</w:t>
      </w:r>
      <w:r w:rsidR="006631AC" w:rsidRPr="004B7D14">
        <w:rPr>
          <w:rFonts w:asciiTheme="majorBidi" w:hAnsiTheme="majorBidi" w:cstheme="majorBidi"/>
          <w:sz w:val="26"/>
          <w:szCs w:val="26"/>
        </w:rPr>
        <w:t xml:space="preserve"> heathen worship. </w:t>
      </w:r>
      <w:r w:rsidR="00114CBD">
        <w:rPr>
          <w:rFonts w:asciiTheme="majorBidi" w:hAnsiTheme="majorBidi" w:cstheme="majorBidi"/>
          <w:sz w:val="26"/>
          <w:szCs w:val="26"/>
        </w:rPr>
        <w:br/>
      </w:r>
      <w:r w:rsidR="00114CBD">
        <w:rPr>
          <w:rFonts w:asciiTheme="majorBidi" w:hAnsiTheme="majorBidi" w:cstheme="majorBidi"/>
          <w:sz w:val="26"/>
          <w:szCs w:val="26"/>
        </w:rPr>
        <w:br/>
        <w:t xml:space="preserve">9. </w:t>
      </w:r>
      <w:proofErr w:type="spellStart"/>
      <w:r w:rsidR="00114CBD">
        <w:rPr>
          <w:rFonts w:asciiTheme="majorBidi" w:hAnsiTheme="majorBidi" w:cstheme="majorBidi"/>
          <w:sz w:val="26"/>
          <w:szCs w:val="26"/>
        </w:rPr>
        <w:t>Holwarda</w:t>
      </w:r>
      <w:proofErr w:type="spellEnd"/>
      <w:r w:rsidR="00114CBD">
        <w:rPr>
          <w:rFonts w:asciiTheme="majorBidi" w:hAnsiTheme="majorBidi" w:cstheme="majorBidi"/>
          <w:sz w:val="26"/>
          <w:szCs w:val="26"/>
        </w:rPr>
        <w:t xml:space="preserve"> Summary:  Deut. 12 Does Not Support a Single Legitimate Altar</w:t>
      </w:r>
      <w:r w:rsidR="00ED58BF">
        <w:rPr>
          <w:rFonts w:asciiTheme="majorBidi" w:hAnsiTheme="majorBidi" w:cstheme="majorBidi"/>
          <w:sz w:val="26"/>
          <w:szCs w:val="26"/>
        </w:rPr>
        <w:br/>
        <w:t xml:space="preserve"> </w:t>
      </w:r>
      <w:r w:rsidR="00ED58BF">
        <w:rPr>
          <w:rFonts w:asciiTheme="majorBidi" w:hAnsiTheme="majorBidi" w:cstheme="majorBidi"/>
          <w:sz w:val="26"/>
          <w:szCs w:val="26"/>
        </w:rPr>
        <w:tab/>
      </w:r>
      <w:r w:rsidR="006631AC" w:rsidRPr="004B7D14">
        <w:rPr>
          <w:rFonts w:asciiTheme="majorBidi" w:hAnsiTheme="majorBidi" w:cstheme="majorBidi"/>
          <w:sz w:val="26"/>
          <w:szCs w:val="26"/>
        </w:rPr>
        <w:t xml:space="preserve">Alright, one more and we’ll stop. </w:t>
      </w:r>
      <w:proofErr w:type="spellStart"/>
      <w:r w:rsidR="006631AC" w:rsidRPr="004B7D14">
        <w:rPr>
          <w:rFonts w:asciiTheme="majorBidi" w:hAnsiTheme="majorBidi" w:cstheme="majorBidi"/>
          <w:sz w:val="26"/>
          <w:szCs w:val="26"/>
        </w:rPr>
        <w:t>Holw</w:t>
      </w:r>
      <w:r w:rsidR="003F646E">
        <w:rPr>
          <w:rFonts w:asciiTheme="majorBidi" w:hAnsiTheme="majorBidi" w:cstheme="majorBidi"/>
          <w:sz w:val="26"/>
          <w:szCs w:val="26"/>
        </w:rPr>
        <w:t>a</w:t>
      </w:r>
      <w:r w:rsidR="006631AC" w:rsidRPr="004B7D14">
        <w:rPr>
          <w:rFonts w:asciiTheme="majorBidi" w:hAnsiTheme="majorBidi" w:cstheme="majorBidi"/>
          <w:sz w:val="26"/>
          <w:szCs w:val="26"/>
        </w:rPr>
        <w:t>rda</w:t>
      </w:r>
      <w:proofErr w:type="spellEnd"/>
      <w:r w:rsidR="006631AC" w:rsidRPr="004B7D14">
        <w:rPr>
          <w:rFonts w:asciiTheme="majorBidi" w:hAnsiTheme="majorBidi" w:cstheme="majorBidi"/>
          <w:sz w:val="26"/>
          <w:szCs w:val="26"/>
        </w:rPr>
        <w:t xml:space="preserve"> says Deuteronomy 12 is talking about multiplicity of altars, and what he’s saying is the chapter is not to be read in a way that says there’s only one legitimate altar</w:t>
      </w:r>
      <w:r w:rsidR="003F646E">
        <w:rPr>
          <w:rFonts w:asciiTheme="majorBidi" w:hAnsiTheme="majorBidi" w:cstheme="majorBidi"/>
          <w:sz w:val="26"/>
          <w:szCs w:val="26"/>
        </w:rPr>
        <w:t>. I</w:t>
      </w:r>
      <w:r w:rsidR="006631AC" w:rsidRPr="004B7D14">
        <w:rPr>
          <w:rFonts w:asciiTheme="majorBidi" w:hAnsiTheme="majorBidi" w:cstheme="majorBidi"/>
          <w:sz w:val="26"/>
          <w:szCs w:val="26"/>
        </w:rPr>
        <w:t xml:space="preserve">t can be the place the LORD chooses </w:t>
      </w:r>
      <w:r w:rsidR="00801481">
        <w:rPr>
          <w:rFonts w:asciiTheme="majorBidi" w:hAnsiTheme="majorBidi" w:cstheme="majorBidi"/>
          <w:sz w:val="26"/>
          <w:szCs w:val="26"/>
        </w:rPr>
        <w:t xml:space="preserve">in </w:t>
      </w:r>
      <w:r w:rsidR="006631AC" w:rsidRPr="004B7D14">
        <w:rPr>
          <w:rFonts w:asciiTheme="majorBidi" w:hAnsiTheme="majorBidi" w:cstheme="majorBidi"/>
          <w:sz w:val="26"/>
          <w:szCs w:val="26"/>
        </w:rPr>
        <w:t>any</w:t>
      </w:r>
      <w:r w:rsidR="00ED58BF">
        <w:rPr>
          <w:rFonts w:asciiTheme="majorBidi" w:hAnsiTheme="majorBidi" w:cstheme="majorBidi"/>
          <w:sz w:val="26"/>
          <w:szCs w:val="26"/>
        </w:rPr>
        <w:t xml:space="preserve"> </w:t>
      </w:r>
      <w:r w:rsidR="006631AC" w:rsidRPr="004B7D14">
        <w:rPr>
          <w:rFonts w:asciiTheme="majorBidi" w:hAnsiTheme="majorBidi" w:cstheme="majorBidi"/>
          <w:sz w:val="26"/>
          <w:szCs w:val="26"/>
        </w:rPr>
        <w:t xml:space="preserve">place </w:t>
      </w:r>
      <w:r w:rsidR="00801481">
        <w:rPr>
          <w:rFonts w:asciiTheme="majorBidi" w:hAnsiTheme="majorBidi" w:cstheme="majorBidi"/>
          <w:sz w:val="26"/>
          <w:szCs w:val="26"/>
        </w:rPr>
        <w:t xml:space="preserve">and </w:t>
      </w:r>
      <w:r w:rsidR="006631AC" w:rsidRPr="004B7D14">
        <w:rPr>
          <w:rFonts w:asciiTheme="majorBidi" w:hAnsiTheme="majorBidi" w:cstheme="majorBidi"/>
          <w:sz w:val="26"/>
          <w:szCs w:val="26"/>
        </w:rPr>
        <w:t xml:space="preserve">in any of your tribes. There can be a number of altars as long as they follow the regulations of being built according to </w:t>
      </w:r>
      <w:r w:rsidR="00ED58BF">
        <w:rPr>
          <w:rFonts w:asciiTheme="majorBidi" w:hAnsiTheme="majorBidi" w:cstheme="majorBidi"/>
          <w:sz w:val="26"/>
          <w:szCs w:val="26"/>
        </w:rPr>
        <w:t>E</w:t>
      </w:r>
      <w:r w:rsidR="006631AC" w:rsidRPr="004B7D14">
        <w:rPr>
          <w:rFonts w:asciiTheme="majorBidi" w:hAnsiTheme="majorBidi" w:cstheme="majorBidi"/>
          <w:sz w:val="26"/>
          <w:szCs w:val="26"/>
        </w:rPr>
        <w:t>xodus 2</w:t>
      </w:r>
      <w:r w:rsidR="00801481">
        <w:rPr>
          <w:rFonts w:asciiTheme="majorBidi" w:hAnsiTheme="majorBidi" w:cstheme="majorBidi"/>
          <w:sz w:val="26"/>
          <w:szCs w:val="26"/>
        </w:rPr>
        <w:t>0</w:t>
      </w:r>
      <w:r w:rsidR="006631AC" w:rsidRPr="004B7D14">
        <w:rPr>
          <w:rFonts w:asciiTheme="majorBidi" w:hAnsiTheme="majorBidi" w:cstheme="majorBidi"/>
          <w:sz w:val="26"/>
          <w:szCs w:val="26"/>
        </w:rPr>
        <w:t xml:space="preserve"> and the location is not one of arbitrary choice, but one the LORD has indicated. There can be as many </w:t>
      </w:r>
      <w:r w:rsidR="003F646E">
        <w:rPr>
          <w:rFonts w:asciiTheme="majorBidi" w:hAnsiTheme="majorBidi" w:cstheme="majorBidi"/>
          <w:sz w:val="26"/>
          <w:szCs w:val="26"/>
        </w:rPr>
        <w:t xml:space="preserve">altars </w:t>
      </w:r>
      <w:r w:rsidR="006631AC" w:rsidRPr="004B7D14">
        <w:rPr>
          <w:rFonts w:asciiTheme="majorBidi" w:hAnsiTheme="majorBidi" w:cstheme="majorBidi"/>
          <w:sz w:val="26"/>
          <w:szCs w:val="26"/>
        </w:rPr>
        <w:t xml:space="preserve">as follow those regulations. </w:t>
      </w:r>
      <w:r w:rsidR="00114CBD">
        <w:rPr>
          <w:rFonts w:asciiTheme="majorBidi" w:hAnsiTheme="majorBidi" w:cstheme="majorBidi"/>
          <w:sz w:val="26"/>
          <w:szCs w:val="26"/>
        </w:rPr>
        <w:br/>
      </w:r>
      <w:r w:rsidR="00114CBD">
        <w:rPr>
          <w:rFonts w:asciiTheme="majorBidi" w:hAnsiTheme="majorBidi" w:cstheme="majorBidi"/>
          <w:sz w:val="26"/>
          <w:szCs w:val="26"/>
        </w:rPr>
        <w:br/>
      </w:r>
      <w:r w:rsidR="00114CBD">
        <w:rPr>
          <w:rFonts w:asciiTheme="majorBidi" w:hAnsiTheme="majorBidi" w:cstheme="majorBidi"/>
          <w:sz w:val="26"/>
          <w:szCs w:val="26"/>
        </w:rPr>
        <w:br/>
      </w:r>
      <w:r w:rsidR="00114CBD">
        <w:rPr>
          <w:rFonts w:asciiTheme="majorBidi" w:hAnsiTheme="majorBidi" w:cstheme="majorBidi"/>
          <w:sz w:val="26"/>
          <w:szCs w:val="26"/>
        </w:rPr>
        <w:lastRenderedPageBreak/>
        <w:t xml:space="preserve">10.  Pohl Deut. 12 National Sanctuary; Local many altars </w:t>
      </w:r>
      <w:r w:rsidR="00801481">
        <w:rPr>
          <w:rFonts w:asciiTheme="majorBidi" w:hAnsiTheme="majorBidi" w:cstheme="majorBidi"/>
          <w:sz w:val="26"/>
          <w:szCs w:val="26"/>
        </w:rPr>
        <w:br/>
        <w:t xml:space="preserve"> </w:t>
      </w:r>
      <w:r w:rsidR="00801481">
        <w:rPr>
          <w:rFonts w:asciiTheme="majorBidi" w:hAnsiTheme="majorBidi" w:cstheme="majorBidi"/>
          <w:sz w:val="26"/>
          <w:szCs w:val="26"/>
        </w:rPr>
        <w:tab/>
      </w:r>
      <w:r w:rsidR="006631AC" w:rsidRPr="004B7D14">
        <w:rPr>
          <w:rFonts w:asciiTheme="majorBidi" w:hAnsiTheme="majorBidi" w:cstheme="majorBidi"/>
          <w:sz w:val="26"/>
          <w:szCs w:val="26"/>
        </w:rPr>
        <w:t xml:space="preserve">Now what Pohl says is the chapter’s not talking about multiplicity of altars, it’s talking about the place of the central sanctuary. He says it doesn’t even address the issue of multiplicity of altars. It’s only talking about the national </w:t>
      </w:r>
      <w:r w:rsidR="00ED58BF">
        <w:rPr>
          <w:rFonts w:asciiTheme="majorBidi" w:hAnsiTheme="majorBidi" w:cstheme="majorBidi"/>
          <w:sz w:val="26"/>
          <w:szCs w:val="26"/>
        </w:rPr>
        <w:t>level</w:t>
      </w:r>
      <w:r w:rsidR="006631AC" w:rsidRPr="004B7D14">
        <w:rPr>
          <w:rFonts w:asciiTheme="majorBidi" w:hAnsiTheme="majorBidi" w:cstheme="majorBidi"/>
          <w:sz w:val="26"/>
          <w:szCs w:val="26"/>
        </w:rPr>
        <w:t xml:space="preserve">, central sanctuary, and what it’s saying is, when you come in to the land of Canaan, the place where I cause my name to dwell, in one of your tribes is going to be the place in which that </w:t>
      </w:r>
      <w:r w:rsidR="00ED58BF">
        <w:rPr>
          <w:rFonts w:asciiTheme="majorBidi" w:hAnsiTheme="majorBidi" w:cstheme="majorBidi"/>
          <w:sz w:val="26"/>
          <w:szCs w:val="26"/>
        </w:rPr>
        <w:t xml:space="preserve">central </w:t>
      </w:r>
      <w:r w:rsidR="006631AC" w:rsidRPr="004B7D14">
        <w:rPr>
          <w:rFonts w:asciiTheme="majorBidi" w:hAnsiTheme="majorBidi" w:cstheme="majorBidi"/>
          <w:sz w:val="26"/>
          <w:szCs w:val="26"/>
        </w:rPr>
        <w:t>sanctuary is to be located. And so you can</w:t>
      </w:r>
      <w:r w:rsidR="00801481">
        <w:rPr>
          <w:rFonts w:asciiTheme="majorBidi" w:hAnsiTheme="majorBidi" w:cstheme="majorBidi"/>
          <w:sz w:val="26"/>
          <w:szCs w:val="26"/>
        </w:rPr>
        <w:t>no</w:t>
      </w:r>
      <w:r w:rsidR="006631AC" w:rsidRPr="004B7D14">
        <w:rPr>
          <w:rFonts w:asciiTheme="majorBidi" w:hAnsiTheme="majorBidi" w:cstheme="majorBidi"/>
          <w:sz w:val="26"/>
          <w:szCs w:val="26"/>
        </w:rPr>
        <w:t xml:space="preserve">t compare then that material </w:t>
      </w:r>
      <w:r w:rsidR="00801481">
        <w:rPr>
          <w:rFonts w:asciiTheme="majorBidi" w:hAnsiTheme="majorBidi" w:cstheme="majorBidi"/>
          <w:sz w:val="26"/>
          <w:szCs w:val="26"/>
        </w:rPr>
        <w:t>tha</w:t>
      </w:r>
      <w:r w:rsidR="006631AC" w:rsidRPr="004B7D14">
        <w:rPr>
          <w:rFonts w:asciiTheme="majorBidi" w:hAnsiTheme="majorBidi" w:cstheme="majorBidi"/>
          <w:sz w:val="26"/>
          <w:szCs w:val="26"/>
        </w:rPr>
        <w:t xml:space="preserve">t’s addressing the issue of a central sanctuary with the material out of Exodus that has to do with </w:t>
      </w:r>
      <w:r w:rsidR="00801481">
        <w:rPr>
          <w:rFonts w:asciiTheme="majorBidi" w:hAnsiTheme="majorBidi" w:cstheme="majorBidi"/>
          <w:sz w:val="26"/>
          <w:szCs w:val="26"/>
        </w:rPr>
        <w:t xml:space="preserve">a </w:t>
      </w:r>
      <w:r w:rsidR="006631AC" w:rsidRPr="004B7D14">
        <w:rPr>
          <w:rFonts w:asciiTheme="majorBidi" w:hAnsiTheme="majorBidi" w:cstheme="majorBidi"/>
          <w:sz w:val="26"/>
          <w:szCs w:val="26"/>
        </w:rPr>
        <w:t>local situation and with places of sacrifice</w:t>
      </w:r>
      <w:r w:rsidR="00801481">
        <w:rPr>
          <w:rFonts w:asciiTheme="majorBidi" w:hAnsiTheme="majorBidi" w:cstheme="majorBidi"/>
          <w:sz w:val="26"/>
          <w:szCs w:val="26"/>
        </w:rPr>
        <w:t>. They were also</w:t>
      </w:r>
      <w:r w:rsidR="006631AC" w:rsidRPr="004B7D14">
        <w:rPr>
          <w:rFonts w:asciiTheme="majorBidi" w:hAnsiTheme="majorBidi" w:cstheme="majorBidi"/>
          <w:sz w:val="26"/>
          <w:szCs w:val="26"/>
        </w:rPr>
        <w:t xml:space="preserve"> legitimate places of sacrifice. You’re comparing this </w:t>
      </w:r>
      <w:r w:rsidR="00ED58BF">
        <w:rPr>
          <w:rFonts w:asciiTheme="majorBidi" w:hAnsiTheme="majorBidi" w:cstheme="majorBidi"/>
          <w:sz w:val="26"/>
          <w:szCs w:val="26"/>
        </w:rPr>
        <w:t xml:space="preserve">national </w:t>
      </w:r>
      <w:r w:rsidR="006631AC" w:rsidRPr="004B7D14">
        <w:rPr>
          <w:rFonts w:asciiTheme="majorBidi" w:hAnsiTheme="majorBidi" w:cstheme="majorBidi"/>
          <w:sz w:val="26"/>
          <w:szCs w:val="26"/>
        </w:rPr>
        <w:t xml:space="preserve">level with this </w:t>
      </w:r>
      <w:r w:rsidR="00ED58BF">
        <w:rPr>
          <w:rFonts w:asciiTheme="majorBidi" w:hAnsiTheme="majorBidi" w:cstheme="majorBidi"/>
          <w:sz w:val="26"/>
          <w:szCs w:val="26"/>
        </w:rPr>
        <w:t xml:space="preserve">local </w:t>
      </w:r>
      <w:r w:rsidR="00801481">
        <w:rPr>
          <w:rFonts w:asciiTheme="majorBidi" w:hAnsiTheme="majorBidi" w:cstheme="majorBidi"/>
          <w:sz w:val="26"/>
          <w:szCs w:val="26"/>
        </w:rPr>
        <w:t>level</w:t>
      </w:r>
      <w:r w:rsidR="003F646E">
        <w:rPr>
          <w:rFonts w:asciiTheme="majorBidi" w:hAnsiTheme="majorBidi" w:cstheme="majorBidi"/>
          <w:sz w:val="26"/>
          <w:szCs w:val="26"/>
        </w:rPr>
        <w:t>,</w:t>
      </w:r>
      <w:r w:rsidR="00801481">
        <w:rPr>
          <w:rFonts w:asciiTheme="majorBidi" w:hAnsiTheme="majorBidi" w:cstheme="majorBidi"/>
          <w:sz w:val="26"/>
          <w:szCs w:val="26"/>
        </w:rPr>
        <w:t xml:space="preserve"> which results in</w:t>
      </w:r>
      <w:r w:rsidR="006631AC" w:rsidRPr="004B7D14">
        <w:rPr>
          <w:rFonts w:asciiTheme="majorBidi" w:hAnsiTheme="majorBidi" w:cstheme="majorBidi"/>
          <w:sz w:val="26"/>
          <w:szCs w:val="26"/>
        </w:rPr>
        <w:t xml:space="preserve"> creating the appearance of a conflict</w:t>
      </w:r>
      <w:r w:rsidR="00ED58BF">
        <w:rPr>
          <w:rFonts w:asciiTheme="majorBidi" w:hAnsiTheme="majorBidi" w:cstheme="majorBidi"/>
          <w:sz w:val="26"/>
          <w:szCs w:val="26"/>
        </w:rPr>
        <w:t>. B</w:t>
      </w:r>
      <w:r w:rsidR="006631AC" w:rsidRPr="004B7D14">
        <w:rPr>
          <w:rFonts w:asciiTheme="majorBidi" w:hAnsiTheme="majorBidi" w:cstheme="majorBidi"/>
          <w:sz w:val="26"/>
          <w:szCs w:val="26"/>
        </w:rPr>
        <w:t>oth books address both situations</w:t>
      </w:r>
      <w:r w:rsidR="003F646E">
        <w:rPr>
          <w:rFonts w:asciiTheme="majorBidi" w:hAnsiTheme="majorBidi" w:cstheme="majorBidi"/>
          <w:sz w:val="26"/>
          <w:szCs w:val="26"/>
        </w:rPr>
        <w:t xml:space="preserve">. </w:t>
      </w:r>
      <w:r w:rsidR="006631AC" w:rsidRPr="004B7D14">
        <w:rPr>
          <w:rFonts w:asciiTheme="majorBidi" w:hAnsiTheme="majorBidi" w:cstheme="majorBidi"/>
          <w:sz w:val="26"/>
          <w:szCs w:val="26"/>
        </w:rPr>
        <w:t xml:space="preserve"> Exodus addresses the national situation with its material on the tabernacle and</w:t>
      </w:r>
      <w:r w:rsidR="00801481">
        <w:rPr>
          <w:rFonts w:asciiTheme="majorBidi" w:hAnsiTheme="majorBidi" w:cstheme="majorBidi"/>
          <w:sz w:val="26"/>
          <w:szCs w:val="26"/>
        </w:rPr>
        <w:t>,</w:t>
      </w:r>
      <w:r w:rsidR="006631AC" w:rsidRPr="004B7D14">
        <w:rPr>
          <w:rFonts w:asciiTheme="majorBidi" w:hAnsiTheme="majorBidi" w:cstheme="majorBidi"/>
          <w:sz w:val="26"/>
          <w:szCs w:val="26"/>
        </w:rPr>
        <w:t xml:space="preserve"> of course</w:t>
      </w:r>
      <w:r w:rsidR="00801481">
        <w:rPr>
          <w:rFonts w:asciiTheme="majorBidi" w:hAnsiTheme="majorBidi" w:cstheme="majorBidi"/>
          <w:sz w:val="26"/>
          <w:szCs w:val="26"/>
        </w:rPr>
        <w:t>,</w:t>
      </w:r>
      <w:r w:rsidR="006631AC" w:rsidRPr="004B7D14">
        <w:rPr>
          <w:rFonts w:asciiTheme="majorBidi" w:hAnsiTheme="majorBidi" w:cstheme="majorBidi"/>
          <w:sz w:val="26"/>
          <w:szCs w:val="26"/>
        </w:rPr>
        <w:t xml:space="preserve"> Leviticus</w:t>
      </w:r>
      <w:r w:rsidR="003F646E">
        <w:rPr>
          <w:rFonts w:asciiTheme="majorBidi" w:hAnsiTheme="majorBidi" w:cstheme="majorBidi"/>
          <w:sz w:val="26"/>
          <w:szCs w:val="26"/>
        </w:rPr>
        <w:t>,</w:t>
      </w:r>
      <w:r w:rsidR="006631AC" w:rsidRPr="004B7D14">
        <w:rPr>
          <w:rFonts w:asciiTheme="majorBidi" w:hAnsiTheme="majorBidi" w:cstheme="majorBidi"/>
          <w:sz w:val="26"/>
          <w:szCs w:val="26"/>
        </w:rPr>
        <w:t xml:space="preserve"> with some of its material on the Passover and various feasts and festivals, </w:t>
      </w:r>
      <w:r w:rsidR="003F646E">
        <w:rPr>
          <w:rFonts w:asciiTheme="majorBidi" w:hAnsiTheme="majorBidi" w:cstheme="majorBidi"/>
          <w:sz w:val="26"/>
          <w:szCs w:val="26"/>
        </w:rPr>
        <w:t xml:space="preserve">and </w:t>
      </w:r>
      <w:r w:rsidR="006631AC" w:rsidRPr="004B7D14">
        <w:rPr>
          <w:rFonts w:asciiTheme="majorBidi" w:hAnsiTheme="majorBidi" w:cstheme="majorBidi"/>
          <w:sz w:val="26"/>
          <w:szCs w:val="26"/>
        </w:rPr>
        <w:t>the Day of Atonement</w:t>
      </w:r>
      <w:r w:rsidR="00801481">
        <w:rPr>
          <w:rFonts w:asciiTheme="majorBidi" w:hAnsiTheme="majorBidi" w:cstheme="majorBidi"/>
          <w:sz w:val="26"/>
          <w:szCs w:val="26"/>
        </w:rPr>
        <w:t xml:space="preserve"> is at the </w:t>
      </w:r>
      <w:r w:rsidR="006631AC" w:rsidRPr="004B7D14">
        <w:rPr>
          <w:rFonts w:asciiTheme="majorBidi" w:hAnsiTheme="majorBidi" w:cstheme="majorBidi"/>
          <w:sz w:val="26"/>
          <w:szCs w:val="26"/>
        </w:rPr>
        <w:t>national level. The local level is the altar law. So you have both levels in both books</w:t>
      </w:r>
      <w:r w:rsidR="00801481">
        <w:rPr>
          <w:rFonts w:asciiTheme="majorBidi" w:hAnsiTheme="majorBidi" w:cstheme="majorBidi"/>
          <w:sz w:val="26"/>
          <w:szCs w:val="26"/>
        </w:rPr>
        <w:t>,</w:t>
      </w:r>
      <w:r w:rsidR="006631AC" w:rsidRPr="004B7D14">
        <w:rPr>
          <w:rFonts w:asciiTheme="majorBidi" w:hAnsiTheme="majorBidi" w:cstheme="majorBidi"/>
          <w:sz w:val="26"/>
          <w:szCs w:val="26"/>
        </w:rPr>
        <w:t xml:space="preserve"> </w:t>
      </w:r>
      <w:r w:rsidR="00801481">
        <w:rPr>
          <w:rFonts w:asciiTheme="majorBidi" w:hAnsiTheme="majorBidi" w:cstheme="majorBidi"/>
          <w:sz w:val="26"/>
          <w:szCs w:val="26"/>
        </w:rPr>
        <w:t>a</w:t>
      </w:r>
      <w:r w:rsidR="006631AC" w:rsidRPr="004B7D14">
        <w:rPr>
          <w:rFonts w:asciiTheme="majorBidi" w:hAnsiTheme="majorBidi" w:cstheme="majorBidi"/>
          <w:sz w:val="26"/>
          <w:szCs w:val="26"/>
        </w:rPr>
        <w:t xml:space="preserve">nd the appearance of conflict is </w:t>
      </w:r>
      <w:r w:rsidR="00801481">
        <w:rPr>
          <w:rFonts w:asciiTheme="majorBidi" w:hAnsiTheme="majorBidi" w:cstheme="majorBidi"/>
          <w:sz w:val="26"/>
          <w:szCs w:val="26"/>
        </w:rPr>
        <w:t xml:space="preserve">a result of </w:t>
      </w:r>
      <w:r w:rsidR="006631AC" w:rsidRPr="004B7D14">
        <w:rPr>
          <w:rFonts w:asciiTheme="majorBidi" w:hAnsiTheme="majorBidi" w:cstheme="majorBidi"/>
          <w:sz w:val="26"/>
          <w:szCs w:val="26"/>
        </w:rPr>
        <w:t xml:space="preserve">not understanding </w:t>
      </w:r>
      <w:r w:rsidR="00ED58BF">
        <w:rPr>
          <w:rFonts w:asciiTheme="majorBidi" w:hAnsiTheme="majorBidi" w:cstheme="majorBidi"/>
          <w:sz w:val="26"/>
          <w:szCs w:val="26"/>
        </w:rPr>
        <w:t>that</w:t>
      </w:r>
      <w:r w:rsidR="006631AC" w:rsidRPr="004B7D14">
        <w:rPr>
          <w:rFonts w:asciiTheme="majorBidi" w:hAnsiTheme="majorBidi" w:cstheme="majorBidi"/>
          <w:sz w:val="26"/>
          <w:szCs w:val="26"/>
        </w:rPr>
        <w:t xml:space="preserve">. </w:t>
      </w:r>
      <w:r w:rsidR="00ED58BF">
        <w:rPr>
          <w:rFonts w:asciiTheme="majorBidi" w:hAnsiTheme="majorBidi" w:cstheme="majorBidi"/>
          <w:sz w:val="26"/>
          <w:szCs w:val="26"/>
        </w:rPr>
        <w:tab/>
      </w:r>
      <w:r w:rsidR="006631AC" w:rsidRPr="004B7D14">
        <w:rPr>
          <w:rFonts w:asciiTheme="majorBidi" w:hAnsiTheme="majorBidi" w:cstheme="majorBidi"/>
          <w:sz w:val="26"/>
          <w:szCs w:val="26"/>
        </w:rPr>
        <w:t>Okay, let</w:t>
      </w:r>
      <w:r>
        <w:rPr>
          <w:rFonts w:asciiTheme="majorBidi" w:hAnsiTheme="majorBidi" w:cstheme="majorBidi"/>
          <w:sz w:val="26"/>
          <w:szCs w:val="26"/>
        </w:rPr>
        <w:t>’</w:t>
      </w:r>
      <w:r w:rsidR="006631AC" w:rsidRPr="004B7D14">
        <w:rPr>
          <w:rFonts w:asciiTheme="majorBidi" w:hAnsiTheme="majorBidi" w:cstheme="majorBidi"/>
          <w:sz w:val="26"/>
          <w:szCs w:val="26"/>
        </w:rPr>
        <w:t>s stop.</w:t>
      </w:r>
      <w:r>
        <w:rPr>
          <w:rFonts w:asciiTheme="majorBidi" w:hAnsiTheme="majorBidi" w:cstheme="majorBidi"/>
          <w:sz w:val="26"/>
          <w:szCs w:val="26"/>
        </w:rPr>
        <w:br/>
      </w:r>
    </w:p>
    <w:p w:rsidR="000B6261" w:rsidRPr="000B6261" w:rsidRDefault="000B6261" w:rsidP="000B6261">
      <w:pPr>
        <w:rPr>
          <w:rFonts w:asciiTheme="majorBidi" w:hAnsiTheme="majorBidi" w:cstheme="majorBidi"/>
          <w:sz w:val="20"/>
          <w:szCs w:val="20"/>
        </w:rPr>
      </w:pPr>
      <w:r w:rsidRPr="000B6261">
        <w:rPr>
          <w:rFonts w:asciiTheme="majorBidi" w:hAnsiTheme="majorBidi" w:cstheme="majorBidi"/>
          <w:sz w:val="20"/>
          <w:szCs w:val="20"/>
        </w:rPr>
        <w:t xml:space="preserve"> </w:t>
      </w:r>
      <w:r w:rsidRPr="000B6261">
        <w:rPr>
          <w:rFonts w:asciiTheme="majorBidi" w:hAnsiTheme="majorBidi" w:cstheme="majorBidi"/>
          <w:sz w:val="20"/>
          <w:szCs w:val="20"/>
        </w:rPr>
        <w:tab/>
        <w:t>Transcribed by Hayley Pomeroy</w:t>
      </w:r>
      <w:r w:rsidRPr="000B6261">
        <w:rPr>
          <w:rFonts w:asciiTheme="majorBidi" w:hAnsiTheme="majorBidi" w:cstheme="majorBidi"/>
          <w:sz w:val="20"/>
          <w:szCs w:val="20"/>
        </w:rPr>
        <w:br/>
        <w:t xml:space="preserve"> </w:t>
      </w:r>
      <w:r w:rsidRPr="000B6261">
        <w:rPr>
          <w:rFonts w:asciiTheme="majorBidi" w:hAnsiTheme="majorBidi" w:cstheme="majorBidi"/>
          <w:sz w:val="20"/>
          <w:szCs w:val="20"/>
        </w:rPr>
        <w:tab/>
        <w:t>Rough edited by Ted Hildebrandt</w:t>
      </w:r>
      <w:r w:rsidRPr="000B6261">
        <w:rPr>
          <w:rFonts w:asciiTheme="majorBidi" w:hAnsiTheme="majorBidi" w:cstheme="majorBidi"/>
          <w:sz w:val="20"/>
          <w:szCs w:val="20"/>
        </w:rPr>
        <w:br/>
        <w:t xml:space="preserve"> </w:t>
      </w:r>
      <w:r w:rsidRPr="000B6261">
        <w:rPr>
          <w:rFonts w:asciiTheme="majorBidi" w:hAnsiTheme="majorBidi" w:cstheme="majorBidi"/>
          <w:sz w:val="20"/>
          <w:szCs w:val="20"/>
        </w:rPr>
        <w:tab/>
        <w:t>Final edit by Dr. Perry Phillips</w:t>
      </w:r>
      <w:r w:rsidRPr="000B6261">
        <w:rPr>
          <w:rFonts w:asciiTheme="majorBidi" w:hAnsiTheme="majorBidi" w:cstheme="majorBidi"/>
          <w:sz w:val="20"/>
          <w:szCs w:val="20"/>
        </w:rPr>
        <w:br/>
        <w:t xml:space="preserve"> </w:t>
      </w:r>
      <w:r w:rsidRPr="000B6261">
        <w:rPr>
          <w:rFonts w:asciiTheme="majorBidi" w:hAnsiTheme="majorBidi" w:cstheme="majorBidi"/>
          <w:sz w:val="20"/>
          <w:szCs w:val="20"/>
        </w:rPr>
        <w:tab/>
        <w:t>Re-narrated by Dr. Perry Phillips</w:t>
      </w:r>
    </w:p>
    <w:p w:rsidR="000B6261" w:rsidRPr="004B7D14" w:rsidRDefault="000B6261" w:rsidP="004B7D14">
      <w:pPr>
        <w:tabs>
          <w:tab w:val="left" w:pos="7560"/>
        </w:tabs>
        <w:spacing w:line="360" w:lineRule="auto"/>
        <w:rPr>
          <w:rFonts w:asciiTheme="majorBidi" w:hAnsiTheme="majorBidi" w:cstheme="majorBidi"/>
          <w:sz w:val="26"/>
          <w:szCs w:val="26"/>
        </w:rPr>
      </w:pPr>
    </w:p>
    <w:sectPr w:rsidR="000B6261" w:rsidRPr="004B7D14" w:rsidSect="006631AC">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1153" w:rsidRDefault="00EF1153" w:rsidP="004B7D14">
      <w:pPr>
        <w:spacing w:after="0"/>
      </w:pPr>
      <w:r>
        <w:separator/>
      </w:r>
    </w:p>
  </w:endnote>
  <w:endnote w:type="continuationSeparator" w:id="0">
    <w:p w:rsidR="00EF1153" w:rsidRDefault="00EF1153" w:rsidP="004B7D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1153" w:rsidRDefault="00EF1153" w:rsidP="004B7D14">
      <w:pPr>
        <w:spacing w:after="0"/>
      </w:pPr>
      <w:r>
        <w:separator/>
      </w:r>
    </w:p>
  </w:footnote>
  <w:footnote w:type="continuationSeparator" w:id="0">
    <w:p w:rsidR="00EF1153" w:rsidRDefault="00EF1153" w:rsidP="004B7D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7D14" w:rsidRDefault="004B7D14">
    <w:pPr>
      <w:pStyle w:val="Header"/>
      <w:jc w:val="right"/>
    </w:pPr>
    <w:r>
      <w:fldChar w:fldCharType="begin"/>
    </w:r>
    <w:r>
      <w:instrText xml:space="preserve"> PAGE   \* MERGEFORMAT </w:instrText>
    </w:r>
    <w:r>
      <w:fldChar w:fldCharType="separate"/>
    </w:r>
    <w:r w:rsidR="00C57735">
      <w:rPr>
        <w:noProof/>
      </w:rPr>
      <w:t>16</w:t>
    </w:r>
    <w:r>
      <w:rPr>
        <w:noProof/>
      </w:rPr>
      <w:fldChar w:fldCharType="end"/>
    </w:r>
  </w:p>
  <w:p w:rsidR="004B7D14" w:rsidRDefault="004B7D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291"/>
    <w:rsid w:val="000B6261"/>
    <w:rsid w:val="001115EA"/>
    <w:rsid w:val="00114CBD"/>
    <w:rsid w:val="00164744"/>
    <w:rsid w:val="001C435A"/>
    <w:rsid w:val="002A03D4"/>
    <w:rsid w:val="00311778"/>
    <w:rsid w:val="003F3943"/>
    <w:rsid w:val="003F646E"/>
    <w:rsid w:val="004B6741"/>
    <w:rsid w:val="004B7D14"/>
    <w:rsid w:val="00526CB4"/>
    <w:rsid w:val="00610FCF"/>
    <w:rsid w:val="006359C5"/>
    <w:rsid w:val="006631AC"/>
    <w:rsid w:val="006A3319"/>
    <w:rsid w:val="007A077C"/>
    <w:rsid w:val="00801481"/>
    <w:rsid w:val="008357F6"/>
    <w:rsid w:val="008C45A9"/>
    <w:rsid w:val="009773CB"/>
    <w:rsid w:val="00AF3380"/>
    <w:rsid w:val="00C33291"/>
    <w:rsid w:val="00C57735"/>
    <w:rsid w:val="00C85B5F"/>
    <w:rsid w:val="00CA5AF2"/>
    <w:rsid w:val="00D705F4"/>
    <w:rsid w:val="00D77369"/>
    <w:rsid w:val="00ED58BF"/>
    <w:rsid w:val="00EF1153"/>
    <w:rsid w:val="00F2273B"/>
    <w:rsid w:val="00F7000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53702D"/>
  <w15:docId w15:val="{609F709B-B031-4807-A7E4-B003C94C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8EC"/>
    <w:pPr>
      <w:spacing w:after="200"/>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vsmallcaps">
    <w:name w:val="nivsmallcaps"/>
    <w:basedOn w:val="DefaultParagraphFont"/>
    <w:rsid w:val="002A7434"/>
  </w:style>
  <w:style w:type="paragraph" w:styleId="Header">
    <w:name w:val="header"/>
    <w:basedOn w:val="Normal"/>
    <w:link w:val="HeaderChar"/>
    <w:uiPriority w:val="99"/>
    <w:unhideWhenUsed/>
    <w:rsid w:val="004B7D14"/>
    <w:pPr>
      <w:tabs>
        <w:tab w:val="center" w:pos="4680"/>
        <w:tab w:val="right" w:pos="9360"/>
      </w:tabs>
    </w:pPr>
  </w:style>
  <w:style w:type="character" w:customStyle="1" w:styleId="HeaderChar">
    <w:name w:val="Header Char"/>
    <w:basedOn w:val="DefaultParagraphFont"/>
    <w:link w:val="Header"/>
    <w:uiPriority w:val="99"/>
    <w:rsid w:val="004B7D14"/>
    <w:rPr>
      <w:sz w:val="24"/>
      <w:szCs w:val="24"/>
      <w:lang w:bidi="ar-SA"/>
    </w:rPr>
  </w:style>
  <w:style w:type="paragraph" w:styleId="Footer">
    <w:name w:val="footer"/>
    <w:basedOn w:val="Normal"/>
    <w:link w:val="FooterChar"/>
    <w:uiPriority w:val="99"/>
    <w:unhideWhenUsed/>
    <w:rsid w:val="004B7D14"/>
    <w:pPr>
      <w:tabs>
        <w:tab w:val="center" w:pos="4680"/>
        <w:tab w:val="right" w:pos="9360"/>
      </w:tabs>
    </w:pPr>
  </w:style>
  <w:style w:type="character" w:customStyle="1" w:styleId="FooterChar">
    <w:name w:val="Footer Char"/>
    <w:basedOn w:val="DefaultParagraphFont"/>
    <w:link w:val="Footer"/>
    <w:uiPriority w:val="99"/>
    <w:rsid w:val="004B7D14"/>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946F7-6180-4377-AEF1-FDD4A3FEF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5048</Words>
  <Characters>28777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Pomeroy</dc:creator>
  <cp:lastModifiedBy>Ted Hildebrandt</cp:lastModifiedBy>
  <cp:revision>4</cp:revision>
  <cp:lastPrinted>2011-11-25T15:11:00Z</cp:lastPrinted>
  <dcterms:created xsi:type="dcterms:W3CDTF">2011-11-25T15:11:00Z</dcterms:created>
  <dcterms:modified xsi:type="dcterms:W3CDTF">2023-03-20T17:46:00Z</dcterms:modified>
</cp:coreProperties>
</file>