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190" w14:textId="5B33C4C3" w:rsidR="0026644A" w:rsidRPr="0026644A" w:rsidRDefault="00623117"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6644A" w:rsidRPr="0026644A">
        <w:rPr>
          <w:rStyle w:val="Strong"/>
          <w:color w:val="0E101A"/>
          <w:sz w:val="26"/>
          <w:szCs w:val="26"/>
        </w:rPr>
        <w:t xml:space="preserve">第 17 场会议：系列对话总结，</w:t>
      </w:r>
    </w:p>
    <w:p w14:paraId="4968AEFC" w14:textId="29E64B7A"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6644A">
        <w:rPr>
          <w:rStyle w:val="Strong"/>
          <w:color w:val="0E101A"/>
          <w:sz w:val="26"/>
          <w:szCs w:val="26"/>
        </w:rPr>
        <w:t xml:space="preserve">第28章 智慧插曲</w:t>
      </w:r>
    </w:p>
    <w:p w14:paraId="500DD0B0" w14:textId="02EA53AD"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6644A">
        <w:rPr>
          <w:rStyle w:val="Strong"/>
          <w:color w:val="0E101A"/>
          <w:sz w:val="26"/>
          <w:szCs w:val="26"/>
        </w:rPr>
        <w:t xml:space="preserve">约翰·沃尔顿</w:t>
      </w:r>
    </w:p>
    <w:p w14:paraId="3D0BE1A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这是约翰·沃尔顿博士和他对《约伯记》的教导。这是第十七节，对话系列的结论，智慧插曲第28章。</w:t>
      </w:r>
    </w:p>
    <w:p w14:paraId="0BDD9FB7" w14:textId="3C827CE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回顾 [00:25-1:54]</w:t>
      </w:r>
    </w:p>
    <w:p w14:paraId="5044D83E" w14:textId="30A5E07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现在我们想谈谈这个插曲章节，第 28 章中的智慧赞歌，但让我们稍微回顾一下它把我们带到这里的地方，以便我们能够了解其中的方向。对话部分已完成。约伯已经和他的朋友们结束了。那次谈话就结束了。乔布并没有被新福利的前景所诱惑。尽管有这样的压力，但他基本上得出的结论是，所谓报应原则的系统已经被破坏了。那是对话的第二系列。他拒绝承认错误行为是造成他灾难的原因。那是第三系列第三周期的对话。</w:t>
      </w:r>
    </w:p>
    <w:p w14:paraId="7C28952A" w14:textId="371A5F5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他已经证明，他的正义不是建立在期望奖赏的基础上的，并且通过这样做，他很好地成为捍卫上帝政策的明星见证人。他已经证明了存在无私的正义。因此，挑战者声称上帝奖励正义之人的政策适得其反，甚至具有颠覆性的说法已被搁置。代表挑战者案件的朋友们已经被噤声——案件被驳回。</w:t>
      </w:r>
    </w:p>
    <w:p w14:paraId="3BEF79DF" w14:textId="6A4F43F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智慧赞歌（约伯记 28）——旁白的中场休息 [1:54-2:47]</w:t>
      </w:r>
    </w:p>
    <w:p w14:paraId="6D23458A" w14:textId="6D4742A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但现在我们通过智慧插曲过渡到话语部分。第28章，再次，正如我们所讨论的，当我们讨论本书的结构时，第28章实际上并没有介绍不同的演讲者。因此，很容易得出结论，约伯以某种方式继续说话。正如我在那段中提到的，问题是第 28 章中所说的内容根本没有很好地反映约伯之前或之后表达的实际观点。所以，我认为这是叙述者的工作，</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他给了我们一种间歇，可以说，并将我们转变为一种不同的思维方式。</w:t>
      </w:r>
    </w:p>
    <w:p w14:paraId="7D2F9DB0"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26C17222" w14:textId="6720CAF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约伯记 28 的结构，智慧赞歌 [2:47-3:46]</w:t>
      </w:r>
    </w:p>
    <w:p w14:paraId="66444C4E" w14:textId="7480D4F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因此，28章1至11节用了采矿的比喻。该图解的基本主旨是采矿使隐藏的事物得以曝光。第12至19节中有许多关于智慧的反问句。有人认为，智慧是人类无法获得的，但却超越了价值，超越了人类的努力和聪明才智。有很多迹象表明这是什么。现在这是一场宇宙性的讨论，有很多迹象表明这一点。然后是第28章的最后一段，20至28节，神提供了一条通向智慧的道路，而敬畏神是智慧的基础。</w:t>
      </w:r>
    </w:p>
    <w:p w14:paraId="653030E3" w14:textId="729C5EA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工作 28：智慧与秩序的关系 [3:46-5:02]</w:t>
      </w:r>
    </w:p>
    <w:p w14:paraId="04D06B88" w14:textId="622BA0F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那么，有哪些要点呢？首先，28章12节中找不到智慧，但28章20节智慧来自神。因此，它对比搜索，试图从源头找到它。神是赐予它的那一位。智慧存在于宇宙各组成部分的排列顺序中。在这里我们再次发现智慧与秩序之间的重要联系。整本圣经都是如此。当一个人追求秩序、感知秩序、实践秩序时，就会发现智慧。有序的世界、有序的生活、有序的社会，都是智慧的追求。因此，智慧存在于宇宙各组成部分的排列顺序中。它接着说，秩序在日常运作中不易观察到，但它在创造的基础上发挥了重要作用，并且是持续运作中所固有的。</w:t>
      </w:r>
    </w:p>
    <w:p w14:paraId="4AB9E592" w14:textId="0B3C3E4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roofErr xmlns:w="http://schemas.openxmlformats.org/wordprocessingml/2006/main" w:type="gramStart"/>
      <w:r xmlns:w="http://schemas.openxmlformats.org/wordprocessingml/2006/main" w:rsidRPr="0026644A">
        <w:rPr>
          <w:rStyle w:val="Strong"/>
          <w:color w:val="0E101A"/>
          <w:sz w:val="26"/>
          <w:szCs w:val="26"/>
        </w:rPr>
        <w:t xml:space="preserve">朋友</w:t>
      </w:r>
      <w:proofErr xmlns:w="http://schemas.openxmlformats.org/wordprocessingml/2006/main" w:type="gramEnd"/>
      <w:r xmlns:w="http://schemas.openxmlformats.org/wordprocessingml/2006/main" w:rsidRPr="0026644A">
        <w:rPr>
          <w:rStyle w:val="Strong"/>
          <w:color w:val="0E101A"/>
          <w:sz w:val="26"/>
          <w:szCs w:val="26"/>
        </w:rPr>
        <w:t xml:space="preserve">正义聚焦，上帝智慧聚焦[5:02-7:01]</w:t>
      </w:r>
    </w:p>
    <w:p w14:paraId="58A8EF79" w14:textId="39B66DF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约伯和他的朋友们认为他们知道宇宙是如何排列的。报应原则是他们的运作理论。在这个等式中，正义者将繁荣；正义者将繁荣；正义者将繁荣。恶人必受苦；对他们来说，这就是世界的秩序。但当然，事实并非如此。约伯和他的朋友们还没有找到真正的智慧。当我们看第 27 节时，“他［神］察看智慧，评价它。他证实它，试验它。”在这里，</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上帝以智慧的标准而非正义的标准来认可创造。当约伯和他的朋友们试图使报应原则成为秩序的基础时，他们正在使正义成为宇宙秩序的基础。上帝的这句话扭转了局面，说：“不，正义不是基础。”他审视智慧，评价它，确认它，检验它，并以智慧的标准来认可创造。</w:t>
      </w:r>
      <w:r xmlns:w="http://schemas.openxmlformats.org/wordprocessingml/2006/main" w:rsidR="0045376E">
        <w:rPr>
          <w:color w:val="0E101A"/>
          <w:sz w:val="26"/>
          <w:szCs w:val="26"/>
        </w:rPr>
        <w:t xml:space="preserve">所以，这是一个有点不同的观点。事实证明，约伯和他的朋友们使用的等式是不充分的。</w:t>
      </w:r>
    </w:p>
    <w:p w14:paraId="63F7E233"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到目前为止，我们遇到的主角，即约伯的朋友，都被誉为世界上最聪明的人之一。但当我们通过他们的演讲回顾对话时，我们发现他们的评论中并没有突出对神的敬畏。这就是本书的重点。</w:t>
      </w:r>
    </w:p>
    <w:p w14:paraId="37ADB849" w14:textId="47612360"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约伯记 28:18 敬畏耶和华就是智慧 [7:01-7:26]</w:t>
      </w:r>
    </w:p>
    <w:p w14:paraId="1E83A8B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第 28 节的设置方式很有趣。这是对人类的指示，</w:t>
      </w:r>
      <w:r xmlns:w="http://schemas.openxmlformats.org/wordprocessingml/2006/main" w:rsidRPr="0045376E">
        <w:rPr>
          <w:i/>
          <w:iCs/>
          <w:color w:val="0E101A"/>
          <w:sz w:val="26"/>
          <w:szCs w:val="26"/>
        </w:rPr>
        <w:t xml:space="preserve">亚当</w:t>
      </w:r>
      <w:r xmlns:w="http://schemas.openxmlformats.org/wordprocessingml/2006/main" w:rsidRPr="0026644A">
        <w:rPr>
          <w:color w:val="0E101A"/>
          <w:sz w:val="26"/>
          <w:szCs w:val="26"/>
        </w:rPr>
        <w:t xml:space="preserve">。当我们读到它时：“他对人类说，”这是 NIV。 “他对人类说，[</w:t>
      </w:r>
      <w:r xmlns:w="http://schemas.openxmlformats.org/wordprocessingml/2006/main" w:rsidRPr="0045376E">
        <w:rPr>
          <w:i/>
          <w:iCs/>
          <w:color w:val="0E101A"/>
          <w:sz w:val="26"/>
          <w:szCs w:val="26"/>
        </w:rPr>
        <w:t xml:space="preserve">亚当</w:t>
      </w:r>
      <w:r xmlns:w="http://schemas.openxmlformats.org/wordprocessingml/2006/main" w:rsidRPr="0026644A">
        <w:rPr>
          <w:color w:val="0E101A"/>
          <w:sz w:val="26"/>
          <w:szCs w:val="26"/>
        </w:rPr>
        <w:t xml:space="preserve">]敬畏耶和华就是智慧，远离恶就是聪明。”</w:t>
      </w:r>
    </w:p>
    <w:p w14:paraId="3BECCA1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06121BD2" w14:textId="4CB9FCF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对主的敬畏对比 [7:26-8:49]</w:t>
      </w:r>
    </w:p>
    <w:p w14:paraId="7FC1E8A1" w14:textId="06C6475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现在，通过思考它与什么的对比，我们可以很好地理解敬畏上帝的想法。敬畏上帝与认为他是超然的、因此被忽视的人形成鲜明对比。对上帝的敬畏与认为他无能并因此受到蔑视形成鲜明对比。对上帝的敬畏与认为上帝有限或无能并因此受到蔑视形成鲜明对比。对上帝的敬畏与认为他是腐败的并因此受到警告形成鲜明对比。敬畏上帝与认为上帝短视并因此受到劝告形成鲜明对比。敬畏上帝与认为他渺小并因此而受到怨恨形成鲜明对比。</w:t>
      </w:r>
    </w:p>
    <w:p w14:paraId="4D06622C"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敬畏神有认真对待神的想法；我们需要这样做，以免我们落入任何其他陷阱，认为他低于上帝。</w:t>
      </w:r>
    </w:p>
    <w:p w14:paraId="08F10B3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2248705C" w14:textId="3797092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对阿多奈的恐惧[主，主人][8:49-11:28]</w:t>
      </w:r>
    </w:p>
    <w:p w14:paraId="500B4D6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有趣的是，当这节经文谈到敬畏上帝时，它谈论的是敬畏阿多奈，而不是敬畏耶和华。这是一个非常有趣的选择。这不是对埃洛因的恐惧；而是对埃洛希姆的恐惧。这是对阿多奈的恐惧。这是书中唯一出现的阿多奈。希伯来语中的阿多奈（Adonai）只能用来指代权威人物，无论是人还是神。它经常被用作耶和华的头衔，但它经常与耶和华本人联系在一起使用。所以，这里非常有趣。我们不惧怕沙代，不惧怕埃洛希姆，不惧怕耶和华，只惧怕阿多奈。</w:t>
      </w:r>
    </w:p>
    <w:p w14:paraId="5CA5CD19" w14:textId="4C40C93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也是放在神口中的。这是神在说话。 “他对人类说，敬畏阿多奈，那就是智慧。”所以，这是神自己这样说的。在旧约的其他地方，上帝没有简单地用“阿多奈”这个头衔来称呼自己，而没有与之相关的其他标签。所以，这是一个非常有趣的用词选择。这是我们分析文本时所做的一部分。我们假设词语的选择是有意义的、有意的、有目的的，因此，我们会仔细考虑它们。</w:t>
      </w:r>
    </w:p>
    <w:p w14:paraId="5FBA200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现在，阿多奈再次提出了权威问题。有主或主人的意思。它引出了服从权威的要素。在这种情况下，这是非常需要的，通过敬畏他来顺服这位上帝。因此，与箴言中的类似说法不同，“敬畏耶和华是智慧的开端”。在这里，“敬畏耶和华就是智慧”。相信神是通往智慧的道路，这是明智的做法。第 12 节和第 20 节都使用了带有定冠词的定形式——“智慧”。</w:t>
      </w:r>
    </w:p>
    <w:p w14:paraId="026AC419" w14:textId="77777777" w:rsid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对主的敬畏最终与“远离邪恶”的道德劝告并行。它与仪式的遵守并不相似。再说一遍，这是我们需要注意的事情。</w:t>
      </w:r>
    </w:p>
    <w:p w14:paraId="71D29444" w14:textId="77777777" w:rsidR="0026644A" w:rsidRDefault="0026644A" w:rsidP="0026644A">
      <w:pPr>
        <w:pStyle w:val="NormalWeb"/>
        <w:spacing w:before="0" w:beforeAutospacing="0" w:after="0" w:afterAutospacing="0" w:line="360" w:lineRule="auto"/>
        <w:rPr>
          <w:color w:val="0E101A"/>
          <w:sz w:val="26"/>
          <w:szCs w:val="26"/>
        </w:rPr>
      </w:pPr>
    </w:p>
    <w:p w14:paraId="21204A74" w14:textId="77777777" w:rsidR="0026644A" w:rsidRPr="0026644A" w:rsidRDefault="0026644A" w:rsidP="0026644A">
      <w:pPr>
        <w:pStyle w:val="NormalWeb"/>
        <w:spacing w:before="0" w:beforeAutospacing="0" w:after="0" w:afterAutospacing="0" w:line="360" w:lineRule="auto"/>
        <w:rPr>
          <w:color w:val="0E101A"/>
          <w:sz w:val="26"/>
          <w:szCs w:val="26"/>
        </w:rPr>
      </w:pPr>
    </w:p>
    <w:p w14:paraId="54F19E9D" w14:textId="4AF81CC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lastRenderedPageBreak xmlns:w="http://schemas.openxmlformats.org/wordprocessingml/2006/main"/>
      </w:r>
      <w:r xmlns:w="http://schemas.openxmlformats.org/wordprocessingml/2006/main" w:rsidRPr="0026644A">
        <w:rPr>
          <w:rStyle w:val="Strong"/>
          <w:color w:val="0E101A"/>
          <w:sz w:val="26"/>
          <w:szCs w:val="26"/>
        </w:rPr>
        <w:t xml:space="preserve">        </w:t>
      </w:r>
      <w:r xmlns:w="http://schemas.openxmlformats.org/wordprocessingml/2006/main">
        <w:rPr>
          <w:rStyle w:val="Strong"/>
          <w:color w:val="0E101A"/>
          <w:sz w:val="26"/>
          <w:szCs w:val="26"/>
        </w:rPr>
        <w:t xml:space="preserve">约伯记28首智慧赞歌的修辞作用 [11:28-13:08]</w:t>
      </w:r>
    </w:p>
    <w:p w14:paraId="545EDB55" w14:textId="4005BF4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那么，第28章的修辞作用是什么？首先，它使我们从对话过渡到话语。所以，它具有相当机械的作用。其次，它从挑战者的论点“给正义的人带来繁荣不是一个好主意”过渡到约伯的论点“让正义的人受苦不是一个好政策”，本书的第二部分将讨论约伯的论点。</w:t>
      </w:r>
    </w:p>
    <w:p w14:paraId="561124B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第三，它将本书从对正义的追寻转向智慧的源泉以及对智慧在方程式中重要性的理解。约伯和他的朋友们把智慧排除在外。当他们理解秩序时，一切都与正义有关，但现在它转变为与智慧有关。</w:t>
      </w:r>
    </w:p>
    <w:p w14:paraId="575C3DF4" w14:textId="79F9DC7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第四，与挑战者的怀疑相反，约伯表现出他具有无私的正义感。所以，现在我们准备好继续前进。这本书还没有讨论约伯的挑战。因此，当我们进入与约伯的挑战相关的下一部分时，现在摆在桌面上的问题是：当义人受苦时，能否保持一致？这又与挑战者的论点形成鲜明对比，挑战者的论点是关于无私的正义。</w:t>
      </w:r>
    </w:p>
    <w:p w14:paraId="34D8A1C4" w14:textId="0ADA485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与正义的苦难相一致吗？ [13:08-13:50]</w:t>
      </w:r>
    </w:p>
    <w:p w14:paraId="75C2A58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在这里，当正义之人受苦时，还能有一致性吗？值得注意的是，约伯并不处于控制地位，他的期望不应该决定事态发展的方向。神的智慧掌管一切。值得注意的是，朋友们对连贯性的看法是有缺陷的且过于简单化。听从朋友的建议不会给约伯的世界带来连贯性。因此，智慧应该被理解为带来秩序和连贯性的智慧。</w:t>
      </w:r>
    </w:p>
    <w:p w14:paraId="4756321F"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上帝作为智慧/秩序的源头/作者 [13:50-15:06]</w:t>
      </w:r>
    </w:p>
    <w:p w14:paraId="50CD9AB7" w14:textId="06FBA5D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上帝是秩序的创造者和连贯性的基础，但人们不会单独说上帝本身是连贯的或有序的。神在创造时运用了智慧，但说神是智慧的就低估了神的本性。就像我们在整个课程开始时提到的那样，上帝只是以某种方式让他</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看起来取决于一些外部标准。</w:t>
      </w:r>
      <w:r xmlns:w="http://schemas.openxmlformats.org/wordprocessingml/2006/main" w:rsidR="0045376E">
        <w:rPr>
          <w:color w:val="0E101A"/>
          <w:sz w:val="26"/>
          <w:szCs w:val="26"/>
        </w:rPr>
        <w:t xml:space="preserve">这里也是一样的。当然，神行事是明智的。神是智慧的源泉。这是最重要的联系。神是正义的源泉，神是智慧的源泉。</w:t>
      </w:r>
    </w:p>
    <w:p w14:paraId="7AB534F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因此，诸如“上帝是明智的”、“上帝是良善的”或“上帝是圣洁的”之类的肯定是具有误导性的，因为这些形容词本身实际上是在上帝身上找到了它们的定义。也可以说，神就是神。我们可能找到的任何智慧都以他为基础。这首诗并没有暗示上帝是智慧或他有智慧。</w:t>
      </w:r>
    </w:p>
    <w:p w14:paraId="14BD1949"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357FB241" w14:textId="2317CE7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信任中表达的恐惧 [15:06-16:05]</w:t>
      </w:r>
    </w:p>
    <w:p w14:paraId="7EE62BF2" w14:textId="7B63AF8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当我们相信主时，我们就表达了对主的敬畏，尽管我们的环境可能令人不舒服或令人困惑。我们足够信任他，认为不需要任何解释。我们相信他的正义本性是无可质疑的。尽管我们所处的环境并不存在明显的正义。我们相信他以最好的方式建立了这个系统，这意味着尽可能明智的方式。即使我们正在承受系统因堕落而崩溃的后果，我们仍然相信他对我们的爱。我们相信，即使在我们遇到困难时，他也能表现出他的爱，并在考验中坚固我们。</w:t>
      </w:r>
    </w:p>
    <w:p w14:paraId="5F30D5ED"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关于约伯记第28首智慧诗意义的总结 [16:05-16:44]</w:t>
      </w:r>
    </w:p>
    <w:p w14:paraId="6F8BDE67" w14:textId="0420B6A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第28章是本书的重点章节之一。我们需要仔细关注它，以便收集它的信息。因此，它具有结构性作用，因此也具有修辞性作用，但它在本书必须呈现的神学信息中也具有重要作用，因为它帮助我们以正确的方式思考上帝与世界的关系。</w:t>
      </w:r>
    </w:p>
    <w:p w14:paraId="63E0188A" w14:textId="77777777" w:rsidR="0026644A" w:rsidRPr="0026644A" w:rsidRDefault="0026644A" w:rsidP="0026644A">
      <w:pPr>
        <w:pStyle w:val="NormalWeb"/>
        <w:spacing w:before="0" w:beforeAutospacing="0" w:after="0" w:afterAutospacing="0" w:line="360" w:lineRule="auto"/>
        <w:rPr>
          <w:color w:val="0E101A"/>
          <w:sz w:val="26"/>
          <w:szCs w:val="26"/>
        </w:rPr>
      </w:pPr>
    </w:p>
    <w:p w14:paraId="271A618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这是约翰·沃尔顿博士和他对《约伯记》的教导。这是第十七场，对话系列的结论，智慧插曲第28章。[16:44]</w:t>
      </w:r>
    </w:p>
    <w:p w14:paraId="3FFEB42F" w14:textId="6003FE19" w:rsidR="009D1285" w:rsidRPr="0026644A" w:rsidRDefault="009D1285" w:rsidP="0026644A">
      <w:pPr>
        <w:spacing w:line="360" w:lineRule="auto"/>
        <w:rPr>
          <w:sz w:val="26"/>
          <w:szCs w:val="26"/>
        </w:rPr>
      </w:pPr>
    </w:p>
    <w:sectPr w:rsidR="009D1285" w:rsidRPr="0026644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1690" w14:textId="77777777" w:rsidR="006C5671" w:rsidRDefault="006C5671">
      <w:pPr>
        <w:spacing w:after="0" w:line="240" w:lineRule="auto"/>
      </w:pPr>
      <w:r>
        <w:separator/>
      </w:r>
    </w:p>
  </w:endnote>
  <w:endnote w:type="continuationSeparator" w:id="0">
    <w:p w14:paraId="649C4E81" w14:textId="77777777" w:rsidR="006C5671" w:rsidRDefault="006C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1024" w14:textId="77777777" w:rsidR="006C5671" w:rsidRDefault="006C5671">
      <w:pPr>
        <w:spacing w:after="0" w:line="240" w:lineRule="auto"/>
      </w:pPr>
      <w:r>
        <w:separator/>
      </w:r>
    </w:p>
  </w:footnote>
  <w:footnote w:type="continuationSeparator" w:id="0">
    <w:p w14:paraId="53AFF4D4" w14:textId="77777777" w:rsidR="006C5671" w:rsidRDefault="006C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DB7" w14:textId="77777777" w:rsidR="00F26EA5" w:rsidRDefault="00F26E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683EFB6" w14:textId="79C2BD4C" w:rsidR="00F309B7" w:rsidRPr="00F26EA5" w:rsidRDefault="00F309B7" w:rsidP="00F26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5"/>
    <w:rsid w:val="000A7303"/>
    <w:rsid w:val="0026644A"/>
    <w:rsid w:val="00337ECA"/>
    <w:rsid w:val="0045376E"/>
    <w:rsid w:val="004B5533"/>
    <w:rsid w:val="00623117"/>
    <w:rsid w:val="006C5671"/>
    <w:rsid w:val="00713428"/>
    <w:rsid w:val="00845519"/>
    <w:rsid w:val="00955CE6"/>
    <w:rsid w:val="009B6401"/>
    <w:rsid w:val="009D1285"/>
    <w:rsid w:val="00A33308"/>
    <w:rsid w:val="00D443A9"/>
    <w:rsid w:val="00E9668D"/>
    <w:rsid w:val="00F26EA5"/>
    <w:rsid w:val="00F30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EF41"/>
  <w14:defaultImageDpi w14:val="0"/>
  <w15:docId w15:val="{69049B6C-CDC3-49B6-9C7F-D8E92B7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A5"/>
    <w:pPr>
      <w:tabs>
        <w:tab w:val="center" w:pos="4680"/>
        <w:tab w:val="right" w:pos="9360"/>
      </w:tabs>
    </w:pPr>
  </w:style>
  <w:style w:type="character" w:customStyle="1" w:styleId="HeaderChar">
    <w:name w:val="Header Char"/>
    <w:basedOn w:val="DefaultParagraphFont"/>
    <w:link w:val="Header"/>
    <w:uiPriority w:val="99"/>
    <w:rsid w:val="00F26EA5"/>
  </w:style>
  <w:style w:type="paragraph" w:styleId="Footer">
    <w:name w:val="footer"/>
    <w:basedOn w:val="Normal"/>
    <w:link w:val="FooterChar"/>
    <w:uiPriority w:val="99"/>
    <w:unhideWhenUsed/>
    <w:rsid w:val="00F26EA5"/>
    <w:pPr>
      <w:tabs>
        <w:tab w:val="center" w:pos="4680"/>
        <w:tab w:val="right" w:pos="9360"/>
      </w:tabs>
    </w:pPr>
  </w:style>
  <w:style w:type="character" w:customStyle="1" w:styleId="FooterChar">
    <w:name w:val="Footer Char"/>
    <w:basedOn w:val="DefaultParagraphFont"/>
    <w:link w:val="Footer"/>
    <w:uiPriority w:val="99"/>
    <w:rsid w:val="00F26EA5"/>
  </w:style>
  <w:style w:type="paragraph" w:styleId="NormalWeb">
    <w:name w:val="Normal (Web)"/>
    <w:basedOn w:val="Normal"/>
    <w:uiPriority w:val="99"/>
    <w:semiHidden/>
    <w:unhideWhenUsed/>
    <w:rsid w:val="00266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C299-4A07-4F35-8B3C-75ACE2C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2023-06-23T17:14:00Z</cp:lastPrinted>
  <dcterms:created xsi:type="dcterms:W3CDTF">2023-06-23T18:01:00Z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6146de204ec418a1275878bd2d26b33055b70eadfa7b93a216716f30d8ae9963</vt:lpwstr>
  </property>
</Properties>
</file>