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4D3E" w:rsidRPr="00614D3E">
        <w:rPr>
          <w:rStyle w:val="Strong"/>
          <w:color w:val="0E101A"/>
          <w:sz w:val="26"/>
          <w:szCs w:val="26"/>
        </w:rPr>
        <w:t xml:space="preserve">Session 11 : Scène au Paradis, Partie 2</w:t>
      </w:r>
    </w:p>
    <w:p w14:paraId="4B9566CB" w14:textId="53FF3A28" w:rsidR="00614D3E" w:rsidRPr="00614D3E" w:rsidRDefault="00614D3E"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4D3E">
        <w:rPr>
          <w:rStyle w:val="Strong"/>
          <w:color w:val="0E101A"/>
          <w:sz w:val="26"/>
          <w:szCs w:val="26"/>
        </w:rPr>
        <w:t xml:space="preserve">Par John Walton</w:t>
      </w:r>
    </w:p>
    <w:p w14:paraId="3D95685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C'est le Dr John Walton et son enseignement sur le Livre de Job. Ceci est la session 11, Scene in Heaven, Part 2.</w:t>
      </w:r>
    </w:p>
    <w:p w14:paraId="27D0AF58" w14:textId="46C24655"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Introduction à la deuxième scène au paradis [00:23-1:21]</w:t>
      </w:r>
    </w:p>
    <w:p w14:paraId="0BE37F5D" w14:textId="4A9D55E2"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Alors maintenant, nous passons à la deuxième scène dans le ciel. Job a perdu tous ses biens, ses moutons et son bétail, ses chameaux, ses bœufs, ses fils et ses filles. Tout ce qu'il a est perdu. Et encore une fois, nous avons une conversation entre Yahweh et le Challenger. Là, au chapitre 2, verset cinq. Non, je suis désolé, verset trois. "Alors le Seigneur a dit au Challenger: 'As-tu pensé à mon serviteur Job? Il n'y a personne sur terre comme lui; il est irréprochable et droit'", le même genre de choses qu'il a dites la première fois. "Et il maintient toujours son intégrité bien que vous m'ayez incité contre lui pour le ruiner sans aucune raison." D'accord.</w:t>
      </w:r>
    </w:p>
    <w:p w14:paraId="3199D5B3" w14:textId="083004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Inciter [1:21-4:31]</w:t>
      </w:r>
    </w:p>
    <w:p w14:paraId="75A7EF5E" w14:textId="429A4E1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Maintenant, je veux regarder cette phrase un peu. Nous voulons examiner l'utilisation de ce verbe "inciter" en hébreu. C'est la racine « </w:t>
      </w:r>
      <w:r xmlns:w="http://schemas.openxmlformats.org/wordprocessingml/2006/main" w:rsidRPr="00614D3E">
        <w:rPr>
          <w:i/>
          <w:iCs/>
          <w:color w:val="0E101A"/>
          <w:sz w:val="26"/>
          <w:szCs w:val="26"/>
        </w:rPr>
        <w:t xml:space="preserve">sut </w:t>
      </w:r>
      <w:r xmlns:w="http://schemas.openxmlformats.org/wordprocessingml/2006/main" w:rsidRPr="00614D3E">
        <w:rPr>
          <w:color w:val="0E101A"/>
          <w:sz w:val="26"/>
          <w:szCs w:val="26"/>
        </w:rPr>
        <w:t xml:space="preserve">». Et pour ceux d'entre vous qui ont un peu d'hébreu, c'est la forme Hiphil, qui est parfois causale. Mais ici, parfois, cela se produit avec un objet indirect et parfois sans. Ici, le sujet est le Challenger. Le verbe, bien sûr, est "incite". L'objet direct est Yahvé « tu m'as incité » et l'objet indirect est Job « contre lui pour le perdre ». Donc, nous avons trois parties impliquées dans la sentence, le Challenger et Yahweh, et Job</w:t>
      </w:r>
    </w:p>
    <w:p w14:paraId="4696E3F5" w14:textId="23A31ED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Il y a trois autres endroits dans l'Ancien Testament qui utilisent le verbe dans ce genre de contexte. L'un d'eux se trouve dans 1 Samuel 26:19. Là, le sujet est Yahweh ; l'objet est Saul ; c'est-à-dire que David parle à Saül et lui dit : « si Yahweh t'a monté contre moi ». Ainsi, David est l'objet indirect.</w:t>
      </w:r>
    </w:p>
    <w:p w14:paraId="25B3FCC1" w14:textId="25CB171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Dans 2 Samuel 24:1, c'est Yahweh ou sa colère qui incite David à faire un recensement. D'accord. Il monte David contre Israël. Alors là, Yahweh est le sujet; David est un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objet direct et Israël est l'objet indirect. Dans Jérémie 43</w:t>
      </w:r>
      <w:r xmlns:w="http://schemas.openxmlformats.org/wordprocessingml/2006/main" w:rsidR="00EB2730">
        <w:rPr>
          <w:color w:val="0E101A"/>
          <w:sz w:val="26"/>
          <w:szCs w:val="26"/>
        </w:rPr>
        <w:t xml:space="preserve"> :3, Baruch est le sujet qui incite Jérémie, l'objet direct contre Israël. Je suis désolé, Jeremiah est un objet direct ; Israël est l'objet indirect. Donc, nous avons trois autres endroits en plus de Job 2:3, qui utilisent ce verbe et qui ont cette configuration qui a un sujet et un objet direct, et un objet indirect.</w:t>
      </w:r>
    </w:p>
    <w:p w14:paraId="04F44E49" w14:textId="461224E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Maintenant, si nous les examinons, nous pouvons apprendre quelque chose sur l'utilisation et son fonctionnement. L'action provoquée est toujours négative pour l'objet indirect. D'accord? L'action provoquée est toujours négative pour l'objet indirect bien qu'elle ne soit pas intrinsèquement une action pécheresse ou mauvaise. Après tout, c'est parfois Yahweh qui incite. Donc, ce n'est pas intrinsèquement un péché ou un mal. Dans Job, en tant qu'objet direct, Yahweh est responsable de l'action contre Job bien que le Challenger, en tant que sujet, ait influencé sa décision. Job, en tant qu'objet indirect, n'a aucune connaissance du rôle du Challenger en tant que sujet. Il ne comprend que le rôle de Yahweh. Il est l'objet direct. Le Challenger excita Yahweh contre David ; Je suis désolé, Job.</w:t>
      </w:r>
    </w:p>
    <w:p w14:paraId="2B6BF5A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67BBC4CF" w14:textId="1845E1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Sans cause [Hinnam] [4:31-6:24]</w:t>
      </w:r>
    </w:p>
    <w:p w14:paraId="297A1B6F" w14:textId="42FF07EC"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Ainsi, il est utilisé dans 1:9, lorsque le Challenger a soulevé la question de savoir si Job servait Dieu sans raison, c'est ce mot </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"sans raison". Donc, il l'a incité sans raison. C'est donc utilisé dans 2:3. Il a également été utilisé dans 1: 9 pour savoir si Job servait Dieu sans raison. Ainsi, Job sert-il Dieu sans raison ; maintenant, le Challenger a incité Yahweh contre Job sans raison. C'est le même mot hébreu </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w:t>
      </w:r>
    </w:p>
    <w:p w14:paraId="4C7B29D2" w14:textId="36FEBD9D"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Cela peut faire référence à quelque chose fait en vain. Par exemple, dans Ézéchiel 6:10, ou quelque chose fait inutilement comme dans 1 Samuel 25:31, ou même quelque chose fait sans compensation, Jérémie 29:15. Et bien sûr, c'est le sens de Job 1:9 que c'est fait sans compensation. Dans la plupart des cas, il s'agit de quelque chose fait sans cause, c'est-à-dire un traitement immérité. Et ici, il y aurait des passages comme 1 Samuel 19 :5 ou 1 Rois 2 :31.</w:t>
      </w:r>
    </w:p>
    <w:p w14:paraId="2C00357B" w14:textId="2B4BAFC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Donc, nous avons le décor mis en place pour nous où cette déclaration a été faite par Yahweh. "Vous m'avez incité contre lui sans raison." Maintenant, nous découvrons que Dieu ne pousse pas la responsabilité ou le blâme sur le Challenger. Le Challenger a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incité, mais ce n'est pas une chose intrinsèquement mauvaise à faire. Mais c'est ce qui s'est passé. Et encore une fois, Job ne saura rien du rôle du Challenger, rien du tout. Cela ne lui est jamais dit.</w:t>
      </w:r>
    </w:p>
    <w:p w14:paraId="1F10818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Différence entre les première et deuxième scènes célestes [6:24-7:18]</w:t>
      </w:r>
    </w:p>
    <w:p w14:paraId="57451930"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Alors, quel est le résultat de ce second tour ? Dans ce second tour, on a un peu de différence. Le premier tour a emporté toutes les choses positives, la prospérité. Le deuxième tour ajoute un négatif. Ici, nous obtenons la souffrance physique. Donc, l'idée, et c'est présenté par le Challenger, l'idée est, eh bien, n'importe qui peut supporter quand il perd toutes ses affaires, mais quand vous commencez à lui faire mal, maintenant ça va se voir. Et ainsi, Dieu donne la permission pour cela aussi. Alors, ce second tour est différent car il ajoute de la souffrance physique. Le premier tour a apporté une angoisse mentale associée à la perte et au chagrin et le second a apporté des problèmes physiques associés à la douleur.</w:t>
      </w:r>
    </w:p>
    <w:p w14:paraId="10E432C9" w14:textId="08F853E4"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City Dump : expulsé et ostracisé [7:18-8:18]</w:t>
      </w:r>
    </w:p>
    <w:p w14:paraId="1D7D1586" w14:textId="115AC4C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La maladie de peau dont Job fait preuve l'aurait conduit à être expulsé de la ville et ostracisé. Nous ne pouvons vraiment pas en donner un diagnostic médical, mais les maladies de la peau étaient traitées de cette façon dans le monde antique ; c'est une cause d'ostracisme. Et donc, il est expulsé de la ville, et il se retrouve à ce que le texte appelle le tas de cendres. C'est comme le dépotoir de la ville. Ce ne sont pas seulement les ordures qui y ont été déversées; c'est de la bouse qui y est déversée. Job finit par s'asseoir à la décharge de la ville. Cela montre à quel point il est descendu. Il a été réduit jusqu'ici. Ainsi, ce ne sont pas seulement de simples cendres qui le rendent mauvais; ce n'est pas assez grave pour décrire la situation dans laquelle il se trouve.</w:t>
      </w:r>
    </w:p>
    <w:p w14:paraId="62AF7A9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00FFB713" w14:textId="65D807CA"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Stratégie rhétorique [8:18-9:19]</w:t>
      </w:r>
    </w:p>
    <w:p w14:paraId="6D1F05C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Alors, quelle est la stratégie rhétorique de cette seconde scène au paradis ? Il assure que Job a toutes les chances d'abandonner Dieu si son seul motif de fidélité est d'obtenir des avantages. Encore une fois, maintenant, il n'est pas seulement subi une perte. Il souffre. Il s'assure qu'il a toutes les chances d'abandonner Dieu, de découvrir quelles sont vraiment ses motivations. Tolérer la douleur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est différent de tolérer la perte. Ainsi, cette scène s'est intensifiée et la situation de Job s'est encore aggravée.</w:t>
      </w:r>
    </w:p>
    <w:p w14:paraId="5A2E88A0" w14:textId="18F27683"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C'est donc dans ce contexte qu'il rencontre sa femme et ses trois amis. Et nous allons traiter du rôle qu'ils ont chacun et de ses réponses à eux dans le segment suivant.</w:t>
      </w:r>
    </w:p>
    <w:p w14:paraId="463C50F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 </w:t>
      </w:r>
    </w:p>
    <w:p w14:paraId="12FA203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C'est le Dr John Walton et son enseignement sur le Livre de Job. Ceci est la session 11, Scene in Heaven, Part 2. [9:19]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