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AE54" w14:textId="37D13E61" w:rsidR="00FD6AD7" w:rsidRPr="00FD6AD7" w:rsidRDefault="00962E35" w:rsidP="00FD6AD7">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Le livre de Job</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FD6AD7" w:rsidRPr="00FD6AD7">
        <w:rPr>
          <w:rStyle w:val="Strong"/>
          <w:color w:val="0E101A"/>
          <w:sz w:val="26"/>
          <w:szCs w:val="26"/>
        </w:rPr>
        <w:t xml:space="preserve">Session 2 : Date et paternité</w:t>
      </w:r>
    </w:p>
    <w:p w14:paraId="3B529FC3" w14:textId="0EA688BB" w:rsidR="00FD6AD7" w:rsidRPr="00FD6AD7" w:rsidRDefault="00FD6AD7" w:rsidP="00FD6AD7">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FD6AD7">
        <w:rPr>
          <w:rStyle w:val="Strong"/>
          <w:color w:val="0E101A"/>
          <w:sz w:val="26"/>
          <w:szCs w:val="26"/>
        </w:rPr>
        <w:t xml:space="preserve">Par John Walton</w:t>
      </w:r>
    </w:p>
    <w:p w14:paraId="6BC7CE1C" w14:textId="77777777" w:rsidR="00FD6AD7" w:rsidRPr="00FD6AD7" w:rsidRDefault="00FD6AD7" w:rsidP="00FD6AD7">
      <w:pPr>
        <w:pStyle w:val="NormalWeb"/>
        <w:spacing w:before="0" w:beforeAutospacing="0" w:after="0" w:afterAutospacing="0" w:line="360" w:lineRule="auto"/>
        <w:rPr>
          <w:color w:val="0E101A"/>
          <w:sz w:val="26"/>
          <w:szCs w:val="26"/>
        </w:rPr>
      </w:pPr>
    </w:p>
    <w:p w14:paraId="6B3AF2F1"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color w:val="0E101A"/>
          <w:sz w:val="26"/>
          <w:szCs w:val="26"/>
        </w:rPr>
        <w:t xml:space="preserve">C'est le Dr John Walton et son enseignement sur le Livre de Job. C'est la session 2, Date et auteur.</w:t>
      </w:r>
    </w:p>
    <w:p w14:paraId="4F87019C"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p>
    <w:p w14:paraId="09559378" w14:textId="0083D1C5"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Pas de livres et d'auteurs [00:21-1:37]</w:t>
      </w:r>
    </w:p>
    <w:p w14:paraId="3307153F" w14:textId="4888501B"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Passons quelques instants à parler de la date et de la paternité du Livre de Job. Maintenant, alors même que j'introduis cette ligne, nous avons des problèmes. Nous essayons souvent de regarder divers livres de la Bible pour demander la date et la paternité du livre. Voici le problème : il n'y a pas de livres dans le monde antique, et il n'y a pas d'auteurs dans le monde antique. Le monde antique n'est pas du tout comme notre monde. Il n'y a vraiment pas d'auteur qui écrit un livre. Au lieu d'auteurs, nous avons des figures d'autorité qui parlent ; et nous avons des scribes qui écrivent. Et, bien sûr, ils n'écrivent pas de livres. Ils écrivent des documents, peut-être un document qui est enregistré sur une tablette d'argile ou sur du papyrus ou quelque chose de ce genre, même sur des tablettes de cire. Donc, nous n'avons ni livres ni auteurs dans le monde antique.</w:t>
      </w:r>
    </w:p>
    <w:p w14:paraId="31C6E3A2"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p>
    <w:p w14:paraId="36179E36" w14:textId="75C5A8D5"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Culture à dominante auditive [1:37-2:45]</w:t>
      </w:r>
    </w:p>
    <w:p w14:paraId="431D47B9" w14:textId="379A3BC6"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Le monde antique est un monde à dominance auditive. Par dominant auditif, je veux dire qu'ils sont habitués à recevoir leurs informations par la parole et l'audition. C'est normal pour eux. En fait, les mots faisant autorité viennent de cette façon. Un message parlé et entendu pour eux a plus d'autorité qu'un texte écrit. Ce n'est tout simplement pas notre façon de penser. Les auteurs d'aujourd'hui, bien sûr, ont la propriété intellectuelle. Il y a le droit d'auteur. Il n'y a rien de tel dans le monde antique. Et donc, ce que nous avons est un monde très différent. Lorsque nous commençons par poser des questions sur les auteurs et les livres, nous avons déjà forcé la conversation dans notre monde au lieu d'être dans son monde auquel elle appartient.</w:t>
      </w:r>
    </w:p>
    <w:p w14:paraId="55555055"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lastRenderedPageBreak xmlns:w="http://schemas.openxmlformats.org/wordprocessingml/2006/main"/>
      </w:r>
      <w:r xmlns:w="http://schemas.openxmlformats.org/wordprocessingml/2006/main" w:rsidRPr="00FD6AD7">
        <w:rPr>
          <w:rStyle w:val="Strong"/>
          <w:color w:val="0E101A"/>
          <w:sz w:val="26"/>
          <w:szCs w:val="26"/>
        </w:rPr>
        <w:t xml:space="preserve">                      </w:t>
      </w:r>
    </w:p>
    <w:p w14:paraId="44F7BBB3" w14:textId="7A8080CF"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Voix autoritaire [2:45-4:13]</w:t>
      </w:r>
    </w:p>
    <w:p w14:paraId="6EE88E4D"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Donc, en un sens, nous posons les mauvaises questions. La plupart des livres de l'Ancien Testament n'ont pas commencé comme des livres. Bien sûr, je dois modifier le fait que la plupart de ce que nous appelons des livres dans l'Ancien Testament nous sont finalement parvenus comme des livres, mais ils n'ont pas commencé comme des livres. Ils ont commencé comme un discours oral. Ils ont alors commencé, certains d'entre eux sous forme de documents, de récits individuels, de prophéties individuelles et de psaumes individuels, dans des documents. Ils ne commencent pas avec quelqu'un assis pour écrire un livre. Et pourtant, ce qui devient finalement un livre est toujours fermement attaché aux figures d'autorité qui ont commencé ce processus de communication. Mais parfois, il peut avoir été transmis pendant des siècles avant d'être réellement compilé dans les livres que nous avons. Pourtant, même alors, les livres préservent cette voix autoritaire du passé. Ainsi, les livres viennent à la fin du processus, pas au début du processus. Cela ne commence pas avec le livre. Il se termine par le livre.</w:t>
      </w:r>
    </w:p>
    <w:p w14:paraId="6AA81CBA" w14:textId="2C899A49"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Job comme un livre [4:13-4:55]</w:t>
      </w:r>
    </w:p>
    <w:p w14:paraId="4E62F60B"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Cela dit, Job peut être l'une des exceptions. Je dis cela parce qu'il y a énormément de choses dans le livre de Job qui semblent être une construction littéraire. C'est-à-dire qu'il a été assemblé comme un tout, pas seulement comme le discours d'un ami et le discours d'un autre ami qui sont en quelque sorte séparés ou quelque chose comme ça. Tout cela fonctionne ensemble. Ainsi, il se peut que Job soit l'un des rares ou le seul livre de l'Ancien Testament qui semble en fait avoir commencé comme un livre.</w:t>
      </w:r>
    </w:p>
    <w:p w14:paraId="4585E21B"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Écrire dans une culture à dominante auditive [4:55-6:44]</w:t>
      </w:r>
    </w:p>
    <w:p w14:paraId="3C40050B"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Maintenant, bien sûr, nous pouvons avoir la tradition de Job, l'histoire de Job et le récit qui a peut-être existé auparavant. Nous traiterons de certaines de ces choses au fur et à mesure. Mais le livre est une œuvre littéraire très composée. Et donc, nous devons prendre cela en considération. Maintenant, dans le monde antique, ils n'étaient pas liés à la moralité, à la parole et à l'ouïe parce qu'ils étaient analphabètes. Certes, les gens ont probablement appris à écrire au moins le niveau de base. Et il y en a d'autres, bien sûr, qui étaient tout à fait alphabétisés, de par leur formation et par leur profession - les scribes en particulier. Mais dans le monde antique, les gens n'avaient pas besoin d'écrire. </w:t>
      </w:r>
      <w:r xmlns:w="http://schemas.openxmlformats.org/wordprocessingml/2006/main" w:rsidRPr="00FD6AD7">
        <w:rPr>
          <w:color w:val="0E101A"/>
          <w:sz w:val="26"/>
          <w:szCs w:val="26"/>
        </w:rPr>
        <w:lastRenderedPageBreak xmlns:w="http://schemas.openxmlformats.org/wordprocessingml/2006/main"/>
      </w:r>
      <w:r xmlns:w="http://schemas.openxmlformats.org/wordprocessingml/2006/main" w:rsidRPr="00FD6AD7">
        <w:rPr>
          <w:color w:val="0E101A"/>
          <w:sz w:val="26"/>
          <w:szCs w:val="26"/>
        </w:rPr>
        <w:t xml:space="preserve">Ils n'avaient pas besoin de lire. C'était une culture à dominance auditive et, par conséquent, rien dans la culture ne dépendait de leur lecture ou de leur écriture. Cela signifie que même s'ils en ont appris un peu, ils ne l'ont jamais utilisé.</w:t>
      </w:r>
    </w:p>
    <w:p w14:paraId="7F0E4BA9"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color w:val="0E101A"/>
          <w:sz w:val="26"/>
          <w:szCs w:val="26"/>
        </w:rPr>
        <w:t xml:space="preserve">C'est comme certaines personnes aujourd'hui qui pourraient étudier une langue étrangère lorsqu'elles sont au lycée, puis ne l'utilisent jamais. Et pendant qu'ils l'étudiaient, et peut-être que cela lui ferait du bien quelque part le long de la ligne, ils ne s'en souvenaient pas. Ils le perdent au bout d'un moment. Ce n'est pas quelque chose qu'ils sont vraiment capables de travailler dans cette langue. C'est un peu comme ça, je pense, avec la lecture et l'écriture dans le monde antique. Ils pouvaient faire quelques bases, mais le fonctionnement de la société et de la culture ne dépendait pas du fait que des personnes sachent lire et écrire. Cela ne dépendait que de certaines personnes sachant comment faire cela.</w:t>
      </w:r>
    </w:p>
    <w:p w14:paraId="62799C56" w14:textId="640A834F"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Rôle des Scribes [6:44-7:51]</w:t>
      </w:r>
    </w:p>
    <w:p w14:paraId="6E6F7884"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Aujourd'hui, beaucoup de gens ont une compréhension de base des exigences juridiques de notre société, mais ils ne sont pas avocats. Ils comprennent que s'ils veulent faire quelque chose de vraiment sérieux, ils doivent consulter un avocat et faire rédiger un document. Ils ne le feraient pas tout seuls. Et ainsi, dans le monde antique, ils avaient des scribes. Et quand ils avaient vraiment besoin de quelque chose d'écrit, ce qui n'était pas aussi important que nous, alors ils demandaient à un scribe de le faire. Les documents qui ont été écrits n'étaient pas accessibles, même si vous pensez que certaines des traditions narratives des Israélites ont été écrites plus tôt que tard. S'ils l'étaient, ils auraient été écrits, et ils sont dans des archives de scribes, et personne n'y a vraiment accès. Personne ne sort un livre de la bibliothèque pour le lire. Cela ne fonctionne tout simplement pas de cette façon. Donc, même si elles sont écrites dans des documents, les scribes pratiquent leur travail en les copiant, des choses de ce genre.</w:t>
      </w:r>
    </w:p>
    <w:p w14:paraId="456F41A9"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p>
    <w:p w14:paraId="5836C4D6" w14:textId="094DF7FA"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Job en tant que construction littéraire [7:51-8:44]</w:t>
      </w:r>
    </w:p>
    <w:p w14:paraId="482A3AC8"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Donc, c'est une culture très différente, et c'est une culture à dominance auditive. Les discours du Livre de Job sont des discours hautement alphabétisés. Cela nous frappe tout de suite; ce n'est pas le genre de choses que beaucoup de gens pourraient simplement dire de manière improvisée. C'est une prose très fleurie et parfois une sorte de poésie. Mais c'est un niveau de langage sophistiqué. </w:t>
      </w:r>
      <w:r xmlns:w="http://schemas.openxmlformats.org/wordprocessingml/2006/main" w:rsidRPr="00FD6AD7">
        <w:rPr>
          <w:color w:val="0E101A"/>
          <w:sz w:val="26"/>
          <w:szCs w:val="26"/>
        </w:rPr>
        <w:lastRenderedPageBreak xmlns:w="http://schemas.openxmlformats.org/wordprocessingml/2006/main"/>
      </w:r>
      <w:r xmlns:w="http://schemas.openxmlformats.org/wordprocessingml/2006/main" w:rsidRPr="00FD6AD7">
        <w:rPr>
          <w:color w:val="0E101A"/>
          <w:sz w:val="26"/>
          <w:szCs w:val="26"/>
        </w:rPr>
        <w:t xml:space="preserve">Il y a probablement des gens qui peuvent parler comme ça de manière improvisée, mais pas trop souvent. Et donc, nous avons tendance à considérer les discours du Livre de Job comme des constructions littéraires. Nous reviendrons sur ce problème plus tard.</w:t>
      </w:r>
    </w:p>
    <w:p w14:paraId="171DD9DC"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Événements de Job [début] ; Rédaction de Job [fin] [8:44-10:58]</w:t>
      </w:r>
    </w:p>
    <w:p w14:paraId="6F3B802C" w14:textId="3E77F3DA"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Donc, nous ne parlons pas vraiment de la date de la paternité et du Livre de Job. Si l'auteur et le livre ne sont pas vraiment des étiquettes très acceptables à utiliser pour le monde antique, nous aimerions en savoir un peu plus sur la façon dont le livre s'est réuni. Eh bien, une autre chose que nous devons comprendre est que nous n'avons pas à penser que le livre a été écrit à l'époque où Job a vécu. Il y a quelques indicateurs dans le livre que Job vit dans une période antérieure plutôt que postérieure en termes de société autour de lui. Mais il y a aussi des indications dans le livre que l'objectif littéraire du livre est plus tardif qu'antérieur. Cela nous amène à penser que même si Job est daté en tant que personne à une période très précoce, cela ne signifie pas que le livre est écrit dans cette période précoce ou composé ; employons ce mot comme neutre, composé à cette première période. La personne pourrait être en avance, et la composition pourrait être en retard. Donc, ce n'est pas parce que nous voyons certains indicateurs dans le Livre de Job qu'il a pu appartenir à une période antérieure que le livre est un produit précoce.</w:t>
      </w:r>
      <w:r xmlns:w="http://schemas.openxmlformats.org/wordprocessingml/2006/main" w:rsidR="005C507E">
        <w:rPr>
          <w:color w:val="0E101A"/>
          <w:sz w:val="26"/>
          <w:szCs w:val="26"/>
        </w:rPr>
        <w:br xmlns:w="http://schemas.openxmlformats.org/wordprocessingml/2006/main"/>
      </w:r>
      <w:r xmlns:w="http://schemas.openxmlformats.org/wordprocessingml/2006/main" w:rsidR="005C507E">
        <w:rPr>
          <w:color w:val="0E101A"/>
          <w:sz w:val="26"/>
          <w:szCs w:val="26"/>
        </w:rPr>
        <w:t xml:space="preserve"> </w:t>
      </w:r>
      <w:r xmlns:w="http://schemas.openxmlformats.org/wordprocessingml/2006/main" w:rsidR="005C507E">
        <w:rPr>
          <w:color w:val="0E101A"/>
          <w:sz w:val="26"/>
          <w:szCs w:val="26"/>
        </w:rPr>
        <w:tab xmlns:w="http://schemas.openxmlformats.org/wordprocessingml/2006/main"/>
      </w:r>
      <w:r xmlns:w="http://schemas.openxmlformats.org/wordprocessingml/2006/main" w:rsidRPr="00FD6AD7">
        <w:rPr>
          <w:color w:val="0E101A"/>
          <w:sz w:val="26"/>
          <w:szCs w:val="26"/>
        </w:rPr>
        <w:t xml:space="preserve">Ainsi, lorsque nous regardons les détails dans le livre, nous trouvons de très petites choses. Par exemple, il parle d'une unité de monnaie qui </w:t>
      </w:r>
      <w:r xmlns:w="http://schemas.openxmlformats.org/wordprocessingml/2006/main" w:rsidRPr="005C507E">
        <w:rPr>
          <w:i/>
          <w:iCs/>
          <w:color w:val="0E101A"/>
          <w:sz w:val="26"/>
          <w:szCs w:val="26"/>
        </w:rPr>
        <w:t xml:space="preserve">kesitah </w:t>
      </w:r>
      <w:r xmlns:w="http://schemas.openxmlformats.org/wordprocessingml/2006/main" w:rsidRPr="00FD6AD7">
        <w:rPr>
          <w:color w:val="0E101A"/>
          <w:sz w:val="26"/>
          <w:szCs w:val="26"/>
        </w:rPr>
        <w:t xml:space="preserve">et nous ne connaissons cette unité de monnaie que dans les périodes antérieures. C'est un élément assez petit, d'autant plus que nous traitons d'une situation en dehors d'Israël, mais voilà. Le livre parle également de certains des groupes de raids comme Chaldéen et Sabéen. Et dans certaines des recherches effectuées sur l'histoire de la période, cela semble suggérer une période antérieure plutôt qu'une période ultérieure.</w:t>
      </w:r>
    </w:p>
    <w:p w14:paraId="58B0FB1D"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Job est un non-Israélite, mais le livre est écrit pour les Israélites [10:58-12:43]</w:t>
      </w:r>
    </w:p>
    <w:p w14:paraId="189E6D5E"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Certains pensaient que le livre devait être ancien, c'est-à-dire pré-Sinaï avant Moïse, parce qu'il n'y avait aucune mention d'alliance, de loi ou de temple. C'est vrai. Ces choses ne sont pas mentionnées. De plus, nous voyons Job agir en tant que prêtre patriarcal. Il sert de prêtre pour la famille, et cela frappe certains comme un problème antérieur.</w:t>
      </w:r>
    </w:p>
    <w:p w14:paraId="10D65CDC" w14:textId="548D0AB0"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color w:val="0E101A"/>
          <w:sz w:val="26"/>
          <w:szCs w:val="26"/>
        </w:rPr>
        <w:lastRenderedPageBreak xmlns:w="http://schemas.openxmlformats.org/wordprocessingml/2006/main"/>
      </w:r>
      <w:r xmlns:w="http://schemas.openxmlformats.org/wordprocessingml/2006/main" w:rsidRPr="00FD6AD7">
        <w:rPr>
          <w:color w:val="0E101A"/>
          <w:sz w:val="26"/>
          <w:szCs w:val="26"/>
        </w:rPr>
        <w:t xml:space="preserve">Mais en considérant </w:t>
      </w:r>
      <w:r xmlns:w="http://schemas.openxmlformats.org/wordprocessingml/2006/main" w:rsidR="005C507E">
        <w:rPr>
          <w:color w:val="0E101A"/>
          <w:sz w:val="26"/>
          <w:szCs w:val="26"/>
        </w:rPr>
        <w:t xml:space="preserve">un instant le livre, il est très clair que Job n'est pas un Israélite. Si Job n'est pas un Israélite, alors nous ne nous attendrions pas à une alliance, une loi ou un temple. Dans d'autres cultures et d'autres sociétés en dehors d'Israël, il serait très approprié dans une culture tribale que le patriarche agisse en tant que prêtre. Ces choses ne nous aident pas vraiment à identifier la date. Ils nous aident seulement à voir que ce n'est pas à un Israélite que nous avons affaire. Job vient du pays d'Uz. Et nous parlerons de l'endroit où cela se trouve et si nous savons où cela se trouve. Mais cela fait un point fort qu'il n'est pas un Israélite. Et s'il n'est pas un Israélite, ces détails ne veulent rien dire.</w:t>
      </w:r>
    </w:p>
    <w:p w14:paraId="0AB50FC2"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color w:val="0E101A"/>
          <w:sz w:val="26"/>
          <w:szCs w:val="26"/>
        </w:rPr>
        <w:t xml:space="preserve">D'autre part, assez intéressant, le livre est écrit pour les Israélites, et nous pouvons détecter cela ; nous y reviendrons un peu plus tard, dans une conférence ultérieure. Nous pouvons détecter cette orientation israélite, même dans un livre qui se concentre sur un personnage non israélite.</w:t>
      </w:r>
    </w:p>
    <w:p w14:paraId="5F2A42EB"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p>
    <w:p w14:paraId="7356091C" w14:textId="0A4FB0A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Date de composition [12:43-13:12]</w:t>
      </w:r>
    </w:p>
    <w:p w14:paraId="46A86BE9"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Ainsi, la date de composition du livre est probablement une date différente de la date des événements. Et par conséquent, nous ne pouvons pas distinguer la date du livre des événements. S'il s'agit vraiment d'un livre axé sur les Israélites, nous nous attendons à ce qu'il soit plus tardif que plus tôt. Et donc, nous allons examiner certaines de ces questions.</w:t>
      </w:r>
    </w:p>
    <w:p w14:paraId="4640A37C"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Job comme livre de sagesse : vérités durables [13:12-14:43]</w:t>
      </w:r>
    </w:p>
    <w:p w14:paraId="38CC9DB8"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rStyle w:val="Strong"/>
          <w:color w:val="0E101A"/>
          <w:sz w:val="26"/>
          <w:szCs w:val="26"/>
        </w:rPr>
        <w:t xml:space="preserve"> </w:t>
      </w:r>
      <w:r xmlns:w="http://schemas.openxmlformats.org/wordprocessingml/2006/main" w:rsidRPr="00FD6AD7">
        <w:rPr>
          <w:color w:val="0E101A"/>
          <w:sz w:val="26"/>
          <w:szCs w:val="26"/>
        </w:rPr>
        <w:t xml:space="preserve">Tout cela étant dit, nous devons nous rappeler que le livre de Job est un livre de sagesse. Ce n'est pas censé être juste l'histoire de quelqu'un. Il est destiné à être un livre de sagesse. Et la nature même de la littérature de sagesse est que les vérités sont intemporelles. C'est le point même de la sagesse que ce sont des vérités dont n'importe qui à tout moment peut bénéficier. Et donc, il faut vraiment reconnaître qu'en fin de compte, peu importe qu'on y pense comme oral ou écrit, qu'on y pense comme un livre ou une compilation de documents, qu'on y pense en termes littéraires ou en termes rhétoriques, que nous le considérions comme Israélite ou non Israélite, précoce ou tardif, cela ne fait aucune différence. Nous lisons le livre pour son enseignement de sagesse. C'est là que réside l'autorité du livre. Et donc, c'est ce sur quoi nous allons nous </w:t>
      </w:r>
      <w:r xmlns:w="http://schemas.openxmlformats.org/wordprocessingml/2006/main" w:rsidRPr="00FD6AD7">
        <w:rPr>
          <w:color w:val="0E101A"/>
          <w:sz w:val="26"/>
          <w:szCs w:val="26"/>
        </w:rPr>
        <w:lastRenderedPageBreak xmlns:w="http://schemas.openxmlformats.org/wordprocessingml/2006/main"/>
      </w:r>
      <w:r xmlns:w="http://schemas.openxmlformats.org/wordprocessingml/2006/main" w:rsidRPr="00FD6AD7">
        <w:rPr>
          <w:color w:val="0E101A"/>
          <w:sz w:val="26"/>
          <w:szCs w:val="26"/>
        </w:rPr>
        <w:t xml:space="preserve">concentrer - l'enseignement de la sagesse. Et nous pouvons en toute sécurité mettre de côté la question de la date et de la paternité comme n'ayant pas, ne faisant pas de différence dans la façon dont nous lisons le livre lui-même.</w:t>
      </w:r>
    </w:p>
    <w:p w14:paraId="1CCB753C"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color w:val="0E101A"/>
          <w:sz w:val="26"/>
          <w:szCs w:val="26"/>
        </w:rPr>
        <w:t xml:space="preserve"> </w:t>
      </w:r>
    </w:p>
    <w:p w14:paraId="445D4D06" w14:textId="77777777" w:rsidR="00FD6AD7" w:rsidRPr="00FD6AD7" w:rsidRDefault="00FD6AD7" w:rsidP="00FD6AD7">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FD6AD7">
        <w:rPr>
          <w:color w:val="0E101A"/>
          <w:sz w:val="26"/>
          <w:szCs w:val="26"/>
        </w:rPr>
        <w:t xml:space="preserve">C'est le Dr John Walton et son enseignement sur le Livre de Job. C'est la session 2 : Date et auteur. [14:43]</w:t>
      </w:r>
    </w:p>
    <w:p w14:paraId="648B783E" w14:textId="15F6C5C6" w:rsidR="004D1921" w:rsidRPr="00FD6AD7" w:rsidRDefault="004D1921" w:rsidP="00FD6AD7">
      <w:pPr>
        <w:spacing w:line="360" w:lineRule="auto"/>
        <w:rPr>
          <w:sz w:val="26"/>
          <w:szCs w:val="26"/>
        </w:rPr>
      </w:pPr>
    </w:p>
    <w:sectPr w:rsidR="004D1921" w:rsidRPr="00FD6AD7">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B667C" w14:textId="77777777" w:rsidR="008C6687" w:rsidRDefault="008C6687">
      <w:pPr>
        <w:spacing w:after="0" w:line="240" w:lineRule="auto"/>
      </w:pPr>
      <w:r>
        <w:separator/>
      </w:r>
    </w:p>
  </w:endnote>
  <w:endnote w:type="continuationSeparator" w:id="0">
    <w:p w14:paraId="772A0A99" w14:textId="77777777" w:rsidR="008C6687" w:rsidRDefault="008C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79B6" w14:textId="77777777" w:rsidR="008C6687" w:rsidRDefault="008C6687">
      <w:pPr>
        <w:spacing w:after="0" w:line="240" w:lineRule="auto"/>
      </w:pPr>
      <w:r>
        <w:separator/>
      </w:r>
    </w:p>
  </w:footnote>
  <w:footnote w:type="continuationSeparator" w:id="0">
    <w:p w14:paraId="325DE362" w14:textId="77777777" w:rsidR="008C6687" w:rsidRDefault="008C6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0B74" w14:textId="77777777" w:rsidR="00F230A4" w:rsidRDefault="00F230A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62E8A573" w14:textId="16C25D4D" w:rsidR="00AE2BC3" w:rsidRPr="00F230A4" w:rsidRDefault="00AE2BC3" w:rsidP="00F230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A4"/>
    <w:rsid w:val="000C0105"/>
    <w:rsid w:val="001210D5"/>
    <w:rsid w:val="001214DB"/>
    <w:rsid w:val="002C33FF"/>
    <w:rsid w:val="003C316A"/>
    <w:rsid w:val="00485D29"/>
    <w:rsid w:val="004D1921"/>
    <w:rsid w:val="00567ABC"/>
    <w:rsid w:val="005C507E"/>
    <w:rsid w:val="00603BEE"/>
    <w:rsid w:val="00881245"/>
    <w:rsid w:val="008C6687"/>
    <w:rsid w:val="00933DEF"/>
    <w:rsid w:val="00961DB8"/>
    <w:rsid w:val="00962E35"/>
    <w:rsid w:val="00AE2BC3"/>
    <w:rsid w:val="00E04175"/>
    <w:rsid w:val="00E63A95"/>
    <w:rsid w:val="00F230A4"/>
    <w:rsid w:val="00FD6A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919A95"/>
  <w14:defaultImageDpi w14:val="0"/>
  <w15:docId w15:val="{80ACDA2A-0490-44FA-9D8A-6E64E1AF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A4"/>
    <w:pPr>
      <w:tabs>
        <w:tab w:val="center" w:pos="4680"/>
        <w:tab w:val="right" w:pos="9360"/>
      </w:tabs>
    </w:pPr>
  </w:style>
  <w:style w:type="character" w:customStyle="1" w:styleId="HeaderChar">
    <w:name w:val="Header Char"/>
    <w:basedOn w:val="DefaultParagraphFont"/>
    <w:link w:val="Header"/>
    <w:uiPriority w:val="99"/>
    <w:rsid w:val="00F230A4"/>
  </w:style>
  <w:style w:type="paragraph" w:styleId="Footer">
    <w:name w:val="footer"/>
    <w:basedOn w:val="Normal"/>
    <w:link w:val="FooterChar"/>
    <w:uiPriority w:val="99"/>
    <w:unhideWhenUsed/>
    <w:rsid w:val="00F230A4"/>
    <w:pPr>
      <w:tabs>
        <w:tab w:val="center" w:pos="4680"/>
        <w:tab w:val="right" w:pos="9360"/>
      </w:tabs>
    </w:pPr>
  </w:style>
  <w:style w:type="character" w:customStyle="1" w:styleId="FooterChar">
    <w:name w:val="Footer Char"/>
    <w:basedOn w:val="DefaultParagraphFont"/>
    <w:link w:val="Footer"/>
    <w:uiPriority w:val="99"/>
    <w:rsid w:val="00F230A4"/>
  </w:style>
  <w:style w:type="paragraph" w:styleId="NormalWeb">
    <w:name w:val="Normal (Web)"/>
    <w:basedOn w:val="Normal"/>
    <w:uiPriority w:val="99"/>
    <w:semiHidden/>
    <w:unhideWhenUsed/>
    <w:rsid w:val="00FD6A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6A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4087">
      <w:bodyDiv w:val="1"/>
      <w:marLeft w:val="0"/>
      <w:marRight w:val="0"/>
      <w:marTop w:val="0"/>
      <w:marBottom w:val="0"/>
      <w:divBdr>
        <w:top w:val="none" w:sz="0" w:space="0" w:color="auto"/>
        <w:left w:val="none" w:sz="0" w:space="0" w:color="auto"/>
        <w:bottom w:val="none" w:sz="0" w:space="0" w:color="auto"/>
        <w:right w:val="none" w:sz="0" w:space="0" w:color="auto"/>
      </w:divBdr>
    </w:div>
    <w:div w:id="32016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2023-06-21T10:30:00Z</cp:lastPrinted>
  <dcterms:created xsi:type="dcterms:W3CDTF">2023-06-21T11:31:00Z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4fd23f9f2f5863a0833ad61fdb7a27e40703a791e1061e6fbba890584b1d9e77</vt:lpwstr>
  </property>
</Properties>
</file>