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FBB9" w14:textId="64563DEA" w:rsidR="00C80BC5" w:rsidRPr="00F65419" w:rsidRDefault="00F65419" w:rsidP="00F6541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65419">
        <w:rPr>
          <w:rFonts w:ascii="Calibri" w:eastAsia="Calibri" w:hAnsi="Calibri" w:cs="Calibri"/>
          <w:b/>
          <w:bCs/>
          <w:sz w:val="40"/>
          <w:szCs w:val="40"/>
        </w:rPr>
        <w:t xml:space="preserve">Доктор Брюс Вальтке, Псалмы, лекция 20</w:t>
      </w:r>
    </w:p>
    <w:p w14:paraId="10A27FE4" w14:textId="57FDE1EB" w:rsidR="00F65419" w:rsidRPr="00355E97" w:rsidRDefault="00F65419" w:rsidP="00F65419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55E97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355E97">
        <w:rPr>
          <w:rFonts w:ascii="Calibri" w:eastAsia="Calibri" w:hAnsi="Calibri" w:cs="Calibri"/>
          <w:sz w:val="26"/>
          <w:szCs w:val="26"/>
        </w:rPr>
        <w:t xml:space="preserve">2024 Брюс Уолтке и Тед Хильдебрандт</w:t>
      </w:r>
    </w:p>
    <w:p w14:paraId="06803162" w14:textId="77777777" w:rsidR="00F65419" w:rsidRPr="00F65419" w:rsidRDefault="00F65419">
      <w:pPr>
        <w:rPr>
          <w:sz w:val="26"/>
          <w:szCs w:val="26"/>
        </w:rPr>
      </w:pPr>
    </w:p>
    <w:p w14:paraId="54C7956F" w14:textId="77777777" w:rsidR="00F6541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доктор Брюс Вальтке и его учение о книге Псалмов. Это сеанс номер 20: Священные места, времена года, предметы и персонал.</w:t>
      </w:r>
    </w:p>
    <w:p w14:paraId="695C2C23" w14:textId="77777777" w:rsidR="00F65419" w:rsidRDefault="00F65419">
      <w:pPr>
        <w:rPr>
          <w:rFonts w:ascii="Calibri" w:eastAsia="Calibri" w:hAnsi="Calibri" w:cs="Calibri"/>
          <w:sz w:val="26"/>
          <w:szCs w:val="26"/>
        </w:rPr>
      </w:pPr>
    </w:p>
    <w:p w14:paraId="29D5F63A" w14:textId="40A42246" w:rsidR="00C80BC5" w:rsidRPr="00F65419" w:rsidRDefault="00000000" w:rsidP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Ваших заметках я заметил три ступени, которые псалмопевец спускает по лестнице веры. А затем семь шагов, по которым он возвращается назад, чтобы достичь высочайшего уровня веры. И переломный момент наступает, когда он входит в храм. И я предполагаю, что он видит символы Бога, которые восстанавливают его веру.</w:t>
      </w:r>
    </w:p>
    <w:p w14:paraId="1053E6E4" w14:textId="77777777" w:rsidR="00C80BC5" w:rsidRPr="00F65419" w:rsidRDefault="00C80BC5">
      <w:pPr>
        <w:rPr>
          <w:sz w:val="26"/>
          <w:szCs w:val="26"/>
        </w:rPr>
      </w:pPr>
    </w:p>
    <w:p w14:paraId="7DCD67CE" w14:textId="1876D56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Логически говоря, его первый шаг вниз находится в третьем стихе, когда он говорит: «Когда я увидел процветание нечестивых». Другими словами, он начал свой взгляд на жизнь с того, что можно назвать теологией замочной скважины. Он определял реальность тем, что мог видеть в пределах ограниченного горизонта своего собственного опыта, который, возможно, длился 70 или 80 лет.</w:t>
      </w:r>
    </w:p>
    <w:p w14:paraId="4C1445C4" w14:textId="77777777" w:rsidR="00C80BC5" w:rsidRPr="00F65419" w:rsidRDefault="00C80BC5">
      <w:pPr>
        <w:rPr>
          <w:sz w:val="26"/>
          <w:szCs w:val="26"/>
        </w:rPr>
      </w:pPr>
    </w:p>
    <w:p w14:paraId="40C55AD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похоже на лошадь с шорами, которая смотрит на реальность исходя из того, что видит. И в четвертом и пятом стихах он видит процветание нечестивцев. В стихах с шестого по восьмой он видит, что они нечестивы и нечестивы в том, что делают, насмехаются и говорят со злобой.</w:t>
      </w:r>
    </w:p>
    <w:p w14:paraId="6E3A3CB2" w14:textId="77777777" w:rsidR="00C80BC5" w:rsidRPr="00F65419" w:rsidRDefault="00C80BC5">
      <w:pPr>
        <w:rPr>
          <w:sz w:val="26"/>
          <w:szCs w:val="26"/>
        </w:rPr>
      </w:pPr>
    </w:p>
    <w:p w14:paraId="4B37760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они не только нечестивы, они безбожны без Бога во всех практических целях. Их уста претендуют на небеса. Их языки овладевают землей.</w:t>
      </w:r>
    </w:p>
    <w:p w14:paraId="29B77350" w14:textId="77777777" w:rsidR="00C80BC5" w:rsidRPr="00F65419" w:rsidRDefault="00C80BC5">
      <w:pPr>
        <w:rPr>
          <w:sz w:val="26"/>
          <w:szCs w:val="26"/>
        </w:rPr>
      </w:pPr>
    </w:p>
    <w:p w14:paraId="7DCF8133" w14:textId="73DEA08F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стихе 11 они говорят: откуда Богу знать? Я ничего не знаю. Итак, они живут без Бога. Затем он суммирует свою проблему в стихе 12.</w:t>
      </w:r>
    </w:p>
    <w:p w14:paraId="1C9C8A20" w14:textId="77777777" w:rsidR="00C80BC5" w:rsidRPr="00F65419" w:rsidRDefault="00C80BC5">
      <w:pPr>
        <w:rPr>
          <w:sz w:val="26"/>
          <w:szCs w:val="26"/>
        </w:rPr>
      </w:pPr>
    </w:p>
    <w:p w14:paraId="3C6BA632" w14:textId="31A02542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Вот какие нечестивцы — всегда беззаботные. Они продолжают накапливать богатство. И тогда его собственный контраст состоит в том, что он, соблюдая завет, страдает.</w:t>
      </w:r>
    </w:p>
    <w:p w14:paraId="08D3AB54" w14:textId="77777777" w:rsidR="00C80BC5" w:rsidRPr="00F65419" w:rsidRDefault="00C80BC5">
      <w:pPr>
        <w:rPr>
          <w:sz w:val="26"/>
          <w:szCs w:val="26"/>
        </w:rPr>
      </w:pPr>
    </w:p>
    <w:p w14:paraId="3B605CD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Его основная ошибка заключается в том, как выразился епископ Росс, что его основная ошибка заключается в том, что он определял Бога через свою проблему, а не позволял Богу определять его проблему. Он начал со своей проблемы, а затем дал определение Богу. Если вы начнете со своей проблемы, вы можете прийти к выводу, что Бога не существует.</w:t>
      </w:r>
    </w:p>
    <w:p w14:paraId="7AD6FEE5" w14:textId="77777777" w:rsidR="00C80BC5" w:rsidRPr="00F65419" w:rsidRDefault="00C80BC5">
      <w:pPr>
        <w:rPr>
          <w:sz w:val="26"/>
          <w:szCs w:val="26"/>
        </w:rPr>
      </w:pPr>
    </w:p>
    <w:p w14:paraId="24FD8005" w14:textId="340F42AE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Или, если он существует, то он не обязательно хорош или просто его другая возвышенность. Итак, вы начинаете с проблемы. Это его первый шаг вниз и в сторону от Бога, когда он определяет Бога через свою проблему.</w:t>
      </w:r>
    </w:p>
    <w:p w14:paraId="2C24F7CA" w14:textId="77777777" w:rsidR="00C80BC5" w:rsidRPr="00F65419" w:rsidRDefault="00C80BC5">
      <w:pPr>
        <w:rPr>
          <w:sz w:val="26"/>
          <w:szCs w:val="26"/>
        </w:rPr>
      </w:pPr>
    </w:p>
    <w:p w14:paraId="2142CE29" w14:textId="487DCDF3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Его второй шаг вниз и от Бога состоит в том, что, когда он завидовал, другими словами, он сделал их процветание своим Богом, он завидовал им. Нет ничего плохого в недоумении. В христианском опыте нормально быть в недоумении.</w:t>
      </w:r>
    </w:p>
    <w:p w14:paraId="1AEBC334" w14:textId="77777777" w:rsidR="00C80BC5" w:rsidRPr="00F65419" w:rsidRDefault="00C80BC5">
      <w:pPr>
        <w:rPr>
          <w:sz w:val="26"/>
          <w:szCs w:val="26"/>
        </w:rPr>
      </w:pPr>
    </w:p>
    <w:p w14:paraId="61AC603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Павел подчеркивает это в четвертой главе 2 Коринфянам, ссылаясь на опыт апостольской общины. Он говорит в четвёртой главе, шестой стих, давайте посмотрим, четвёртый стих, с шестого по восьмой. Ну, я начну с шести.</w:t>
      </w:r>
    </w:p>
    <w:p w14:paraId="2CF49612" w14:textId="77777777" w:rsidR="00C80BC5" w:rsidRPr="00F65419" w:rsidRDefault="00C80BC5">
      <w:pPr>
        <w:rPr>
          <w:sz w:val="26"/>
          <w:szCs w:val="26"/>
        </w:rPr>
      </w:pPr>
    </w:p>
    <w:p w14:paraId="3E2DF3D3" w14:textId="09D1FDB6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Ибо Бог, сказавший: «Да воссияет свет из тьмы», заставил свет Свой сиять в наших сердцах, чтобы дать нам свет познания славы Божией, явленной в лице Христа. Но мы имеем это сокровище в глиняных кувшинах, чтобы показать, что эта всепревзойденная сила от Бога, а не от нас. Теперь обратите внимание на восьмой стих: мы стеснены со всех сторон, но не сокрушены, сбиты с толку, но не в отчаянии, гонимы, но не оставлены, поражены, но не уничтожены.</w:t>
      </w:r>
    </w:p>
    <w:p w14:paraId="03EFC3D7" w14:textId="77777777" w:rsidR="00C80BC5" w:rsidRPr="00F65419" w:rsidRDefault="00C80BC5">
      <w:pPr>
        <w:rPr>
          <w:sz w:val="26"/>
          <w:szCs w:val="26"/>
        </w:rPr>
      </w:pPr>
    </w:p>
    <w:p w14:paraId="2038CEF2" w14:textId="04764AC4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нет ничего плохого в том, чтобы озадачиваться нашими страданиями. Это нормальный христианский опыт, но завидовать и добиваться процветания, и наше ожидание сделать нашего Бога грехом, потому что мы больше не довольствуемся Богом и не доверяем Ему. На третьем шаге вниз он почти потерял точку опоры.</w:t>
      </w:r>
    </w:p>
    <w:p w14:paraId="3E67EA76" w14:textId="77777777" w:rsidR="00C80BC5" w:rsidRPr="00F65419" w:rsidRDefault="00C80BC5">
      <w:pPr>
        <w:rPr>
          <w:sz w:val="26"/>
          <w:szCs w:val="26"/>
        </w:rPr>
      </w:pPr>
    </w:p>
    <w:p w14:paraId="339A94D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То есть он почти вышел из сферы веры, доверяя Богу, соблюдающему его заветы. Обратите внимание на его семь шагов назад к Богу. В стихе 15 он не мог жить со своей жизненной философией, согласно которой Бог вознаграждает зло и наказывает добро.</w:t>
      </w:r>
    </w:p>
    <w:p w14:paraId="4C4C21F7" w14:textId="77777777" w:rsidR="00C80BC5" w:rsidRPr="00F65419" w:rsidRDefault="00C80BC5">
      <w:pPr>
        <w:rPr>
          <w:sz w:val="26"/>
          <w:szCs w:val="26"/>
        </w:rPr>
      </w:pPr>
    </w:p>
    <w:p w14:paraId="1FBFED3B" w14:textId="427B35F2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Если бы я так высказался, я бы предал твоих детей. Он не мог этому научить. Вся его совесть не могла туда пойти, но было то или другое.</w:t>
      </w:r>
    </w:p>
    <w:p w14:paraId="20FCA483" w14:textId="77777777" w:rsidR="00C80BC5" w:rsidRPr="00F65419" w:rsidRDefault="00C80BC5">
      <w:pPr>
        <w:rPr>
          <w:sz w:val="26"/>
          <w:szCs w:val="26"/>
        </w:rPr>
      </w:pPr>
    </w:p>
    <w:p w14:paraId="173FF249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Либо Бог добр и допускает страдания, либо есть страдание, а Бог плохой. Он не мог преподавать. Бог нехороший.</w:t>
      </w:r>
    </w:p>
    <w:p w14:paraId="0B3E92F2" w14:textId="77777777" w:rsidR="00C80BC5" w:rsidRPr="00F65419" w:rsidRDefault="00C80BC5">
      <w:pPr>
        <w:rPr>
          <w:sz w:val="26"/>
          <w:szCs w:val="26"/>
        </w:rPr>
      </w:pPr>
    </w:p>
    <w:p w14:paraId="7A97F8C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Его сердце не позволило бы этого. Он говорит, что его все это беспокоило. Когда я попытался понять все это, это меня глубоко обеспокоило.</w:t>
      </w:r>
    </w:p>
    <w:p w14:paraId="332F99E0" w14:textId="77777777" w:rsidR="00C80BC5" w:rsidRPr="00F65419" w:rsidRDefault="00C80BC5">
      <w:pPr>
        <w:rPr>
          <w:sz w:val="26"/>
          <w:szCs w:val="26"/>
        </w:rPr>
      </w:pPr>
    </w:p>
    <w:p w14:paraId="442EE70A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Но обратите внимание на его второй пункт. Он вошел в святилище Божие. Другими словами, он отправился туда, где мог встретиться с Богом во время своего кризиса.</w:t>
      </w:r>
    </w:p>
    <w:p w14:paraId="56623B1B" w14:textId="77777777" w:rsidR="00C80BC5" w:rsidRPr="00F65419" w:rsidRDefault="00C80BC5">
      <w:pPr>
        <w:rPr>
          <w:sz w:val="26"/>
          <w:szCs w:val="26"/>
        </w:rPr>
      </w:pPr>
    </w:p>
    <w:p w14:paraId="118257CC" w14:textId="793E4E8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Проблема некоторых людей в том, что, когда они находятся в кризисе, они уходят от Бога и никогда не дают себе возможности, чтобы Бог встретился с ними и помог им пережить кризис. Но самое главное то, что он вошел в святилище. Он в святилище.</w:t>
      </w:r>
    </w:p>
    <w:p w14:paraId="506EF08B" w14:textId="77777777" w:rsidR="00C80BC5" w:rsidRPr="00F65419" w:rsidRDefault="00C80BC5">
      <w:pPr>
        <w:rPr>
          <w:sz w:val="26"/>
          <w:szCs w:val="26"/>
        </w:rPr>
      </w:pPr>
    </w:p>
    <w:p w14:paraId="4B0EF09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Тогда я понял их окончательную судьбу. Там он увидел символы святости Божией, Его милосердия, Его вечной жизни, Его окончательной победы. Когда он увидел все это, он понял, что это правда.</w:t>
      </w:r>
    </w:p>
    <w:p w14:paraId="1731BB5D" w14:textId="77777777" w:rsidR="00C80BC5" w:rsidRPr="00F65419" w:rsidRDefault="00C80BC5">
      <w:pPr>
        <w:rPr>
          <w:sz w:val="26"/>
          <w:szCs w:val="26"/>
        </w:rPr>
      </w:pPr>
    </w:p>
    <w:p w14:paraId="69ED89B8" w14:textId="369FDCB1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Эти символы Бога глубоко говорили ему. Вот почему в Писании сказано, что мы можем жить в воображении. Когда мы видим истины Божьи в своем воображении, живем в храме, и все они находят свое выражение в Иисусе Христе, и мы видим его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смерть и воскресение, </w:t>
      </w:r>
      <w:r xmlns:w="http://schemas.openxmlformats.org/wordprocessingml/2006/main" w:rsidR="00F65419">
        <w:rPr>
          <w:rFonts w:ascii="Calibri" w:eastAsia="Calibri" w:hAnsi="Calibri" w:cs="Calibri"/>
          <w:sz w:val="26"/>
          <w:szCs w:val="26"/>
        </w:rPr>
        <w:t xml:space="preserve">эти символы позволяют нам противостоять и понять конец нечестивцев. окончательная судьба нечестивцев.</w:t>
      </w:r>
    </w:p>
    <w:p w14:paraId="58C934C1" w14:textId="77777777" w:rsidR="00C80BC5" w:rsidRPr="00F65419" w:rsidRDefault="00C80BC5">
      <w:pPr>
        <w:rPr>
          <w:sz w:val="26"/>
          <w:szCs w:val="26"/>
        </w:rPr>
      </w:pPr>
    </w:p>
    <w:p w14:paraId="39F9B2F2" w14:textId="7F71386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понимает, что когда он смотрит только на материальные вещи, он не более чем животное. Он был просто скотиной в поле. Он говорит, что я был бессмысленным и невежественным.</w:t>
      </w:r>
    </w:p>
    <w:p w14:paraId="3B52B7CB" w14:textId="77777777" w:rsidR="00C80BC5" w:rsidRPr="00F65419" w:rsidRDefault="00C80BC5">
      <w:pPr>
        <w:rPr>
          <w:sz w:val="26"/>
          <w:szCs w:val="26"/>
        </w:rPr>
      </w:pPr>
    </w:p>
    <w:p w14:paraId="6F61C45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До тебя я был грубым зверем. Затем в стихах 23 и 24 он осознает, что Господь берет его за правую руку и ведет к славе. И все же я всегда с тобой.</w:t>
      </w:r>
    </w:p>
    <w:p w14:paraId="14B5C5B3" w14:textId="77777777" w:rsidR="00C80BC5" w:rsidRPr="00F65419" w:rsidRDefault="00C80BC5">
      <w:pPr>
        <w:rPr>
          <w:sz w:val="26"/>
          <w:szCs w:val="26"/>
        </w:rPr>
      </w:pPr>
    </w:p>
    <w:p w14:paraId="1C6E2F2F" w14:textId="627F2A2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Ты держишь меня за правую руку. Ты направляешь меня своим советом, а потом приведешь меня к славе. Итак, он способен выйти за рамки теологии замочной скважины.</w:t>
      </w:r>
    </w:p>
    <w:p w14:paraId="4A14D8AB" w14:textId="77777777" w:rsidR="00C80BC5" w:rsidRPr="00F65419" w:rsidRDefault="00C80BC5">
      <w:pPr>
        <w:rPr>
          <w:sz w:val="26"/>
          <w:szCs w:val="26"/>
        </w:rPr>
      </w:pPr>
    </w:p>
    <w:p w14:paraId="1CC8F39C" w14:textId="1E284A31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осознает, что через все его страдания Бог держал его за руку и фактически укреплял его и вел к славе. Точно так же, как он взял Христа за руку и повёл его через пустыню, провёл через все искушения, испытал сталь и подготовил его к окончательным победам. Он провел Израиль через пустыню.</w:t>
      </w:r>
    </w:p>
    <w:p w14:paraId="64367931" w14:textId="77777777" w:rsidR="00C80BC5" w:rsidRPr="00F65419" w:rsidRDefault="00C80BC5">
      <w:pPr>
        <w:rPr>
          <w:sz w:val="26"/>
          <w:szCs w:val="26"/>
        </w:rPr>
      </w:pPr>
    </w:p>
    <w:p w14:paraId="18D43E9F" w14:textId="02B2848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провел Давида через пустыню, где ему пришлось пережить отвержение Саула, и научиться жить верой. Бог берет нас за правую руку и ведет через кризис, чтобы укрепить нас и привести к окончательной славе в Его присутствии. Наконец, в стихе 25 он находит, что у меня на небе, кроме тебя, и на земле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нет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ничего, чего я желаю, кроме тебя.</w:t>
      </w:r>
    </w:p>
    <w:p w14:paraId="217309DE" w14:textId="77777777" w:rsidR="00C80BC5" w:rsidRPr="00F65419" w:rsidRDefault="00C80BC5">
      <w:pPr>
        <w:rPr>
          <w:sz w:val="26"/>
          <w:szCs w:val="26"/>
        </w:rPr>
      </w:pPr>
    </w:p>
    <w:p w14:paraId="554E54A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Другими словами, у меня есть Бог. Я спрашиваю себя, почему я хочу попасть в рай? Что ж, я с нетерпением жду возможности снова встретиться со своими родителями и некоторыми из моих родственников, и это хорошо. Но если Иисуса там нет, мне это не особо интересно.</w:t>
      </w:r>
    </w:p>
    <w:p w14:paraId="39125DB0" w14:textId="77777777" w:rsidR="00C80BC5" w:rsidRPr="00F65419" w:rsidRDefault="00C80BC5">
      <w:pPr>
        <w:rPr>
          <w:sz w:val="26"/>
          <w:szCs w:val="26"/>
        </w:rPr>
      </w:pPr>
    </w:p>
    <w:p w14:paraId="10A10CA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Иисус делает рай, рай. Это красота небес. Это сам Христос и вся эта красота.</w:t>
      </w:r>
    </w:p>
    <w:p w14:paraId="0D6FCCE6" w14:textId="77777777" w:rsidR="00C80BC5" w:rsidRPr="00F65419" w:rsidRDefault="00C80BC5">
      <w:pPr>
        <w:rPr>
          <w:sz w:val="26"/>
          <w:szCs w:val="26"/>
        </w:rPr>
      </w:pPr>
    </w:p>
    <w:p w14:paraId="15143FB1" w14:textId="65E6A8A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наконец, теперь у него есть Бог. Итак, оставшись с балансом массы богатства или имея Бога, что бы вы предпочли? Я предпочитаю вечного возвышенного Бога временным богатствам, которые ржавеют и увядают и могут привести нас к дурному поведению. Но в псалом я попал потому, что храм символизировал вечные истины.</w:t>
      </w:r>
    </w:p>
    <w:p w14:paraId="44DC1C41" w14:textId="77777777" w:rsidR="00C80BC5" w:rsidRPr="00F65419" w:rsidRDefault="00C80BC5">
      <w:pPr>
        <w:rPr>
          <w:sz w:val="26"/>
          <w:szCs w:val="26"/>
        </w:rPr>
      </w:pPr>
    </w:p>
    <w:p w14:paraId="4B34B0DF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Следующий момент, который я хотел бы сказать о функции псалмов, заключается в том, что они типичны, я имею в виду не псалмы, а культ. Это типично. Это задуманная Богом видимая форма для изображения вечной реальности и того, что станет реальным или актуальным в будущем.</w:t>
      </w:r>
    </w:p>
    <w:p w14:paraId="3F722AE3" w14:textId="77777777" w:rsidR="00C80BC5" w:rsidRPr="00F65419" w:rsidRDefault="00C80BC5">
      <w:pPr>
        <w:rPr>
          <w:sz w:val="26"/>
          <w:szCs w:val="26"/>
        </w:rPr>
      </w:pPr>
    </w:p>
    <w:p w14:paraId="19E41212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Другими словами, здесь, на небесах, мы имеем вечную реальность. Это духовно. Я не думаю, что мы сможем, это загадка.</w:t>
      </w:r>
    </w:p>
    <w:p w14:paraId="5D95FA94" w14:textId="77777777" w:rsidR="00C80BC5" w:rsidRPr="00F65419" w:rsidRDefault="00C80BC5">
      <w:pPr>
        <w:rPr>
          <w:sz w:val="26"/>
          <w:szCs w:val="26"/>
        </w:rPr>
      </w:pPr>
    </w:p>
    <w:p w14:paraId="5DBAE8E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никогда не сможем полностью понять это, но это реальность в вечности. Нечто есть и то, что есть, — это Бог Отец, Бог Сын, Бог Святой Дух, который был, есть и будет во веки веков. Вот что есть.</w:t>
      </w:r>
    </w:p>
    <w:p w14:paraId="66854699" w14:textId="77777777" w:rsidR="00C80BC5" w:rsidRPr="00F65419" w:rsidRDefault="00C80BC5">
      <w:pPr>
        <w:rPr>
          <w:sz w:val="26"/>
          <w:szCs w:val="26"/>
        </w:rPr>
      </w:pPr>
    </w:p>
    <w:p w14:paraId="21F2384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храм отражал эту реальность. Это была копия небес. И это была копия того, что в основе всего лежит трансцендентная этическая воля Бога, как мы описывали храм.</w:t>
      </w:r>
    </w:p>
    <w:p w14:paraId="64657CFD" w14:textId="77777777" w:rsidR="00C80BC5" w:rsidRPr="00F65419" w:rsidRDefault="00C80BC5">
      <w:pPr>
        <w:rPr>
          <w:sz w:val="26"/>
          <w:szCs w:val="26"/>
        </w:rPr>
      </w:pPr>
    </w:p>
    <w:p w14:paraId="2478F285" w14:textId="12F28230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на синхроническом уровне это прообраз неба, с помощью которого мы можем представить себе рай и понять его. Но на диахроническом уровне это не только пример, картина, копия неба, но и прообраз грядущего большего. Итак, храм — это присутствие Бога и так далее — это прообраз Христа, в котором Бог обитает во всей Своей полноте.</w:t>
      </w:r>
    </w:p>
    <w:p w14:paraId="4EFC8E6A" w14:textId="77777777" w:rsidR="00C80BC5" w:rsidRPr="00F65419" w:rsidRDefault="00C80BC5">
      <w:pPr>
        <w:rPr>
          <w:sz w:val="26"/>
          <w:szCs w:val="26"/>
        </w:rPr>
      </w:pPr>
    </w:p>
    <w:p w14:paraId="49F057E4" w14:textId="52743E56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прообраз церкви, которая является храмом Бога, Его святости, Его вечной жизни, Его присутствия, Его таинств. Итак, этот прообраз находит свое исполнение во Христе и церкви, но это еще не все. Еще есть завершение, когда мы придем к самой небесной реальности, когда мы придем к воскресшему Христу с Его духовным телом, и у нас будут новые тела, воскресшие духовные тела.</w:t>
      </w:r>
    </w:p>
    <w:p w14:paraId="2468A870" w14:textId="77777777" w:rsidR="00C80BC5" w:rsidRPr="00F65419" w:rsidRDefault="00C80BC5">
      <w:pPr>
        <w:rPr>
          <w:sz w:val="26"/>
          <w:szCs w:val="26"/>
        </w:rPr>
      </w:pPr>
    </w:p>
    <w:p w14:paraId="5E1285A9" w14:textId="38FA886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На самом деле мы окажемся в реальности, которую мы не сможем выразить словами. Итак, это функция культа. Это своего рода рай.</w:t>
      </w:r>
    </w:p>
    <w:p w14:paraId="079E8E59" w14:textId="77777777" w:rsidR="00C80BC5" w:rsidRPr="00F65419" w:rsidRDefault="00C80BC5">
      <w:pPr>
        <w:rPr>
          <w:sz w:val="26"/>
          <w:szCs w:val="26"/>
        </w:rPr>
      </w:pPr>
    </w:p>
    <w:p w14:paraId="68C799A9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копия рая и прообраз того, что должно произойти. И это то, что я считаю второй функцией культа. Третья функция – сакраментальная, что на самом деле посредством этих физических реалий с духовными словами вы действительно вступаете в общение с Богом, как священник вкушал хлеб, как он приносил жертву, как он находил прощение.</w:t>
      </w:r>
    </w:p>
    <w:p w14:paraId="4C5EE47A" w14:textId="77777777" w:rsidR="00C80BC5" w:rsidRPr="00F65419" w:rsidRDefault="00C80BC5">
      <w:pPr>
        <w:rPr>
          <w:sz w:val="26"/>
          <w:szCs w:val="26"/>
        </w:rPr>
      </w:pPr>
    </w:p>
    <w:p w14:paraId="6F6FEE5D" w14:textId="56F4395F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Они на самом деле участвовали в жизни и прощении Бога. И, наконец, помимо того, что это символично, образцово-типично и сакраментально, в-четвертых, я говорю, что это художественно, это пропаганда. Продвижение идеи или идеологии в лучшем смысле этого слова, и архитектура может это сделать.</w:t>
      </w:r>
    </w:p>
    <w:p w14:paraId="34186204" w14:textId="77777777" w:rsidR="00C80BC5" w:rsidRPr="00F65419" w:rsidRDefault="00C80BC5">
      <w:pPr>
        <w:rPr>
          <w:sz w:val="26"/>
          <w:szCs w:val="26"/>
        </w:rPr>
      </w:pPr>
    </w:p>
    <w:p w14:paraId="26751397" w14:textId="7249E30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Помню, когда мне было примерно четыре года, а может, и пять, родители отвезли меня в гости к дяде, который работал в Вашингтоне, округ Колумбия. На меня произвело такое впечатление, что эти мраморные здания, эта классическая греческая архитектура говорили о силе. Это говорило об авторитете.</w:t>
      </w:r>
    </w:p>
    <w:p w14:paraId="747D3D0D" w14:textId="77777777" w:rsidR="00C80BC5" w:rsidRPr="00F65419" w:rsidRDefault="00C80BC5">
      <w:pPr>
        <w:rPr>
          <w:sz w:val="26"/>
          <w:szCs w:val="26"/>
        </w:rPr>
      </w:pPr>
    </w:p>
    <w:p w14:paraId="039C1A95" w14:textId="27AF2A4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говорило о выносливости. Это действительно глубоко затронуло мое существо, когда я вернулся, может быть, 50, 60 лет спустя, хотя я и помнил, где все было, это произвело на меня такое впечатление. Именно поэтому церкви строят соборы.</w:t>
      </w:r>
    </w:p>
    <w:p w14:paraId="16B4672D" w14:textId="77777777" w:rsidR="00C80BC5" w:rsidRPr="00F65419" w:rsidRDefault="00C80BC5">
      <w:pPr>
        <w:rPr>
          <w:sz w:val="26"/>
          <w:szCs w:val="26"/>
        </w:rPr>
      </w:pPr>
    </w:p>
    <w:p w14:paraId="21E6E0CC" w14:textId="05F5AD9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Оно говорило о Боге, о постоянстве церкви, о ее авторитете. Именно поэтому университеты эпохи Просвещения пытались своей грандиозной архитектурой заменить церковь светским государством. Например, если вы пойдете сюда, в Вашингтонский университет, и зайдете в их библиотеку, она будет выглядеть в точности как собор.</w:t>
      </w:r>
    </w:p>
    <w:p w14:paraId="314AB579" w14:textId="77777777" w:rsidR="00C80BC5" w:rsidRPr="00F65419" w:rsidRDefault="00C80BC5">
      <w:pPr>
        <w:rPr>
          <w:sz w:val="26"/>
          <w:szCs w:val="26"/>
        </w:rPr>
      </w:pPr>
    </w:p>
    <w:p w14:paraId="1A20A1C0" w14:textId="45D6ED6B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Когда вы входите в него, у него есть трехарочные утопленные дверные проемы. Есть витражные окна. В нем есть ниши со статуями.</w:t>
      </w:r>
    </w:p>
    <w:p w14:paraId="70E9FE77" w14:textId="77777777" w:rsidR="00C80BC5" w:rsidRPr="00F65419" w:rsidRDefault="00C80BC5">
      <w:pPr>
        <w:rPr>
          <w:sz w:val="26"/>
          <w:szCs w:val="26"/>
        </w:rPr>
      </w:pPr>
    </w:p>
    <w:p w14:paraId="5BD41284" w14:textId="615F08E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Но вместо статуй Павла, Иоанна, апостолов и т. д. у них есть статуи Руссо, Вольтера и рационалистов. Это новая форма поклонения. И когда вы находитесь в этом кампусе, у студента возникает впечатление, что это реальность.</w:t>
      </w:r>
    </w:p>
    <w:p w14:paraId="71D73262" w14:textId="77777777" w:rsidR="00C80BC5" w:rsidRPr="00F65419" w:rsidRDefault="00C80BC5">
      <w:pPr>
        <w:rPr>
          <w:sz w:val="26"/>
          <w:szCs w:val="26"/>
        </w:rPr>
      </w:pPr>
    </w:p>
    <w:p w14:paraId="67B4D109" w14:textId="1470598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этом ценность архитектуры. Это говорит о реальности. Я предполагаю, что именно поэтому у нас есть «Песни Сиона», потому что они велят вам прийти в Сион и взглянуть на то, что делает Бог, потому что это способ общения на другом уровне, помимо слов.</w:t>
      </w:r>
    </w:p>
    <w:p w14:paraId="1EC434CB" w14:textId="77777777" w:rsidR="00C80BC5" w:rsidRPr="00F65419" w:rsidRDefault="00C80BC5">
      <w:pPr>
        <w:rPr>
          <w:sz w:val="26"/>
          <w:szCs w:val="26"/>
        </w:rPr>
      </w:pPr>
    </w:p>
    <w:p w14:paraId="682A0026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Вот прекрасный псалом, я думаю, песня, псалом сынов Кораха. Велик Господь и достохвален во граде Бога нашего, на святой горе Его. Прекрасна в высоте, радость всей земли.</w:t>
      </w:r>
    </w:p>
    <w:p w14:paraId="2E5498AF" w14:textId="77777777" w:rsidR="00C80BC5" w:rsidRPr="00F65419" w:rsidRDefault="00C80BC5">
      <w:pPr>
        <w:rPr>
          <w:sz w:val="26"/>
          <w:szCs w:val="26"/>
        </w:rPr>
      </w:pPr>
    </w:p>
    <w:p w14:paraId="7E72341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Подобно высотам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Цафона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подобна горе Сион, городу великого царя. Кстати, это тоже намек на угаритские мифы, поскольку гора Ваала называлась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а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также означает север. Так же, как море в Израиле означает запад, а Негев может означать юг, так и эта гора может означать север.</w:t>
      </w:r>
    </w:p>
    <w:p w14:paraId="7E45FB66" w14:textId="77777777" w:rsidR="00C80BC5" w:rsidRPr="00F65419" w:rsidRDefault="00C80BC5">
      <w:pPr>
        <w:rPr>
          <w:sz w:val="26"/>
          <w:szCs w:val="26"/>
        </w:rPr>
      </w:pPr>
    </w:p>
    <w:p w14:paraId="5DCA612D" w14:textId="5526A408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это гора на севере, где поклонялись Ваалу. Считалось, что он был тем же, чем Сион был для Израиля,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 Цафон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 для ханаанского народа, поклонявшегося Ваалу.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он говорит, что высоты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Цафона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— это гора Сион.</w:t>
      </w:r>
    </w:p>
    <w:p w14:paraId="37FEF58E" w14:textId="77777777" w:rsidR="00C80BC5" w:rsidRPr="00F65419" w:rsidRDefault="00C80BC5">
      <w:pPr>
        <w:rPr>
          <w:sz w:val="26"/>
          <w:szCs w:val="26"/>
        </w:rPr>
      </w:pPr>
    </w:p>
    <w:p w14:paraId="4B1F2C3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Цафон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угаритской литературе также был известен как город великого царя. Бог в ее цитаделях. Он показал себя ее крепостью.</w:t>
      </w:r>
    </w:p>
    <w:p w14:paraId="05F11055" w14:textId="77777777" w:rsidR="00C80BC5" w:rsidRPr="00F65419" w:rsidRDefault="00C80BC5">
      <w:pPr>
        <w:rPr>
          <w:sz w:val="26"/>
          <w:szCs w:val="26"/>
        </w:rPr>
      </w:pPr>
    </w:p>
    <w:p w14:paraId="0C0C3D2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Когда цари объединили свои силы, когда они двинулись вместе, они увидели ее и изумились. Они в ужасе бежали в Сион. Дрожащие моря и их боль подобна боли роженицы.</w:t>
      </w:r>
    </w:p>
    <w:p w14:paraId="4C921A4A" w14:textId="77777777" w:rsidR="00C80BC5" w:rsidRPr="00F65419" w:rsidRDefault="00C80BC5">
      <w:pPr>
        <w:rPr>
          <w:sz w:val="26"/>
          <w:szCs w:val="26"/>
        </w:rPr>
      </w:pPr>
    </w:p>
    <w:p w14:paraId="1C077A0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Ты уничтожил их, как корабли Фаршиса, и разбил их восточным ветром. Как мы слышали, так мы и видели в граде Господа Вседержителя, в граде Божием, Бог охраняет ее навеки. В Твоем храме, о Боже, мы размышляем о Твоей неизменной любви.</w:t>
      </w:r>
    </w:p>
    <w:p w14:paraId="65E11CA8" w14:textId="77777777" w:rsidR="00C80BC5" w:rsidRPr="00F65419" w:rsidRDefault="00C80BC5">
      <w:pPr>
        <w:rPr>
          <w:sz w:val="26"/>
          <w:szCs w:val="26"/>
        </w:rPr>
      </w:pPr>
    </w:p>
    <w:p w14:paraId="08154921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Как и имя Твое, Боже, хвала Твоя достигает концов земли. Правая рука твоя наполнена праведностью. Гора Сион ликует.</w:t>
      </w:r>
    </w:p>
    <w:p w14:paraId="33A32046" w14:textId="77777777" w:rsidR="00C80BC5" w:rsidRPr="00F65419" w:rsidRDefault="00C80BC5">
      <w:pPr>
        <w:rPr>
          <w:sz w:val="26"/>
          <w:szCs w:val="26"/>
        </w:rPr>
      </w:pPr>
    </w:p>
    <w:p w14:paraId="1419FA7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Деревни Иуды радуются судам Твоим. Он говорит собранию: обойдите Сион, обойдите его, посчитайте башни его, рассмотрите хорошенько его крепостные стены, осмотрите его крепости, чтобы вы могли рассказать о них следующему поколению. Ибо сей Бог есть Бог наш во веки веков.</w:t>
      </w:r>
    </w:p>
    <w:p w14:paraId="43AB7E2D" w14:textId="77777777" w:rsidR="00C80BC5" w:rsidRPr="00F65419" w:rsidRDefault="00C80BC5">
      <w:pPr>
        <w:rPr>
          <w:sz w:val="26"/>
          <w:szCs w:val="26"/>
        </w:rPr>
      </w:pPr>
    </w:p>
    <w:p w14:paraId="25146C5A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будет нашим Богом до конца. Итак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у вас есть песни Сиона, прославляющие величие Сиона. Они приглашают вас прийти и посмотреть на эти здания, которые в то время говорили о Божьем постоянстве, выносливости, власти и силе.</w:t>
      </w:r>
    </w:p>
    <w:p w14:paraId="1B8D70AB" w14:textId="77777777" w:rsidR="00C80BC5" w:rsidRPr="00F65419" w:rsidRDefault="00C80BC5">
      <w:pPr>
        <w:rPr>
          <w:sz w:val="26"/>
          <w:szCs w:val="26"/>
        </w:rPr>
      </w:pPr>
    </w:p>
    <w:p w14:paraId="1C281DE6" w14:textId="3B8BE37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Ну, это если смотреть на культ в целом. Мы это определили. Мы видели священное место как храм, как его гравюру.</w:t>
      </w:r>
    </w:p>
    <w:p w14:paraId="4A0FC8DC" w14:textId="77777777" w:rsidR="00C80BC5" w:rsidRPr="00F65419" w:rsidRDefault="00C80BC5">
      <w:pPr>
        <w:rPr>
          <w:sz w:val="26"/>
          <w:szCs w:val="26"/>
        </w:rPr>
      </w:pPr>
    </w:p>
    <w:p w14:paraId="5A9984A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видели некоторые из его функций. Теперь мы рассмотрим аспекты культа. Здесь нужно разделить те аспекты, которые были начаты Моисеем, и те, которые были привнесены с храмом.</w:t>
      </w:r>
    </w:p>
    <w:p w14:paraId="4E81CCC2" w14:textId="77777777" w:rsidR="00C80BC5" w:rsidRPr="00F65419" w:rsidRDefault="00C80BC5">
      <w:pPr>
        <w:rPr>
          <w:sz w:val="26"/>
          <w:szCs w:val="26"/>
        </w:rPr>
      </w:pPr>
    </w:p>
    <w:p w14:paraId="64991820" w14:textId="10C875FD" w:rsidR="00C80BC5" w:rsidRPr="00F6541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аспекты культа начались с мозаичного шатра, который был заменен царским храмом. В период Моисея у них было священное место. Там, где был поставлен шатер или скиния.</w:t>
      </w:r>
    </w:p>
    <w:p w14:paraId="603F61CF" w14:textId="77777777" w:rsidR="00C80BC5" w:rsidRPr="00F65419" w:rsidRDefault="00C80BC5">
      <w:pPr>
        <w:rPr>
          <w:sz w:val="26"/>
          <w:szCs w:val="26"/>
        </w:rPr>
      </w:pPr>
    </w:p>
    <w:p w14:paraId="7A982866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было то место, где находился Бог, но никогда не было оговорено ни в одном месте, где он будет находиться. Были священные предметы. Там был ковчег.</w:t>
      </w:r>
    </w:p>
    <w:p w14:paraId="3A52C7F7" w14:textId="77777777" w:rsidR="00C80BC5" w:rsidRPr="00F65419" w:rsidRDefault="00C80BC5">
      <w:pPr>
        <w:rPr>
          <w:sz w:val="26"/>
          <w:szCs w:val="26"/>
        </w:rPr>
      </w:pPr>
    </w:p>
    <w:p w14:paraId="14CE32C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Там была палатка. Были суда. На священнике был ефод.</w:t>
      </w:r>
    </w:p>
    <w:p w14:paraId="457E291F" w14:textId="77777777" w:rsidR="00C80BC5" w:rsidRPr="00F65419" w:rsidRDefault="00C80BC5">
      <w:pPr>
        <w:rPr>
          <w:sz w:val="26"/>
          <w:szCs w:val="26"/>
        </w:rPr>
      </w:pPr>
    </w:p>
    <w:p w14:paraId="13FC72A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его нагруднике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были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урим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туммим .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Были священные времена Песаха, связанные с урожаем ячменя. Была Пятидесятница, которая произошла в связи со сбором урожая пшеницы.</w:t>
      </w:r>
    </w:p>
    <w:p w14:paraId="56C6B207" w14:textId="77777777" w:rsidR="00C80BC5" w:rsidRPr="00F65419" w:rsidRDefault="00C80BC5">
      <w:pPr>
        <w:rPr>
          <w:sz w:val="26"/>
          <w:szCs w:val="26"/>
        </w:rPr>
      </w:pPr>
    </w:p>
    <w:p w14:paraId="1FA8961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новом году был Суккот, который был связан с прессованием винограда и прессованием оливок. Там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священный персонал. Моисей дал все это.</w:t>
      </w:r>
    </w:p>
    <w:p w14:paraId="21924772" w14:textId="77777777" w:rsidR="00C80BC5" w:rsidRPr="00F65419" w:rsidRDefault="00C80BC5">
      <w:pPr>
        <w:rPr>
          <w:sz w:val="26"/>
          <w:szCs w:val="26"/>
        </w:rPr>
      </w:pPr>
    </w:p>
    <w:p w14:paraId="03CBB383" w14:textId="756333D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Еще он предусмотрел священные жертвы и священные приношения, но слов почти нет. Музыки нет. Единственное, что у нас есть, это то, что, когда ты принес свой первый плод, ты сказал, что моим отцом был странствующий арамеянин.</w:t>
      </w:r>
    </w:p>
    <w:p w14:paraId="38B26CED" w14:textId="77777777" w:rsidR="00C80BC5" w:rsidRPr="00F65419" w:rsidRDefault="00C80BC5">
      <w:pPr>
        <w:rPr>
          <w:sz w:val="26"/>
          <w:szCs w:val="26"/>
        </w:rPr>
      </w:pPr>
    </w:p>
    <w:p w14:paraId="30098CC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вы найдете это в 26-й главе Второзакония. Теперь Давид значительно расширил этот культ. Он опирается на это, но Дэвид трансформирует это.</w:t>
      </w:r>
    </w:p>
    <w:p w14:paraId="7969749E" w14:textId="77777777" w:rsidR="00C80BC5" w:rsidRPr="00F65419" w:rsidRDefault="00C80BC5">
      <w:pPr>
        <w:rPr>
          <w:sz w:val="26"/>
          <w:szCs w:val="26"/>
        </w:rPr>
      </w:pPr>
    </w:p>
    <w:p w14:paraId="5DABCD8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превращает это в оперу. Он обеспечивает постановку храма. Он написал либретто и музыку к псалмам.</w:t>
      </w:r>
    </w:p>
    <w:p w14:paraId="22F999AE" w14:textId="77777777" w:rsidR="00C80BC5" w:rsidRPr="00F65419" w:rsidRDefault="00C80BC5">
      <w:pPr>
        <w:rPr>
          <w:sz w:val="26"/>
          <w:szCs w:val="26"/>
        </w:rPr>
      </w:pPr>
    </w:p>
    <w:p w14:paraId="5C895A9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теперь, сопровождая ритуал Моисея, он у нас теперь почти есть, Давид для меня как Моцарт. Более того, он человек эпохи Возрождения. Но он взял культ Моисея и дал ему инсценировку храма, а также музыку и либретто псалмов, которые будут сопровождать ритуал.</w:t>
      </w:r>
    </w:p>
    <w:p w14:paraId="1C64228D" w14:textId="77777777" w:rsidR="00C80BC5" w:rsidRPr="00F65419" w:rsidRDefault="00C80BC5">
      <w:pPr>
        <w:rPr>
          <w:sz w:val="26"/>
          <w:szCs w:val="26"/>
        </w:rPr>
      </w:pPr>
    </w:p>
    <w:p w14:paraId="488E45B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Более того, священное место теперь располагалось в Иерусалиме, а священный персонал теперь расширился за пределы дома Аарона и левитов. Священный персонал теперь включает короля вместе с пророками. С царем приходит пророчество, потому что пророк представляет царю Бога.</w:t>
      </w:r>
    </w:p>
    <w:p w14:paraId="1514D300" w14:textId="77777777" w:rsidR="00C80BC5" w:rsidRPr="00F65419" w:rsidRDefault="00C80BC5">
      <w:pPr>
        <w:rPr>
          <w:sz w:val="26"/>
          <w:szCs w:val="26"/>
        </w:rPr>
      </w:pPr>
    </w:p>
    <w:p w14:paraId="5AEF5AD9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теперь, помимо священников, у нас есть священный царь и пророк, который будет говорить с царем. Мы услышим, как пророк говорит в Псалмах, особенно в Псалме 50. Вообще говоря, у нас есть священное место, которое представляло собой мозаичный шатер, замененный царским храмом, который превратился в оперу.</w:t>
      </w:r>
    </w:p>
    <w:p w14:paraId="2B7D2B59" w14:textId="77777777" w:rsidR="00C80BC5" w:rsidRPr="00F65419" w:rsidRDefault="00C80BC5">
      <w:pPr>
        <w:rPr>
          <w:sz w:val="26"/>
          <w:szCs w:val="26"/>
        </w:rPr>
      </w:pPr>
    </w:p>
    <w:p w14:paraId="7BF4BA1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Существовал священный календарь. То есть существовали ежегодные хронические, непрерывно ежегодные богослужения. Были еженедельные субботы.</w:t>
      </w:r>
    </w:p>
    <w:p w14:paraId="7694E0FE" w14:textId="77777777" w:rsidR="00C80BC5" w:rsidRPr="00F65419" w:rsidRDefault="00C80BC5">
      <w:pPr>
        <w:rPr>
          <w:sz w:val="26"/>
          <w:szCs w:val="26"/>
        </w:rPr>
      </w:pPr>
    </w:p>
    <w:p w14:paraId="48887738" w14:textId="6F41D3BC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 год отпуска. Были праздники, священные времена года и так далее. Затем, помимо хронического ежегодного культа, был критический момент, когда происходила война, засуха или чума.</w:t>
      </w:r>
    </w:p>
    <w:p w14:paraId="36527E6E" w14:textId="77777777" w:rsidR="00C80BC5" w:rsidRPr="00F65419" w:rsidRDefault="00C80BC5">
      <w:pPr>
        <w:rPr>
          <w:sz w:val="26"/>
          <w:szCs w:val="26"/>
        </w:rPr>
      </w:pPr>
    </w:p>
    <w:p w14:paraId="15C908B2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Не вдаваясь в подробности, это все в 3-й книге Царств, 8-й главе, с 31 по 51 стих. И в ваших заметках я даю вам семь различных видов язв и так далее. Мы говорили о священных временах года и нормальном цикле.</w:t>
      </w:r>
    </w:p>
    <w:p w14:paraId="5C5F5A1F" w14:textId="77777777" w:rsidR="00C80BC5" w:rsidRPr="00F65419" w:rsidRDefault="00C80BC5">
      <w:pPr>
        <w:rPr>
          <w:sz w:val="26"/>
          <w:szCs w:val="26"/>
        </w:rPr>
      </w:pPr>
    </w:p>
    <w:p w14:paraId="51113FB6" w14:textId="7A914D1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мог бы быть обычный цикл субботы, еженедельная суббота. Существовал обычный цикл фестивальных дней, три фестивальных дня, три фестивальных сезона Песах, Пятидесятница и осень с этим комплексом Йом Кипура, Дня искупления, Нового года, осеннего фестиваля, мыльных киосков, праздничных киосков и так далее. вперед. Был еще юбилейный год.</w:t>
      </w:r>
    </w:p>
    <w:p w14:paraId="1DC60AE7" w14:textId="77777777" w:rsidR="00C80BC5" w:rsidRPr="00F65419" w:rsidRDefault="00C80BC5">
      <w:pPr>
        <w:rPr>
          <w:sz w:val="26"/>
          <w:szCs w:val="26"/>
        </w:rPr>
      </w:pPr>
    </w:p>
    <w:p w14:paraId="519CF4F7" w14:textId="3347115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Все это было хроническим и регулярным, но могли быть критические моменты голода, засухи, землетрясения и всего этого. Соломон предвидит, что когда люди в кризисной ситуации тоже пойдут в храм. Существует некоторая неопределенность относительно того, как именно мудрец вписался в храмовое поклонение.</w:t>
      </w:r>
    </w:p>
    <w:p w14:paraId="0D6E98A7" w14:textId="77777777" w:rsidR="00C80BC5" w:rsidRPr="00F65419" w:rsidRDefault="00C80BC5">
      <w:pPr>
        <w:rPr>
          <w:sz w:val="26"/>
          <w:szCs w:val="26"/>
        </w:rPr>
      </w:pPr>
    </w:p>
    <w:p w14:paraId="66E2E7E0" w14:textId="48713A6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Мудрец находился больше у городских ворот.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скорее вопрос: как учитель мудрости вписывается в храмовое поклонение? Как мы видели, существует такой материал мудрости, как Псалом 72. Как на самом деле он работал в храме? Я думаю, что священник дал бы такое наставление.</w:t>
      </w:r>
    </w:p>
    <w:p w14:paraId="29E678D5" w14:textId="77777777" w:rsidR="00C80BC5" w:rsidRPr="00F65419" w:rsidRDefault="00C80BC5">
      <w:pPr>
        <w:rPr>
          <w:sz w:val="26"/>
          <w:szCs w:val="26"/>
        </w:rPr>
      </w:pPr>
    </w:p>
    <w:p w14:paraId="09B651E8" w14:textId="32210F61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был учителем в Израиле. </w:t>
      </w:r>
      <w:r xmlns:w="http://schemas.openxmlformats.org/wordprocessingml/2006/main" w:rsidR="00F65419" w:rsidRPr="00F65419">
        <w:rPr>
          <w:rFonts w:ascii="Calibri" w:eastAsia="Calibri" w:hAnsi="Calibri" w:cs="Calibri"/>
          <w:sz w:val="26"/>
          <w:szCs w:val="26"/>
        </w:rPr>
        <w:t xml:space="preserve">Итак, у меня нет особых проблем с мыслью о священнике в храме, обучающем людей. Мне кажется, это вполне могло быть частью храмового богослужения.</w:t>
      </w:r>
    </w:p>
    <w:p w14:paraId="3270F28C" w14:textId="77777777" w:rsidR="00C80BC5" w:rsidRPr="00F65419" w:rsidRDefault="00C80BC5">
      <w:pPr>
        <w:rPr>
          <w:sz w:val="26"/>
          <w:szCs w:val="26"/>
        </w:rPr>
      </w:pPr>
    </w:p>
    <w:p w14:paraId="3215A05B" w14:textId="3957B86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Теперь обратимся к аспектам культа в Псалтири. Я начинаю с противопоставления того, что находится внутри храма и снаружи. Что в храме благодеяния завета передаются через поклонение, включая прощение через жертвоприношение.</w:t>
      </w:r>
    </w:p>
    <w:p w14:paraId="02B57F15" w14:textId="77777777" w:rsidR="00C80BC5" w:rsidRPr="00F65419" w:rsidRDefault="00C80BC5">
      <w:pPr>
        <w:rPr>
          <w:sz w:val="26"/>
          <w:szCs w:val="26"/>
        </w:rPr>
      </w:pPr>
    </w:p>
    <w:p w14:paraId="07D8E8B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Внутри, я говорю, все священно. Это свято. Он отделен.</w:t>
      </w:r>
    </w:p>
    <w:p w14:paraId="2763EAFB" w14:textId="77777777" w:rsidR="00C80BC5" w:rsidRPr="00F65419" w:rsidRDefault="00C80BC5">
      <w:pPr>
        <w:rPr>
          <w:sz w:val="26"/>
          <w:szCs w:val="26"/>
        </w:rPr>
      </w:pPr>
    </w:p>
    <w:p w14:paraId="3F3A6263" w14:textId="6AEE433C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Без — это профан. На самом деле слово «профан» этимологически означает «про», «до», «фанум», храм. Это значит перед храмом, вне храма, то есть непокорный.</w:t>
      </w:r>
    </w:p>
    <w:p w14:paraId="3DDD37EF" w14:textId="77777777" w:rsidR="00C80BC5" w:rsidRPr="00F65419" w:rsidRDefault="00C80BC5">
      <w:pPr>
        <w:rPr>
          <w:sz w:val="26"/>
          <w:szCs w:val="26"/>
        </w:rPr>
      </w:pPr>
    </w:p>
    <w:p w14:paraId="6AB7A46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внутри храма есть священное, а вне храма — мирское.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когда вы входите в храмовый комплекс, вы входите в священную сферу, в святую сферу присутствия Бога. Внутри вечно.</w:t>
      </w:r>
    </w:p>
    <w:p w14:paraId="222A5EA1" w14:textId="77777777" w:rsidR="00C80BC5" w:rsidRPr="00F65419" w:rsidRDefault="00C80BC5">
      <w:pPr>
        <w:rPr>
          <w:sz w:val="26"/>
          <w:szCs w:val="26"/>
        </w:rPr>
      </w:pPr>
    </w:p>
    <w:p w14:paraId="4E7D1935" w14:textId="0C95D1C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Бесконечна слава Богу Отцу, Сыну и Святому Духу, как было в начале, есть ныне и будет во веки веков. В храме ты входишь в вечное. Вы входите в реальность.</w:t>
      </w:r>
    </w:p>
    <w:p w14:paraId="303CF47A" w14:textId="77777777" w:rsidR="00C80BC5" w:rsidRPr="00F65419" w:rsidRDefault="00C80BC5">
      <w:pPr>
        <w:rPr>
          <w:sz w:val="26"/>
          <w:szCs w:val="26"/>
        </w:rPr>
      </w:pPr>
    </w:p>
    <w:p w14:paraId="2D7BA73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Вы входите в присутствие Бога. Без этого оно конечно, оно временно, оно проходит и угасает. Внутри храма есть совершенство.</w:t>
      </w:r>
    </w:p>
    <w:p w14:paraId="7BCAB9FA" w14:textId="77777777" w:rsidR="00C80BC5" w:rsidRPr="00F65419" w:rsidRDefault="00C80BC5">
      <w:pPr>
        <w:rPr>
          <w:sz w:val="26"/>
          <w:szCs w:val="26"/>
        </w:rPr>
      </w:pPr>
    </w:p>
    <w:p w14:paraId="2B4D9339" w14:textId="5683731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Вне храма есть несовершенство и грех. Если рассматривать более подробно, чем Псалмы, то у нас есть священное место, и мы уже читали один из этих Псалмов. Итак, у нас есть Псалмы Сиона.</w:t>
      </w:r>
    </w:p>
    <w:p w14:paraId="5A15BEA8" w14:textId="77777777" w:rsidR="00C80BC5" w:rsidRPr="00F65419" w:rsidRDefault="00C80BC5">
      <w:pPr>
        <w:rPr>
          <w:sz w:val="26"/>
          <w:szCs w:val="26"/>
        </w:rPr>
      </w:pPr>
    </w:p>
    <w:p w14:paraId="0F4021C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когда вы читаете Псалмы, они относятся к Сиону, дому Господню, святой горе, святилищу Божию, жилищу на Сионе. И я даю вам список ссылок, в которых упоминается храм как священное место. Псалмы, относящиеся к некоторым псалмам, прославляют избрание горы Сион.</w:t>
      </w:r>
    </w:p>
    <w:p w14:paraId="2A5C949A" w14:textId="77777777" w:rsidR="00C80BC5" w:rsidRPr="00F65419" w:rsidRDefault="00C80BC5">
      <w:pPr>
        <w:rPr>
          <w:sz w:val="26"/>
          <w:szCs w:val="26"/>
        </w:rPr>
      </w:pPr>
    </w:p>
    <w:p w14:paraId="3CBDB276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Поскольку Бог избрал дом Давида, Он выбрал гору Сион. В языческих религиях Бог неразрывно связан с местом. Он связан с этой горой.</w:t>
      </w:r>
    </w:p>
    <w:p w14:paraId="54741C87" w14:textId="77777777" w:rsidR="00C80BC5" w:rsidRPr="00F65419" w:rsidRDefault="00C80BC5">
      <w:pPr>
        <w:rPr>
          <w:sz w:val="26"/>
          <w:szCs w:val="26"/>
        </w:rPr>
      </w:pPr>
    </w:p>
    <w:p w14:paraId="057741B6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не может двигаться. Бог Израиля трансцендентен. Он встретил Израиль на горе Синай.</w:t>
      </w:r>
    </w:p>
    <w:p w14:paraId="4B208E5A" w14:textId="77777777" w:rsidR="00C80BC5" w:rsidRPr="00F65419" w:rsidRDefault="00C80BC5">
      <w:pPr>
        <w:rPr>
          <w:sz w:val="26"/>
          <w:szCs w:val="26"/>
        </w:rPr>
      </w:pPr>
    </w:p>
    <w:p w14:paraId="3B01E51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затем он избрал гору Сион. Дело не в том, что он эндемично, неразрывно связан с горой Сион. Он выбрал это.</w:t>
      </w:r>
    </w:p>
    <w:p w14:paraId="52BF823E" w14:textId="77777777" w:rsidR="00C80BC5" w:rsidRPr="00F65419" w:rsidRDefault="00C80BC5">
      <w:pPr>
        <w:rPr>
          <w:sz w:val="26"/>
          <w:szCs w:val="26"/>
        </w:rPr>
      </w:pPr>
    </w:p>
    <w:p w14:paraId="17F47644" w14:textId="3EAF3936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у нас есть песни Сиона. Вот 46-й псалом: «Бог — наше прибежище и сила и непрестанный помощник в беде». Поэтому мы не устрашимся, даже если земля упадет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горы упадут в сердце моря, хотя воды его нарастут и пенятся, и горы содрогнутся от их волнения.</w:t>
      </w:r>
    </w:p>
    <w:p w14:paraId="1869DE34" w14:textId="77777777" w:rsidR="00C80BC5" w:rsidRPr="00F65419" w:rsidRDefault="00C80BC5">
      <w:pPr>
        <w:rPr>
          <w:sz w:val="26"/>
          <w:szCs w:val="26"/>
        </w:rPr>
      </w:pPr>
    </w:p>
    <w:p w14:paraId="307E400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Есть река, потоки которой веселят град Божий, святое место, где обитает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Всевышний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. Бог внутри нее. Она не упадет.</w:t>
      </w:r>
    </w:p>
    <w:p w14:paraId="766AAC19" w14:textId="77777777" w:rsidR="00C80BC5" w:rsidRPr="00F65419" w:rsidRDefault="00C80BC5">
      <w:pPr>
        <w:rPr>
          <w:sz w:val="26"/>
          <w:szCs w:val="26"/>
        </w:rPr>
      </w:pPr>
    </w:p>
    <w:p w14:paraId="75592255" w14:textId="6332B4E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Бог поможет ей на рассвете. Народы в смятении, и царства рушатся. Он повышает голос.</w:t>
      </w:r>
    </w:p>
    <w:p w14:paraId="7786FC67" w14:textId="77777777" w:rsidR="00C80BC5" w:rsidRPr="00F65419" w:rsidRDefault="00C80BC5">
      <w:pPr>
        <w:rPr>
          <w:sz w:val="26"/>
          <w:szCs w:val="26"/>
        </w:rPr>
      </w:pPr>
    </w:p>
    <w:p w14:paraId="108E006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Земля тает. Всевышний, Господь Вседержитель с нами. Бог Иакова – наша крепость.</w:t>
      </w:r>
    </w:p>
    <w:p w14:paraId="32B2CC3C" w14:textId="77777777" w:rsidR="00C80BC5" w:rsidRPr="00F65419" w:rsidRDefault="00C80BC5">
      <w:pPr>
        <w:rPr>
          <w:sz w:val="26"/>
          <w:szCs w:val="26"/>
        </w:rPr>
      </w:pPr>
    </w:p>
    <w:p w14:paraId="1051D89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Придите и посмотрите, что сделал Господь, какие опустошения Он принес на землю. Он прекращает войны во всех концах земли. Он ломает лук и разбивает копье.</w:t>
      </w:r>
    </w:p>
    <w:p w14:paraId="2EEED493" w14:textId="77777777" w:rsidR="00C80BC5" w:rsidRPr="00F65419" w:rsidRDefault="00C80BC5">
      <w:pPr>
        <w:rPr>
          <w:sz w:val="26"/>
          <w:szCs w:val="26"/>
        </w:rPr>
      </w:pPr>
    </w:p>
    <w:p w14:paraId="1B5DDC5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сжигает щит огнем. Он говорит: молчи и знай, что Я Бог. Я буду возвышен среди народов.</w:t>
      </w:r>
    </w:p>
    <w:p w14:paraId="7ADA3C95" w14:textId="77777777" w:rsidR="00C80BC5" w:rsidRPr="00F65419" w:rsidRDefault="00C80BC5">
      <w:pPr>
        <w:rPr>
          <w:sz w:val="26"/>
          <w:szCs w:val="26"/>
        </w:rPr>
      </w:pPr>
    </w:p>
    <w:p w14:paraId="21531791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Я буду возвышен на земле. Господь Вседержитель с нами. Бог Иакова – наша крепость.</w:t>
      </w:r>
    </w:p>
    <w:p w14:paraId="0BBBDDD6" w14:textId="77777777" w:rsidR="00C80BC5" w:rsidRPr="00F65419" w:rsidRDefault="00C80BC5">
      <w:pPr>
        <w:rPr>
          <w:sz w:val="26"/>
          <w:szCs w:val="26"/>
        </w:rPr>
      </w:pPr>
    </w:p>
    <w:p w14:paraId="413A0B25" w14:textId="032D5B06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у вас есть эти псалмы, относящиеся к избранию Сиона. У вас есть и другие псалмы, в которых говорится об участии в поклонении тех, кто достоин войти в дом Господень. Это было бы похоже на Псалом 15.</w:t>
      </w:r>
    </w:p>
    <w:p w14:paraId="6ACA7151" w14:textId="77777777" w:rsidR="00C80BC5" w:rsidRPr="00F65419" w:rsidRDefault="00C80BC5">
      <w:pPr>
        <w:rPr>
          <w:sz w:val="26"/>
          <w:szCs w:val="26"/>
        </w:rPr>
      </w:pPr>
    </w:p>
    <w:p w14:paraId="736A195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Если вы хотите взглянуть, это Псалом 15 — 10 заповедей Давида. Я просто быстро прочитаю. Все это можно было бы расширить, но я думаю, что есть смысл прочитать, просто это Псалом Давида.</w:t>
      </w:r>
    </w:p>
    <w:p w14:paraId="485A6A61" w14:textId="77777777" w:rsidR="00C80BC5" w:rsidRPr="00F65419" w:rsidRDefault="00C80BC5">
      <w:pPr>
        <w:rPr>
          <w:sz w:val="26"/>
          <w:szCs w:val="26"/>
        </w:rPr>
      </w:pPr>
    </w:p>
    <w:p w14:paraId="4FAFF45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Господи, кто может обитать в Твоем священном шатре? Во времена Давида он построил свой собственный шатер для ковчега до того, как Соломон построил храм. Одним из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доказательств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авторства Давида является то, что в его псалмах говорится о шатре, который находится здесь. Господи, кто может обитать в Твоем священном шатре, кто может жить на Твоей святой горе.</w:t>
      </w:r>
    </w:p>
    <w:p w14:paraId="2C3E678E" w14:textId="77777777" w:rsidR="00C80BC5" w:rsidRPr="00F65419" w:rsidRDefault="00C80BC5">
      <w:pPr>
        <w:rPr>
          <w:sz w:val="26"/>
          <w:szCs w:val="26"/>
        </w:rPr>
      </w:pPr>
    </w:p>
    <w:p w14:paraId="71178F45" w14:textId="531C6C4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Затем он дает три обобщения и три положительных утверждения. Тот, чье поведение безупречно, то есть имеет непорочность и полную преданность Богу и поклонению Ему. Это не означает безгрешность, но это означает искреннюю приверженность Богу, который делает то, что праведно, служит, зависит от Бога, служит обществу, который говорит истину от всего сердца.</w:t>
      </w:r>
    </w:p>
    <w:p w14:paraId="2FE03E5B" w14:textId="77777777" w:rsidR="00C80BC5" w:rsidRPr="00F65419" w:rsidRDefault="00C80BC5">
      <w:pPr>
        <w:rPr>
          <w:sz w:val="26"/>
          <w:szCs w:val="26"/>
        </w:rPr>
      </w:pPr>
    </w:p>
    <w:p w14:paraId="48C4FF4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Другими словами, никакого лицемерия. Тогда отрицательно он улавливает того, чей язык не произносит клеветы, кто не делает зла ближнему и не поносит других. Здесь нет сплетен, и он не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причиняет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вреда соседу.</w:t>
      </w:r>
    </w:p>
    <w:p w14:paraId="4883096F" w14:textId="77777777" w:rsidR="00C80BC5" w:rsidRPr="00F65419" w:rsidRDefault="00C80BC5">
      <w:pPr>
        <w:rPr>
          <w:sz w:val="26"/>
          <w:szCs w:val="26"/>
        </w:rPr>
      </w:pPr>
    </w:p>
    <w:p w14:paraId="660DC6B5" w14:textId="181275A9" w:rsidR="00C80BC5" w:rsidRPr="00F65419" w:rsidRDefault="00F6541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у вас есть три позитива и три негатива. Седьмой и решающий вопрос касается наших отношений с Богом. То есть вы показываете свои отношения с Богом через тех, кого вы чтите, и тех, кого отвергаете.</w:t>
      </w:r>
    </w:p>
    <w:p w14:paraId="398CF05C" w14:textId="77777777" w:rsidR="00C80BC5" w:rsidRPr="00F65419" w:rsidRDefault="00C80BC5">
      <w:pPr>
        <w:rPr>
          <w:sz w:val="26"/>
          <w:szCs w:val="26"/>
        </w:rPr>
      </w:pPr>
    </w:p>
    <w:p w14:paraId="6EEDD4C2" w14:textId="2343058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Кто презирает подлого человека, но чтит боящихся Господа. Таким образом, он показывает, что боится Господа, отождествляя себя с ними. Он чтит тех, кто боится Господа, а толпу прелюбодеев и преступлений он отвергает.</w:t>
      </w:r>
    </w:p>
    <w:p w14:paraId="3508006D" w14:textId="77777777" w:rsidR="00C80BC5" w:rsidRPr="00F65419" w:rsidRDefault="00C80BC5">
      <w:pPr>
        <w:rPr>
          <w:sz w:val="26"/>
          <w:szCs w:val="26"/>
        </w:rPr>
      </w:pPr>
    </w:p>
    <w:p w14:paraId="0F052972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чтит тех, кто поклоняется Богу, благочестив и зависит от Бога. В-восьмых, он держит клятву, даже когда ему больно, и не меняет своего решения. Другими словами, только человек, соблюдающий свои брачные обеты, может войти в ад Божий.</w:t>
      </w:r>
    </w:p>
    <w:p w14:paraId="5413B7B4" w14:textId="77777777" w:rsidR="00C80BC5" w:rsidRPr="00F65419" w:rsidRDefault="00C80BC5">
      <w:pPr>
        <w:rPr>
          <w:sz w:val="26"/>
          <w:szCs w:val="26"/>
        </w:rPr>
      </w:pPr>
    </w:p>
    <w:p w14:paraId="137B649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те, кто нарушает свои клятвы. Конечно, слава Богу, искупление есть. Есть прощение Божие, но мы должны взывать к этому прощению и отказаться от прелюбодеяния, от всех форм лишения жизни, нарушающих 10 заповедей.</w:t>
      </w:r>
    </w:p>
    <w:p w14:paraId="7FCD9890" w14:textId="77777777" w:rsidR="00C80BC5" w:rsidRPr="00F65419" w:rsidRDefault="00C80BC5">
      <w:pPr>
        <w:rPr>
          <w:sz w:val="26"/>
          <w:szCs w:val="26"/>
        </w:rPr>
      </w:pPr>
    </w:p>
    <w:p w14:paraId="0D62CB9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Очень и очень остро сделан пятый, который дает взаймы деньги бедным без процентов, который не принимает взятки против невиновных. Тот, кто сделает это, будет потрясен. Итак, этот псалом показывает, кто может участвовать в богослужении в храме.</w:t>
      </w:r>
    </w:p>
    <w:p w14:paraId="222A3741" w14:textId="77777777" w:rsidR="00C80BC5" w:rsidRPr="00F65419" w:rsidRDefault="00C80BC5">
      <w:pPr>
        <w:rPr>
          <w:sz w:val="26"/>
          <w:szCs w:val="26"/>
        </w:rPr>
      </w:pPr>
    </w:p>
    <w:p w14:paraId="48967DB2" w14:textId="4296FE5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возвращает меня к тому, с чего я начал: существуют структуры завета. Вы просто не врываетесь в присутствие Бога и не предполагаете, что можете войти в бесконечную реальность самого Бога, потому что Бог свят. Он требует этого, что является выражением Давида, в конечном счете, 10 заповедей.</w:t>
      </w:r>
    </w:p>
    <w:p w14:paraId="506101A3" w14:textId="77777777" w:rsidR="00C80BC5" w:rsidRPr="00F65419" w:rsidRDefault="00C80BC5">
      <w:pPr>
        <w:rPr>
          <w:sz w:val="26"/>
          <w:szCs w:val="26"/>
        </w:rPr>
      </w:pPr>
    </w:p>
    <w:p w14:paraId="34889A3D" w14:textId="6E7011A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Думаете ли вы, что, выбирая 10, Давид пытается заставить нас задуматься о 10 заповедях, и он как бы перефразирует их или проникает в самую суть? Я думаю, что их 10, потому что есть 10 заповедей. Я не думаю, что он пытается подражать всем этим заповедям один к одному. Он упоминает о необходимости хранить свои обеты в своем сердце, но я не думаю, что он много говорит здесь о дне субботнем и тому подобном.</w:t>
      </w:r>
    </w:p>
    <w:p w14:paraId="7791EFB2" w14:textId="77777777" w:rsidR="00C80BC5" w:rsidRPr="00F65419" w:rsidRDefault="00C80BC5">
      <w:pPr>
        <w:rPr>
          <w:sz w:val="26"/>
          <w:szCs w:val="26"/>
        </w:rPr>
      </w:pPr>
    </w:p>
    <w:p w14:paraId="34A58231" w14:textId="709F5FB1" w:rsidR="00C80BC5" w:rsidRPr="00F65419" w:rsidRDefault="00EF55B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я просто думаю, что 10 символизирует полноту. Я думаю, в этом вся суть. Это полнота, и это очень широкие обобщения.</w:t>
      </w:r>
    </w:p>
    <w:p w14:paraId="4C805576" w14:textId="77777777" w:rsidR="00C80BC5" w:rsidRPr="00F65419" w:rsidRDefault="00C80BC5">
      <w:pPr>
        <w:rPr>
          <w:sz w:val="26"/>
          <w:szCs w:val="26"/>
        </w:rPr>
      </w:pPr>
    </w:p>
    <w:p w14:paraId="725B6A8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Но если вы соблюдаете эти 10, 10 Давида, вы будете соблюдать 10 Моисея. Если вы делаете то, что праведно, то есть зависимость от Бога, я думаю, вы также будете соблюдать 10 заповедей. Псалтырь, рассмотрев упоминания о священном месте в книге Псалмов, теперь мы рассмотрим упоминания о священных временах года.</w:t>
      </w:r>
    </w:p>
    <w:p w14:paraId="3812B501" w14:textId="77777777" w:rsidR="00C80BC5" w:rsidRPr="00F65419" w:rsidRDefault="00C80BC5">
      <w:pPr>
        <w:rPr>
          <w:sz w:val="26"/>
          <w:szCs w:val="26"/>
        </w:rPr>
      </w:pPr>
    </w:p>
    <w:p w14:paraId="40B6B9D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Так, например, есть упоминание о субботнем дне. Псалом 92 предназначался для пения в субботу. Псалом 81 читался в новолуние.</w:t>
      </w:r>
    </w:p>
    <w:p w14:paraId="3D05063D" w14:textId="77777777" w:rsidR="00C80BC5" w:rsidRPr="00F65419" w:rsidRDefault="00C80BC5">
      <w:pPr>
        <w:rPr>
          <w:sz w:val="26"/>
          <w:szCs w:val="26"/>
        </w:rPr>
      </w:pPr>
    </w:p>
    <w:p w14:paraId="04CD196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Затем многие псалмы читались на утренних и вечерних жертвоприношениях. Как мы увидим, Псалом 3 – это утренняя молитва. Псалом 4 – вечерняя молитва.</w:t>
      </w:r>
    </w:p>
    <w:p w14:paraId="4B54EDBF" w14:textId="77777777" w:rsidR="00C80BC5" w:rsidRPr="00F65419" w:rsidRDefault="00C80BC5">
      <w:pPr>
        <w:rPr>
          <w:sz w:val="26"/>
          <w:szCs w:val="26"/>
        </w:rPr>
      </w:pPr>
    </w:p>
    <w:p w14:paraId="143183F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Псалом 5 – утренняя молитва. Псалом 6 – вечерняя молитва. Я думаю, что, вероятно, эти псалмы читались в связи с утренней жертвой и вечерней жертвой.</w:t>
      </w:r>
    </w:p>
    <w:p w14:paraId="4AA16550" w14:textId="77777777" w:rsidR="00C80BC5" w:rsidRPr="00F65419" w:rsidRDefault="00C80BC5">
      <w:pPr>
        <w:rPr>
          <w:sz w:val="26"/>
          <w:szCs w:val="26"/>
        </w:rPr>
      </w:pPr>
    </w:p>
    <w:p w14:paraId="2CB89730" w14:textId="04176E5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Летопись сообщает нам, что тогда он назначил некоторых левитов служителями перед ковчегом Господним, чтобы они призывали, воздавали благодарственную хвалу и прославляли Господа, Бога Израилева. Асаф был главным, а вторыми после него были Захария, Иеил,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Шемирамот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Иехиил, Маттафия, Елиав, Бенайя, Овед-Едом и Иеил, которые играли на арфах и лирах. Асаф был звуком, кимвалами.</w:t>
      </w:r>
    </w:p>
    <w:p w14:paraId="408CE035" w14:textId="77777777" w:rsidR="00C80BC5" w:rsidRPr="00F65419" w:rsidRDefault="00C80BC5">
      <w:pPr>
        <w:rPr>
          <w:sz w:val="26"/>
          <w:szCs w:val="26"/>
        </w:rPr>
      </w:pPr>
    </w:p>
    <w:p w14:paraId="77822DF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Ванея и священник Иезаил регулярно трубили в трубы перед ковчегом завета Божьего. Тогда в тот день Давид впервые повелел, чтобы Асаф и его братья воспевали Господу День благодарения. Но это нужно было делать регулярно перед ковчегом Господним.</w:t>
      </w:r>
    </w:p>
    <w:p w14:paraId="5829447A" w14:textId="77777777" w:rsidR="00C80BC5" w:rsidRPr="00F65419" w:rsidRDefault="00C80BC5">
      <w:pPr>
        <w:rPr>
          <w:sz w:val="26"/>
          <w:szCs w:val="26"/>
        </w:rPr>
      </w:pPr>
    </w:p>
    <w:p w14:paraId="4234D290" w14:textId="57BD7AC2" w:rsidR="00C80BC5" w:rsidRPr="00F65419" w:rsidRDefault="00EF55B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эти псалмы пелись, я так понимаю, регулярно на этих ежедневных жертвоприношениях. Что касается священных действий, то здесь упоминаются священные подношения. Я даю вам стихи, в которых говорится об этом.</w:t>
      </w:r>
    </w:p>
    <w:p w14:paraId="7F7EBAC5" w14:textId="77777777" w:rsidR="00C80BC5" w:rsidRPr="00F65419" w:rsidRDefault="00C80BC5">
      <w:pPr>
        <w:rPr>
          <w:sz w:val="26"/>
          <w:szCs w:val="26"/>
        </w:rPr>
      </w:pPr>
    </w:p>
    <w:p w14:paraId="3BD01D50" w14:textId="7E35867A" w:rsidR="00C80BC5" w:rsidRPr="00F6541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Так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например, Псалом 96: воздайте Господу славу, творите имя Его, принесите жертву и придите во дворы Его. Псалом 107, пусть возблагодарят Господа за Его неизменную любовь и Его чудесные дела для человечества. Пусть они приносят жертвы, благодарят приношения и рассказывают о его делах с песнями радости.</w:t>
      </w:r>
    </w:p>
    <w:p w14:paraId="3A0168BE" w14:textId="77777777" w:rsidR="00C80BC5" w:rsidRPr="00F65419" w:rsidRDefault="00C80BC5">
      <w:pPr>
        <w:rPr>
          <w:sz w:val="26"/>
          <w:szCs w:val="26"/>
        </w:rPr>
      </w:pPr>
    </w:p>
    <w:p w14:paraId="631C2354" w14:textId="6674E11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Псалом 116, это песни благодарной хвалы. Что я воздам Господу за всю Его доброту ко мне? Чашу спасения подниму и имя Господне призову. Я исполню свои обеты, данные Господу, в присутствии всего народа.</w:t>
      </w:r>
    </w:p>
    <w:p w14:paraId="49843358" w14:textId="77777777" w:rsidR="00C80BC5" w:rsidRPr="00F65419" w:rsidRDefault="00C80BC5">
      <w:pPr>
        <w:rPr>
          <w:sz w:val="26"/>
          <w:szCs w:val="26"/>
        </w:rPr>
      </w:pPr>
    </w:p>
    <w:p w14:paraId="6FB28B09" w14:textId="1964F90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Я принесу тебе благодарственную жертву и призову имя Господне. Я исполню обеты мои перед Господом пред всем народом Его, во дворах дома Господня, среди тебя, Иерусалим. Итак, были тогда священные приношения.</w:t>
      </w:r>
    </w:p>
    <w:p w14:paraId="2F8CD0D5" w14:textId="77777777" w:rsidR="00C80BC5" w:rsidRPr="00F65419" w:rsidRDefault="00C80BC5">
      <w:pPr>
        <w:rPr>
          <w:sz w:val="26"/>
          <w:szCs w:val="26"/>
        </w:rPr>
      </w:pPr>
    </w:p>
    <w:p w14:paraId="483438E5" w14:textId="2E26F99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Были также пророческие оракулы, которые были даны в храме. Псалом 50 может быть примером этого. Это псалом Асафа.</w:t>
      </w:r>
    </w:p>
    <w:p w14:paraId="167787E7" w14:textId="77777777" w:rsidR="00C80BC5" w:rsidRPr="00F65419" w:rsidRDefault="00C80BC5">
      <w:pPr>
        <w:rPr>
          <w:sz w:val="26"/>
          <w:szCs w:val="26"/>
        </w:rPr>
      </w:pPr>
    </w:p>
    <w:p w14:paraId="02A5732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говорит: Сильный, Боже, Господь говорит и призывает всю землю от восхода солнца до того, где оно заходит. Затем в стихе 70 он говорит: слушайте, народ Мой, и Я буду говорить. Я буду свидетельствовать против тебя, Израиль.</w:t>
      </w:r>
    </w:p>
    <w:p w14:paraId="2040390D" w14:textId="77777777" w:rsidR="00C80BC5" w:rsidRPr="00F65419" w:rsidRDefault="00C80BC5">
      <w:pPr>
        <w:rPr>
          <w:sz w:val="26"/>
          <w:szCs w:val="26"/>
        </w:rPr>
      </w:pPr>
    </w:p>
    <w:p w14:paraId="5AD967F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Я Бог, твой Бог. Я не обвиняю вас ни в жертвах ваших, ни в всесожжениях ваших, которые всегда предо Мною. Но он винит их в несоблюдении завета и этики.</w:t>
      </w:r>
    </w:p>
    <w:p w14:paraId="61754637" w14:textId="77777777" w:rsidR="00C80BC5" w:rsidRPr="00F65419" w:rsidRDefault="00C80BC5">
      <w:pPr>
        <w:rPr>
          <w:sz w:val="26"/>
          <w:szCs w:val="26"/>
        </w:rPr>
      </w:pPr>
    </w:p>
    <w:p w14:paraId="6B1398A0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50-й псалом — это пророческое предсказание, данное в храме против народа. Что касается священного, мы говорили о священных действиях. Мы говорили о предложениях.</w:t>
      </w:r>
    </w:p>
    <w:p w14:paraId="69D31A7F" w14:textId="77777777" w:rsidR="00C80BC5" w:rsidRPr="00F65419" w:rsidRDefault="00C80BC5">
      <w:pPr>
        <w:rPr>
          <w:sz w:val="26"/>
          <w:szCs w:val="26"/>
        </w:rPr>
      </w:pPr>
    </w:p>
    <w:p w14:paraId="62AC7B63" w14:textId="5B8618E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говорили о пророческих оракулах. Были также шествия, которые живешь в воображении. Вот Псалом 26, и псалмопевец говорит в своем заявлении о невиновности: «Я умываю руки в невинности и хожу вокруг Твоего жертвенника, Господи».</w:t>
      </w:r>
    </w:p>
    <w:p w14:paraId="0E066B78" w14:textId="77777777" w:rsidR="00C80BC5" w:rsidRPr="00F65419" w:rsidRDefault="00C80BC5">
      <w:pPr>
        <w:rPr>
          <w:sz w:val="26"/>
          <w:szCs w:val="26"/>
        </w:rPr>
      </w:pPr>
    </w:p>
    <w:p w14:paraId="2755A0A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Громко провозглашая свою хвалу и рассказывая обо всех своих чудесных делах. Господь, я люблю дом, в котором Ты живешь, место, где обитает Твоя слава. Затем в 68-м псалме он описывает процессию.</w:t>
      </w:r>
    </w:p>
    <w:p w14:paraId="1B00FA24" w14:textId="77777777" w:rsidR="00C80BC5" w:rsidRPr="00F65419" w:rsidRDefault="00C80BC5">
      <w:pPr>
        <w:rPr>
          <w:sz w:val="26"/>
          <w:szCs w:val="26"/>
        </w:rPr>
      </w:pPr>
    </w:p>
    <w:p w14:paraId="0F88F7E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Вот описание того, как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вступают племена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. Впереди певцы, за ними музыканты. С ними молодые женщины, играющие на бубнах.</w:t>
      </w:r>
    </w:p>
    <w:p w14:paraId="149AC43E" w14:textId="77777777" w:rsidR="00C80BC5" w:rsidRPr="00F65419" w:rsidRDefault="00C80BC5">
      <w:pPr>
        <w:rPr>
          <w:sz w:val="26"/>
          <w:szCs w:val="26"/>
        </w:rPr>
      </w:pPr>
    </w:p>
    <w:p w14:paraId="10672CE8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Славьте Бога в великом собрании. Славьте Господа в собрании Израиля. Их возглавляет небольшое племя Вениамина.</w:t>
      </w:r>
    </w:p>
    <w:p w14:paraId="61328477" w14:textId="77777777" w:rsidR="00C80BC5" w:rsidRPr="00F65419" w:rsidRDefault="00C80BC5">
      <w:pPr>
        <w:rPr>
          <w:sz w:val="26"/>
          <w:szCs w:val="26"/>
        </w:rPr>
      </w:pPr>
    </w:p>
    <w:p w14:paraId="6A10AE4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великое множество князей Иуды. И это царевны Завулона и Неффалима. Вы почти можете видеть входящую процессию, племена приступают к своему поклонению.</w:t>
      </w:r>
    </w:p>
    <w:p w14:paraId="1CFBE7D1" w14:textId="77777777" w:rsidR="00C80BC5" w:rsidRPr="00F65419" w:rsidRDefault="00C80BC5">
      <w:pPr>
        <w:rPr>
          <w:sz w:val="26"/>
          <w:szCs w:val="26"/>
        </w:rPr>
      </w:pPr>
    </w:p>
    <w:p w14:paraId="06F8EB9C" w14:textId="427650A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Опять же, есть песни о паломничестве. Фактически, псалмы со 120 по 134 пелись, когда Израиль совершал паломничество в храм. Это 84-й псалом.</w:t>
      </w:r>
    </w:p>
    <w:p w14:paraId="1673795F" w14:textId="77777777" w:rsidR="00C80BC5" w:rsidRPr="00F65419" w:rsidRDefault="00C80BC5">
      <w:pPr>
        <w:rPr>
          <w:sz w:val="26"/>
          <w:szCs w:val="26"/>
        </w:rPr>
      </w:pPr>
    </w:p>
    <w:p w14:paraId="6703DFBE" w14:textId="5000DE6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не один из Вознесенных псалмов, но он показывает путешествие, паломничество к храму и переживания на пути к храму. Как это прекрасно, оно принадлежит сыновьям Кораха. Я в этом сомневаюсь, думаю, это означает, что оно принадлежит их общине, может быть, составлено внутри их общины, но оно было исполнено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кореянами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.</w:t>
      </w:r>
    </w:p>
    <w:p w14:paraId="1AAB58A3" w14:textId="77777777" w:rsidR="00C80BC5" w:rsidRPr="00F65419" w:rsidRDefault="00C80BC5">
      <w:pPr>
        <w:rPr>
          <w:sz w:val="26"/>
          <w:szCs w:val="26"/>
        </w:rPr>
      </w:pPr>
    </w:p>
    <w:p w14:paraId="3A742C2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Как прекрасно Твое жилище, Господь Вседержитель. Душа моя тоскует, даже изнемогает по дворам Господним. Мое сердце и моя плоть взывают к живому Богу.</w:t>
      </w:r>
    </w:p>
    <w:p w14:paraId="15CF6E5A" w14:textId="77777777" w:rsidR="00C80BC5" w:rsidRPr="00F65419" w:rsidRDefault="00C80BC5">
      <w:pPr>
        <w:rPr>
          <w:sz w:val="26"/>
          <w:szCs w:val="26"/>
        </w:rPr>
      </w:pPr>
    </w:p>
    <w:p w14:paraId="51C9286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Даже воробей нашел дом, а ласточка устроит себе гнездо, где сможет родить птенцов. Место возле Твоего алтаря, Господь Вседержитель, мой Царь и мой Бог. Конечно, птицы свили там свои гнезда, потому что в храме не могли быть убийства и они были там в безопасности.</w:t>
      </w:r>
    </w:p>
    <w:p w14:paraId="2D2073C7" w14:textId="77777777" w:rsidR="00C80BC5" w:rsidRPr="00F65419" w:rsidRDefault="00C80BC5">
      <w:pPr>
        <w:rPr>
          <w:sz w:val="26"/>
          <w:szCs w:val="26"/>
        </w:rPr>
      </w:pPr>
    </w:p>
    <w:p w14:paraId="51066A2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картина того, как птица находится в безопасности в храме Господа, а человек имеет защиту и безопасность. Блаженны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обитатели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дома твоего. Они всегда хвалят вас.</w:t>
      </w:r>
    </w:p>
    <w:p w14:paraId="7E22C08A" w14:textId="77777777" w:rsidR="00C80BC5" w:rsidRPr="00F65419" w:rsidRDefault="00C80BC5">
      <w:pPr>
        <w:rPr>
          <w:sz w:val="26"/>
          <w:szCs w:val="26"/>
        </w:rPr>
      </w:pPr>
    </w:p>
    <w:p w14:paraId="164169B1" w14:textId="148F4368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Блаженны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те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чья сила в вас, чьи сердца настроены на паломничество. Проходя через долину Бака, что означает слезы, они делают ее местом источников. Осенние дожди также покрывают его лужами.</w:t>
      </w:r>
    </w:p>
    <w:p w14:paraId="66807301" w14:textId="77777777" w:rsidR="00C80BC5" w:rsidRPr="00F65419" w:rsidRDefault="00C80BC5">
      <w:pPr>
        <w:rPr>
          <w:sz w:val="26"/>
          <w:szCs w:val="26"/>
        </w:rPr>
      </w:pPr>
    </w:p>
    <w:p w14:paraId="68C8E70B" w14:textId="288AD600" w:rsidR="00C80BC5" w:rsidRPr="00F65419" w:rsidRDefault="00EF55B8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их слезы превращаются в источники жизни. Они набирают силу в силу, пока каждый не предстанет перед Богом в Сионе. Услышь мою молитву, Господи Боже Всемогущий.</w:t>
      </w:r>
    </w:p>
    <w:p w14:paraId="7E549098" w14:textId="77777777" w:rsidR="00C80BC5" w:rsidRPr="00F65419" w:rsidRDefault="00C80BC5">
      <w:pPr>
        <w:rPr>
          <w:sz w:val="26"/>
          <w:szCs w:val="26"/>
        </w:rPr>
      </w:pPr>
    </w:p>
    <w:p w14:paraId="0D3C243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сейчас в храме. Услышь мою молитву, Господи Боже Вседержитель. Послушай меня, Бог Иакова.</w:t>
      </w:r>
    </w:p>
    <w:p w14:paraId="5746E5F1" w14:textId="77777777" w:rsidR="00C80BC5" w:rsidRPr="00F65419" w:rsidRDefault="00C80BC5">
      <w:pPr>
        <w:rPr>
          <w:sz w:val="26"/>
          <w:szCs w:val="26"/>
        </w:rPr>
      </w:pPr>
    </w:p>
    <w:p w14:paraId="55F027B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о чем он молится? Король. Посмотри на наш щит, о Боже. Посмотрите с благосклонностью на вашего Помазанника.</w:t>
      </w:r>
    </w:p>
    <w:p w14:paraId="79307729" w14:textId="77777777" w:rsidR="00C80BC5" w:rsidRPr="00F65419" w:rsidRDefault="00C80BC5">
      <w:pPr>
        <w:rPr>
          <w:sz w:val="26"/>
          <w:szCs w:val="26"/>
        </w:rPr>
      </w:pPr>
    </w:p>
    <w:p w14:paraId="53585E5F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 затем он размышляет о красоте этого паломничества. Лучше один день в вашем дворе, чем тысяча в другом месте. Лучше я буду привратником в доме Бога моего, чем обитать в шатрах нечестивых.</w:t>
      </w:r>
    </w:p>
    <w:p w14:paraId="002953BC" w14:textId="77777777" w:rsidR="00C80BC5" w:rsidRPr="00F65419" w:rsidRDefault="00C80BC5">
      <w:pPr>
        <w:rPr>
          <w:sz w:val="26"/>
          <w:szCs w:val="26"/>
        </w:rPr>
      </w:pPr>
    </w:p>
    <w:p w14:paraId="4C7DF20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Ибо Господь Бог есть солнце и щит. Господь дарует благосклонность и честь. Он не удерживает ничего хорошего от тех, чье поведение непорочно.</w:t>
      </w:r>
    </w:p>
    <w:p w14:paraId="16BA6F6E" w14:textId="77777777" w:rsidR="00C80BC5" w:rsidRPr="00F65419" w:rsidRDefault="00C80BC5">
      <w:pPr>
        <w:rPr>
          <w:sz w:val="26"/>
          <w:szCs w:val="26"/>
        </w:rPr>
      </w:pPr>
    </w:p>
    <w:p w14:paraId="09518703" w14:textId="1A84067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Господь Всемогущий, благослови того, кто уповает на Тебя. Итак, вы можете видеть, что это псалом паломничества, и он с нетерпением ждет присутствия Бога. И когда он попадает в присутствие Бога, он молится за Царя, чтобы Бог благоволил Царю.</w:t>
      </w:r>
    </w:p>
    <w:p w14:paraId="17B52C79" w14:textId="77777777" w:rsidR="00C80BC5" w:rsidRPr="00F65419" w:rsidRDefault="00C80BC5">
      <w:pPr>
        <w:rPr>
          <w:sz w:val="26"/>
          <w:szCs w:val="26"/>
        </w:rPr>
      </w:pPr>
    </w:p>
    <w:p w14:paraId="1C77E225" w14:textId="1B1D5474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Тогда он понимает, что нет ничего лучше на земле, чем быть в присутствии Бога, в поклонении и в молитве. Вот одна из Песен Восхождения, Псалом 122. Это Псалом Давида.</w:t>
      </w:r>
    </w:p>
    <w:p w14:paraId="3E2B6428" w14:textId="77777777" w:rsidR="00C80BC5" w:rsidRPr="00F65419" w:rsidRDefault="00C80BC5">
      <w:pPr>
        <w:rPr>
          <w:sz w:val="26"/>
          <w:szCs w:val="26"/>
        </w:rPr>
      </w:pPr>
    </w:p>
    <w:p w14:paraId="21AE2DA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Я радуюсь с теми, кто сказал мне: пойдем в дом Господень. Наши ноги стоят у ворот Твоих, Иерусалим. Иерусалим построен как город, плотно спрессованный вместе.</w:t>
      </w:r>
    </w:p>
    <w:p w14:paraId="3219E7FC" w14:textId="77777777" w:rsidR="00C80BC5" w:rsidRPr="00F65419" w:rsidRDefault="00C80BC5">
      <w:pPr>
        <w:rPr>
          <w:sz w:val="26"/>
          <w:szCs w:val="26"/>
        </w:rPr>
      </w:pPr>
    </w:p>
    <w:p w14:paraId="26E58E9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Вот куда поднимаются колена, колена Господни, чтобы прославить имя Господне, согласно уставу, данному Израилю. Там стоят престолы суда, престолы дома Давидова. Молитесь за мир в Иерусалиме.</w:t>
      </w:r>
    </w:p>
    <w:p w14:paraId="4F9CA4E7" w14:textId="77777777" w:rsidR="00C80BC5" w:rsidRPr="00F65419" w:rsidRDefault="00C80BC5">
      <w:pPr>
        <w:rPr>
          <w:sz w:val="26"/>
          <w:szCs w:val="26"/>
        </w:rPr>
      </w:pPr>
    </w:p>
    <w:p w14:paraId="476F0E8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Пусть те, кто любит тебя, будут в безопасности. Пусть будет мир в ваших стенах и безопасность в ваших цитаделях. Ради моей семьи и друзей я скажу: мир вам.</w:t>
      </w:r>
    </w:p>
    <w:p w14:paraId="0A8D3E5E" w14:textId="77777777" w:rsidR="00C80BC5" w:rsidRPr="00F65419" w:rsidRDefault="00C80BC5">
      <w:pPr>
        <w:rPr>
          <w:sz w:val="26"/>
          <w:szCs w:val="26"/>
        </w:rPr>
      </w:pPr>
    </w:p>
    <w:p w14:paraId="679E5026" w14:textId="0CAAAC8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Ради дома Господня, Бога нашего, я буду добиваться твоего благоденствия.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вы могли увидеть некоторые священные действия паломничества и приношения жертв, пророческую деятельность и так далее. Я думаю, вы поняли, почему это заслуживает отдельного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рассмотрения, а другой подход заключается в том, что мы живем в храме, потому что именно там пелись Псалмы.</w:t>
      </w:r>
    </w:p>
    <w:p w14:paraId="3F759DE4" w14:textId="77777777" w:rsidR="00C80BC5" w:rsidRPr="00F65419" w:rsidRDefault="00C80BC5">
      <w:pPr>
        <w:rPr>
          <w:sz w:val="26"/>
          <w:szCs w:val="26"/>
        </w:rPr>
      </w:pPr>
    </w:p>
    <w:p w14:paraId="1E3716B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понимаем, что происходит, через это внешнее выражение религии. Я надеюсь, что, прочитав Псалмы и пожив в храме, вы лучше их поймете и оцените. Они относятся к священным объектам.</w:t>
      </w:r>
    </w:p>
    <w:p w14:paraId="426FFB25" w14:textId="77777777" w:rsidR="00C80BC5" w:rsidRPr="00F65419" w:rsidRDefault="00C80BC5">
      <w:pPr>
        <w:rPr>
          <w:sz w:val="26"/>
          <w:szCs w:val="26"/>
        </w:rPr>
      </w:pPr>
    </w:p>
    <w:p w14:paraId="5D0293E8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Вот священный жертвенник, как в 84-м псалме. Вот священная чаша. Чашу спасения предложу в благодарственном хвалебном псалме.</w:t>
      </w:r>
    </w:p>
    <w:p w14:paraId="46F1007A" w14:textId="77777777" w:rsidR="00C80BC5" w:rsidRPr="00F65419" w:rsidRDefault="00C80BC5">
      <w:pPr>
        <w:rPr>
          <w:sz w:val="26"/>
          <w:szCs w:val="26"/>
        </w:rPr>
      </w:pPr>
    </w:p>
    <w:p w14:paraId="26AC0FF4" w14:textId="0AA8627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Они говорят о баннерах. Это когда король собирается на войну. Они молятся за царя в 20-м псалме, когда он отправляется на войну, и празднуют его победу по возвращении в 21-м псалме.</w:t>
      </w:r>
    </w:p>
    <w:p w14:paraId="31ECCFFE" w14:textId="77777777" w:rsidR="00C80BC5" w:rsidRPr="00F65419" w:rsidRDefault="00C80BC5">
      <w:pPr>
        <w:rPr>
          <w:sz w:val="26"/>
          <w:szCs w:val="26"/>
        </w:rPr>
      </w:pPr>
    </w:p>
    <w:p w14:paraId="64F420A2" w14:textId="07D32DBA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Но в Псалме 20 давайте воскликнем от радости о вашей победе и поднимем наши знамена во имя нашего Бога. Итак, у каждого племени было бы свое знамя, и оно было бы священным знаменем Господа и Его победы. Пусть Господь исполнит все ваши просьбы, как сказано царю.</w:t>
      </w:r>
    </w:p>
    <w:p w14:paraId="0494CD22" w14:textId="77777777" w:rsidR="00C80BC5" w:rsidRPr="00F65419" w:rsidRDefault="00C80BC5">
      <w:pPr>
        <w:rPr>
          <w:sz w:val="26"/>
          <w:szCs w:val="26"/>
        </w:rPr>
      </w:pPr>
    </w:p>
    <w:p w14:paraId="5B8E4281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150-м псалме я использую музыкальные инструменты. Это кульминация псалма, и весь оркестр приходит славить Господа. Слава Богу.</w:t>
      </w:r>
    </w:p>
    <w:p w14:paraId="7B9A2EB1" w14:textId="77777777" w:rsidR="00C80BC5" w:rsidRPr="00F65419" w:rsidRDefault="00C80BC5">
      <w:pPr>
        <w:rPr>
          <w:sz w:val="26"/>
          <w:szCs w:val="26"/>
        </w:rPr>
      </w:pPr>
    </w:p>
    <w:p w14:paraId="64FE48B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Славьте Бога в Его святилище. Хвалите Его на могучих небесах. Хвалите его за его действия силы.</w:t>
      </w:r>
    </w:p>
    <w:p w14:paraId="0A387D9C" w14:textId="77777777" w:rsidR="00C80BC5" w:rsidRPr="00F65419" w:rsidRDefault="00C80BC5">
      <w:pPr>
        <w:rPr>
          <w:sz w:val="26"/>
          <w:szCs w:val="26"/>
        </w:rPr>
      </w:pPr>
    </w:p>
    <w:p w14:paraId="3437771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Хвалите его за его исключительное величие. Хвалите Его звуком бараньего рога. Затем следует восхвалять его на арфе и лире.</w:t>
      </w:r>
    </w:p>
    <w:p w14:paraId="4EE016F4" w14:textId="77777777" w:rsidR="00C80BC5" w:rsidRPr="00F65419" w:rsidRDefault="00C80BC5">
      <w:pPr>
        <w:rPr>
          <w:sz w:val="26"/>
          <w:szCs w:val="26"/>
        </w:rPr>
      </w:pPr>
    </w:p>
    <w:p w14:paraId="05DD5C92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Хвалите его с бубном и танцем. Хвалите его струнами и трубкой. Хвалите Его звоном кимвалов.</w:t>
      </w:r>
    </w:p>
    <w:p w14:paraId="1834FCEC" w14:textId="77777777" w:rsidR="00C80BC5" w:rsidRPr="00F65419" w:rsidRDefault="00C80BC5">
      <w:pPr>
        <w:rPr>
          <w:sz w:val="26"/>
          <w:szCs w:val="26"/>
        </w:rPr>
      </w:pPr>
    </w:p>
    <w:p w14:paraId="43D79FD5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Хвалите Его на кимвалах звучащих, со всем дышащим. Слава Богу. Слава Богу.</w:t>
      </w:r>
    </w:p>
    <w:p w14:paraId="421B8DC3" w14:textId="77777777" w:rsidR="00C80BC5" w:rsidRPr="00F65419" w:rsidRDefault="00C80BC5">
      <w:pPr>
        <w:rPr>
          <w:sz w:val="26"/>
          <w:szCs w:val="26"/>
        </w:rPr>
      </w:pPr>
    </w:p>
    <w:p w14:paraId="361A5472" w14:textId="540D67AB" w:rsidR="00C80BC5" w:rsidRPr="00F65419" w:rsidRDefault="00EF55B8">
      <w:pPr xmlns:w="http://schemas.openxmlformats.org/wordprocessingml/2006/main">
        <w:rPr>
          <w:sz w:val="26"/>
          <w:szCs w:val="26"/>
        </w:rPr>
      </w:pPr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Есть не только священные предметы, священные действия, священные места и священный календарь, но и священный персонал. Как мы уже отмечали, храм действительно был выражением рая. Не было резкой дихотомии между Богом на небесах и Богом в храме.</w:t>
      </w:r>
    </w:p>
    <w:p w14:paraId="2B2674C1" w14:textId="77777777" w:rsidR="00C80BC5" w:rsidRPr="00F65419" w:rsidRDefault="00C80BC5">
      <w:pPr>
        <w:rPr>
          <w:sz w:val="26"/>
          <w:szCs w:val="26"/>
        </w:rPr>
      </w:pPr>
    </w:p>
    <w:p w14:paraId="7D59D3B2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Храм был точной копией рая. Это был способ думать о рае. Мы не можем думать о Боге.</w:t>
      </w:r>
    </w:p>
    <w:p w14:paraId="7A1B4DB8" w14:textId="77777777" w:rsidR="00C80BC5" w:rsidRPr="00F65419" w:rsidRDefault="00C80BC5">
      <w:pPr>
        <w:rPr>
          <w:sz w:val="26"/>
          <w:szCs w:val="26"/>
        </w:rPr>
      </w:pPr>
    </w:p>
    <w:p w14:paraId="04818801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не можем думать о рае отдельно от метафоры. Его сравнивают с метафорой Бога: разве тот, кто имеет уши, тот, кто формирует ухо, не слышит? Разве тот, кто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образовал глаз, не видит? Итак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— выражения Бога, позволяющие нам знать, что Бог слышит нашу молитву, что он видит нас. Он видит нас и жалеет нас и так далее.</w:t>
      </w:r>
    </w:p>
    <w:p w14:paraId="784B4116" w14:textId="77777777" w:rsidR="00C80BC5" w:rsidRPr="00F65419" w:rsidRDefault="00C80BC5">
      <w:pPr>
        <w:rPr>
          <w:sz w:val="26"/>
          <w:szCs w:val="26"/>
        </w:rPr>
      </w:pPr>
    </w:p>
    <w:p w14:paraId="7A0CE811" w14:textId="6BF7546C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все, мы теоморфны. Мы — метафоры того, каков Бог. И храм – это метафора неба и самого Израиля, и царь храма – это метафора, образ Христа и Его церкви на диахроническом уровне.</w:t>
      </w:r>
    </w:p>
    <w:p w14:paraId="5C2FD6C6" w14:textId="77777777" w:rsidR="00C80BC5" w:rsidRPr="00F65419" w:rsidRDefault="00C80BC5">
      <w:pPr>
        <w:rPr>
          <w:sz w:val="26"/>
          <w:szCs w:val="26"/>
        </w:rPr>
      </w:pPr>
    </w:p>
    <w:p w14:paraId="324F5AD9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Но к священному персоналу относятся и ангелы. Благословите Господа, о вы, ангелы Его, вы, сильные, исполняющие слово Его, повинуйтесь голосу слова Его. Благослови Господа, все его воинства, его служителей, исполняющих его волю.</w:t>
      </w:r>
    </w:p>
    <w:p w14:paraId="295D0668" w14:textId="77777777" w:rsidR="00C80BC5" w:rsidRPr="00F65419" w:rsidRDefault="00C80BC5">
      <w:pPr>
        <w:rPr>
          <w:sz w:val="26"/>
          <w:szCs w:val="26"/>
        </w:rPr>
      </w:pPr>
    </w:p>
    <w:p w14:paraId="70CB99DF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 еще есть священники. Пойдем в его жилище. Пойдем, поклонимся подножию его.</w:t>
      </w:r>
    </w:p>
    <w:p w14:paraId="4DDAF4E6" w14:textId="77777777" w:rsidR="00C80BC5" w:rsidRPr="00F65419" w:rsidRDefault="00C80BC5">
      <w:pPr>
        <w:rPr>
          <w:sz w:val="26"/>
          <w:szCs w:val="26"/>
        </w:rPr>
      </w:pPr>
    </w:p>
    <w:p w14:paraId="63F2032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Восстань, Господи, и иди в место покоя Твое, Ты и ковчег силы </w:t>
      </w:r>
      <w:proofErr xmlns:w="http://schemas.openxmlformats.org/wordprocessingml/2006/main" w:type="spell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Твоей </w:t>
      </w:r>
      <w:proofErr xmlns:w="http://schemas.openxmlformats.org/wordprocessingml/2006/main" w:type="spell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. Пусть ваши священники облекутся в праведность, и пусть ваши святые восклицают от радости. Есть левиты, дом Левиин, благословите Господа.</w:t>
      </w:r>
    </w:p>
    <w:p w14:paraId="5670DD91" w14:textId="77777777" w:rsidR="00C80BC5" w:rsidRPr="00F65419" w:rsidRDefault="00C80BC5">
      <w:pPr>
        <w:rPr>
          <w:sz w:val="26"/>
          <w:szCs w:val="26"/>
        </w:rPr>
      </w:pPr>
    </w:p>
    <w:p w14:paraId="42F0E60F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 дом Аарона, благослови Господа. О дом Левиина, благослови Господа. И тогда это выходит за рамки священства.</w:t>
      </w:r>
    </w:p>
    <w:p w14:paraId="2EB693E2" w14:textId="77777777" w:rsidR="00C80BC5" w:rsidRPr="00F65419" w:rsidRDefault="00C80BC5">
      <w:pPr>
        <w:rPr>
          <w:sz w:val="26"/>
          <w:szCs w:val="26"/>
        </w:rPr>
      </w:pPr>
    </w:p>
    <w:p w14:paraId="2D54150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Боящиеся Господа, благословите Господа. Мы посмотрим на царя из Псалма 2, который становится его святым царем. В 44-м псалме мы встретили войско у храма.</w:t>
      </w:r>
    </w:p>
    <w:p w14:paraId="0DB8664C" w14:textId="77777777" w:rsidR="00C80BC5" w:rsidRPr="00F65419" w:rsidRDefault="00C80BC5">
      <w:pPr>
        <w:rPr>
          <w:sz w:val="26"/>
          <w:szCs w:val="26"/>
        </w:rPr>
      </w:pPr>
    </w:p>
    <w:p w14:paraId="76392B87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А еще у нас есть богобоязненные, и все они являются частью священного персонала. Ладно, на этом мы закончим знакомство с культистами. Теперь мы рассмотрим один или два псалма, в которых говорится о коронационной литургии царя в храме.</w:t>
      </w:r>
    </w:p>
    <w:p w14:paraId="0A47C38C" w14:textId="77777777" w:rsidR="00C80BC5" w:rsidRPr="00F65419" w:rsidRDefault="00C80BC5">
      <w:pPr>
        <w:rPr>
          <w:sz w:val="26"/>
          <w:szCs w:val="26"/>
        </w:rPr>
      </w:pPr>
    </w:p>
    <w:p w14:paraId="7E257BBE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Три вопроса. Вы сказали, что храм был точной копией рая. И теперь мы сами, и употребили слово, что-то чувствуем.</w:t>
      </w:r>
    </w:p>
    <w:p w14:paraId="7F091677" w14:textId="77777777" w:rsidR="00C80BC5" w:rsidRPr="00F65419" w:rsidRDefault="00C80BC5">
      <w:pPr>
        <w:rPr>
          <w:sz w:val="26"/>
          <w:szCs w:val="26"/>
        </w:rPr>
      </w:pPr>
    </w:p>
    <w:p w14:paraId="1AAFC98B" w14:textId="5D1EB620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О, да. Я использую слово, которое пытаюсь описать, что такое Бог: теоморфный, МОРФИЧЕСКИЙ, созданный как Бог. Итак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мы — образ Божий.</w:t>
      </w:r>
    </w:p>
    <w:p w14:paraId="64D3AC24" w14:textId="77777777" w:rsidR="00C80BC5" w:rsidRPr="00F65419" w:rsidRDefault="00C80BC5">
      <w:pPr>
        <w:rPr>
          <w:sz w:val="26"/>
          <w:szCs w:val="26"/>
        </w:rPr>
      </w:pPr>
    </w:p>
    <w:p w14:paraId="277FC855" w14:textId="0A6EF0F6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поэтому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он дал нам глаза, чтобы мы знали, что он видит. Он дал нам уши. Итак, мы знаем, что он слышит.</w:t>
      </w:r>
    </w:p>
    <w:p w14:paraId="6C3523E4" w14:textId="77777777" w:rsidR="00C80BC5" w:rsidRPr="00F65419" w:rsidRDefault="00C80BC5">
      <w:pPr>
        <w:rPr>
          <w:sz w:val="26"/>
          <w:szCs w:val="26"/>
        </w:rPr>
      </w:pPr>
    </w:p>
    <w:p w14:paraId="4DAED8D0" w14:textId="0A6EADAC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Дело не в том, что у Бога есть телесное око или телесное ухо, но мы знаем, что Он видит и слышит. Во-вторых, вы говорили о том, что рай — это точная копия рая. Храм является копией рая.</w:t>
      </w:r>
    </w:p>
    <w:p w14:paraId="47C08E7C" w14:textId="77777777" w:rsidR="00C80BC5" w:rsidRPr="00F65419" w:rsidRDefault="00C80BC5">
      <w:pPr>
        <w:rPr>
          <w:sz w:val="26"/>
          <w:szCs w:val="26"/>
        </w:rPr>
      </w:pPr>
    </w:p>
    <w:p w14:paraId="41270C9B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позволяет нам в некоторой степени понять, что такое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рай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. И я думаю в Новом Завете об отношениях брака и о том, как Павел переходит от обсуждения </w:t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наших отношений с Богом и церковью к браку или наоборот, я думаю. То же самое.</w:t>
      </w:r>
    </w:p>
    <w:p w14:paraId="121B5CD2" w14:textId="77777777" w:rsidR="00C80BC5" w:rsidRPr="00F65419" w:rsidRDefault="00C80BC5">
      <w:pPr>
        <w:rPr>
          <w:sz w:val="26"/>
          <w:szCs w:val="26"/>
        </w:rPr>
      </w:pPr>
    </w:p>
    <w:p w14:paraId="3EC494D8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Мне бы пришлось так выразиться. Еще один способ показать брак – это показать отношения Христа и Его церкви, то, как они связаны. И действительно, оно должно говорить как Христос: что бы вы ни говорили о главенстве, чем бы Христос ни был для церкви, муж — для своей жены.</w:t>
      </w:r>
    </w:p>
    <w:p w14:paraId="168EF0EC" w14:textId="77777777" w:rsidR="00C80BC5" w:rsidRPr="00F65419" w:rsidRDefault="00C80BC5">
      <w:pPr>
        <w:rPr>
          <w:sz w:val="26"/>
          <w:szCs w:val="26"/>
        </w:rPr>
      </w:pPr>
    </w:p>
    <w:p w14:paraId="04BD4808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потому муж умирает за жену, и жена во всем повинуется мужу, как и мы во всем повинуемся Христу. Это учение, которое было потеряно. Ну, и весь вопрос, о котором вы говорили ранее в архитектуре и о том, как определенные направления христианства понимают, что существует связь между архитектурой и тем, как помочь нам понять, что такое поклонение и что такое Бог.</w:t>
      </w:r>
    </w:p>
    <w:p w14:paraId="6C811A85" w14:textId="77777777" w:rsidR="00C80BC5" w:rsidRPr="00F65419" w:rsidRDefault="00C80BC5">
      <w:pPr>
        <w:rPr>
          <w:sz w:val="26"/>
          <w:szCs w:val="26"/>
        </w:rPr>
      </w:pPr>
    </w:p>
    <w:p w14:paraId="2FE34253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соборы расположены на кресте и тому подобное, в отличие от других направлений христианства, где здание церкви представляет собой квадратную коробку, и это просто уродливо. И нет понимания связи формы с реальностью. Верно.</w:t>
      </w:r>
    </w:p>
    <w:p w14:paraId="3C74341B" w14:textId="77777777" w:rsidR="00C80BC5" w:rsidRPr="00F65419" w:rsidRDefault="00C80BC5">
      <w:pPr>
        <w:rPr>
          <w:sz w:val="26"/>
          <w:szCs w:val="26"/>
        </w:rPr>
      </w:pPr>
    </w:p>
    <w:p w14:paraId="50FFD45D" w14:textId="7E3DE2A1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я думаю, что мы обеднеем, если не будем использовать тактильные, видимые образы того, на что способно здание. Я думаю, что есть смысл поставить кафедру, на которой вы читаете Писание, над кафедрой, на которой вы проповедуете Писание, чтобы кафедра всегда находилась под Писанием. Я думаю, что когда вы заходите в церковь, это многое говорит о ее теологии и архитектуре.</w:t>
      </w:r>
    </w:p>
    <w:p w14:paraId="0182C47D" w14:textId="77777777" w:rsidR="00C80BC5" w:rsidRPr="00F65419" w:rsidRDefault="00C80BC5">
      <w:pPr>
        <w:rPr>
          <w:sz w:val="26"/>
          <w:szCs w:val="26"/>
        </w:rPr>
      </w:pPr>
    </w:p>
    <w:p w14:paraId="10B8949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я думаю, если вы поместите хор впереди, а кафедру посередине, то это почти все. Это просто драма. Это может превратиться в развлечение.</w:t>
      </w:r>
    </w:p>
    <w:p w14:paraId="1428A8D8" w14:textId="77777777" w:rsidR="00C80BC5" w:rsidRPr="00F65419" w:rsidRDefault="00C80BC5">
      <w:pPr>
        <w:rPr>
          <w:sz w:val="26"/>
          <w:szCs w:val="26"/>
        </w:rPr>
      </w:pPr>
    </w:p>
    <w:p w14:paraId="76E2127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У вас есть хор, они наряжаются, и </w:t>
      </w:r>
      <w:proofErr xmlns:w="http://schemas.openxmlformats.org/wordprocessingml/2006/main" w:type="gramStart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настоящее развлечение. В центре внимания проповедник, а не Слово Божье. В то время как другие поместят стол в центр.</w:t>
      </w:r>
    </w:p>
    <w:p w14:paraId="59EC2774" w14:textId="77777777" w:rsidR="00C80BC5" w:rsidRPr="00F65419" w:rsidRDefault="00C80BC5">
      <w:pPr>
        <w:rPr>
          <w:sz w:val="26"/>
          <w:szCs w:val="26"/>
        </w:rPr>
      </w:pPr>
    </w:p>
    <w:p w14:paraId="53B26DDF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центре находится жертва Христа. Итак, я думаю, от символизма не уйти. Это то, что происходит в некоторых традициях, где проповедник проповедует со стороны, а не посередине? Да.</w:t>
      </w:r>
    </w:p>
    <w:p w14:paraId="7F2DF0F4" w14:textId="77777777" w:rsidR="00C80BC5" w:rsidRPr="00F65419" w:rsidRDefault="00C80BC5">
      <w:pPr>
        <w:rPr>
          <w:sz w:val="26"/>
          <w:szCs w:val="26"/>
        </w:rPr>
      </w:pPr>
    </w:p>
    <w:p w14:paraId="2081C4E4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центре всего этого часто бывает Вечеря Господня. И, наконец, во время вашего разговора меня поразило следующее: я знаю, что мы все разные в том, как мы хотим поклоняться и как мы отвечаем Богу, но в том, что вы описываете, много формальности. . В Ветхом Завете.</w:t>
      </w:r>
    </w:p>
    <w:p w14:paraId="2D6B293C" w14:textId="77777777" w:rsidR="00C80BC5" w:rsidRPr="00F65419" w:rsidRDefault="00C80BC5">
      <w:pPr>
        <w:rPr>
          <w:sz w:val="26"/>
          <w:szCs w:val="26"/>
        </w:rPr>
      </w:pPr>
    </w:p>
    <w:p w14:paraId="0319A470" w14:textId="68D6F2F9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В Ветхом Завете. Ветхий Завет довольно четко определен. Творчества не так много, но в Новом Завете я считаю его относительно неопределенным, что, я думаю, дает вам много свободы.</w:t>
      </w:r>
    </w:p>
    <w:p w14:paraId="09C614AA" w14:textId="77777777" w:rsidR="00C80BC5" w:rsidRPr="00F65419" w:rsidRDefault="00C80BC5">
      <w:pPr>
        <w:rPr>
          <w:sz w:val="26"/>
          <w:szCs w:val="26"/>
        </w:rPr>
      </w:pPr>
    </w:p>
    <w:p w14:paraId="0F13652D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Итак, одно из моих первых служений состоялось еще в 1955 году. Это было летнее служение. Одно из министерств было с саудовскими индейцами в Луизиане.</w:t>
      </w:r>
    </w:p>
    <w:p w14:paraId="761D2848" w14:textId="77777777" w:rsidR="00C80BC5" w:rsidRPr="00F65419" w:rsidRDefault="00C80BC5">
      <w:pPr>
        <w:rPr>
          <w:sz w:val="26"/>
          <w:szCs w:val="26"/>
        </w:rPr>
      </w:pPr>
    </w:p>
    <w:p w14:paraId="579F44E8" w14:textId="19341905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Пастор, основавший церковь, почти не давал им наставлений. Они могли поклоняться так, как им хотелось, при условии, что они соблюдали Вечерю Господню и крещение. Ну, когда я туда приехал, все женщины были на одной стороне.</w:t>
      </w:r>
    </w:p>
    <w:p w14:paraId="14236C59" w14:textId="77777777" w:rsidR="00C80BC5" w:rsidRPr="00F65419" w:rsidRDefault="00C80BC5">
      <w:pPr>
        <w:rPr>
          <w:sz w:val="26"/>
          <w:szCs w:val="26"/>
        </w:rPr>
      </w:pPr>
    </w:p>
    <w:p w14:paraId="2E0053AC" w14:textId="77777777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Я имею в виду, это то, что они сделали естественным образом. Они расстались сексуально. Итак, женщины были на одной стороне, мужчины — на другой.</w:t>
      </w:r>
    </w:p>
    <w:p w14:paraId="5D96AFF2" w14:textId="77777777" w:rsidR="00C80BC5" w:rsidRPr="00F65419" w:rsidRDefault="00C80BC5">
      <w:pPr>
        <w:rPr>
          <w:sz w:val="26"/>
          <w:szCs w:val="26"/>
        </w:rPr>
      </w:pPr>
    </w:p>
    <w:p w14:paraId="78E8B52C" w14:textId="1E78BDDC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Теперь женщины были как бы разбросаны по левой стороне, а по правой стороне мужчины концентрировались в задних двух-трех рядах или в передних двух-трех рядах. Итак, я сказал, что его зовут дорогой брат, Брат Лидс. Я сказал Брату Лидсу: я понимаю женщин и мужчин, но что происходит с мужчинами? Что ж, сказал он, мужчины в заднем ряду либо не спасены, либо вышли из общения.</w:t>
      </w:r>
    </w:p>
    <w:p w14:paraId="127B4628" w14:textId="77777777" w:rsidR="00C80BC5" w:rsidRPr="00F65419" w:rsidRDefault="00C80BC5">
      <w:pPr>
        <w:rPr>
          <w:sz w:val="26"/>
          <w:szCs w:val="26"/>
        </w:rPr>
      </w:pPr>
    </w:p>
    <w:p w14:paraId="5A4D0678" w14:textId="77777777" w:rsidR="00EF55B8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И когда вы проповедуете, вы проповедуете заднему ряду.</w:t>
      </w:r>
    </w:p>
    <w:p w14:paraId="4854D9CC" w14:textId="77777777" w:rsidR="00EF55B8" w:rsidRDefault="00EF55B8">
      <w:pPr>
        <w:rPr>
          <w:rFonts w:ascii="Calibri" w:eastAsia="Calibri" w:hAnsi="Calibri" w:cs="Calibri"/>
          <w:sz w:val="26"/>
          <w:szCs w:val="26"/>
        </w:rPr>
      </w:pPr>
    </w:p>
    <w:p w14:paraId="1E3F3909" w14:textId="7A34357B" w:rsidR="00C80BC5" w:rsidRPr="00F6541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65419">
        <w:rPr>
          <w:rFonts w:ascii="Calibri" w:eastAsia="Calibri" w:hAnsi="Calibri" w:cs="Calibri"/>
          <w:sz w:val="26"/>
          <w:szCs w:val="26"/>
        </w:rPr>
        <w:t xml:space="preserve">Это доктор Брюс Вальтке и его учение о книге Псалмов. Это сеанс номер 20: Священные места, времена года, предметы и персонал.</w:t>
      </w:r>
    </w:p>
    <w:sectPr w:rsidR="00C80BC5" w:rsidRPr="00F6541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36D5" w14:textId="77777777" w:rsidR="004822A5" w:rsidRDefault="004822A5" w:rsidP="00F65419">
      <w:r>
        <w:separator/>
      </w:r>
    </w:p>
  </w:endnote>
  <w:endnote w:type="continuationSeparator" w:id="0">
    <w:p w14:paraId="70743DA0" w14:textId="77777777" w:rsidR="004822A5" w:rsidRDefault="004822A5" w:rsidP="00F6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7A5E" w14:textId="77777777" w:rsidR="004822A5" w:rsidRDefault="004822A5" w:rsidP="00F65419">
      <w:r>
        <w:separator/>
      </w:r>
    </w:p>
  </w:footnote>
  <w:footnote w:type="continuationSeparator" w:id="0">
    <w:p w14:paraId="70E5A86A" w14:textId="77777777" w:rsidR="004822A5" w:rsidRDefault="004822A5" w:rsidP="00F65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9164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8AB5EE" w14:textId="489A3A11" w:rsidR="00F65419" w:rsidRDefault="00F6541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35ECCAFD" w14:textId="77777777" w:rsidR="00F65419" w:rsidRDefault="00F6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274B"/>
    <w:multiLevelType w:val="hybridMultilevel"/>
    <w:tmpl w:val="3C3C1EFE"/>
    <w:lvl w:ilvl="0" w:tplc="3DFC3FD4">
      <w:start w:val="1"/>
      <w:numFmt w:val="bullet"/>
      <w:lvlText w:val="●"/>
      <w:lvlJc w:val="left"/>
      <w:pPr>
        <w:ind w:left="720" w:hanging="360"/>
      </w:pPr>
    </w:lvl>
    <w:lvl w:ilvl="1" w:tplc="F61EA156">
      <w:start w:val="1"/>
      <w:numFmt w:val="bullet"/>
      <w:lvlText w:val="○"/>
      <w:lvlJc w:val="left"/>
      <w:pPr>
        <w:ind w:left="1440" w:hanging="360"/>
      </w:pPr>
    </w:lvl>
    <w:lvl w:ilvl="2" w:tplc="C874C2D8">
      <w:start w:val="1"/>
      <w:numFmt w:val="bullet"/>
      <w:lvlText w:val="■"/>
      <w:lvlJc w:val="left"/>
      <w:pPr>
        <w:ind w:left="2160" w:hanging="360"/>
      </w:pPr>
    </w:lvl>
    <w:lvl w:ilvl="3" w:tplc="66181A98">
      <w:start w:val="1"/>
      <w:numFmt w:val="bullet"/>
      <w:lvlText w:val="●"/>
      <w:lvlJc w:val="left"/>
      <w:pPr>
        <w:ind w:left="2880" w:hanging="360"/>
      </w:pPr>
    </w:lvl>
    <w:lvl w:ilvl="4" w:tplc="A1002070">
      <w:start w:val="1"/>
      <w:numFmt w:val="bullet"/>
      <w:lvlText w:val="○"/>
      <w:lvlJc w:val="left"/>
      <w:pPr>
        <w:ind w:left="3600" w:hanging="360"/>
      </w:pPr>
    </w:lvl>
    <w:lvl w:ilvl="5" w:tplc="EF426998">
      <w:start w:val="1"/>
      <w:numFmt w:val="bullet"/>
      <w:lvlText w:val="■"/>
      <w:lvlJc w:val="left"/>
      <w:pPr>
        <w:ind w:left="4320" w:hanging="360"/>
      </w:pPr>
    </w:lvl>
    <w:lvl w:ilvl="6" w:tplc="86D07474">
      <w:start w:val="1"/>
      <w:numFmt w:val="bullet"/>
      <w:lvlText w:val="●"/>
      <w:lvlJc w:val="left"/>
      <w:pPr>
        <w:ind w:left="5040" w:hanging="360"/>
      </w:pPr>
    </w:lvl>
    <w:lvl w:ilvl="7" w:tplc="FECEDB6C">
      <w:start w:val="1"/>
      <w:numFmt w:val="bullet"/>
      <w:lvlText w:val="●"/>
      <w:lvlJc w:val="left"/>
      <w:pPr>
        <w:ind w:left="5760" w:hanging="360"/>
      </w:pPr>
    </w:lvl>
    <w:lvl w:ilvl="8" w:tplc="40789C5C">
      <w:start w:val="1"/>
      <w:numFmt w:val="bullet"/>
      <w:lvlText w:val="●"/>
      <w:lvlJc w:val="left"/>
      <w:pPr>
        <w:ind w:left="6480" w:hanging="360"/>
      </w:pPr>
    </w:lvl>
  </w:abstractNum>
  <w:num w:numId="1" w16cid:durableId="19739042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C5"/>
    <w:rsid w:val="00355E97"/>
    <w:rsid w:val="004822A5"/>
    <w:rsid w:val="006E2DF1"/>
    <w:rsid w:val="00C10D0A"/>
    <w:rsid w:val="00C80BC5"/>
    <w:rsid w:val="00EF55B8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10F71"/>
  <w15:docId w15:val="{316D5C3F-ADA8-44CB-A58D-B9E2DBF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419"/>
  </w:style>
  <w:style w:type="paragraph" w:styleId="Footer">
    <w:name w:val="footer"/>
    <w:basedOn w:val="Normal"/>
    <w:link w:val="FooterChar"/>
    <w:uiPriority w:val="99"/>
    <w:unhideWhenUsed/>
    <w:rsid w:val="00F65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7071</Words>
  <Characters>31116</Characters>
  <Application>Microsoft Office Word</Application>
  <DocSecurity>0</DocSecurity>
  <Lines>723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Lecture20</vt:lpstr>
    </vt:vector>
  </TitlesOfParts>
  <Company/>
  <LinksUpToDate>false</LinksUpToDate>
  <CharactersWithSpaces>37965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Lecture20</dc:title>
  <dc:creator>TurboScribe.ai</dc:creator>
  <cp:lastModifiedBy>Ted Hildebrandt</cp:lastModifiedBy>
  <cp:revision>8</cp:revision>
  <dcterms:created xsi:type="dcterms:W3CDTF">2024-02-05T01:26:00Z</dcterms:created>
  <dcterms:modified xsi:type="dcterms:W3CDTF">2024-02-15T11:43:00Z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1e44ca3ea378031fc1d0c43087ddda178d211c971c33250391c434cd4cbfd029</vt:lpwstr>
  </property>
</Properties>
</file>