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3E66" w14:textId="5CD06474" w:rsidR="00C4301B" w:rsidRPr="00BC78E1" w:rsidRDefault="00BC78E1" w:rsidP="00BC78E1">
      <w:pPr xmlns:w="http://schemas.openxmlformats.org/wordprocessingml/2006/main">
        <w:jc w:val="center"/>
        <w:rPr>
          <w:rFonts w:ascii="Calibri" w:eastAsia="Calibri" w:hAnsi="Calibri" w:cs="Calibri"/>
          <w:b/>
          <w:bCs/>
          <w:sz w:val="40"/>
          <w:szCs w:val="40"/>
        </w:rPr>
      </w:pPr>
      <w:r xmlns:w="http://schemas.openxmlformats.org/wordprocessingml/2006/main" w:rsidRPr="00BC78E1">
        <w:rPr>
          <w:rFonts w:ascii="Calibri" w:eastAsia="Calibri" w:hAnsi="Calibri" w:cs="Calibri"/>
          <w:b/>
          <w:bCs/>
          <w:sz w:val="40"/>
          <w:szCs w:val="40"/>
        </w:rPr>
        <w:t xml:space="preserve">브루스 월트키 박사, 시편, 강의 27</w:t>
      </w:r>
    </w:p>
    <w:p w14:paraId="48CC918F" w14:textId="36D10252" w:rsidR="00BC78E1" w:rsidRPr="00BC78E1" w:rsidRDefault="00BC78E1" w:rsidP="00BC78E1">
      <w:pPr xmlns:w="http://schemas.openxmlformats.org/wordprocessingml/2006/main">
        <w:jc w:val="center"/>
        <w:rPr>
          <w:rFonts w:ascii="Calibri" w:eastAsia="Calibri" w:hAnsi="Calibri" w:cs="Calibri"/>
          <w:b/>
          <w:bCs/>
          <w:sz w:val="26"/>
          <w:szCs w:val="26"/>
        </w:rPr>
      </w:pPr>
      <w:r xmlns:w="http://schemas.openxmlformats.org/wordprocessingml/2006/main" w:rsidRPr="00BC78E1">
        <w:rPr>
          <w:rFonts w:ascii="AA Times New Roman" w:eastAsia="Calibri" w:hAnsi="AA Times New Roman" w:cs="AA Times New Roman"/>
          <w:b/>
          <w:bCs/>
          <w:sz w:val="26"/>
          <w:szCs w:val="26"/>
        </w:rPr>
        <w:t xml:space="preserve">© </w:t>
      </w:r>
      <w:r xmlns:w="http://schemas.openxmlformats.org/wordprocessingml/2006/main" w:rsidRPr="00BC78E1">
        <w:rPr>
          <w:rFonts w:ascii="Calibri" w:eastAsia="Calibri" w:hAnsi="Calibri" w:cs="Calibri"/>
          <w:b/>
          <w:bCs/>
          <w:sz w:val="26"/>
          <w:szCs w:val="26"/>
        </w:rPr>
        <w:t xml:space="preserve">2024 브루스 월트케(Bruce Waltke)와 테드 힐데브란트(Ted Hildebrandt)</w:t>
      </w:r>
    </w:p>
    <w:p w14:paraId="05665728" w14:textId="77777777" w:rsidR="00BC78E1" w:rsidRPr="00BC78E1" w:rsidRDefault="00BC78E1">
      <w:pPr>
        <w:rPr>
          <w:sz w:val="26"/>
          <w:szCs w:val="26"/>
        </w:rPr>
      </w:pPr>
    </w:p>
    <w:p w14:paraId="067F79C1" w14:textId="77777777" w:rsidR="00BC78E1" w:rsidRDefault="00000000" w:rsidP="00BC78E1">
      <w:pPr xmlns:w="http://schemas.openxmlformats.org/wordprocessingml/2006/main">
        <w:rPr>
          <w:rFonts w:ascii="Calibri" w:eastAsia="Calibri" w:hAnsi="Calibri" w:cs="Calibri"/>
          <w:sz w:val="26"/>
          <w:szCs w:val="26"/>
        </w:rPr>
      </w:pPr>
      <w:r xmlns:w="http://schemas.openxmlformats.org/wordprocessingml/2006/main" w:rsidRPr="00BC78E1">
        <w:rPr>
          <w:rFonts w:ascii="Calibri" w:eastAsia="Calibri" w:hAnsi="Calibri" w:cs="Calibri"/>
          <w:sz w:val="26"/>
          <w:szCs w:val="26"/>
        </w:rPr>
        <w:t xml:space="preserve">이것은 시편에 대한 그의 가르침에서 Dr. Bruce Waltke입니다. 27회, 지혜시편 장르, 시편 19편입니다.</w:t>
      </w:r>
    </w:p>
    <w:p w14:paraId="2560E9DB" w14:textId="77777777" w:rsidR="00BC78E1" w:rsidRDefault="00BC78E1" w:rsidP="00BC78E1">
      <w:pPr>
        <w:rPr>
          <w:rFonts w:ascii="Calibri" w:eastAsia="Calibri" w:hAnsi="Calibri" w:cs="Calibri"/>
          <w:sz w:val="26"/>
          <w:szCs w:val="26"/>
        </w:rPr>
      </w:pPr>
    </w:p>
    <w:p w14:paraId="3FC5AD2A" w14:textId="46A39326" w:rsidR="00C4301B" w:rsidRPr="00BC78E1" w:rsidRDefault="00BC78E1" w:rsidP="00BC78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지난 강의에서 장르를 소개했는데, 기본적으로는 우리에게 권면을 주는 시편, 즉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악인의 형통을 부러워하지 말라고 경고하는 긍정적인 시편 과 </w:t>
      </w:r>
      <w:r xmlns:w="http://schemas.openxmlformats.org/wordprocessingml/2006/main" w:rsidRPr="00BC78E1">
        <w:rPr>
          <w:rFonts w:ascii="Calibri" w:eastAsia="Calibri" w:hAnsi="Calibri" w:cs="Calibri"/>
          <w:sz w:val="26"/>
          <w:szCs w:val="26"/>
        </w:rPr>
        <w:t xml:space="preserve">신정적인 시편에 속합니다.</w:t>
      </w:r>
      <w:proofErr xmlns:w="http://schemas.openxmlformats.org/wordprocessingml/2006/main" w:type="spellEnd"/>
    </w:p>
    <w:p w14:paraId="1D91037E" w14:textId="77777777" w:rsidR="00C4301B" w:rsidRPr="00BC78E1" w:rsidRDefault="00C4301B">
      <w:pPr>
        <w:rPr>
          <w:sz w:val="26"/>
          <w:szCs w:val="26"/>
        </w:rPr>
      </w:pPr>
    </w:p>
    <w:p w14:paraId="5F3FCD71" w14:textId="10BFE748"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나서 우리는 시편을 보기 시작했습니다. 우리는 이전 강의인 시편 1편에서 지혜와 토라를 함께 다루었습니다. 왜냐하면 토라 시편도 훈계이자 교훈이기 때문입니다. 그래서 우리는 토라 시편인 시편 1편에 대한 첫 번째 강의를 보았습니다.</w:t>
      </w:r>
    </w:p>
    <w:p w14:paraId="2DB94BA2" w14:textId="77777777" w:rsidR="00C4301B" w:rsidRPr="00BC78E1" w:rsidRDefault="00C4301B">
      <w:pPr>
        <w:rPr>
          <w:sz w:val="26"/>
          <w:szCs w:val="26"/>
        </w:rPr>
      </w:pPr>
    </w:p>
    <w:p w14:paraId="389748B0" w14:textId="2D18736C"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시편 49편과 시편 73편과 같은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신정 시편을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보았습니다.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저는 토라 시편이자 교훈 시편인 시편 19편과 같은 또 다른 시편을 보아야겠다고 생각했습니다. 그리고 창조와 일반계시에서는 하나님을 찬양하고, 토라와 특별계시에서는 하나님을 찬양한다는 기본구조를 보았습니다.</w:t>
      </w:r>
    </w:p>
    <w:p w14:paraId="1ECC62AE" w14:textId="77777777" w:rsidR="00C4301B" w:rsidRPr="00BC78E1" w:rsidRDefault="00C4301B">
      <w:pPr>
        <w:rPr>
          <w:sz w:val="26"/>
          <w:szCs w:val="26"/>
        </w:rPr>
      </w:pPr>
    </w:p>
    <w:p w14:paraId="21F25F6A" w14:textId="1E10CDE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나는 그것 사이에 관계가 있다고 생각합니다. 단순히 두 가지 계시를 찬양하는 것이 아닙니다. 그러나 내 생각에 요점은 그가 일반 계시에 대한 지식을 갖고 있기 때문에 성경에 있는 특정한 도덕적 계시를 줄 수 있다는 것입니다.</w:t>
      </w:r>
    </w:p>
    <w:p w14:paraId="6A4333CE" w14:textId="77777777" w:rsidR="00C4301B" w:rsidRPr="00BC78E1" w:rsidRDefault="00C4301B">
      <w:pPr>
        <w:rPr>
          <w:sz w:val="26"/>
          <w:szCs w:val="26"/>
        </w:rPr>
      </w:pPr>
    </w:p>
    <w:p w14:paraId="2F275EEC" w14:textId="77777777" w:rsidR="00C4301B" w:rsidRPr="00BC78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단순히 칭찬의 두 가지 측면만 있는 것은 아니라고 생각합니다. 나는 그들이 지혜로운 사고에 있어서 상당히 통일되어 있다고 생각합니다. 나는 그것을 욥기 28장과 잠언 30장에서 보여 주려고 노력했습니다.</w:t>
      </w:r>
    </w:p>
    <w:p w14:paraId="14714B98" w14:textId="77777777" w:rsidR="00C4301B" w:rsidRPr="00BC78E1" w:rsidRDefault="00C4301B">
      <w:pPr>
        <w:rPr>
          <w:sz w:val="26"/>
          <w:szCs w:val="26"/>
        </w:rPr>
      </w:pPr>
    </w:p>
    <w:p w14:paraId="596DC11C" w14:textId="05B7DE5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이것은 하나님이 온 하늘을 아시고 그러므로 여호와를 경외함을 아시는 것과 비슷할 것입니다. 그분은 모든 것을 아시기 때문에 우리가 욥에게서 본 것과 같습니다. 그러므로 그가 말하는 것은 여호와를 경외하는 마음을 지키라는 것입니다. 그리고 여기서도 그분이 모든 것을 창조하셨기 때문에 우리는 여호와를 경외하는 것이 순수하고 영원히 지속된다는 것을 알게 됩니다.</w:t>
      </w:r>
    </w:p>
    <w:p w14:paraId="62964688" w14:textId="77777777" w:rsidR="00C4301B" w:rsidRPr="00BC78E1" w:rsidRDefault="00C4301B">
      <w:pPr>
        <w:rPr>
          <w:sz w:val="26"/>
          <w:szCs w:val="26"/>
        </w:rPr>
      </w:pPr>
    </w:p>
    <w:p w14:paraId="3A1CB6CF" w14:textId="036D6D96" w:rsidR="00C4301B" w:rsidRPr="00BC78E1" w:rsidRDefault="00BC78E1">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그러니까 지혜사상가의 그런 논리인 것 같습니다. 이제 우리는 시편을 좀 더 자세히 살펴보고 해석하고 해설하고 싶습니다. 그리고 이것은 331페이지에 있습니다.</w:t>
      </w:r>
    </w:p>
    <w:p w14:paraId="7A9DF026" w14:textId="77777777" w:rsidR="00C4301B" w:rsidRPr="00BC78E1" w:rsidRDefault="00C4301B">
      <w:pPr>
        <w:rPr>
          <w:sz w:val="26"/>
          <w:szCs w:val="26"/>
        </w:rPr>
      </w:pPr>
    </w:p>
    <w:p w14:paraId="1812D08D"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우리는 창조에 나타난 하나님의 지식이나 전지하심이라는 첫 번째 연부터 시작합니다.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사실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그것은 단순히 1절부터 4절까지가 아니라 1절부터 6절까지여야 하며 그것은 하나님의 지식입니다. 그리고 제가 여기서 하고 있는 것은 시편을 주석적으로 보는 것입니다.</w:t>
      </w:r>
    </w:p>
    <w:p w14:paraId="24D776AF" w14:textId="77777777" w:rsidR="00C4301B" w:rsidRPr="00BC78E1" w:rsidRDefault="00C4301B">
      <w:pPr>
        <w:rPr>
          <w:sz w:val="26"/>
          <w:szCs w:val="26"/>
        </w:rPr>
      </w:pPr>
    </w:p>
    <w:p w14:paraId="78F0D9A8" w14:textId="21242A96"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그리고 우리는 종말론적 메시아적 접근을 갖고 있었기 때문에 나는 그것을 신약성서의 관점에서도 보려고 노력하고 있습니다. 그리고 저는 그것을 보고 있는데 그것이 오늘날 우리에게 개인적으로 어떤 의미가 있습니까? </w:t>
      </w:r>
      <w:r xmlns:w="http://schemas.openxmlformats.org/wordprocessingml/2006/main" w:rsidR="00D01A15" w:rsidRPr="00BC78E1">
        <w:rPr>
          <w:rFonts w:ascii="Calibri" w:eastAsia="Calibri" w:hAnsi="Calibri" w:cs="Calibri"/>
          <w:sz w:val="26"/>
          <w:szCs w:val="26"/>
        </w:rPr>
        <w:t xml:space="preserve">그래서 나는 이것을 역사적 해석적 주석으로 나누었습니다. 그러면 이것이 그리스도와 어떤 관련이 있는가? 그렇다면 우리는 그것을 우리 자신에게 적용할 때 어떻게 이해합니까? 우선, 1절부터 4절까지는 궁창이 선언합니다. 4B 실제로 궁창은 하나님의 영광을 선포하고 하나님의 영광은 하나님의 포괄적인 지식입니다.</w:t>
      </w:r>
    </w:p>
    <w:p w14:paraId="4ADB0A2D" w14:textId="77777777" w:rsidR="00C4301B" w:rsidRPr="00BC78E1" w:rsidRDefault="00C4301B">
      <w:pPr>
        <w:rPr>
          <w:sz w:val="26"/>
          <w:szCs w:val="26"/>
        </w:rPr>
      </w:pPr>
    </w:p>
    <w:p w14:paraId="50223BD6" w14:textId="038293A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여기에는 두 개의 유닛이 있습니다. 사실, 이 스탠자에 나오는 하나님의 지식에는 실제로 두 가지 의미가 있습니다. 첫 번째는 하나님의 궁창으로 하나님의 영광과 지식을 선포하는 곳입니다.</w:t>
      </w:r>
    </w:p>
    <w:p w14:paraId="4C5E5244" w14:textId="77777777" w:rsidR="00C4301B" w:rsidRPr="00BC78E1" w:rsidRDefault="00C4301B">
      <w:pPr>
        <w:rPr>
          <w:sz w:val="26"/>
          <w:szCs w:val="26"/>
        </w:rPr>
      </w:pPr>
    </w:p>
    <w:p w14:paraId="5986C62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4절부터 6절까지의 후반부에서 </w:t>
      </w:r>
      <w:r xmlns:w="http://schemas.openxmlformats.org/wordprocessingml/2006/main" w:rsidRPr="00BC78E1">
        <w:rPr>
          <w:rFonts w:ascii="Calibri" w:eastAsia="Calibri" w:hAnsi="Calibri" w:cs="Calibri"/>
          <w:sz w:val="26"/>
          <w:szCs w:val="26"/>
        </w:rPr>
        <w:t xml:space="preserve">특히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아들 에 초점을 맞춥니다.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하나님에 대해서 말하자면, 여기 내 앞에 시편을 들려드리겠습니다. 궁창에 관한 첫 번째 절에서는 하나님의 지식을 선포하고 그분께 영광을 돌리는 것은 그가 1절과 2절에서 하나님의 지식에 대한 궁창의 찬양의 일시적인 보편성에 대해 말하는 것입니다.</w:t>
      </w:r>
    </w:p>
    <w:p w14:paraId="226CC300" w14:textId="77777777" w:rsidR="00C4301B" w:rsidRPr="00BC78E1" w:rsidRDefault="00C4301B">
      <w:pPr>
        <w:rPr>
          <w:sz w:val="26"/>
          <w:szCs w:val="26"/>
        </w:rPr>
      </w:pPr>
    </w:p>
    <w:p w14:paraId="4181A20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2절에 보면 날은 낮에게 말을 전하고 밤은 밤에게 지식을 전한다고 했습니다.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그분은 낮이나 밤이나 언제나, 언제나 당신의 영광과 지식을 나타내십니다. 4절에서 그는 공간에서의 그분의 보편성, 궁창의 찬양의 그분의 공간적 보편성에 대해 말합니다.</w:t>
      </w:r>
    </w:p>
    <w:p w14:paraId="2530D363" w14:textId="77777777" w:rsidR="00C4301B" w:rsidRPr="00BC78E1" w:rsidRDefault="00C4301B">
      <w:pPr>
        <w:rPr>
          <w:sz w:val="26"/>
          <w:szCs w:val="26"/>
        </w:rPr>
      </w:pPr>
    </w:p>
    <w:p w14:paraId="5D2A3A5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 소리가 온 땅에 통하고 그 말씀이 세상 끝까지 이르고 그 말이 세상 끝까지 이르느니라고 하셨습니다.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1절과 3절은 선언의 동사이다.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하늘이 하나님의 영광을 선포하게 하신 것입니다.</w:t>
      </w:r>
    </w:p>
    <w:p w14:paraId="380C9FA7" w14:textId="77777777" w:rsidR="00C4301B" w:rsidRPr="00BC78E1" w:rsidRDefault="00C4301B">
      <w:pPr>
        <w:rPr>
          <w:sz w:val="26"/>
          <w:szCs w:val="26"/>
        </w:rPr>
      </w:pPr>
    </w:p>
    <w:p w14:paraId="57559C2A"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위의 하늘은 그의 작품을 선포합니다. 그리고 3절에서는 말이 없다고 그는 자세히 설명합니다. 아무 말이 없다.</w:t>
      </w:r>
    </w:p>
    <w:p w14:paraId="0A54D093" w14:textId="77777777" w:rsidR="00C4301B" w:rsidRPr="00BC78E1" w:rsidRDefault="00C4301B">
      <w:pPr>
        <w:rPr>
          <w:sz w:val="26"/>
          <w:szCs w:val="26"/>
        </w:rPr>
      </w:pPr>
    </w:p>
    <w:p w14:paraId="72D25EA8" w14:textId="589C859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소리가 들리지 않습니다. 그래서 그는 이상한 구절에서 의사소통에 대해 이야기합니다. 그리고 짝수 구절에서 그는 시간과 공간에서 그 계시의 보편성에 대해 이야기하고 있습니다.</w:t>
      </w:r>
    </w:p>
    <w:p w14:paraId="0B864946" w14:textId="77777777" w:rsidR="00C4301B" w:rsidRPr="00BC78E1" w:rsidRDefault="00C4301B">
      <w:pPr>
        <w:rPr>
          <w:sz w:val="26"/>
          <w:szCs w:val="26"/>
        </w:rPr>
      </w:pPr>
    </w:p>
    <w:p w14:paraId="39B5A7D2" w14:textId="26846D5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두 번째 연에서 그는 다시 공간을 포괄하는 태양에 초점을 맞춥니다. 물론 태양은 매일 존재하며 우주에 존재합니다. 6절에 보면 땅 끝에서 솟아올라 땅 끝까지 운행하고 있습니다.</w:t>
      </w:r>
    </w:p>
    <w:p w14:paraId="08F3EF45" w14:textId="77777777" w:rsidR="00C4301B" w:rsidRPr="00BC78E1" w:rsidRDefault="00C4301B">
      <w:pPr>
        <w:rPr>
          <w:sz w:val="26"/>
          <w:szCs w:val="26"/>
        </w:rPr>
      </w:pPr>
    </w:p>
    <w:p w14:paraId="112EE497" w14:textId="0B95363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그래서 그것은 모든 것을 봅니다. 끝이 없습니다. 그리고 그는 이 경우에 두 가지 은유나 직유를 사용합니다.</w:t>
      </w:r>
    </w:p>
    <w:p w14:paraId="4F042303" w14:textId="77777777" w:rsidR="00C4301B" w:rsidRPr="00BC78E1" w:rsidRDefault="00C4301B">
      <w:pPr>
        <w:rPr>
          <w:sz w:val="26"/>
          <w:szCs w:val="26"/>
        </w:rPr>
      </w:pPr>
    </w:p>
    <w:p w14:paraId="6CBFFFB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하나는 그가 태양을 신랑으로 묘사한다는 것입니다. 그리고 그 비유는 그것이 태양의 신선함, 새로움, 아름다움, 활력, 기쁨을 말하고 있다는 것을 암시합니다. 그리고 두 번째는 강한 사람이에요.</w:t>
      </w:r>
    </w:p>
    <w:p w14:paraId="1CC29A61" w14:textId="77777777" w:rsidR="00C4301B" w:rsidRPr="00BC78E1" w:rsidRDefault="00C4301B">
      <w:pPr>
        <w:rPr>
          <w:sz w:val="26"/>
          <w:szCs w:val="26"/>
        </w:rPr>
      </w:pPr>
    </w:p>
    <w:p w14:paraId="70A92F03" w14:textId="4EF9618E"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제가 볼 때 그는 자신의 코스를 즐겁게 달리는 레이서입니다. 그리고 누구도 태양만큼 빨리 달릴 수 없기 때문에 그는 둘 다 단거리 선수입니다. 그리고 그는 장거리 주자입니다.</w:t>
      </w:r>
    </w:p>
    <w:p w14:paraId="257D73A3" w14:textId="77777777" w:rsidR="00C4301B" w:rsidRPr="00BC78E1" w:rsidRDefault="00C4301B">
      <w:pPr>
        <w:rPr>
          <w:sz w:val="26"/>
          <w:szCs w:val="26"/>
        </w:rPr>
      </w:pPr>
    </w:p>
    <w:p w14:paraId="58C9FD45" w14:textId="4B01BF91"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누구도 태양만큼 멀리 달릴 수는 없습니다. 따라서 이 두 가지 비유는 그분의 충만함을 말하며 그분의 힘과 보편성을 말해줍니다. 그것이 그리스도에 관한 한, 내가 생각하는 바는 요한복음 1장에서 그리스도는 창조를 가져온 말씀이요, 창조를 성취시키는 대리인이시라는 것입니다.</w:t>
      </w:r>
    </w:p>
    <w:p w14:paraId="58061DBA" w14:textId="77777777" w:rsidR="00C4301B" w:rsidRPr="00BC78E1" w:rsidRDefault="00C4301B">
      <w:pPr>
        <w:rPr>
          <w:sz w:val="26"/>
          <w:szCs w:val="26"/>
        </w:rPr>
      </w:pPr>
    </w:p>
    <w:p w14:paraId="7DAF445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제가 생각하는 교훈은 시편 8편에서 우리가 한 일을 여기에 제시하고 싶습니다. 이 계시는 너무나 영광스럽기 때문에 창조주께 응답하지 않는 것에 대해 변명의 여지가 없다는 것입니다. 그러나 나는 조셉 애디슨(Joseph Addison)이 시편 19편을 의역한 것을 좋아합니다. 비록 엄숙한 침묵 속에서 모두가 어두운 지구의 공 주위를 돌고 있지만 말입니다. 빛나는 구체 속에서는 실제 목소리도 소리도 찾을 수 없습니다.</w:t>
      </w:r>
    </w:p>
    <w:p w14:paraId="47DE4474" w14:textId="77777777" w:rsidR="00C4301B" w:rsidRPr="00BC78E1" w:rsidRDefault="00C4301B">
      <w:pPr>
        <w:rPr>
          <w:sz w:val="26"/>
          <w:szCs w:val="26"/>
        </w:rPr>
      </w:pPr>
    </w:p>
    <w:p w14:paraId="34F4F77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이성의 귀에 그들은 모두 기뻐하며 영광스러운 소리를 발합니다. 그리고 내 생각에 인류도 칸트처럼 그에게 신에 관해 즉각적으로 이야기했다고 생각합니다. 비록 소리는 없지만 이성의 귀에는 아직 소리가 없지만 우리는 그것을 듣고 본다.</w:t>
      </w:r>
    </w:p>
    <w:p w14:paraId="34C6B4ED" w14:textId="77777777" w:rsidR="00C4301B" w:rsidRPr="00BC78E1" w:rsidRDefault="00C4301B">
      <w:pPr>
        <w:rPr>
          <w:sz w:val="26"/>
          <w:szCs w:val="26"/>
        </w:rPr>
      </w:pPr>
    </w:p>
    <w:p w14:paraId="4617A50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아, 나는 엄숙한 침묵 속에서 모두가 어두운 지구의 공 주위를 돌아다니는 것을 덧붙여야 했습니다. 빛나는 구체 속에서는 실제 목소리도 소리도 찾을 수 없습니다. 이성의 귀에 그들은 모두 기뻐하며 영원히 빛나며 노래하는 영광스러운 목소리를 발합니다.</w:t>
      </w:r>
    </w:p>
    <w:p w14:paraId="142257C8" w14:textId="77777777" w:rsidR="00C4301B" w:rsidRPr="00BC78E1" w:rsidRDefault="00C4301B">
      <w:pPr>
        <w:rPr>
          <w:sz w:val="26"/>
          <w:szCs w:val="26"/>
        </w:rPr>
      </w:pPr>
    </w:p>
    <w:p w14:paraId="048E588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우리를 만드신 손은 신성하십니다. 창조와 그분의 지식에 나타난 하나님의 영광에 대해 이야기한 후에 이제 우리는 토라의 도덕적 탁월성에 이르렀습니다. 그는 기본적으로 토라의 어휘를 거의 다 써버렸습니다.</w:t>
      </w:r>
    </w:p>
    <w:p w14:paraId="63E69705" w14:textId="77777777" w:rsidR="00C4301B" w:rsidRPr="00BC78E1" w:rsidRDefault="00C4301B">
      <w:pPr>
        <w:rPr>
          <w:sz w:val="26"/>
          <w:szCs w:val="26"/>
        </w:rPr>
      </w:pPr>
    </w:p>
    <w:p w14:paraId="203C773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나는 이것을 토라의 본질과 토라의 보상이라는 두 부분으로 나누었습니다. 그의 본질은 도덕적 완전성입니다. 그것은 완전하고 흠이 없고 의로우며 영원합니다.</w:t>
      </w:r>
    </w:p>
    <w:p w14:paraId="4AB5DE4E" w14:textId="77777777" w:rsidR="00C4301B" w:rsidRPr="00BC78E1" w:rsidRDefault="00C4301B">
      <w:pPr>
        <w:rPr>
          <w:sz w:val="26"/>
          <w:szCs w:val="26"/>
        </w:rPr>
      </w:pPr>
    </w:p>
    <w:p w14:paraId="3E1E3D1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그런 다음 우리는 그 보상에 대해 이야기합니다.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본질적으로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그것은 삶 자체인 지혜의 보상입니다. 그러나 그가 그것을 일곱 가지 완전함으로 어떻게 묘사하는지 주목하십시오. 그는 무엇보다도 주의 율법이 완전하다고 말하는데, 이는 완전하다는 뜻입니다.</w:t>
      </w:r>
    </w:p>
    <w:p w14:paraId="291969C7" w14:textId="77777777" w:rsidR="00C4301B" w:rsidRPr="00BC78E1" w:rsidRDefault="00C4301B">
      <w:pPr>
        <w:rPr>
          <w:sz w:val="26"/>
          <w:szCs w:val="26"/>
        </w:rPr>
      </w:pPr>
    </w:p>
    <w:p w14:paraId="4EFBBE66" w14:textId="463E6951"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나는 스펄전의 논평을 좋아합니다. 그는 거기에 더하는 것은 범죄이고, 바꾸는 것은 반역이며, 빼는 것은 중범죄라고 말했습니다. 이에 대한 흥미로운 인용문이 있습니다.</w:t>
      </w:r>
    </w:p>
    <w:p w14:paraId="2AC4375B" w14:textId="77777777" w:rsidR="00C4301B" w:rsidRPr="00BC78E1" w:rsidRDefault="00C4301B">
      <w:pPr>
        <w:rPr>
          <w:sz w:val="26"/>
          <w:szCs w:val="26"/>
        </w:rPr>
      </w:pPr>
    </w:p>
    <w:p w14:paraId="448C71E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스펄전이에요. 강해설교를 위한 좋은 교훈입니다. 뭐라고요? 강해설교를 위한 좋은 교훈입니다.</w:t>
      </w:r>
    </w:p>
    <w:p w14:paraId="5AFA8E92" w14:textId="77777777" w:rsidR="00C4301B" w:rsidRPr="00BC78E1" w:rsidRDefault="00C4301B">
      <w:pPr>
        <w:rPr>
          <w:sz w:val="26"/>
          <w:szCs w:val="26"/>
        </w:rPr>
      </w:pPr>
    </w:p>
    <w:p w14:paraId="593C673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응. 그리고 나는 그 사람을 좋아합니다. 예, 완벽합니다. 그가 확실하다고 말하는 것은 그것이 완전히 신뢰할 수 있다는 것을 의미합니다.</w:t>
      </w:r>
    </w:p>
    <w:p w14:paraId="7D5032DE" w14:textId="77777777" w:rsidR="00C4301B" w:rsidRPr="00BC78E1" w:rsidRDefault="00C4301B">
      <w:pPr>
        <w:rPr>
          <w:sz w:val="26"/>
          <w:szCs w:val="26"/>
        </w:rPr>
      </w:pPr>
    </w:p>
    <w:p w14:paraId="08BC6DF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그리고 나는 그것이 완전히 확실하고 완전히 신뢰할 수 있다고 제안합니다. 주님의 증언은 폭넓은 지식에 기초를 두고 있기 때문에 확실합니다. 이는 보편적인 지식을 기반으로 합니다.</w:t>
      </w:r>
    </w:p>
    <w:p w14:paraId="3FD2F47F" w14:textId="77777777" w:rsidR="00C4301B" w:rsidRPr="00BC78E1" w:rsidRDefault="00C4301B">
      <w:pPr>
        <w:rPr>
          <w:sz w:val="26"/>
          <w:szCs w:val="26"/>
        </w:rPr>
      </w:pPr>
    </w:p>
    <w:p w14:paraId="1AFA713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그러면 그는 그것이 옳다고 말합니다. 주님의 계명은 정직합니다. 우리는 이미 그것에 대해 논평했는데, 이는 그것이 흠이 없다는 것을 의미합니다.</w:t>
      </w:r>
    </w:p>
    <w:p w14:paraId="14D65D52" w14:textId="77777777" w:rsidR="00C4301B" w:rsidRPr="00BC78E1" w:rsidRDefault="00C4301B">
      <w:pPr>
        <w:rPr>
          <w:sz w:val="26"/>
          <w:szCs w:val="26"/>
        </w:rPr>
      </w:pPr>
    </w:p>
    <w:p w14:paraId="7EC6BC72" w14:textId="635B2902"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구부러지거나 뒤틀린 부분이 없습니다. 완벽하게 부드럽고 직선적입니다. 완벽합니다.</w:t>
      </w:r>
    </w:p>
    <w:p w14:paraId="29386152" w14:textId="77777777" w:rsidR="00C4301B" w:rsidRPr="00BC78E1" w:rsidRDefault="00C4301B">
      <w:pPr>
        <w:rPr>
          <w:sz w:val="26"/>
          <w:szCs w:val="26"/>
        </w:rPr>
      </w:pPr>
    </w:p>
    <w:p w14:paraId="72FA3CA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그가 정결하다고 말할 때, 히브리어 단어는 그것이 빛날 때까지 닦았다는 뜻입니다. 그만큼 순수해요. 그래서 깨달음을 주는 것입니다.</w:t>
      </w:r>
    </w:p>
    <w:p w14:paraId="04F6103E" w14:textId="77777777" w:rsidR="00C4301B" w:rsidRPr="00BC78E1" w:rsidRDefault="00C4301B">
      <w:pPr>
        <w:rPr>
          <w:sz w:val="26"/>
          <w:szCs w:val="26"/>
        </w:rPr>
      </w:pPr>
    </w:p>
    <w:p w14:paraId="6ED9BCEA"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그것은 순수하다. 그리고는 주님의 율법은 완전하다고 말했습니다. 정말 완벽해요.</w:t>
      </w:r>
    </w:p>
    <w:p w14:paraId="32314529" w14:textId="77777777" w:rsidR="00C4301B" w:rsidRPr="00BC78E1" w:rsidRDefault="00C4301B">
      <w:pPr>
        <w:rPr>
          <w:sz w:val="26"/>
          <w:szCs w:val="26"/>
        </w:rPr>
      </w:pPr>
    </w:p>
    <w:p w14:paraId="2736FBF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완료되었습니다. 확실합니다. 완전히 신뢰할 수 있습니다. 거기에는 흠집이 없습니다.</w:t>
      </w:r>
    </w:p>
    <w:p w14:paraId="036C931D" w14:textId="77777777" w:rsidR="00C4301B" w:rsidRPr="00BC78E1" w:rsidRDefault="00C4301B">
      <w:pPr>
        <w:rPr>
          <w:sz w:val="26"/>
          <w:szCs w:val="26"/>
        </w:rPr>
      </w:pPr>
    </w:p>
    <w:p w14:paraId="77548058" w14:textId="3B4110BC"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실제로는 빛날 때까지 닦는다. 그러면 깨끗하다고 하십니다. 즉, 그 안에 혼합물이 없다는 뜻입니다.</w:t>
      </w:r>
    </w:p>
    <w:p w14:paraId="7FCCB4BD" w14:textId="77777777" w:rsidR="00C4301B" w:rsidRPr="00BC78E1" w:rsidRDefault="00C4301B">
      <w:pPr>
        <w:rPr>
          <w:sz w:val="26"/>
          <w:szCs w:val="26"/>
        </w:rPr>
      </w:pPr>
    </w:p>
    <w:p w14:paraId="6B3EB1C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불순물이 없기 때문에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영원히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지속됩니다. 썩게 만드는 일은 없습니다. 9b절에서 그는 여호와의 법도가 참되다고 말하는데, 이는 그 법이 견고하다는 뜻입니다.</w:t>
      </w:r>
    </w:p>
    <w:p w14:paraId="5F3696D3" w14:textId="77777777" w:rsidR="00C4301B" w:rsidRPr="00BC78E1" w:rsidRDefault="00C4301B">
      <w:pPr>
        <w:rPr>
          <w:sz w:val="26"/>
          <w:szCs w:val="26"/>
        </w:rPr>
      </w:pPr>
    </w:p>
    <w:p w14:paraId="4C4508C6" w14:textId="4A2BE26D"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그들은 꾸준해요. 인간의 판단과는 달리 그것들은 번복될 수 없습니다. 그러므로 그분의 법은 변할 수 없습니다.</w:t>
      </w:r>
    </w:p>
    <w:p w14:paraId="0F6E71E5" w14:textId="77777777" w:rsidR="00C4301B" w:rsidRPr="00BC78E1" w:rsidRDefault="00C4301B">
      <w:pPr>
        <w:rPr>
          <w:sz w:val="26"/>
          <w:szCs w:val="26"/>
        </w:rPr>
      </w:pPr>
    </w:p>
    <w:p w14:paraId="1B14092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사실이에요. 변경할 수 없습니다. 그리고 그것은 의롭습니다.</w:t>
      </w:r>
    </w:p>
    <w:p w14:paraId="6AAEED89" w14:textId="77777777" w:rsidR="00C4301B" w:rsidRPr="00BC78E1" w:rsidRDefault="00C4301B">
      <w:pPr>
        <w:rPr>
          <w:sz w:val="26"/>
          <w:szCs w:val="26"/>
        </w:rPr>
      </w:pPr>
    </w:p>
    <w:p w14:paraId="53DB839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그것은 하나님의 성품과 뜻에 전적으로 일치하는 것입니다. 이것이 바로 하나님의 말씀의 일곱 가지 도덕적 탁월성입니다. 그렇다면 왜 그렇게 많은 사람들이 설교하는 것을 두려워합니까? 물론 그 이유는 우리가 사람들을 기쁘게 하고 싶고 사람들이 듣고 싶어한다고 생각하는 것을 설교하기 때문이라고 생각합니다.</w:t>
      </w:r>
    </w:p>
    <w:p w14:paraId="275474D4" w14:textId="77777777" w:rsidR="00C4301B" w:rsidRPr="00BC78E1" w:rsidRDefault="00C4301B">
      <w:pPr>
        <w:rPr>
          <w:sz w:val="26"/>
          <w:szCs w:val="26"/>
        </w:rPr>
      </w:pPr>
    </w:p>
    <w:p w14:paraId="6E12A03C" w14:textId="4810238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우리는 교회를 성장시키고 싶다고 생각합니다. 그래서 우리는 사람들의 관심을 끌고 싶고 그들이 듣고 싶어하는 것을 말해주고 싶습니다. 그게 이유가 아닐까 싶습니다.</w:t>
      </w:r>
    </w:p>
    <w:p w14:paraId="5B9A18FA" w14:textId="77777777" w:rsidR="00C4301B" w:rsidRPr="00BC78E1" w:rsidRDefault="00C4301B">
      <w:pPr>
        <w:rPr>
          <w:sz w:val="26"/>
          <w:szCs w:val="26"/>
        </w:rPr>
      </w:pPr>
    </w:p>
    <w:p w14:paraId="41BD205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사람을 키우지 말고 교회를 키우세요. 충분하다. 네, 맞는 것 같아요.</w:t>
      </w:r>
    </w:p>
    <w:p w14:paraId="0F8E6434" w14:textId="77777777" w:rsidR="00C4301B" w:rsidRPr="00BC78E1" w:rsidRDefault="00C4301B">
      <w:pPr>
        <w:rPr>
          <w:sz w:val="26"/>
          <w:szCs w:val="26"/>
        </w:rPr>
      </w:pPr>
    </w:p>
    <w:p w14:paraId="64A6D403" w14:textId="2E302EC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좋은 방법이네요. 토라의 보상은 영혼을 소생시키는 것이라고 그는 말합니다. 시편 22편처럼 활력을 되찾아주는 것입니다.</w:t>
      </w:r>
    </w:p>
    <w:p w14:paraId="6F206EF9" w14:textId="77777777" w:rsidR="00C4301B" w:rsidRPr="00BC78E1" w:rsidRDefault="00C4301B">
      <w:pPr>
        <w:rPr>
          <w:sz w:val="26"/>
          <w:szCs w:val="26"/>
        </w:rPr>
      </w:pPr>
    </w:p>
    <w:p w14:paraId="4A4E384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저는 이것이 슬프고 낙담한 사람들에게 삶을 회복시켜 줄 것을 제안합니다. 예를 들어, 오베드가 나오미를 위해 무엇을 할 것인지에 대해 사용됩니다. 그분은 당신의 생명을 새롭게 하시고 노년에도 당신을 붙들어 주실 것입니다.</w:t>
      </w:r>
    </w:p>
    <w:p w14:paraId="35D1ABF9" w14:textId="77777777" w:rsidR="00C4301B" w:rsidRPr="00BC78E1" w:rsidRDefault="00C4301B">
      <w:pPr>
        <w:rPr>
          <w:sz w:val="26"/>
          <w:szCs w:val="26"/>
        </w:rPr>
      </w:pPr>
    </w:p>
    <w:p w14:paraId="47BF416E" w14:textId="392852AB"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그러므로 </w:t>
      </w:r>
      <w:r xmlns:w="http://schemas.openxmlformats.org/wordprocessingml/2006/main" w:rsidR="00000000" w:rsidRPr="00BC78E1">
        <w:rPr>
          <w:rFonts w:ascii="Calibri" w:eastAsia="Calibri" w:hAnsi="Calibri" w:cs="Calibri"/>
          <w:sz w:val="26"/>
          <w:szCs w:val="26"/>
        </w:rPr>
        <w:t xml:space="preserve">하나님의 말씀이 당신을 새롭게 하고 새롭게 해줄 것입니다. 그렇기 때문에 매일 아침 읽으면 좋은 것 같아요. 단순한 자를 지혜롭게 하시는 주님의 증거입니다.</w:t>
      </w:r>
    </w:p>
    <w:p w14:paraId="0F3DE7DD" w14:textId="77777777" w:rsidR="00C4301B" w:rsidRPr="00BC78E1" w:rsidRDefault="00C4301B">
      <w:pPr>
        <w:rPr>
          <w:sz w:val="26"/>
          <w:szCs w:val="26"/>
        </w:rPr>
      </w:pPr>
    </w:p>
    <w:p w14:paraId="54F4C706" w14:textId="2CB67290"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즉, 지혜는 기술이며 생명을 주고 사회적 기술을 제공합니다. 그래서 우리에게 영생을 사는 능력을 주셨고 이루어졌습니다. 그리고 여기서 히브리어 단어는 잠언과 동일하지만 단순합니다.</w:t>
      </w:r>
    </w:p>
    <w:p w14:paraId="4D8424CB" w14:textId="77777777" w:rsidR="00C4301B" w:rsidRPr="00BC78E1" w:rsidRDefault="00C4301B">
      <w:pPr>
        <w:rPr>
          <w:sz w:val="26"/>
          <w:szCs w:val="26"/>
        </w:rPr>
      </w:pPr>
    </w:p>
    <w:p w14:paraId="2481BC73" w14:textId="0AB31BA4" w:rsidR="00C4301B" w:rsidRPr="00BC78E1" w:rsidRDefault="00000000" w:rsidP="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소절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은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부정적이다. 그는 바보의 일부입니다. 이 단어의 기본 의미는 열려 있다는 것입니다. 그러므로 어리석은 사람은 모든 것에 열려 있고 아무 것도 하지 않습니다. 시편에서는 그 내용이 매우 다릅니다. 단순한 것이 열려 있습니다. 그는 하나님의 지시에 열려있습니다. 그는 배울 마음이 열려있습니다. 그는 성장할 준비가 되어 있습니다.</w:t>
      </w:r>
    </w:p>
    <w:p w14:paraId="202760DF" w14:textId="77777777" w:rsidR="00C4301B" w:rsidRPr="00BC78E1" w:rsidRDefault="00C4301B">
      <w:pPr>
        <w:rPr>
          <w:sz w:val="26"/>
          <w:szCs w:val="26"/>
        </w:rPr>
      </w:pPr>
    </w:p>
    <w:p w14:paraId="21BBFD5E" w14:textId="20E8FBF1"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그래서 간단하게 번역해야 한다는 것이 안타깝습니다. 그것은 현자의 말이지만 이 두 책에서는 매우 다른 방식으로 사용됩니다. 마음을 기쁘게 합니다.</w:t>
      </w:r>
    </w:p>
    <w:p w14:paraId="43F3B506" w14:textId="77777777" w:rsidR="00C4301B" w:rsidRPr="00BC78E1" w:rsidRDefault="00C4301B">
      <w:pPr>
        <w:rPr>
          <w:sz w:val="26"/>
          <w:szCs w:val="26"/>
        </w:rPr>
      </w:pPr>
    </w:p>
    <w:p w14:paraId="777471A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물론 이는 올바른 마음을 전제로 합니다. 그리고 나는 모든 예술에는 두 부분이 있다고 말합니다. 나는 모든 예술에는 두 부분이 있다고 생각한다.</w:t>
      </w:r>
    </w:p>
    <w:p w14:paraId="49392900" w14:textId="77777777" w:rsidR="00C4301B" w:rsidRPr="00BC78E1" w:rsidRDefault="00C4301B">
      <w:pPr>
        <w:rPr>
          <w:sz w:val="26"/>
          <w:szCs w:val="26"/>
        </w:rPr>
      </w:pPr>
    </w:p>
    <w:p w14:paraId="30E6BF4A" w14:textId="1EC0903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모양과 색상이 있는 실제 객관적인 그림이 있고 거기에 어떤 상상력을 불어넣기도 합니다. 그래서 모든 사람이 그것을 다르게 봅니다. 그래서 예술을 접하게 되면 그것은 객관적이면서도 주관적인 경험이 됩니다.</w:t>
      </w:r>
    </w:p>
    <w:p w14:paraId="1F454F01" w14:textId="77777777" w:rsidR="00C4301B" w:rsidRPr="00BC78E1" w:rsidRDefault="00C4301B">
      <w:pPr>
        <w:rPr>
          <w:sz w:val="26"/>
          <w:szCs w:val="26"/>
        </w:rPr>
      </w:pPr>
    </w:p>
    <w:p w14:paraId="40F49A07" w14:textId="6A4DEE0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그래서 현실, 객관적 현실이 있지만 그것을 보는 방식은 마음에 달려 있습니다. 마음이 바르면 기뻐할 것입니다. 당신의 마음이 올바르지 않으면 그것을 기뻐하지 않을 것입니다.</w:t>
      </w:r>
    </w:p>
    <w:p w14:paraId="02C5CF05" w14:textId="77777777" w:rsidR="00C4301B" w:rsidRPr="00BC78E1" w:rsidRDefault="00C4301B">
      <w:pPr>
        <w:rPr>
          <w:sz w:val="26"/>
          <w:szCs w:val="26"/>
        </w:rPr>
      </w:pPr>
    </w:p>
    <w:p w14:paraId="79A3A97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당신은 그것을 싫어할 것입니다. 예를 들어 모나리자 그림이 생각납니다. 지금까지 제작된 그림 중 가장 위대한 그림 중 하나라고 합니다.</w:t>
      </w:r>
    </w:p>
    <w:p w14:paraId="16A8177E" w14:textId="77777777" w:rsidR="00C4301B" w:rsidRPr="00BC78E1" w:rsidRDefault="00C4301B">
      <w:pPr>
        <w:rPr>
          <w:sz w:val="26"/>
          <w:szCs w:val="26"/>
        </w:rPr>
      </w:pPr>
    </w:p>
    <w:p w14:paraId="4999F33F"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다빈치라고 생각합니다. 미끼를 넘어가면 그곳을 바라보는 사람들로 가득하다. 모나리자에 대해 사람들을 매료시키는 것은 스타일입니다.</w:t>
      </w:r>
    </w:p>
    <w:p w14:paraId="321593C0" w14:textId="77777777" w:rsidR="00C4301B" w:rsidRPr="00BC78E1" w:rsidRDefault="00C4301B">
      <w:pPr>
        <w:rPr>
          <w:sz w:val="26"/>
          <w:szCs w:val="26"/>
        </w:rPr>
      </w:pPr>
    </w:p>
    <w:p w14:paraId="00D1FAC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오히려 기이하다. 일종의 수수께끼죠. 당신은 그것을 어떻게 이해합니까? 그리고 사람들은 그것을 다르게 본다.</w:t>
      </w:r>
    </w:p>
    <w:p w14:paraId="128D74F7" w14:textId="77777777" w:rsidR="00C4301B" w:rsidRPr="00BC78E1" w:rsidRDefault="00C4301B">
      <w:pPr>
        <w:rPr>
          <w:sz w:val="26"/>
          <w:szCs w:val="26"/>
        </w:rPr>
      </w:pPr>
    </w:p>
    <w:p w14:paraId="57CCD9B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자, 제가 여러분을 위해 그림을 망치지 않았으면 좋겠지만 저는 사람들이 그림에 어떻게 반응하는지 읽고 있었고 모두가 모나리자의 얼굴에 나타난 미소를 설명하려고 노력하고 있었습니다. 그러자 이 여성은 '저 미소가 뭔지 알아요'라고 말했습니다. 욕조에 오줌을 싸는 어린 딸의 미소입니다.</w:t>
      </w:r>
    </w:p>
    <w:p w14:paraId="68C8E003" w14:textId="77777777" w:rsidR="00C4301B" w:rsidRPr="00BC78E1" w:rsidRDefault="00C4301B">
      <w:pPr>
        <w:rPr>
          <w:sz w:val="26"/>
          <w:szCs w:val="26"/>
        </w:rPr>
      </w:pPr>
    </w:p>
    <w:p w14:paraId="7D46C0C8" w14:textId="5BBB6B83"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그래서 그녀는 그 상황에서 딸의 얼굴에서 똑같은 미소를 보았습니다. 그녀는 그 사진에 완전히 다른 상상을 불러일으켰습니다. 그리고 제 생각에는 어쨌든 우리 대부분이 그렇게 할 것이라고 생각합니다.</w:t>
      </w:r>
    </w:p>
    <w:p w14:paraId="1E5EB5DD" w14:textId="77777777" w:rsidR="00C4301B" w:rsidRPr="00BC78E1" w:rsidRDefault="00C4301B">
      <w:pPr>
        <w:rPr>
          <w:sz w:val="26"/>
          <w:szCs w:val="26"/>
        </w:rPr>
      </w:pPr>
    </w:p>
    <w:p w14:paraId="3273A6D8" w14:textId="57C8181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그러면 눈을 밝게 해준다고 하는데 그것은 깨끗하고 빛나며 명령이 눈을 밝게 하기 때문이다. 그리고 10절에서는 </w:t>
      </w:r>
      <w:r xmlns:w="http://schemas.openxmlformats.org/wordprocessingml/2006/main" w:rsidRPr="00BC78E1">
        <w:rPr>
          <w:rFonts w:ascii="Calibri" w:eastAsia="Calibri" w:hAnsi="Calibri" w:cs="Calibri"/>
          <w:sz w:val="26"/>
          <w:szCs w:val="26"/>
        </w:rPr>
        <w:t xml:space="preserve">금 곧 많은 순금 </w:t>
      </w:r>
      <w:r xmlns:w="http://schemas.openxmlformats.org/wordprocessingml/2006/main" w:rsidRPr="00BC78E1">
        <w:rPr>
          <w:rFonts w:ascii="Calibri" w:eastAsia="Calibri" w:hAnsi="Calibri" w:cs="Calibri"/>
          <w:sz w:val="26"/>
          <w:szCs w:val="26"/>
        </w:rPr>
        <w:t xml:space="preserve">보다 더 </w:t>
      </w:r>
      <w:proofErr xmlns:w="http://schemas.openxmlformats.org/wordprocessingml/2006/main" w:type="spellEnd"/>
      <w:r xmlns:w="http://schemas.openxmlformats.org/wordprocessingml/2006/main" w:rsidR="00A91D74">
        <w:rPr>
          <w:rFonts w:ascii="Calibri" w:eastAsia="Calibri" w:hAnsi="Calibri" w:cs="Calibri"/>
          <w:sz w:val="26"/>
          <w:szCs w:val="26"/>
        </w:rPr>
        <w:t xml:space="preserve">사모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할 것이라고 말합니다 . </w:t>
      </w:r>
      <w:r xmlns:w="http://schemas.openxmlformats.org/wordprocessingml/2006/main" w:rsidRPr="00BC78E1">
        <w:rPr>
          <w:rFonts w:ascii="Calibri" w:eastAsia="Calibri" w:hAnsi="Calibri" w:cs="Calibri"/>
          <w:sz w:val="26"/>
          <w:szCs w:val="26"/>
        </w:rPr>
        <w:t xml:space="preserve">내가 잠언을 할 때 언급했듯이 금은 식탁 위에 음식을 올려놓을 수는 있지만 식탁 주위에서 교제를 나누어 줄 수는 없습니다.</w:t>
      </w:r>
    </w:p>
    <w:p w14:paraId="19D471DB" w14:textId="77777777" w:rsidR="00C4301B" w:rsidRPr="00BC78E1" w:rsidRDefault="00C4301B">
      <w:pPr>
        <w:rPr>
          <w:sz w:val="26"/>
          <w:szCs w:val="26"/>
        </w:rPr>
      </w:pPr>
    </w:p>
    <w:p w14:paraId="062099AE" w14:textId="73CE775D"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 금은 당신에게 집을 줄 수는 있지만 집을 줄 수는 없습니다. 그 금은 여성에게 보석과 모피를 줄 수는 있지만 그녀가 진정으로 원하는 사랑을 줄 수는 없습니다. 그러므로 지혜는 당신에게 집을 줄 것입니다. 집뿐만 아니라 집도 당신에게 줄 것입니다.</w:t>
      </w:r>
    </w:p>
    <w:p w14:paraId="2BB467C0" w14:textId="77777777" w:rsidR="00C4301B" w:rsidRPr="00BC78E1" w:rsidRDefault="00C4301B">
      <w:pPr>
        <w:rPr>
          <w:sz w:val="26"/>
          <w:szCs w:val="26"/>
        </w:rPr>
      </w:pPr>
    </w:p>
    <w:p w14:paraId="42FD0BCA" w14:textId="29776D2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그것은 당신에게 음식으로 가득 찬 식탁을 제공할 뿐만 아니라 식탁 주위의 교제를 제공할 것입니다. 그것은 </w:t>
      </w:r>
      <w:r xmlns:w="http://schemas.openxmlformats.org/wordprocessingml/2006/main" w:rsidRPr="00BC78E1">
        <w:rPr>
          <w:rFonts w:ascii="Calibri" w:eastAsia="Calibri" w:hAnsi="Calibri" w:cs="Calibri"/>
          <w:sz w:val="26"/>
          <w:szCs w:val="26"/>
        </w:rPr>
        <w:t xml:space="preserve">여성에게 사치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와 그녀가 정말로 원하는 사랑을 </w:t>
      </w:r>
      <w:r xmlns:w="http://schemas.openxmlformats.org/wordprocessingml/2006/main" w:rsidRPr="00BC78E1">
        <w:rPr>
          <w:rFonts w:ascii="Calibri" w:eastAsia="Calibri" w:hAnsi="Calibri" w:cs="Calibri"/>
          <w:sz w:val="26"/>
          <w:szCs w:val="26"/>
        </w:rPr>
        <w:t xml:space="preserve">줄 것입니다 .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따라서 둘 다 수행됩니다.</w:t>
      </w:r>
    </w:p>
    <w:p w14:paraId="00BA1276" w14:textId="77777777" w:rsidR="00C4301B" w:rsidRPr="00BC78E1" w:rsidRDefault="00C4301B">
      <w:pPr>
        <w:rPr>
          <w:sz w:val="26"/>
          <w:szCs w:val="26"/>
        </w:rPr>
      </w:pPr>
    </w:p>
    <w:p w14:paraId="7D62F6AE"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그리고는 그것이 벌집에서 떨어지는 물방울보다 더 달다고 말씀하십니다. 건강한 맛이군요. 반면에 시편 2편의 반역자들은 그것을 괴로운 속박으로 여겼습니다.</w:t>
      </w:r>
    </w:p>
    <w:p w14:paraId="589E6BCB" w14:textId="77777777" w:rsidR="00C4301B" w:rsidRPr="00BC78E1" w:rsidRDefault="00C4301B">
      <w:pPr>
        <w:rPr>
          <w:sz w:val="26"/>
          <w:szCs w:val="26"/>
        </w:rPr>
      </w:pPr>
    </w:p>
    <w:p w14:paraId="509A366B" w14:textId="1A2B5CBF"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그래서 그는 성인이 토라와 그 은총을 바라보는 방식으로 성인으로서 반응하고 있는 것입니다. 그는 계속해서, 당신의 종은 이를 통해 죄를 피하라는 경고를 받고, 이를 지키면 우리가 방금 읽은 모든 내용을 포함하여 큰 보상이 있다고 말합니다. 그러면 그것은 당신의 종이 경고한 대로 그를 두 가지 기도로 인도합니다.</w:t>
      </w:r>
    </w:p>
    <w:p w14:paraId="47268162" w14:textId="77777777" w:rsidR="00C4301B" w:rsidRPr="00BC78E1" w:rsidRDefault="00C4301B">
      <w:pPr>
        <w:rPr>
          <w:sz w:val="26"/>
          <w:szCs w:val="26"/>
        </w:rPr>
      </w:pPr>
    </w:p>
    <w:p w14:paraId="2B3E76A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그의 첫 번째 기도는 숨겨진 죄를 위한 두 가지 청원입니다. 한 가지 청원은 숨겨진 죄에 대한 것입니다. 12절에 있습니다.</w:t>
      </w:r>
    </w:p>
    <w:p w14:paraId="1659B2CB" w14:textId="77777777" w:rsidR="00C4301B" w:rsidRPr="00BC78E1" w:rsidRDefault="00C4301B">
      <w:pPr>
        <w:rPr>
          <w:sz w:val="26"/>
          <w:szCs w:val="26"/>
        </w:rPr>
      </w:pPr>
    </w:p>
    <w:p w14:paraId="0A2CC0FC" w14:textId="0C91B9C5"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다른 하나는 불손한 사람들로부터 지켜져야 하는 것입니다. 제 생각엔 그게 13절인 것 같아요.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첫 번째는 숨겨진 죄에 대한 것입니다.</w:t>
      </w:r>
    </w:p>
    <w:p w14:paraId="71F42F9A" w14:textId="77777777" w:rsidR="00C4301B" w:rsidRPr="00BC78E1" w:rsidRDefault="00C4301B">
      <w:pPr>
        <w:rPr>
          <w:sz w:val="26"/>
          <w:szCs w:val="26"/>
        </w:rPr>
      </w:pPr>
    </w:p>
    <w:p w14:paraId="3FD31FA8" w14:textId="24802DF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숨겨져 있기 때문에 고백할 수도 없습니다. 그럼에도 불구하고 우리는 우리가 죄를 지었다는 것을 알고 있습니다. 그래서 일레인과 나는 매일 아침 주님의 전례로 시작하며 하나님께 우리의 모든 죄를 용서해 달라고 간구합니다.</w:t>
      </w:r>
    </w:p>
    <w:p w14:paraId="21723B7C" w14:textId="77777777" w:rsidR="00C4301B" w:rsidRPr="00BC78E1" w:rsidRDefault="00C4301B">
      <w:pPr>
        <w:rPr>
          <w:sz w:val="26"/>
          <w:szCs w:val="26"/>
        </w:rPr>
      </w:pPr>
    </w:p>
    <w:p w14:paraId="3660DA8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우리가 특정한 죄를 안다면, 그 죄를 명명하고 버려야 할 책임이 있습니다. 그러나 우리는 너무나 타락하여 하나님께 죄를 짓고 있습니다. 생각과 말과 행동에서, 우리가 행한 일과 행하지 않은 일로 인해 우리는 거의 죄를 짓고 있습니다. 그리고 우리는 끊임없이 용서가 필요합니다.</w:t>
      </w:r>
    </w:p>
    <w:p w14:paraId="3CABC4F5" w14:textId="77777777" w:rsidR="00C4301B" w:rsidRPr="00BC78E1" w:rsidRDefault="00C4301B">
      <w:pPr>
        <w:rPr>
          <w:sz w:val="26"/>
          <w:szCs w:val="26"/>
        </w:rPr>
      </w:pPr>
    </w:p>
    <w:p w14:paraId="24AFBE07" w14:textId="6470315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다윗은 이 기도가 응답되었다고 말하고 있습니다. 하나님께서는 우리의 숨은 죄가 정경의 일부가 되었기 때문에 용서해 주신다는 것입니다. 그러므로 그것은 음악 감독을 위한 성경 정경에 기록되어 있기 때문에 우리 모두가 기도할 수 있고 하나님께서 우리가 고백한 알려진 죄뿐 아니라 숨겨진 죄도 용서해 주신다는 것을 다윗에 대한 하나님의 응답이라고 생각합니다. 나는 그것들이 숨겨져 있기 때문에 우리가 그것들을 포기하고 하나님께 자백할 수 없다고 말합니다.</w:t>
      </w:r>
    </w:p>
    <w:p w14:paraId="0519CFEA" w14:textId="77777777" w:rsidR="00C4301B" w:rsidRPr="00BC78E1" w:rsidRDefault="00C4301B">
      <w:pPr>
        <w:rPr>
          <w:sz w:val="26"/>
          <w:szCs w:val="26"/>
        </w:rPr>
      </w:pPr>
    </w:p>
    <w:p w14:paraId="4A49EE6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그의 두 번째 요청은 하나님께 그를 불손한 사람들의 통치에서 지켜 달라는 것입니다. 그리고 우리는 이미 그것에 대해 이야기했습니다. 나는 여기서 어느 누구도 배교의 위험에서 자유롭지 않다고 제안합니다.</w:t>
      </w:r>
    </w:p>
    <w:p w14:paraId="114C515F" w14:textId="77777777" w:rsidR="00C4301B" w:rsidRPr="00BC78E1" w:rsidRDefault="00C4301B">
      <w:pPr>
        <w:rPr>
          <w:sz w:val="26"/>
          <w:szCs w:val="26"/>
        </w:rPr>
      </w:pPr>
    </w:p>
    <w:p w14:paraId="37DA5C7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우리가 찬송을 부를 때 방황하기 쉬운 주님, 그것을 느낄 때 그것을 표현한다고 생각합니다. 나는 우리 모두가 믿음 안에 인내하려면 하나님의 은혜가 필요하다는 것을 알고 있다고 생각합니다. 그는 이렇게 말하면서 그 이유를 설명합니다.</w:t>
      </w:r>
    </w:p>
    <w:p w14:paraId="4F1A087D" w14:textId="77777777" w:rsidR="00C4301B" w:rsidRPr="00BC78E1" w:rsidRDefault="00C4301B">
      <w:pPr>
        <w:rPr>
          <w:sz w:val="26"/>
          <w:szCs w:val="26"/>
        </w:rPr>
      </w:pPr>
    </w:p>
    <w:p w14:paraId="34C4734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번역에서 나는 어디에 있습니까? 나 앞에서 번역을 볼 수 있도록 여기서 잠시 휴식을 취하세요. 그건 어느 페이지에 있었나요? 328. 응.</w:t>
      </w:r>
    </w:p>
    <w:p w14:paraId="6F87831F" w14:textId="77777777" w:rsidR="00C4301B" w:rsidRPr="00BC78E1" w:rsidRDefault="00C4301B">
      <w:pPr>
        <w:rPr>
          <w:sz w:val="26"/>
          <w:szCs w:val="26"/>
        </w:rPr>
      </w:pPr>
    </w:p>
    <w:p w14:paraId="3CBE20A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좋아요. 그의 두 번째 간구는 하나님께 그의 숨은 죄를 용서해 달라고 간구한 후 13절에서 말합니다. 그리고 나는 어느 누구도 배도의 위험에서 자유롭지 않다고 제안했습니다.</w:t>
      </w:r>
    </w:p>
    <w:p w14:paraId="64F802E1" w14:textId="77777777" w:rsidR="00C4301B" w:rsidRPr="00BC78E1" w:rsidRDefault="00C4301B">
      <w:pPr>
        <w:rPr>
          <w:sz w:val="26"/>
          <w:szCs w:val="26"/>
        </w:rPr>
      </w:pPr>
    </w:p>
    <w:p w14:paraId="19936BE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저는 여기에 하나님의 도움 없이는 우리 중 누구도 사탄의 상대가 될 수 없다는 점을 덧붙이는 것이 적절하다고 생각합니다. 배교한 배후에는 사탄과 악귀 세력이 있습니다. 그리고 우리는 그것에 상대가 되지 않습니다.</w:t>
      </w:r>
    </w:p>
    <w:p w14:paraId="479E26B3" w14:textId="77777777" w:rsidR="00C4301B" w:rsidRPr="00BC78E1" w:rsidRDefault="00C4301B">
      <w:pPr>
        <w:rPr>
          <w:sz w:val="26"/>
          <w:szCs w:val="26"/>
        </w:rPr>
      </w:pPr>
    </w:p>
    <w:p w14:paraId="193F6EF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우리는 끊임없이 하나님의 도움이 필요합니다. 그 이유는 내가 흠이 없이 순전함을 지키고 큰 죄에 대하여 무죄하리라는 것입니다. 그리고 질문은, 무엇이 큰 범법인가 하는 것입니다. 그리고 </w:t>
      </w:r>
      <w:r xmlns:w="http://schemas.openxmlformats.org/wordprocessingml/2006/main" w:rsidRPr="00BC78E1">
        <w:rPr>
          <w:rFonts w:ascii="Calibri" w:eastAsia="Calibri" w:hAnsi="Calibri" w:cs="Calibri"/>
          <w:sz w:val="26"/>
          <w:szCs w:val="26"/>
        </w:rPr>
        <w:t xml:space="preserve">파샤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라는 단어는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반역, 하나님의 통치에 대한 반역을 의미한다고 생각합니다.</w:t>
      </w:r>
    </w:p>
    <w:p w14:paraId="31905CE2" w14:textId="77777777" w:rsidR="00C4301B" w:rsidRPr="00BC78E1" w:rsidRDefault="00C4301B">
      <w:pPr>
        <w:rPr>
          <w:sz w:val="26"/>
          <w:szCs w:val="26"/>
        </w:rPr>
      </w:pPr>
    </w:p>
    <w:p w14:paraId="0A482691" w14:textId="62786E42"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그것은 그 사람에 대한 믿음을 깨뜨리는 것을 의미합니다. </w:t>
      </w:r>
      <w:r xmlns:w="http://schemas.openxmlformats.org/wordprocessingml/2006/main" w:rsidRPr="00BC78E1">
        <w:rPr>
          <w:rFonts w:ascii="Calibri" w:eastAsia="Calibri" w:hAnsi="Calibri" w:cs="Calibri"/>
          <w:sz w:val="26"/>
          <w:szCs w:val="26"/>
        </w:rPr>
        <w:t xml:space="preserve">파샤를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범하는 사람은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단지 여호와께 반역하거나 항의하는 것이 아니라 그분과 헤어지는 것입니다. 그래서 그가 요구하는 것은 내가 당신과의 관계를 끊는 것을 허락하지 말라는 것입니다.</w:t>
      </w:r>
    </w:p>
    <w:p w14:paraId="0CFC41B3" w14:textId="77777777" w:rsidR="00C4301B" w:rsidRPr="00BC78E1" w:rsidRDefault="00C4301B">
      <w:pPr>
        <w:rPr>
          <w:sz w:val="26"/>
          <w:szCs w:val="26"/>
        </w:rPr>
      </w:pPr>
    </w:p>
    <w:p w14:paraId="44712C4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나를 배교하지 않게 지켜 주소서. 그의 결론은, 나의 반석이시며 구속자이신 여호와여, 내 입의 이 말과 내 마음의 묵상이 당신 보시기에 기쁘시게 되기를 원한다는 것입니다. 그리고 이것이 왕 앞에 받아들임의 은혜를 구하는 궁중의 의례이며, 하나님께서 그의 기도를 받아주시리라 생각합니다.</w:t>
      </w:r>
    </w:p>
    <w:p w14:paraId="44BC2E67" w14:textId="77777777" w:rsidR="00C4301B" w:rsidRPr="00BC78E1" w:rsidRDefault="00C4301B">
      <w:pPr>
        <w:rPr>
          <w:sz w:val="26"/>
          <w:szCs w:val="26"/>
        </w:rPr>
      </w:pPr>
    </w:p>
    <w:p w14:paraId="024D0F5F"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그의 입에서 나오는 이 말은 하늘의 찬양 중에 있는 이 말씀입니다. 왜냐하면 그리스도인은 창조주 그리스도를 찬양하는 것이기 때문입니다. 그리고 그것은 오늘날 새 언약에 표현된 토라의 찬양이 될 것입니다. 그런 다음 그는 하나님을 나의 구주라고 부릅니다.</w:t>
      </w:r>
    </w:p>
    <w:p w14:paraId="61535CD7" w14:textId="77777777" w:rsidR="00C4301B" w:rsidRPr="00BC78E1" w:rsidRDefault="00C4301B">
      <w:pPr>
        <w:rPr>
          <w:sz w:val="26"/>
          <w:szCs w:val="26"/>
        </w:rPr>
      </w:pPr>
    </w:p>
    <w:p w14:paraId="561DA03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즉, 이것은 율법주의가 아니다. 그는 스스로 율법을 지키려고 노력하지 않습니다. 그는 전적으로 하나님께 의존합니다.</w:t>
      </w:r>
    </w:p>
    <w:p w14:paraId="49973A7D" w14:textId="77777777" w:rsidR="00C4301B" w:rsidRPr="00BC78E1" w:rsidRDefault="00C4301B">
      <w:pPr>
        <w:rPr>
          <w:sz w:val="26"/>
          <w:szCs w:val="26"/>
        </w:rPr>
      </w:pPr>
    </w:p>
    <w:p w14:paraId="49AB9A3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그리고 그는 하나님께 불손한 사람들로부터 자신을 보호해 달라고 간구하고 있습니다. 그리고 그는 하나님께 그의 반석이시며 구속자가 되어달라고 간구하고 있습니다. 그 반석은 구원의 반석이요, 보호하는 반석입니다.</w:t>
      </w:r>
    </w:p>
    <w:p w14:paraId="5747EA6C" w14:textId="77777777" w:rsidR="00C4301B" w:rsidRPr="00BC78E1" w:rsidRDefault="00C4301B">
      <w:pPr>
        <w:rPr>
          <w:sz w:val="26"/>
          <w:szCs w:val="26"/>
        </w:rPr>
      </w:pPr>
    </w:p>
    <w:p w14:paraId="7CF9252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그리고 그는 그를 보호하고 지켜주실 하나님께 진심으로 의존하고 있습니다. 그는 단순히, 여기에 하나님의 말씀이 있고 나는 그것을 행할 것입니다. 그는 자신이 할 수 없다는 것을 인식합니다.</w:t>
      </w:r>
    </w:p>
    <w:p w14:paraId="7D12FC91" w14:textId="77777777" w:rsidR="00C4301B" w:rsidRPr="00BC78E1" w:rsidRDefault="00C4301B">
      <w:pPr>
        <w:rPr>
          <w:sz w:val="26"/>
          <w:szCs w:val="26"/>
        </w:rPr>
      </w:pPr>
    </w:p>
    <w:p w14:paraId="5C7037E4" w14:textId="0DD9457A"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그래서 그는 청원자입니다. 그리고 결국 나는 그의 말이 은혜를 받았고, 그의 입에서 나온 말이 성경의 정경에 받아들여졌기 때문에 은혜를 받았다고 제안합니다. 그리고 하나님은 그의 기도를 기뻐하셨습니다.</w:t>
      </w:r>
    </w:p>
    <w:p w14:paraId="581D1159" w14:textId="77777777" w:rsidR="00C4301B" w:rsidRPr="00BC78E1" w:rsidRDefault="00C4301B">
      <w:pPr>
        <w:rPr>
          <w:sz w:val="26"/>
          <w:szCs w:val="26"/>
        </w:rPr>
      </w:pPr>
    </w:p>
    <w:p w14:paraId="6E2F7645" w14:textId="63C8467F"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나는 주기도문의 마지막 부분을 계속 듣고 있는데, 그것은 너무나 문제가 되는 부분이다. 그것은 우리를 유혹에 빠지게 하지 않습니다. 그런데 하나님은 우리를 시험하지 않으시고, 시험하시고, 악에서 구원하십니다.</w:t>
      </w:r>
    </w:p>
    <w:p w14:paraId="2DD92755" w14:textId="77777777" w:rsidR="00C4301B" w:rsidRPr="00BC78E1" w:rsidRDefault="00C4301B">
      <w:pPr>
        <w:rPr>
          <w:sz w:val="26"/>
          <w:szCs w:val="26"/>
        </w:rPr>
      </w:pPr>
    </w:p>
    <w:p w14:paraId="7EC6C1DD"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그들은 악마입니다. 저는 궁금합니다. 예수님께서 다윗이 여기서 기도하고 있는 것과 똑같은 기도를 우리에게 가르치시는 걸까요? 그것은 우리가 배교하는 것을 막고, 우리 스스로 대처할 수 없는 사탄을 대하지 못하게 해줍니다. 응.</w:t>
      </w:r>
    </w:p>
    <w:p w14:paraId="2A084142" w14:textId="77777777" w:rsidR="00C4301B" w:rsidRPr="00BC78E1" w:rsidRDefault="00C4301B">
      <w:pPr>
        <w:rPr>
          <w:sz w:val="26"/>
          <w:szCs w:val="26"/>
        </w:rPr>
      </w:pPr>
    </w:p>
    <w:p w14:paraId="19BC5220" w14:textId="15456C9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저도 고민을 많이 했던 것 같은데, 이 시편을 통해 이해하는 데 도움이 된 것 같아요. 우리가 감당할 수 없다고 말하고 있는 것입니다. 우리는 우리의 연약함을 알기 때문에 유혹에도 우리를 지켜 주소서.</w:t>
      </w:r>
    </w:p>
    <w:p w14:paraId="68A76499" w14:textId="77777777" w:rsidR="00C4301B" w:rsidRPr="00BC78E1" w:rsidRDefault="00C4301B">
      <w:pPr>
        <w:rPr>
          <w:sz w:val="26"/>
          <w:szCs w:val="26"/>
        </w:rPr>
      </w:pPr>
    </w:p>
    <w:p w14:paraId="78CB2CA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우리를 이끌지 마십시오. 우리는 그것을 처리할 수 없습니다. 정말 겸손한 기도인 것 같아요. 그러면 우리는 말하기를 나는 흠이 없고 큰 범죄에 대하여 순수하리라 하느니라.</w:t>
      </w:r>
    </w:p>
    <w:p w14:paraId="257CF22A" w14:textId="77777777" w:rsidR="00C4301B" w:rsidRPr="00BC78E1" w:rsidRDefault="00C4301B">
      <w:pPr>
        <w:rPr>
          <w:sz w:val="26"/>
          <w:szCs w:val="26"/>
        </w:rPr>
      </w:pPr>
    </w:p>
    <w:p w14:paraId="4562F38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큰 범법은 하나님과의 관계를 깨뜨리는 것입니다. 그게 내 생각이다. 현대 신학에서는 배교를 우리는 배교라고 부릅니다.</w:t>
      </w:r>
    </w:p>
    <w:p w14:paraId="0025335A" w14:textId="77777777" w:rsidR="00C4301B" w:rsidRPr="00BC78E1" w:rsidRDefault="00C4301B">
      <w:pPr>
        <w:rPr>
          <w:sz w:val="26"/>
          <w:szCs w:val="26"/>
        </w:rPr>
      </w:pPr>
    </w:p>
    <w:p w14:paraId="2E2FA4BD" w14:textId="75F0C8F0"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그러니 내가 하나님의 보호가 필요하기 때문에 내 힘으로는 계속할 수 없기 때문에 당신과 영원히 헤어지지 않도록 지켜주십시오. 글쎄, 나는 그것이 기도라고 생각한다. 응.</w:t>
      </w:r>
    </w:p>
    <w:p w14:paraId="74CFC478" w14:textId="77777777" w:rsidR="00C4301B" w:rsidRPr="00BC78E1" w:rsidRDefault="00C4301B">
      <w:pPr>
        <w:rPr>
          <w:sz w:val="26"/>
          <w:szCs w:val="26"/>
        </w:rPr>
      </w:pPr>
    </w:p>
    <w:p w14:paraId="61B127B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나는 그것을 할 수 없습니다. 당신은 나를 지켜야합니다. 그는 내가 스스로 이 일을 할 수 없다는 것을 알기 때문에 그 일을 하지 못하도록 하나님께 의존합니다.</w:t>
      </w:r>
    </w:p>
    <w:p w14:paraId="644D04D2" w14:textId="77777777" w:rsidR="00C4301B" w:rsidRPr="00BC78E1" w:rsidRDefault="00C4301B">
      <w:pPr>
        <w:rPr>
          <w:sz w:val="26"/>
          <w:szCs w:val="26"/>
        </w:rPr>
      </w:pPr>
    </w:p>
    <w:p w14:paraId="79BEE3B9" w14:textId="7E6E9288"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우리 모두는 방황하는 경향이 있기 때문입니다. 응. 그래서 저는 이것이 우리에게 통찰력을 제공한다고 생각합니다.</w:t>
      </w:r>
    </w:p>
    <w:p w14:paraId="2B331E94" w14:textId="77777777" w:rsidR="00C4301B" w:rsidRPr="00BC78E1" w:rsidRDefault="00C4301B">
      <w:pPr>
        <w:rPr>
          <w:sz w:val="26"/>
          <w:szCs w:val="26"/>
        </w:rPr>
      </w:pPr>
    </w:p>
    <w:p w14:paraId="6328DCAB" w14:textId="48B9C36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나 역시 그게 고민이었던 적이 있다. 하나님은 우리를 유혹 등으로 인도하지 않으시지만 나는 그것을 감당할 수 없기를 기도하고 있습니다. 그러므로 하나님, 저는 제 자신이 얼마나 죄 많은지 알고 있으며 저를 잘못된 상황에 놓이게 하셨습니다.</w:t>
      </w:r>
    </w:p>
    <w:p w14:paraId="31A68236" w14:textId="77777777" w:rsidR="00C4301B" w:rsidRPr="00BC78E1" w:rsidRDefault="00C4301B">
      <w:pPr>
        <w:rPr>
          <w:sz w:val="26"/>
          <w:szCs w:val="26"/>
        </w:rPr>
      </w:pPr>
    </w:p>
    <w:p w14:paraId="5BDE0F4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나는 큰 범법의 잘못된 범법을 범할 수도 있습니다. 고등학교를 졸업할 때 자유대학에서 장학금을 제안받았는데 감당할 수 없을 것 같아 거절했습니다. 나는 너무 어려서 두려웠습니다.</w:t>
      </w:r>
    </w:p>
    <w:p w14:paraId="70FD29CD" w14:textId="77777777" w:rsidR="00C4301B" w:rsidRPr="00BC78E1" w:rsidRDefault="00C4301B">
      <w:pPr>
        <w:rPr>
          <w:sz w:val="26"/>
          <w:szCs w:val="26"/>
        </w:rPr>
      </w:pPr>
    </w:p>
    <w:p w14:paraId="5015EFB1" w14:textId="77777777" w:rsidR="00A91D74" w:rsidRDefault="00000000">
      <w:pPr xmlns:w="http://schemas.openxmlformats.org/wordprocessingml/2006/main">
        <w:rPr>
          <w:rFonts w:ascii="Calibri" w:eastAsia="Calibri" w:hAnsi="Calibri" w:cs="Calibri"/>
          <w:sz w:val="26"/>
          <w:szCs w:val="26"/>
        </w:rPr>
      </w:pPr>
      <w:r xmlns:w="http://schemas.openxmlformats.org/wordprocessingml/2006/main" w:rsidRPr="00BC78E1">
        <w:rPr>
          <w:rFonts w:ascii="Calibri" w:eastAsia="Calibri" w:hAnsi="Calibri" w:cs="Calibri"/>
          <w:sz w:val="26"/>
          <w:szCs w:val="26"/>
        </w:rPr>
        <w:t xml:space="preserve">나는 시편을 몰랐습니다. 하지만 직감적으로 교수님들께 답변을 드리지 못해서 큰 범법을 범할까봐 두려웠습니다.</w:t>
      </w:r>
    </w:p>
    <w:p w14:paraId="34E13707" w14:textId="77777777" w:rsidR="00A91D74" w:rsidRDefault="00A91D74">
      <w:pPr>
        <w:rPr>
          <w:rFonts w:ascii="Calibri" w:eastAsia="Calibri" w:hAnsi="Calibri" w:cs="Calibri"/>
          <w:sz w:val="26"/>
          <w:szCs w:val="26"/>
        </w:rPr>
      </w:pPr>
    </w:p>
    <w:p w14:paraId="69186958" w14:textId="00B31E10" w:rsidR="00C4301B" w:rsidRPr="00BC78E1" w:rsidRDefault="00000000" w:rsidP="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이것은 시편에 대한 그의 가르침에서 Dr. Bruce Waltke입니다. </w:t>
      </w:r>
      <w:r xmlns:w="http://schemas.openxmlformats.org/wordprocessingml/2006/main" w:rsidR="00A91D74">
        <w:rPr>
          <w:rFonts w:ascii="Calibri" w:eastAsia="Calibri" w:hAnsi="Calibri" w:cs="Calibri"/>
          <w:sz w:val="26"/>
          <w:szCs w:val="26"/>
        </w:rPr>
        <w:t xml:space="preserve">27회, 지혜시편 장르, 시편 19편입니다.</w:t>
      </w:r>
    </w:p>
    <w:sectPr w:rsidR="00C4301B" w:rsidRPr="00BC7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783F" w14:textId="77777777" w:rsidR="005B4E57" w:rsidRDefault="005B4E57" w:rsidP="00BC78E1">
      <w:r>
        <w:separator/>
      </w:r>
    </w:p>
  </w:endnote>
  <w:endnote w:type="continuationSeparator" w:id="0">
    <w:p w14:paraId="0C38B89F" w14:textId="77777777" w:rsidR="005B4E57" w:rsidRDefault="005B4E57" w:rsidP="00BC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5402" w14:textId="77777777" w:rsidR="005B4E57" w:rsidRDefault="005B4E57" w:rsidP="00BC78E1">
      <w:r>
        <w:separator/>
      </w:r>
    </w:p>
  </w:footnote>
  <w:footnote w:type="continuationSeparator" w:id="0">
    <w:p w14:paraId="3B610D00" w14:textId="77777777" w:rsidR="005B4E57" w:rsidRDefault="005B4E57" w:rsidP="00BC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6727"/>
      <w:docPartObj>
        <w:docPartGallery w:val="Page Numbers (Top of Page)"/>
        <w:docPartUnique/>
      </w:docPartObj>
    </w:sdtPr>
    <w:sdtEndPr>
      <w:rPr>
        <w:noProof/>
      </w:rPr>
    </w:sdtEndPr>
    <w:sdtContent>
      <w:p w14:paraId="69B778A6" w14:textId="15365D25" w:rsidR="00BC78E1" w:rsidRDefault="00BC7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1AFC4B" w14:textId="77777777" w:rsidR="00BC78E1" w:rsidRDefault="00BC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334"/>
    <w:multiLevelType w:val="hybridMultilevel"/>
    <w:tmpl w:val="18DE84D6"/>
    <w:lvl w:ilvl="0" w:tplc="9958434C">
      <w:start w:val="1"/>
      <w:numFmt w:val="bullet"/>
      <w:lvlText w:val="●"/>
      <w:lvlJc w:val="left"/>
      <w:pPr>
        <w:ind w:left="720" w:hanging="360"/>
      </w:pPr>
    </w:lvl>
    <w:lvl w:ilvl="1" w:tplc="409E5C28">
      <w:start w:val="1"/>
      <w:numFmt w:val="bullet"/>
      <w:lvlText w:val="○"/>
      <w:lvlJc w:val="left"/>
      <w:pPr>
        <w:ind w:left="1440" w:hanging="360"/>
      </w:pPr>
    </w:lvl>
    <w:lvl w:ilvl="2" w:tplc="FF3C28BA">
      <w:start w:val="1"/>
      <w:numFmt w:val="bullet"/>
      <w:lvlText w:val="■"/>
      <w:lvlJc w:val="left"/>
      <w:pPr>
        <w:ind w:left="2160" w:hanging="360"/>
      </w:pPr>
    </w:lvl>
    <w:lvl w:ilvl="3" w:tplc="DC8ED30E">
      <w:start w:val="1"/>
      <w:numFmt w:val="bullet"/>
      <w:lvlText w:val="●"/>
      <w:lvlJc w:val="left"/>
      <w:pPr>
        <w:ind w:left="2880" w:hanging="360"/>
      </w:pPr>
    </w:lvl>
    <w:lvl w:ilvl="4" w:tplc="65E6A986">
      <w:start w:val="1"/>
      <w:numFmt w:val="bullet"/>
      <w:lvlText w:val="○"/>
      <w:lvlJc w:val="left"/>
      <w:pPr>
        <w:ind w:left="3600" w:hanging="360"/>
      </w:pPr>
    </w:lvl>
    <w:lvl w:ilvl="5" w:tplc="1CD6C60A">
      <w:start w:val="1"/>
      <w:numFmt w:val="bullet"/>
      <w:lvlText w:val="■"/>
      <w:lvlJc w:val="left"/>
      <w:pPr>
        <w:ind w:left="4320" w:hanging="360"/>
      </w:pPr>
    </w:lvl>
    <w:lvl w:ilvl="6" w:tplc="E4902B02">
      <w:start w:val="1"/>
      <w:numFmt w:val="bullet"/>
      <w:lvlText w:val="●"/>
      <w:lvlJc w:val="left"/>
      <w:pPr>
        <w:ind w:left="5040" w:hanging="360"/>
      </w:pPr>
    </w:lvl>
    <w:lvl w:ilvl="7" w:tplc="795A084A">
      <w:start w:val="1"/>
      <w:numFmt w:val="bullet"/>
      <w:lvlText w:val="●"/>
      <w:lvlJc w:val="left"/>
      <w:pPr>
        <w:ind w:left="5760" w:hanging="360"/>
      </w:pPr>
    </w:lvl>
    <w:lvl w:ilvl="8" w:tplc="644AE672">
      <w:start w:val="1"/>
      <w:numFmt w:val="bullet"/>
      <w:lvlText w:val="●"/>
      <w:lvlJc w:val="left"/>
      <w:pPr>
        <w:ind w:left="6480" w:hanging="360"/>
      </w:pPr>
    </w:lvl>
  </w:abstractNum>
  <w:num w:numId="1" w16cid:durableId="133309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1B"/>
    <w:rsid w:val="0056737E"/>
    <w:rsid w:val="005B4E57"/>
    <w:rsid w:val="00A91D74"/>
    <w:rsid w:val="00BC78E1"/>
    <w:rsid w:val="00C4301B"/>
    <w:rsid w:val="00D01A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DB549"/>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78E1"/>
    <w:pPr>
      <w:tabs>
        <w:tab w:val="center" w:pos="4680"/>
        <w:tab w:val="right" w:pos="9360"/>
      </w:tabs>
    </w:pPr>
  </w:style>
  <w:style w:type="character" w:customStyle="1" w:styleId="HeaderChar">
    <w:name w:val="Header Char"/>
    <w:basedOn w:val="DefaultParagraphFont"/>
    <w:link w:val="Header"/>
    <w:uiPriority w:val="99"/>
    <w:rsid w:val="00BC78E1"/>
  </w:style>
  <w:style w:type="paragraph" w:styleId="Footer">
    <w:name w:val="footer"/>
    <w:basedOn w:val="Normal"/>
    <w:link w:val="FooterChar"/>
    <w:uiPriority w:val="99"/>
    <w:unhideWhenUsed/>
    <w:rsid w:val="00BC78E1"/>
    <w:pPr>
      <w:tabs>
        <w:tab w:val="center" w:pos="4680"/>
        <w:tab w:val="right" w:pos="9360"/>
      </w:tabs>
    </w:pPr>
  </w:style>
  <w:style w:type="character" w:customStyle="1" w:styleId="FooterChar">
    <w:name w:val="Footer Char"/>
    <w:basedOn w:val="DefaultParagraphFont"/>
    <w:link w:val="Footer"/>
    <w:uiPriority w:val="99"/>
    <w:rsid w:val="00BC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3400</Words>
  <Characters>14655</Characters>
  <Application>Microsoft Office Word</Application>
  <DocSecurity>0</DocSecurity>
  <Lines>350</Lines>
  <Paragraphs>94</Paragraphs>
  <ScaleCrop>false</ScaleCrop>
  <HeadingPairs>
    <vt:vector size="2" baseType="variant">
      <vt:variant>
        <vt:lpstr>Title</vt:lpstr>
      </vt:variant>
      <vt:variant>
        <vt:i4>1</vt:i4>
      </vt:variant>
    </vt:vector>
  </HeadingPairs>
  <TitlesOfParts>
    <vt:vector size="1" baseType="lpstr">
      <vt:lpstr>Waltke Psalms Lecture27</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Lecture27</dc:title>
  <dc:creator>TurboScribe.ai</dc:creator>
  <cp:lastModifiedBy>Ted Hildebrandt</cp:lastModifiedBy>
  <cp:revision>4</cp:revision>
  <dcterms:created xsi:type="dcterms:W3CDTF">2024-02-05T01:26:00Z</dcterms:created>
  <dcterms:modified xsi:type="dcterms:W3CDTF">2024-02-15T10:16:00Z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8244976649201e0fb5d2ca361e1dde4492efdfe115459637c4a4a0d49b8683e2</vt:lpwstr>
  </property>
</Properties>
</file>