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sidRPr="0082534C">
        <w:rPr>
          <w:rStyle w:val="label1"/>
          <w:rFonts w:asciiTheme="majorBidi" w:hAnsiTheme="majorBidi" w:cstheme="majorBidi"/>
          <w:color w:val="000000"/>
          <w:sz w:val="28"/>
          <w:szCs w:val="28"/>
        </w:rPr>
        <w:t xml:space="preserve">Robert Vannoy, Profetas Mayores, Conferencia 22 </w:t>
      </w:r>
      <w:r xmlns:w="http://schemas.openxmlformats.org/wordprocessingml/2006/main" w:rsidR="00AE713C" w:rsidRPr="0082534C">
        <w:rPr>
          <w:rStyle w:val="label1"/>
          <w:rFonts w:asciiTheme="majorBidi" w:hAnsiTheme="majorBidi" w:cstheme="majorBidi"/>
          <w:color w:val="000000"/>
          <w:sz w:val="28"/>
          <w:szCs w:val="28"/>
        </w:rPr>
        <w:br xmlns:w="http://schemas.openxmlformats.org/wordprocessingml/2006/main"/>
      </w:r>
      <w:r xmlns:w="http://schemas.openxmlformats.org/wordprocessingml/2006/main" w:rsidR="009E490F">
        <w:rPr>
          <w:rFonts w:asciiTheme="majorBidi" w:hAnsiTheme="majorBidi" w:cstheme="majorBidi"/>
          <w:sz w:val="26"/>
          <w:szCs w:val="26"/>
        </w:rPr>
        <w:t xml:space="preserve">Daniel, Conferencia 2, Daniel 8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8:1-2 La visión de Elam de Daniel sobre el reinado de Belsasar</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El capítulo 8 de Daniel es uno de los capítulos más fáciles de interpretar, así que creo que es un buen lugar para comenzar. Leemos en los versículos 1 y 2: “En el tercer año del reinado del rey Belsasar, me apareció a mí, Daniel, una visión después de la que me apareció la primera. Y vi en visión lo que sucedió cuando vi que estaba en Susa, en el palacio, que está en la provincia de Elam. Y vi en una visión; y yo estaba junto al río Ulai”. Ahora, puedes hacer la pregunta de esos dos primeros versículos: ¿Estaba Daniel en Elam? “Lo vi en una visión, y sucedió que cuando vi que estaba en Susa, en el palacio, que está en la provincia de Elam”. ¿Estuvo allí en persona o sólo en una visión? Me parece que lo más probable es que se encuentre en este lugar en un contexto visionario. El lugar, sin embargo, es significativo porque Susa era la capital de Elam.</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F7C07" w:rsidRPr="00AE713C">
        <w:rPr>
          <w:rFonts w:asciiTheme="majorBidi" w:hAnsiTheme="majorBidi" w:cstheme="majorBidi"/>
          <w:sz w:val="26"/>
          <w:szCs w:val="26"/>
        </w:rPr>
        <w:t xml:space="preserve">En tiempos de Daniel, Elam y Susa estaban dentro del reino de Belsasar. Sin embargo, no eran un lugar particularmente significativo, pero más tarde Shushan se convirtió en la capital del Imperio Medo-Persa y se convirtió en una gran ciudad. De hecho, fue una ciudad habitada hasta la Edad Media. Se la conoce hoy como Susa. El apogeo del dominio persa fue, por supuesto, posterior a la época de Daniel. Pero la visión que recibe avanza desde la época babilónica hasta la época persa y luego hasta la época griega. Éste es, pues, el lugar en el que se encuentra en esta situación visionaria.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8:3-14 La visión del carnero y el macho cabrío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Luego </w:t>
      </w:r>
      <w:r xmlns:w="http://schemas.openxmlformats.org/wordprocessingml/2006/main" w:rsidR="00AD0767" w:rsidRPr="00AE713C">
        <w:rPr>
          <w:rFonts w:asciiTheme="majorBidi" w:hAnsiTheme="majorBidi" w:cstheme="majorBidi"/>
          <w:sz w:val="26"/>
          <w:szCs w:val="26"/>
        </w:rPr>
        <w:t xml:space="preserve">lees en Daniel 8:3-14 de su visión: “Alcé mis ojos y vi. Y he aquí, estaba delante del río un carnero que tenía dos cuernos, y los dos cuernos eran altos, pero uno era más alto que el otro, y el más alto salía el último. Y vi al carnero empujando hacia el oeste, el norte y el sur, para que ninguna bestia se le pusiera delante. Tampoco había ninguno que pudiera librarse de su mano. Pero él hizo conforme a su voluntad y se hizo grande. Y mientras pensaba, he aquí un macho cabrío que venía del occidente sobre la faz de toda la tierra y no tocaba la tierra. Y el macho cabrío tenía </w:t>
      </w:r>
      <w:r xmlns:w="http://schemas.openxmlformats.org/wordprocessingml/2006/main" w:rsidR="00AD0767" w:rsidRPr="00AE713C">
        <w:rPr>
          <w:rFonts w:asciiTheme="majorBidi" w:hAnsiTheme="majorBidi" w:cstheme="majorBidi"/>
          <w:sz w:val="26"/>
          <w:szCs w:val="26"/>
        </w:rPr>
        <w:lastRenderedPageBreak xmlns:w="http://schemas.openxmlformats.org/wordprocessingml/2006/main"/>
      </w:r>
      <w:r xmlns:w="http://schemas.openxmlformats.org/wordprocessingml/2006/main" w:rsidR="00AD0767" w:rsidRPr="00AE713C">
        <w:rPr>
          <w:rFonts w:asciiTheme="majorBidi" w:hAnsiTheme="majorBidi" w:cstheme="majorBidi"/>
          <w:sz w:val="26"/>
          <w:szCs w:val="26"/>
        </w:rPr>
        <w:t xml:space="preserve">entre los ojos un cuerno notable. Y se acercó al carnero que tenía dos cuernos, que yo había visto parado junto al río </w:t>
      </w:r>
      <w:r xmlns:w="http://schemas.openxmlformats.org/wordprocessingml/2006/main" w:rsidR="009E490F">
        <w:rPr>
          <w:rFonts w:asciiTheme="majorBidi" w:hAnsiTheme="majorBidi" w:cstheme="majorBidi"/>
          <w:sz w:val="26"/>
          <w:szCs w:val="26"/>
        </w:rPr>
        <w:t xml:space="preserve">, y corrió hacia él con la furia de su poder. Y lo vi acercarse al carnero. Este se enojó contra él, hirió al carnero y le rompió los dos cuernos. Y no había fuerza en el carnero para estar delante de él, sino que lo arrojó al suelo y lo pisoteó, y no hubo quien pudiera librar al carnero de su mano. Por tanto, el macho cabrío se hizo muy grande, y cuando estuvo fuerte, el gran cuerno se quebró y porque venían cuatro notables hacia los cuatro vientos del cielo y de uno de ellos salió un cuerno pequeño que creció en gran manera hacia el hacia el sur y hacia el oriente y hacia la tierra placentera. Y creció hasta el ejército del cielo, y algunos de los ejércitos y de las estrellas derribaron al suelo y los pisotearon. Sin embargo, se engrandeció incluso ante el Príncipe de los ejércitos, y por él fue quitado el continuo sacrificio, y el lugar del santuario fue derribado. Y se le dio hostia contra el continuo sacrificio a causa de la transgresión. Y arrojó por tierra la verdad; y continuó y prosperó. Entonces oí a uno decir a otro, y dije al santo que hablaba: "¿Hasta cuándo durará la visión acerca de los continuos sacrificios y la transgresión de la desolación, para dar el santuario y el ejército para ser pisoteados?" Y él me dijo: 'Hasta 2.300 días, entonces el santuario será purificado'”.</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D4651" w:rsidRPr="00AE713C">
        <w:rPr>
          <w:rFonts w:asciiTheme="majorBidi" w:hAnsiTheme="majorBidi" w:cstheme="majorBidi"/>
          <w:sz w:val="26"/>
          <w:szCs w:val="26"/>
        </w:rPr>
        <w:t xml:space="preserve">Esa es la visión que vio. Entonces los versículos 3-14 describen la visión. Observe que se representan varios animales: un carnero con dos cuernos inicialmente, luego un macho cabrío con un solo cuerno notable entre los ojos con el que golpea al carnero y rompe los dos cuernos. Luego, en el versículo 8, “Después el macho cabrío se hizo grande y el gran cuerno fue quebrado y por él vinieron cuatro notables hacia los cuatro vientos del cielo”. Entonces tienes a estos cuatro notables surgiendo, y luego el versículo nueve dice que de uno de ellos salió un cuerno pequeño que creció grande. Ahora bien, los animales y los cuernos deben entenderse claramente como una serie de símbolos para representar ciertos acontecimientos. La pregunta es, ¿cuáles son los eventos? En este capítulo hay preguntas sobre algunos aspectos y características del capítulo, pero en su mayor parte no hay muchas dudas porque más adelante en el capítulo tienes una interpretación dada. Capítulo 8, versículos 1-14, tienes esta visión del carnero y el macho cabrío, pero luego cuando preguntamos </w:t>
      </w:r>
      <w:r xmlns:w="http://schemas.openxmlformats.org/wordprocessingml/2006/main" w:rsidR="00ED45FF" w:rsidRPr="00AE713C">
        <w:rPr>
          <w:rFonts w:asciiTheme="majorBidi" w:hAnsiTheme="majorBidi" w:cstheme="majorBidi"/>
          <w:sz w:val="26"/>
          <w:szCs w:val="26"/>
        </w:rPr>
        <w:lastRenderedPageBreak xmlns:w="http://schemas.openxmlformats.org/wordprocessingml/2006/main"/>
      </w:r>
      <w:r xmlns:w="http://schemas.openxmlformats.org/wordprocessingml/2006/main" w:rsidR="00ED45FF" w:rsidRPr="00AE713C">
        <w:rPr>
          <w:rFonts w:asciiTheme="majorBidi" w:hAnsiTheme="majorBidi" w:cstheme="majorBidi"/>
          <w:sz w:val="26"/>
          <w:szCs w:val="26"/>
        </w:rPr>
        <w:t xml:space="preserve">qué significa, cuando llegamos a los versículos 20-27, </w:t>
      </w:r>
      <w:r xmlns:w="http://schemas.openxmlformats.org/wordprocessingml/2006/main" w:rsidR="009E490F">
        <w:rPr>
          <w:rFonts w:asciiTheme="majorBidi" w:hAnsiTheme="majorBidi" w:cstheme="majorBidi"/>
          <w:sz w:val="26"/>
          <w:szCs w:val="26"/>
        </w:rPr>
        <w:t xml:space="preserve">ahí tienes una interpretación de la visión.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8:15-19 Introducción a la interpretación de la visión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ED45FF" w:rsidRPr="00AE713C">
        <w:rPr>
          <w:rFonts w:asciiTheme="majorBidi" w:hAnsiTheme="majorBidi" w:cstheme="majorBidi"/>
          <w:sz w:val="26"/>
          <w:szCs w:val="26"/>
        </w:rPr>
        <w:t xml:space="preserve">Ahora, antes de llegar a esa interpretación, podemos cubrir eso por el momento, hay otra cosa que queremos ver antes de mirar los versículos 20-27. Los versículos 15-19 introducen esa interpretación. Tienes en el versículo 17, lees que este Gabriel, que le va a hacer entender a Daniel esta visión, se acerca y lees: “Se acercó a donde yo estaba, y cuando llegó tuve miedo y caí de bruces. Pero él me dijo: 'Entiende, oh hijo del hombre, porque el tiempo del fin será la visión'”. Entonces tienes esa expresión en la última parte de 17, pero luego lees. “Mientras él hablaba conmigo, yo estaba en un sueño profundo con el rostro hacia el suelo, y él me tocó y me levantó. Y él me dijo: 'He aquí, yo te lo haré saber'”.</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EB0614" w:rsidRPr="00AE713C">
        <w:rPr>
          <w:rFonts w:asciiTheme="majorBidi" w:hAnsiTheme="majorBidi" w:cstheme="majorBidi"/>
          <w:sz w:val="26"/>
          <w:szCs w:val="26"/>
        </w:rPr>
        <w:t xml:space="preserve">Note la última parte de 19: “Te haré saber cuál será el fin postrero de la indignación, porque en el tiempo señalado será el fin”. Así que al final del versículo 17 tienes, “el tiempo del fin será la visión”. El final del versículo 19 es “en el fin postrero de la indignación, porque en el tiempo señalado llegará el fin”. Puedes hacer la pregunta, ¿qué significa eso? ¿Toda la visión se relaciona con el fin de los tiempos? ¿Cómo debemos entender esas expresiones: “En el tiempo del fin”, “En el fin último de la indignación, en el tiempo señalado será el fin”? Ahora bien, creo que esa es una pregunta a tener en cuenta al analizar la interpretación. Podría simplemente decir aquí que EJ Young sugiere que lo que se ve con esas expresiones es el fin del período del Antiguo Testamento. La frase “al final de la indignación” es el momento del juicio de Dios sobre el pueblo de Israel antes del establecimiento del Nuevo Pacto. Así que es el fin del período del Antiguo Testamento, el tiempo anterior al establecimiento del Nuevo Pacto. Simplemente tenga esa pregunta en mente y pasemos a la interpretación, que se encuentra en los versículos 20-27.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8:20-27 Interpretación de la visión, la conquista de Medo-Persia por parte de Alejandro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3E7193" w:rsidRPr="00AE713C">
        <w:rPr>
          <w:rFonts w:asciiTheme="majorBidi" w:hAnsiTheme="majorBidi" w:cstheme="majorBidi"/>
          <w:sz w:val="26"/>
          <w:szCs w:val="26"/>
        </w:rPr>
        <w:t xml:space="preserve">En el versículo 20 lees: “El carnero que viste que tenía dos cuernos, éstos son los </w:t>
      </w:r>
      <w:r xmlns:w="http://schemas.openxmlformats.org/wordprocessingml/2006/main" w:rsidR="003E7193" w:rsidRPr="00AE713C">
        <w:rPr>
          <w:rFonts w:asciiTheme="majorBidi" w:hAnsiTheme="majorBidi" w:cstheme="majorBidi"/>
          <w:sz w:val="26"/>
          <w:szCs w:val="26"/>
        </w:rPr>
        <w:lastRenderedPageBreak xmlns:w="http://schemas.openxmlformats.org/wordprocessingml/2006/main"/>
      </w:r>
      <w:r xmlns:w="http://schemas.openxmlformats.org/wordprocessingml/2006/main" w:rsidR="003E7193" w:rsidRPr="00AE713C">
        <w:rPr>
          <w:rFonts w:asciiTheme="majorBidi" w:hAnsiTheme="majorBidi" w:cstheme="majorBidi"/>
          <w:sz w:val="26"/>
          <w:szCs w:val="26"/>
        </w:rPr>
        <w:t xml:space="preserve">reyes de Media </w:t>
      </w:r>
      <w:r xmlns:w="http://schemas.openxmlformats.org/wordprocessingml/2006/main" w:rsidR="00DA0D4A">
        <w:rPr>
          <w:rFonts w:asciiTheme="majorBidi" w:hAnsiTheme="majorBidi" w:cstheme="majorBidi"/>
          <w:sz w:val="26"/>
          <w:szCs w:val="26"/>
        </w:rPr>
        <w:t xml:space="preserve">y Persia”. Entonces, regrese a los versículos 3 y 4, y podrá leer 3 y 4 con un poco más de comprensión porque 3 y 4 dice: “Miré este carnero, tenía dos cuernos, los dos cuernos eran altos. Uno era más alto que el otro y el más alto llegó último. Y vi al carnero empujando hacia el oeste, hacia el norte y hacia el sur. Así nadie podría resistir ante este carnero”. Es interesante la forma en que el versículo 3 dice que el carnero tenía dos cuernos, los dos cuernos eran altos, pero uno más alto que el otro. El más alto fue el último en llegar. Eso sugiere que Media fue importante antes que Persia. Y eso encaja con lo que sabemos de la historia de Media y Persia. Los medos se independizaron de Asiria alrededor del año 631 a. C. Los persas comenzaron como una sección insignificante del Imperio medo. Pero los persas llegaron a controlar el Imperio Medo, y eso se logró en gran medida a través de Ciro, quien puso a Media bajo su control. A muchos medos se les dieron lugares de responsabilidad en el reino de Ciro, pero, como ven, el cuadro encaja muy bien. Este carnero tiene dos cuernos; los dos cuernos estaban altos. Uno era más alto que el otro, y el más alto llegó último. Ese es el elemento persa del reino medopersa. Tengo aquí un mapa del Imperio Persa, sólo para darle una idea de su extensión. El área con esas líneas sube por Asia Menor, llega hasta Egipto y sube hacia el Este. Entonces ese es el versículo 20 de la interpretación: “El carnero que viste que tenía dos cuernos, estos son los reyes de Media y Persia”.</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C07A7E" w:rsidRPr="00AE713C">
        <w:rPr>
          <w:rFonts w:asciiTheme="majorBidi" w:hAnsiTheme="majorBidi" w:cstheme="majorBidi"/>
          <w:sz w:val="26"/>
          <w:szCs w:val="26"/>
        </w:rPr>
        <w:t xml:space="preserve">Luego pasamos al versículo 21: “Y el macho cabrío áspero es el rey de Grecia, y el gran cuerno que está entre sus ojos es el primer rey”. Y lea el versículo 21. Antes de continuar con eso, podría mencionar que, en el versículo 4, notó que el carnero empujó hacia el oeste, el norte y el sur para que nadie pudiera pararse delante de él. Eso es exactamente lo que vemos allí con el Imperio Persa, hacia el oeste, el noroeste, el norte y el sur, para que ninguna bestia se pusiera delante de él. Y luego el versículo 5: ese macho cabrío del oeste el versículo 21 lo identifica como el rey de Grecia. Vea, el versículo 5 dice: “Mientras estaba considerando, he aquí, el macho cabrío subía desde el occidente sobre la faz de toda la tierra, pero no tocó la tierra. Y el macho cabrío tenía entre los ojos un cuerno notable. Y se acercó al carnero que tenía dos cuernos y, con la furia de su poder, corrió hacia él.</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AA1475" w:rsidRPr="00AE713C">
        <w:rPr>
          <w:rFonts w:asciiTheme="majorBidi" w:hAnsiTheme="majorBidi" w:cstheme="majorBidi"/>
          <w:sz w:val="26"/>
          <w:szCs w:val="26"/>
        </w:rPr>
        <w:t xml:space="preserve">Alejandro Magno atacó el Imperio Persa. Alejandro empujó desde </w:t>
      </w:r>
      <w:r xmlns:w="http://schemas.openxmlformats.org/wordprocessingml/2006/main" w:rsidR="00387A7E" w:rsidRPr="00AE713C">
        <w:rPr>
          <w:rFonts w:asciiTheme="majorBidi" w:hAnsiTheme="majorBidi" w:cstheme="majorBidi"/>
          <w:sz w:val="26"/>
          <w:szCs w:val="26"/>
        </w:rPr>
        <w:lastRenderedPageBreak xmlns:w="http://schemas.openxmlformats.org/wordprocessingml/2006/main"/>
      </w:r>
      <w:r xmlns:w="http://schemas.openxmlformats.org/wordprocessingml/2006/main" w:rsidR="00387A7E" w:rsidRPr="00AE713C">
        <w:rPr>
          <w:rFonts w:asciiTheme="majorBidi" w:hAnsiTheme="majorBidi" w:cstheme="majorBidi"/>
          <w:sz w:val="26"/>
          <w:szCs w:val="26"/>
        </w:rPr>
        <w:t xml:space="preserve">Grecia y </w:t>
      </w:r>
      <w:r xmlns:w="http://schemas.openxmlformats.org/wordprocessingml/2006/main" w:rsidR="00AA1475" w:rsidRPr="00AE713C">
        <w:rPr>
          <w:rFonts w:asciiTheme="majorBidi" w:hAnsiTheme="majorBidi" w:cstheme="majorBidi"/>
          <w:sz w:val="26"/>
          <w:szCs w:val="26"/>
        </w:rPr>
        <w:t xml:space="preserve">pudo destruir Persia. Y observe que el versículo 5 dice de este macho cabrío que vino del occidente sobre toda la faz de la tierra y no tocó la tierra, una indicación de la rapidez de sus conquistas; fue muy rápido.</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624DA3" w:rsidRPr="00AE713C">
        <w:rPr>
          <w:rFonts w:asciiTheme="majorBidi" w:hAnsiTheme="majorBidi" w:cstheme="majorBidi"/>
          <w:sz w:val="26"/>
          <w:szCs w:val="26"/>
        </w:rPr>
        <w:t xml:space="preserve">Y luego los versículos 6-7 describen la manera en que Alejandro tomó Persia: hirió al carnero y le rompió los dos cuernos, y no había fuerza en el carnero para estar delante de él. Y lo arrojó al suelo y lo pisoteó, y el macho cabrío creció mucho”. Ahora, cuando miras la conquista de Alejandro, la línea negra en el mapa te indica la extensión del reino de Alejandro. Fue una conquista rápida, pero implicó una serie de batallas clave. En el año 334 a.C., tuviste una batalla en el río Granicus, que está justo aquí en el noroeste de Asia Menor. Esa fue la primera victoria en Asia Menor sobre las fuerzas persas en el año 334. Un año después, tenemos la batalla de Isis en el 333 a. C., justo allí en la esquina norte, donde el Mediterráneo gira hacia el sur a lo largo de la costa asiática. Alejandro cruzó las montañas Tauro, derrotó al principal ejército persa en Isis y eso le permitió bajar por la costa y tomar Siria, Palestina y Egipto. Entonces, tenemos una batalla clave, la batalla de Isis, en 333. En 331, camino hacia el este, Arbela, en la batalla de Arbela, destruyó el último ejército persa, ganó el imperio y luego avanzó desde Arbela hacia el río Indo. Como ve, eso es del 334 al 331, tres años. Él arrasó con los persas.</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1130BF" w:rsidRPr="00AE713C">
        <w:rPr>
          <w:rFonts w:asciiTheme="majorBidi" w:hAnsiTheme="majorBidi" w:cstheme="majorBidi"/>
          <w:sz w:val="26"/>
          <w:szCs w:val="26"/>
        </w:rPr>
        <w:t xml:space="preserve">Pero lees en el versículo 8: “El macho cabrío se hizo muy grande, y cuando se hizo fuerte, el gran cuerno se quebró y por él vinieron cuatro notables hacia los cuatro vientos del cielo”. Quizás te preguntes ¿qué significa eso? Y luego nos fijamos en el versículo 22 que dice: “Ahora bien, siendo quebrantado, mientras que cuatro lo defendieron, cuatro reinos se levantarán entre las naciones, pero no en su poder”. Y lo que encontramos, históricamente, es que cuando Alejandro estaba en la cima de su fuerza, murió a los 33 años de edad. Entonces cuando estuvo fuerte, el gran cuerno fue quebrado, como dice el versículo 8. Entonces tienes un reino enorme y un hombre poderoso. Muere muy joven, entonces, ¿qué pasará con su reino? Tenía un hijo ilegítimo de dos o tres años, por lo que realmente no tenía un hijo adecuado para asumir su trono. Se había casado con una hija del rey de Persia unos meses antes de su muerte, y algunos pensaban que tal vez nacería un hijo de esa relación. Hubo mucha confusión y lucha por el poder, pero a los pocos años lo que sucedió </w:t>
      </w:r>
      <w:r xmlns:w="http://schemas.openxmlformats.org/wordprocessingml/2006/main" w:rsidR="00961BF6" w:rsidRPr="00AE713C">
        <w:rPr>
          <w:rFonts w:asciiTheme="majorBidi" w:hAnsiTheme="majorBidi" w:cstheme="majorBidi"/>
          <w:sz w:val="26"/>
          <w:szCs w:val="26"/>
        </w:rPr>
        <w:lastRenderedPageBreak xmlns:w="http://schemas.openxmlformats.org/wordprocessingml/2006/main"/>
      </w:r>
      <w:r xmlns:w="http://schemas.openxmlformats.org/wordprocessingml/2006/main" w:rsidR="00961BF6" w:rsidRPr="00AE713C">
        <w:rPr>
          <w:rFonts w:asciiTheme="majorBidi" w:hAnsiTheme="majorBidi" w:cstheme="majorBidi"/>
          <w:sz w:val="26"/>
          <w:szCs w:val="26"/>
        </w:rPr>
        <w:t xml:space="preserve">fue </w:t>
      </w:r>
      <w:r xmlns:w="http://schemas.openxmlformats.org/wordprocessingml/2006/main" w:rsidR="009E490F">
        <w:rPr>
          <w:rFonts w:asciiTheme="majorBidi" w:hAnsiTheme="majorBidi" w:cstheme="majorBidi"/>
          <w:sz w:val="26"/>
          <w:szCs w:val="26"/>
        </w:rPr>
        <w:t xml:space="preserve">que el imperio de Alejandro se dividió en cuatro partes. Inicialmente en cinco, pero esa parte no era estable y se dividió en cuatro partes con varios de sus generales apoderándose de grandes áreas de su imperio.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División del Reino de Alejandro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E34927">
        <w:rPr>
          <w:rFonts w:asciiTheme="majorBidi" w:hAnsiTheme="majorBidi" w:cstheme="majorBidi"/>
          <w:sz w:val="26"/>
          <w:szCs w:val="26"/>
        </w:rPr>
        <w:t xml:space="preserve">Esos </w:t>
      </w:r>
      <w:r xmlns:w="http://schemas.openxmlformats.org/wordprocessingml/2006/main" w:rsidR="000A594B" w:rsidRPr="00AE713C">
        <w:rPr>
          <w:rFonts w:asciiTheme="majorBidi" w:hAnsiTheme="majorBidi" w:cstheme="majorBidi"/>
          <w:sz w:val="26"/>
          <w:szCs w:val="26"/>
        </w:rPr>
        <w:t xml:space="preserve">reinos se parecían a esto en el mapa en 301. Tienes a Macedonia bajo Casandro, Tracia y Asia Menor bajo, inicialmente bajo Lisímaco y Antígono. Lisímaco aquí arriba, Asia Menor bajo Antígono, y luego Siria al este bajo Seleuco, y Egipto al sur bajo Ptolomeo. El gobierno de Antígono no duró mucho, por lo que básicamente tenías a Seleuco, Ptolomeo, Lisímaco y Casandro como las cuatro partes. Es Antígono quien no duró mucho. Fue Antígonas quien fue derrocada por Seleuco. Entonces tienes cuatro partes que sobreviven: Casandro, Lisímaco, Ptolomeo y Seleuco. “Cuatro reinos”, lees en el versículo 22, “se levantarán sobre la nación, pero no en su poder”.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¿Quién es el Rey de rostro feroz?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Entonces </w:t>
      </w:r>
      <w:r xmlns:w="http://schemas.openxmlformats.org/wordprocessingml/2006/main" w:rsidR="00CD43C6" w:rsidRPr="00AE713C">
        <w:rPr>
          <w:rFonts w:asciiTheme="majorBidi" w:hAnsiTheme="majorBidi" w:cstheme="majorBidi"/>
          <w:sz w:val="26"/>
          <w:szCs w:val="26"/>
        </w:rPr>
        <w:t xml:space="preserve">leíste en el versículo 9: “De uno de ellos”, es decir, uno de estos cuatro reinos, “salió un cuerno pequeño que creció en gran manera”. ¿Y preguntas qué es eso? Y luego pasa a la interpretación, versículo 23. “En los últimos tiempos de los reinos”, es decir, estos cuatro reinos, “cuando los transgresores hayan llegado al colmo, se levantará un rey altivo de rostro y entendido en sentencias oscuras. arriba, y su poder será grande, pero no por su propio poder. Y destruirá maravillosamente, y prosperará y continuará, y destruirá a los fuertes y al pueblo santo. Y mediante sus poderes, también hará prosperar el engaño y se engrandecerá su mano y su corazón. Con la paz destruirá a muchos; él también se levantará contra el Príncipe de Príncipes, pero será quebrantado para siempre”.</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987199" w:rsidRPr="00AE713C">
        <w:rPr>
          <w:rFonts w:asciiTheme="majorBidi" w:hAnsiTheme="majorBidi" w:cstheme="majorBidi"/>
          <w:sz w:val="26"/>
          <w:szCs w:val="26"/>
        </w:rPr>
        <w:t xml:space="preserve">Así que en los últimos tiempos en este reino, el rey de rostro feroz se levantará. En otras palabras, no está bien al principio. Y cabe preguntarse: ¿a quién se tiene en cuenta aquí? ¿Es este el Anticristo que vendrá al final de los tiempos? </w:t>
      </w:r>
      <w:r xmlns:w="http://schemas.openxmlformats.org/wordprocessingml/2006/main" w:rsidR="00F25C1B" w:rsidRPr="00AE713C">
        <w:rPr>
          <w:rFonts w:asciiTheme="majorBidi" w:hAnsiTheme="majorBidi" w:cstheme="majorBidi"/>
          <w:sz w:val="26"/>
          <w:szCs w:val="26"/>
        </w:rPr>
        <w:lastRenderedPageBreak xmlns:w="http://schemas.openxmlformats.org/wordprocessingml/2006/main"/>
      </w:r>
      <w:r xmlns:w="http://schemas.openxmlformats.org/wordprocessingml/2006/main" w:rsidR="00F25C1B" w:rsidRPr="00AE713C">
        <w:rPr>
          <w:rFonts w:asciiTheme="majorBidi" w:hAnsiTheme="majorBidi" w:cstheme="majorBidi"/>
          <w:sz w:val="26"/>
          <w:szCs w:val="26"/>
        </w:rPr>
        <w:t xml:space="preserve">Verá </w:t>
      </w:r>
      <w:r xmlns:w="http://schemas.openxmlformats.org/wordprocessingml/2006/main" w:rsidR="00E34927">
        <w:rPr>
          <w:rFonts w:asciiTheme="majorBidi" w:hAnsiTheme="majorBidi" w:cstheme="majorBidi"/>
          <w:sz w:val="26"/>
          <w:szCs w:val="26"/>
        </w:rPr>
        <w:t xml:space="preserve">, el versículo 17 dice que es “el tiempo del fin será la visión”. ¿Es este el anticristo al final de esta era? ¿O hay alguna razón para pensar que no es el Anticristo? Creo que el versículo 9 es bastante claro. El versículo 9 dice: “De uno de ellos”. ¿Y quiénes son “ellos”? Se refiere a los cuatro notables, hacia los cuatro vientos del cielo, las cuatro partes del reino de Alejandro. Esta persona surgirá de una de las cuatro partes del reino de Alejandro. Entonces estás en el contexto del imperio de Alejandro y sus divisiones, y un gobernante está surgiendo de una de esas divisiones. Así que creo que lo que tenemos en el capítulo 8 es que el Señor le da una visión a Daniel para mostrarle al pueblo del Señor que después de los persas, que se habían apoderado de Babilonia en el tiempo de Daniel, después de los persas vendrá el imperio griego, y que en el Con el tiempo, en el imperio griego habrá una gran dificultad que enfrentar: este rey de fiero rostro que se va a levantar.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Antíoco Epífanes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Históricamente, sabemos que en el Imperio Seléucida, una de esas cuatro divisiones, Antíoco Epífanes se convirtió en un gobernante fuerte. Conquistó el imperio ptolemaico, o casi lo conquistó mientras esa lucha iba y venía. “Se engrandeció a sí mismo”, versículo 11, “se engrandeció incluso ante el Príncipe de los ejércitos”. Notas su nombre, Antíoco Epífanes, que Epífanes significa “manifestación de Dios”. Sintió que era una manifestación de Dios. Se veía a sí mismo como la manifestación de Zeus, el dios griego. Quería ser adorado y, por lo que sabemos de él, exhibía las características que aquí se describen. Asaltó Jerusalén y profanó el templo.</w:t>
      </w:r>
      <w:r xmlns:w="http://schemas.openxmlformats.org/wordprocessingml/2006/main" w:rsidR="005C1371">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El </w:t>
      </w:r>
      <w:r xmlns:w="http://schemas.openxmlformats.org/wordprocessingml/2006/main" w:rsidR="004B40A5" w:rsidRPr="00AE713C">
        <w:rPr>
          <w:rFonts w:asciiTheme="majorBidi" w:hAnsiTheme="majorBidi" w:cstheme="majorBidi"/>
          <w:sz w:val="26"/>
          <w:szCs w:val="26"/>
        </w:rPr>
        <w:t xml:space="preserve">trasfondo de esto era el siguiente: había bajado a Egipto y estaba a punto de derrotar a los Ptolomeos de Egipto cuando los romanos enviaron una fuerza a Egipto porque no querían que los seléucidas consolidaran su poder sobre los egipcios; Sería una potencia demasiado grande. Los romanos tenían sus propias ideas sobre el control del Mediterráneo, por lo que enviaron una fuerza a Egipto, y este general romano se reunió con Antíoco en las afueras de Alejandría. Y ahí está la historia contada sobre su encuentro. De hecho, se conocían porque Antíoco había estado prisionero en Roma algún tiempo antes. Pero este general romano, Popelio Lenas, le dijo a Antíoco que tenía que devolver el área tomada </w:t>
      </w:r>
      <w:r xmlns:w="http://schemas.openxmlformats.org/wordprocessingml/2006/main" w:rsidR="004B40A5" w:rsidRPr="00AE713C">
        <w:rPr>
          <w:rFonts w:asciiTheme="majorBidi" w:hAnsiTheme="majorBidi" w:cstheme="majorBidi"/>
          <w:sz w:val="26"/>
          <w:szCs w:val="26"/>
        </w:rPr>
        <w:lastRenderedPageBreak xmlns:w="http://schemas.openxmlformats.org/wordprocessingml/2006/main"/>
      </w:r>
      <w:r xmlns:w="http://schemas.openxmlformats.org/wordprocessingml/2006/main" w:rsidR="004B40A5" w:rsidRPr="00AE713C">
        <w:rPr>
          <w:rFonts w:asciiTheme="majorBidi" w:hAnsiTheme="majorBidi" w:cstheme="majorBidi"/>
          <w:sz w:val="26"/>
          <w:szCs w:val="26"/>
        </w:rPr>
        <w:t xml:space="preserve">y abandonar Egipto. </w:t>
      </w:r>
      <w:r xmlns:w="http://schemas.openxmlformats.org/wordprocessingml/2006/main" w:rsidR="005D3DDC">
        <w:rPr>
          <w:rFonts w:asciiTheme="majorBidi" w:hAnsiTheme="majorBidi" w:cstheme="majorBidi"/>
          <w:sz w:val="26"/>
          <w:szCs w:val="26"/>
        </w:rPr>
        <w:t xml:space="preserve">Recientemente hemos oído mucho en esta Guerra de la Tormenta del Desierto en Irak acerca de trazar una línea en la arena. Creo que el origen de esa expresión viene de este incidente porque este general romano trazó una línea en la arena, un círculo, alrededor de Antíoco. Antíoco dijo que quería tiempo para considerar las demandas de los romanos, y este general romano traza esta línea en la arena a su alrededor y dice: "Mira, dímelo antes de cruzar esa línea".</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Entonces Antíoco fue humillado y sabía que no tenía las fuerzas para luchar contra los romanos, por lo que tuvo que retirarse. Cuando se retiró, descargó su ira contra los judíos. Entró en Jerusalén y profanó el templo, derribó los muros de la ciudad, vendió mujeres y niños como esclavos y prohibió la fe judía. La observancia del sábado y la circuncisión estaban prohibidas bajo la pena de muerte. Se quemaron las Escrituras del Antiguo Testamento, se erigieron imágenes de dioses griegos en todas las ciudades de Judá y los judíos se vieron obligados a adorarlas. Si no lo hacías, te torturaban y te mataban. En el propio templo se erigió una especie de altar en el que se ofrecían cerdos sólo para contrariar al pueblo judío, y todo el templo estaba rociado con grasa de las ofrendas de los cerdos. El resultado fue la revuelta macabea alrededor del 168 a.C.</w:t>
      </w:r>
    </w:p>
    <w:p w:rsidR="0005339D" w:rsidRDefault="005F0ADA"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Los romanos acababan de derrotar a Macedonia en la tercera guerra macedonia. De modo que ellos mismos se habían estado expandiendo hacia el este, hacia Macedonia. Deben haber sido bastante poderosos. Y acababan de lograr otra victoria. Entonces debe haber sido una gran fuerza. No estoy seguro de los números, pero debe haber sido una fuerza lo suficientemente significativa como para que Antíoco se sintiera intimidado. Quiero profundizar un poco más en los versículos 9-14. Hay algunas frases bastante oscuras allí. Así que detengámonos en este punto y avancemos un poco más con Daniel 8 comenzando en la próxima hora.</w:t>
      </w:r>
    </w:p>
    <w:p w:rsidR="0005339D" w:rsidRPr="005F0ADA" w:rsidRDefault="0005339D" w:rsidP="0005339D">
      <w:pPr xmlns:w="http://schemas.openxmlformats.org/wordprocessingml/2006/main">
        <w:spacing w:line="240" w:lineRule="auto"/>
        <w:rPr>
          <w:rFonts w:asciiTheme="majorBidi" w:hAnsiTheme="majorBidi" w:cstheme="majorBidi"/>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Transcrito por Victoria Chandler</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Áspero editado por Ted Hildebrandt</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Edición final por el </w:t>
      </w:r>
      <w:r xmlns:w="http://schemas.openxmlformats.org/wordprocessingml/2006/main" w:rsidR="00E34927">
        <w:rPr>
          <w:rFonts w:asciiTheme="majorBidi" w:hAnsiTheme="majorBidi" w:cstheme="majorBidi"/>
          <w:sz w:val="20"/>
          <w:szCs w:val="20"/>
        </w:rPr>
        <w:t xml:space="preserve">Dr. Perry Phillips</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Renarrado </w:t>
      </w:r>
      <w:r xmlns:w="http://schemas.openxmlformats.org/wordprocessingml/2006/main" w:rsidR="005F0ADA" w:rsidRPr="005F0ADA">
        <w:rPr>
          <w:rFonts w:asciiTheme="majorBidi" w:hAnsiTheme="majorBidi" w:cstheme="majorBidi"/>
          <w:sz w:val="20"/>
          <w:szCs w:val="20"/>
        </w:rPr>
        <w:t xml:space="preserve">por el Dr. Perry Phillips</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xmlns:w="http://schemas.openxmlformats.org/wordprocessingml/2006/main">
      <w:pStyle w:val="Header"/>
      <w:jc w:val="right"/>
    </w:pPr>
    <w:r xmlns:w="http://schemas.openxmlformats.org/wordprocessingml/2006/main">
      <w:t xml:space="preserve"> </w:t>
    </w:r>
    <w:sdt xmlns:w="http://schemas.openxmlformats.org/wordprocessingml/2006/main">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