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Vannoy博士</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，Kings，讲座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Vannoy博士</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、Perry Phillips 博士和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除了我今天列出的评论读物之外，我还有</w:t>
      </w:r>
      <w:r xmlns:w="http://schemas.openxmlformats.org/wordprocessingml/2006/main" w:rsidR="00331419" w:rsidRPr="00ED7B52">
        <w:rPr>
          <w:rFonts w:ascii="Times New Roman" w:hAnsi="Times New Roman" w:cs="Times New Roman"/>
          <w:sz w:val="26"/>
          <w:szCs w:val="26"/>
        </w:rPr>
        <w:t xml:space="preserve">J. Barton Payne 所著《 </w:t>
      </w:r>
      <w:r xmlns:w="http://schemas.openxmlformats.org/wordprocessingml/2006/main" w:rsidR="00331419" w:rsidRPr="006C2D8E">
        <w:rPr>
          <w:rFonts w:ascii="Times New Roman" w:hAnsi="Times New Roman" w:cs="Times New Roman"/>
          <w:i/>
          <w:sz w:val="26"/>
          <w:szCs w:val="26"/>
        </w:rPr>
        <w:t xml:space="preserve">Zondervan Pictorial Encyclopedia of the Bible》中关于年代顺序的文章。</w:t>
      </w:r>
      <w:r xmlns:w="http://schemas.openxmlformats.org/wordprocessingml/2006/main" w:rsidR="00331419" w:rsidRPr="00ED7B52">
        <w:rPr>
          <w:rFonts w:ascii="Times New Roman" w:hAnsi="Times New Roman" w:cs="Times New Roman"/>
          <w:sz w:val="26"/>
          <w:szCs w:val="26"/>
        </w:rPr>
        <w:t xml:space="preserve">我分配这一点的目的并不是让您逐个细节地进行工作（这是非常复杂的材料），而是让您了解可以应用于这些按时间顺序排列的数据的原则，以便解决一些问题。明显的问题，特别是他谈论即位年约会或非即位年约会的部分，以及新年开始时的共同摄政，无论是春季开始还是秋季开始。这些事情对于解决大多数时间顺序问题大有帮助。</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我希望您至少了解的另一件事是您如何确定绝对日期。如果你还记得在那篇文章的前半部分，佩恩说，在巴比伦、亚述和埃及年表中，亚述记录中发生的事情可以与圣经材料中发生的事情联系起来。这给出了一个固定点，因为他们可以比较巴比伦和亚述的记录，并非常确定他们所掌握的日期是准确的，因为亚述的记录可以追溯到并与日食联系在一起。通过日食，您可以确定年份。</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因此</w:t>
      </w:r>
      <w:r xmlns:w="http://schemas.openxmlformats.org/wordprocessingml/2006/main" w:rsidR="009D1B10" w:rsidRPr="00ED7B52">
        <w:rPr>
          <w:rFonts w:ascii="Times New Roman" w:hAnsi="Times New Roman" w:cs="Times New Roman"/>
          <w:sz w:val="26"/>
          <w:szCs w:val="26"/>
        </w:rPr>
        <w:t xml:space="preserve">，您可以在圣经年表中的给定时间点获得固定日期，例如，公元前 841 年，耶胡向</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撒缦以色</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三世进贡。亚述的记录中提到了这一点。圣经中也有记载。当你得到这样的固定点时，你可以从它向前和向后工作。既然你有同步的统治，你可以从耶户的时代早点回溯，也可以从耶户的时代向前推，相对于这些固定点，你可以建立以色列的年表。另一场是公元前853年的</w:t>
      </w:r>
      <w:r xmlns:w="http://schemas.openxmlformats.org/wordprocessingml/2006/main" w:rsidR="006C2D8E">
        <w:rPr>
          <w:rFonts w:ascii="Times New Roman" w:hAnsi="Times New Roman" w:cs="Times New Roman"/>
          <w:sz w:val="26"/>
          <w:szCs w:val="26"/>
        </w:rPr>
        <w:t xml:space="preserve">卡卡尔</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之战</w:t>
      </w:r>
      <w:proofErr xmlns:w="http://schemas.openxmlformats.org/wordprocessingml/2006/main" w:type="spellStart"/>
      <w:r xmlns:w="http://schemas.openxmlformats.org/wordprocessingml/2006/main" w:rsidR="000E7B47" w:rsidRPr="00ED7B52">
        <w:rPr>
          <w:rFonts w:ascii="Times New Roman" w:hAnsi="Times New Roman" w:cs="Times New Roman"/>
          <w:sz w:val="26"/>
          <w:szCs w:val="26"/>
        </w:rPr>
        <w:t xml:space="preserve">，亚哈也参与其中。它给出了另一个固定点。</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我在这些例子中的目的只是让您了解一些</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时间顺序的基本概念</w:t>
      </w:r>
      <w:r xmlns:w="http://schemas.openxmlformats.org/wordprocessingml/2006/main" w:rsidR="006C2D8E">
        <w:rPr>
          <w:rFonts w:ascii="Times New Roman" w:hAnsi="Times New Roman" w:cs="Times New Roman"/>
          <w:sz w:val="26"/>
          <w:szCs w:val="26"/>
        </w:rPr>
        <w:t xml:space="preserve">。如果您想掌握其中一些问题的复杂性细节，您可能会花费一生的大部分时间。</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好吧</w:t>
      </w:r>
      <w:r xmlns:w="http://schemas.openxmlformats.org/wordprocessingml/2006/main" w:rsidR="000E7B47" w:rsidRPr="00ED7B52">
        <w:rPr>
          <w:rFonts w:ascii="Times New Roman" w:hAnsi="Times New Roman" w:cs="Times New Roman"/>
          <w:sz w:val="26"/>
          <w:szCs w:val="26"/>
        </w:rPr>
        <w:t xml:space="preserve">，从这里开始我想做的是采用 1 和 2 Kings 的大纲并开始处理文本本身。我不确定会持续多久，但我将详细强调所罗门统治下的联合王国，即罗马数字 I。我认为该部分中有些事情可以注意到，原则上确实如此适用于国王 1 和国王 2 中的大部分其余材料。我认为有关所罗门的材料特别重要。事实上，我可能会在所罗门上花费更多的时间，然后在以利亚和亚哈上花费比在任何其他部分上更多的时间。 “A”是“介绍性材料”。这是《列王记1》的大纲。其中有两个小点：“1”是“所罗门的王位继承，列王记上 1：1-2：12”。这是我们的第一部分。现在对该部分进行一些评论。我不会读完它。您已经完成了该操作并阅读了它的评论，所以我认为您已经熟悉了 1:1–2:12 的基本内容。在该部分中，基本问题是谁将成为大卫的继任者。这是该部分中出现的一个问题。这对本节来说并不新鲜。这是一个之前已经讨论过的问题；事实上，早在所罗门出生之前，这个问题就已经被解决了。尽管大卫有很多儿子，但耶和华告诉大卫，他还会有另一个儿子（这是在所罗门出生之前），他会接替他作王并建造圣殿。我想你会说，《撒母耳记下》第 7 章第 12 节几乎是《撒母耳记下》第 1 章和第 2 章这本书的高潮，这实际上是一本书。主在此与大卫立约，并说他将建立一个永远长存的王朝，但在第 12 节中应许的上下文中，他说：“当你的日子结束，与你列祖同睡的时候，我必兴起你。”你的后代将继承你，他们将来自我们自己的身体，我将建立他的王国。他将为我的名建造殿宇，我将永远建立他的王国的宝座。我将成为他的父亲，他将成为我的儿子。”如果你将其与《历代志上》22：8-10 进行比较，你会读到：“你们流了很多血，也打过很多仗。你们</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不可为我的名建造殿宇，因为你们在我眼前使大地流了许多的血。但你将会有一个儿子，他将是一个和平与安息的人，我会让他安息，免受四面八方的敌人的侵害。他的名字叫所罗门，我将在他的统治期间赐予以色列和平与安宁。</w:t>
      </w:r>
      <w:r xmlns:w="http://schemas.openxmlformats.org/wordprocessingml/2006/main" w:rsidR="00736E6E" w:rsidRPr="00ED7B52">
        <w:rPr>
          <w:rFonts w:ascii="Times New Roman" w:hAnsi="Times New Roman" w:cs="Times New Roman"/>
          <w:sz w:val="26"/>
          <w:szCs w:val="26"/>
        </w:rPr>
        <w:t xml:space="preserve">他将为我的名建造一座殿堂。”所以你看，早在《列王记上》第 1 章和第 2 章中发生的事件之前，主就已经非常清楚地向大卫宣布了这一点，在这些事件中，你确实处于继承的时刻。已经非常清楚地表明，所罗门将成为接替大卫的人，并成为建造圣殿的人。</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CB3E55" w:rsidRPr="00ED7B52">
        <w:rPr>
          <w:rFonts w:ascii="Times New Roman" w:hAnsi="Times New Roman" w:cs="Times New Roman"/>
          <w:sz w:val="26"/>
          <w:szCs w:val="26"/>
        </w:rPr>
        <w:t xml:space="preserve">所罗门出生时，他的名字</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是</w:t>
      </w:r>
      <w:r xmlns:w="http://schemas.openxmlformats.org/wordprocessingml/2006/main" w:rsidR="00CB3E55" w:rsidRPr="00ED7B52">
        <w:rPr>
          <w:rFonts w:ascii="Times New Roman" w:hAnsi="Times New Roman" w:cs="Times New Roman"/>
          <w:sz w:val="26"/>
          <w:szCs w:val="26"/>
        </w:rPr>
        <w:t xml:space="preserve">杰迪迪亚</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。那是在撒母耳记下 12 章 24-25 节中。这是在大卫和拔示巴事件之后，拿单在第十二章中责备了大卫。你在第24节中读到，“大卫安慰他的妻子拔示巴，就到她那里去，与她同房。她生了一个儿子，他们给他起名叫所罗门。主爱他；因为耶和华爱他，所以他通过先知拿单派人给他起名叫耶</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底底亚</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”的意思是“被主所爱”。所以所罗门拥有赋予他的特殊地位。他将接替大卫。他是蒙主所爱的。他要建造圣殿。他是大卫的指定继承人。</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现在</w:t>
      </w:r>
      <w:r xmlns:w="http://schemas.openxmlformats.org/wordprocessingml/2006/main" w:rsidR="00CB3E55" w:rsidRPr="00ED7B52">
        <w:rPr>
          <w:rFonts w:ascii="Times New Roman" w:hAnsi="Times New Roman" w:cs="Times New Roman"/>
          <w:sz w:val="26"/>
          <w:szCs w:val="26"/>
        </w:rPr>
        <w:t xml:space="preserve">有趣的是，你可能会说所罗门享有这种特殊特权，因为这可能不是你所期望的。所罗门不是大卫的长子。你可能会认为，在自然血统中，长子就有权利。但你记得这在圣经中是相当常见的事情。就应许的后裔而言，不是以实玛利，而是以撒才是应许，或者说应许的路线，而以实玛利是在以撒之前出生的。实现神的应许的不是长子以扫，而是雅各。撒母耳并不是任命耶西的大儿子为王。记得当他去耶西的家时，他让耶西的所有儿子都来到他面前，年长的儿子们都上前，他们甚至没有想到把大卫带到撒母耳面前，因为他们认为他不会算数。但他正是</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DF38F6">
        <w:rPr>
          <w:rFonts w:ascii="Times New Roman" w:hAnsi="Times New Roman" w:cs="Times New Roman"/>
          <w:sz w:val="26"/>
          <w:szCs w:val="26"/>
        </w:rPr>
        <w:t xml:space="preserve">主所拣选的</w:t>
      </w:r>
      <w:r xmlns:w="http://schemas.openxmlformats.org/wordprocessingml/2006/main" w:rsidR="0091594C" w:rsidRPr="00ED7B52">
        <w:rPr>
          <w:rFonts w:ascii="Times New Roman" w:hAnsi="Times New Roman" w:cs="Times New Roman"/>
          <w:sz w:val="26"/>
          <w:szCs w:val="26"/>
        </w:rPr>
        <w:t xml:space="preserve">那一位，最年轻的一位。</w:t>
      </w:r>
      <w:r xmlns:w="http://schemas.openxmlformats.org/wordprocessingml/2006/main" w:rsidR="00DF38F6">
        <w:rPr>
          <w:rFonts w:ascii="Times New Roman" w:hAnsi="Times New Roman" w:cs="Times New Roman"/>
          <w:sz w:val="26"/>
          <w:szCs w:val="26"/>
        </w:rPr>
        <w:t xml:space="preserve">所以你有很多这样的例子，在我看来，上帝想要强调他的救赎计划的实现并不归因于人权、权力或能力。不是那样的，而是他的工作，是他至高无上的性情推进了他的救赎工作。</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当然</w:t>
      </w:r>
      <w:r xmlns:w="http://schemas.openxmlformats.org/wordprocessingml/2006/main" w:rsidR="00292241" w:rsidRPr="00ED7B52">
        <w:rPr>
          <w:rFonts w:ascii="Times New Roman" w:hAnsi="Times New Roman" w:cs="Times New Roman"/>
          <w:sz w:val="26"/>
          <w:szCs w:val="26"/>
        </w:rPr>
        <w:t xml:space="preserve">，神的选择并不总是被接受；请记住，以扫和以撒都反对上帝的主权选择。以扫想要这个祝福，而以撒也准备把它给他，但在所有这些阴谋之中，你记得，原本要给雅各的祝福来到了雅各身上，尽管以撒认为他正在把它给以扫。</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在</w:t>
      </w:r>
      <w:r xmlns:w="http://schemas.openxmlformats.org/wordprocessingml/2006/main" w:rsidR="002B43C0" w:rsidRPr="00ED7B52">
        <w:rPr>
          <w:rFonts w:ascii="Times New Roman" w:hAnsi="Times New Roman" w:cs="Times New Roman"/>
          <w:sz w:val="26"/>
          <w:szCs w:val="26"/>
        </w:rPr>
        <w:t xml:space="preserve">《列王纪上》第一章中，也有类似的情况，即主指定了一位继承人，但</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还没有准备好接受。因此，列王记上前几章的真正问题是，在大卫的继承问题上会遵循神的旨意，还是会考虑其他一些因素。</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是大卫剩下的最年长的儿子，或者至少看起来是这样。你记得押沙龙和</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暗嫩都</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死了。</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暗嫩</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侵犯了他的妹妹他玛，因此押沙龙把他杀了。后来押沙龙被掳，回来后煽动叛乱，反对大卫。最终他在那次叛乱后被杀。这样，</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暗嫩</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和押沙龙都死了。</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现在采取行动继承大卫的王位。毫无疑问，他知道所罗门是指定的继承人，但你在《列王记上》第 1 章第 5 节中读到，“</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他的母亲是哈及，站出来说：‘我要作王。’”他站起来。我想我们可以说他对上帝给他的地位不满意，他想为自己篡夺王位。那么他该怎么办呢？从本质上讲，他计划进行一场革命，我认为在这里你可以看到亚多尼雅之间的真正对比，亚多尼雅提出自己，然后制定所有这些计划来夺取王位。你可以看到他和大卫之间的真正对比，尽管大卫有很多机会</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并且被上帝指定继承王位，但他拒绝这样做</w:t>
      </w:r>
      <w:r xmlns:w="http://schemas.openxmlformats.org/wordprocessingml/2006/main" w:rsidR="00C97A2F">
        <w:rPr>
          <w:rFonts w:ascii="Times New Roman" w:hAnsi="Times New Roman" w:cs="Times New Roman"/>
          <w:sz w:val="26"/>
          <w:szCs w:val="26"/>
        </w:rPr>
        <w:t xml:space="preserve">。他想从主的手中得到它；他不想杀扫罗。他不会举手反对主的受膏者。我认为你看到亚多尼雅是由一种不同的精神统治的。他通过阴谋和秘密手段寻求王位。</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你</w:t>
      </w:r>
      <w:r xmlns:w="http://schemas.openxmlformats.org/wordprocessingml/2006/main" w:rsidR="008365F4" w:rsidRPr="00ED7B52">
        <w:rPr>
          <w:rFonts w:ascii="Times New Roman" w:hAnsi="Times New Roman" w:cs="Times New Roman"/>
          <w:sz w:val="26"/>
          <w:szCs w:val="26"/>
        </w:rPr>
        <w:t xml:space="preserve">在第 7 节读到：“亚多尼雅与洗鲁雅的儿子约押和祭司亚比亚他商议。”约押是军事指挥官，当然，亚比亚他是祭司，他们都</w:t>
      </w:r>
      <w:proofErr xmlns:w="http://schemas.openxmlformats.org/wordprocessingml/2006/main" w:type="spellStart"/>
      <w:r xmlns:w="http://schemas.openxmlformats.org/wordprocessingml/2006/main" w:rsidR="008E3161" w:rsidRPr="00ED7B52">
        <w:rPr>
          <w:rFonts w:ascii="Times New Roman" w:hAnsi="Times New Roman" w:cs="Times New Roman"/>
          <w:sz w:val="26"/>
          <w:szCs w:val="26"/>
        </w:rPr>
        <w:t xml:space="preserve">支持</w:t>
      </w:r>
      <w:r xmlns:w="http://schemas.openxmlformats.org/wordprocessingml/2006/main" w:rsidR="00C97A2F">
        <w:rPr>
          <w:rFonts w:ascii="Times New Roman" w:hAnsi="Times New Roman" w:cs="Times New Roman"/>
          <w:sz w:val="26"/>
          <w:szCs w:val="26"/>
        </w:rPr>
        <w:t xml:space="preserve">亚多尼雅。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“惟有</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祭司</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撒督、</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耶何耶大</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的儿子</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比尼雅</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、先知拿单、</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示每</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利伊</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，并大卫的侍卫，没有跟随</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。亚多尼雅随后在</w:t>
      </w:r>
      <w:r xmlns:w="http://schemas.openxmlformats.org/wordprocessingml/2006/main" w:rsidR="00EC56C8">
        <w:rPr>
          <w:rFonts w:ascii="Times New Roman" w:hAnsi="Times New Roman" w:cs="Times New Roman"/>
          <w:sz w:val="26"/>
          <w:szCs w:val="26"/>
        </w:rPr>
        <w:t xml:space="preserve">恩罗杰</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附近的</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琐希列</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石上宰杀了羊、牛和肥牛</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。他邀请了他所有的兄弟、诸王的儿子们，以及犹大所有的王臣，却没有邀请先知拿单和</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他兄弟所罗门的特卫</w:t>
      </w:r>
      <w:r xmlns:w="http://schemas.openxmlformats.org/wordprocessingml/2006/main" w:rsidR="00EC56C8">
        <w:rPr>
          <w:rFonts w:ascii="Times New Roman" w:hAnsi="Times New Roman" w:cs="Times New Roman"/>
          <w:sz w:val="26"/>
          <w:szCs w:val="26"/>
        </w:rPr>
        <w:t xml:space="preserve">比拿雅。”</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因此，</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仔细挑选了他将参与这个计划的人——无论出于何种原因，他确信这些人不会背叛他，而是会支持他。他把这些人聚集在一起，宣布自己为王。在第 7 节中，他寻求</w:t>
      </w:r>
      <w:r xmlns:w="http://schemas.openxmlformats.org/wordprocessingml/2006/main" w:rsidR="006C67AF"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亚比亚</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他的帮助</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，但他故意不邀请拿单、</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比拿雅</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、特别卫兵或他的兄弟所罗门。但请注意，他邀请了一位牧师对他的革命给予宗教认可。他想用一些宗教制裁来掩盖这件事。于是他邀请了祭司</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亚比亚</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他（第 9 节），“他献上羊、牛和肥牛犊”。他试图利用宗教制裁来实现他自己的目的，他自己的目的，我想你可以说，它将主的名字与他的革命联系起来，尽管这是故意违反主所明确表达的意愿。</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6C67AF" w:rsidRPr="00ED7B52">
        <w:rPr>
          <w:rFonts w:ascii="Times New Roman" w:hAnsi="Times New Roman" w:cs="Times New Roman"/>
          <w:sz w:val="26"/>
          <w:szCs w:val="26"/>
        </w:rPr>
        <w:t xml:space="preserve">从那时起，第一章包含了两个人之间的四次对话</w:t>
      </w:r>
      <w:r xmlns:w="http://schemas.openxmlformats.org/wordprocessingml/2006/main" w:rsidR="00EC56C8">
        <w:rPr>
          <w:rFonts w:ascii="Times New Roman" w:hAnsi="Times New Roman" w:cs="Times New Roman"/>
          <w:sz w:val="26"/>
          <w:szCs w:val="26"/>
        </w:rPr>
        <w:t xml:space="preserve">。</w:t>
      </w:r>
      <w:r xmlns:w="http://schemas.openxmlformats.org/wordprocessingml/2006/main" w:rsidR="006C67AF" w:rsidRPr="00ED7B52">
        <w:rPr>
          <w:rFonts w:ascii="Times New Roman" w:hAnsi="Times New Roman" w:cs="Times New Roman"/>
          <w:sz w:val="26"/>
          <w:szCs w:val="26"/>
        </w:rPr>
        <w:t xml:space="preserve">第一个是在第 11-14 节，拿单和拔示巴之间：“拿单问所罗门的母亲拔示巴说：‘哈及的儿子亚多尼雅登基作王，我们主大卫却不知道，你没有听见吗？现在，让我告诉你如何拯救你自己和你儿子所罗门的生命。你去见大卫王，对他说：‘我主我王，你不是向我</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仆人起誓说：</w:t>
      </w:r>
      <w:r xmlns:w="http://schemas.openxmlformats.org/wordprocessingml/2006/main" w:rsidR="00EC56C8">
        <w:rPr>
          <w:rFonts w:ascii="Times New Roman" w:hAnsi="Times New Roman" w:cs="Times New Roman"/>
          <w:sz w:val="26"/>
          <w:szCs w:val="26"/>
        </w:rPr>
        <w:t xml:space="preserve">你儿子所罗门必接续我作王，坐在我的位上吗？那么为什么亚多尼雅会成为王呢？趁你还在跟国王说话的时候，我会进来确认你说的话。”因此内森知道发生了什么事，他警告芭丝谢芭亚多尼雅对她和她的儿子都构成危险。这是第 11-14 节。</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在那个时代的背景下，甚至可能几乎在任何时候，王位篡夺者谋杀所有其他可能的王位继承者以确保自己的地位并不罕见。因此，实际上，拔示巴和所罗门的生命处于危险之中。因此内森建议芭丝谢芭让大卫知道发生了什么事。这是第 11-14 节中的第一个对话。</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第二</w:t>
      </w:r>
      <w:r xmlns:w="http://schemas.openxmlformats.org/wordprocessingml/2006/main" w:rsidR="00610F80" w:rsidRPr="00ED7B52">
        <w:rPr>
          <w:rFonts w:ascii="Times New Roman" w:hAnsi="Times New Roman" w:cs="Times New Roman"/>
          <w:sz w:val="26"/>
          <w:szCs w:val="26"/>
        </w:rPr>
        <w:t xml:space="preserve">个是在第一章 15-21 节，是在拔示巴和大卫之间。你读到：“于是拔示巴去见年老的国王，到了他的房间里，书念女子亚比煞正在侍候他。芭丝谢芭深深地鞠了一躬，跪在国王面前。 “你想要什么？”国王问道。她对他说：‘我主啊，你曾指着你的上帝耶和华向你的仆人起誓说：你儿子所罗门必接续我作王，坐在我的王位上。如今亚多尼雅已经登基，我主我王却不知道这事。他宰了许多牛、肥牛、羊，请了王的众子和祭司亚比亚他，并元帅约押，却没有请王的仆人所罗门。我主我王啊，全以色列的目光都注视着你，向你学习谁将继承我主我王的王位。否则，一旦我主我王与他列祖同眠，我和我的儿子所罗门就会被视为罪犯。”因此，她提醒大卫，他曾发誓所罗门将继承他的王位。然后她告诉他亚多尼雅的革命以及他特别得到</w:t>
      </w:r>
      <w:r xmlns:w="http://schemas.openxmlformats.org/wordprocessingml/2006/main" w:rsidR="0044551F"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亚比亚</w:t>
      </w:r>
      <w:proofErr xmlns:w="http://schemas.openxmlformats.org/wordprocessingml/2006/main" w:type="spellEnd"/>
      <w:r xmlns:w="http://schemas.openxmlformats.org/wordprocessingml/2006/main" w:rsidR="00610F80" w:rsidRPr="00ED7B52">
        <w:rPr>
          <w:rFonts w:ascii="Times New Roman" w:hAnsi="Times New Roman" w:cs="Times New Roman"/>
          <w:sz w:val="26"/>
          <w:szCs w:val="26"/>
        </w:rPr>
        <w:t xml:space="preserve">他的支持</w:t>
      </w:r>
      <w:proofErr xmlns:w="http://schemas.openxmlformats.org/wordprocessingml/2006/main" w:type="spellStart"/>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第三次对话是拿单和大卫之间的</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对话</w:t>
      </w:r>
      <w:r xmlns:w="http://schemas.openxmlformats.org/wordprocessingml/2006/main" w:rsidR="0044551F" w:rsidRPr="00ED7B52">
        <w:rPr>
          <w:rFonts w:ascii="Times New Roman" w:hAnsi="Times New Roman" w:cs="Times New Roman"/>
          <w:sz w:val="26"/>
          <w:szCs w:val="26"/>
        </w:rPr>
        <w:t xml:space="preserve">，第 22-27 节：“拿单还在与王说话的时候，先知拿单到了。他们告诉国王：“先知拿单在这里。”于是他来到国王面前，脸伏于地下跪。拿单说：“我主我王，你是否已经宣布</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亚多尼雅将接续你作王，并坐在你的王位上呢？”今天他下去，宰杀了大量的牛、肥牛、羊。他邀请了王的众子、元帅和祭司亚比亚他。现在他们正和他一起吃喝，说：“</w:t>
      </w:r>
      <w:r xmlns:w="http://schemas.openxmlformats.org/wordprocessingml/2006/main" w:rsidR="00FF15A1" w:rsidRPr="00ED7B52">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王万岁</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但你的仆人、撒督祭司、耶何耶大的儿子比拿雅，以及你的仆人所罗门，他都没有邀请。这是我的国王大人在没有让他的仆人知道谁应该在他之后继承我的国王大人的王位的情况下所做的事情吗？”内森进来了，我认为这是解决这个问题的一种相当外交的方式。他与大卫一起对</w:t>
      </w:r>
      <w:r xmlns:w="http://schemas.openxmlformats.org/wordprocessingml/2006/main" w:rsidR="00DA2766" w:rsidRPr="00ED7B52">
        <w:rPr>
          <w:rFonts w:ascii="Times New Roman" w:hAnsi="Times New Roman" w:cs="Times New Roman"/>
          <w:sz w:val="26"/>
          <w:szCs w:val="26"/>
        </w:rPr>
        <w:t xml:space="preserve">亚多尼雅被拥立为王</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表示惊讶</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，并询问大卫是否授权这样做。</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最后</w:t>
      </w:r>
      <w:r xmlns:w="http://schemas.openxmlformats.org/wordprocessingml/2006/main" w:rsidR="00DA2766" w:rsidRPr="00ED7B52">
        <w:rPr>
          <w:rFonts w:ascii="Times New Roman" w:hAnsi="Times New Roman" w:cs="Times New Roman"/>
          <w:sz w:val="26"/>
          <w:szCs w:val="26"/>
        </w:rPr>
        <w:t xml:space="preserve">一次对话是大卫和拔示巴之间的第 28 至 31 节，问题就解决了：“大卫王说：‘请请拔示巴来。’”于是她来到国王面前，站在他面前。国王随即起誓：“我指着救我脱离一切苦难的永生耶和华起誓，今天我一定会履行我指着耶和华以色列的上帝向你起誓的誓言：你的儿子所罗门将成为王。”在我之后，他将代替我坐在我的王位上。拔示巴脸伏于地，跪在王面前，说：“愿我主大卫王万岁！”于是大卫下令，要膏所罗门为王，在他的王位上统治。地方，然后就完成了。</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扎多克</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和拿单膏抹他，吹响号角，高喊：“所罗门王万岁。”这是向人民宣布的。</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当</w:t>
      </w:r>
      <w:r xmlns:w="http://schemas.openxmlformats.org/wordprocessingml/2006/main" w:rsidR="00A9032A" w:rsidRPr="00ED7B52">
        <w:rPr>
          <w:rFonts w:ascii="Times New Roman" w:hAnsi="Times New Roman" w:cs="Times New Roman"/>
          <w:sz w:val="26"/>
          <w:szCs w:val="26"/>
        </w:rPr>
        <w:t xml:space="preserve">亚多尼雅得到大卫本人的大力支持时，他意识到他的革命注定要失败，于是他前往祭坛寻求庇护——很可能是方舟所在的摩利亚山上的祭坛。帐篷。你在第 49 节读到：“亚多尼雅的宾客都惊慌起来，散去。亚多尼雅因惧怕所罗门，就去抓住祭坛的角。然后所罗门被告知：“</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亚多尼雅</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害怕所罗门王，所以紧紧抓住祭坛的角。”他说：“让所罗门王</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今天向我发誓，他不会用剑杀死他的仆人。”所罗门回答说： </w:t>
      </w:r>
      <w:r xmlns:w="http://schemas.openxmlformats.org/wordprocessingml/2006/main" w:rsidR="004B3142">
        <w:rPr>
          <w:rFonts w:ascii="Times New Roman" w:hAnsi="Times New Roman" w:cs="Times New Roman"/>
          <w:sz w:val="26"/>
          <w:szCs w:val="26"/>
        </w:rPr>
        <w:t xml:space="preserve">“如果他表现出自己是一个有价值的人，他的头发就不会掉落在地上。但如果他身上有邪恶，他就会死。”</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在第二章的前半部分，即前 4 节经文中，有大卫对所罗门的嘱咐，我认为这部分内容非常重要，尽管它并不长。我认为，前四节经文可以称之为真正的圣约君王的写照：“大卫死期临近的时候，他吩咐他的儿子所罗门。 “我即将走上全世界的路，”他说。 ‘所以要刚强，表现出一个男子汉的样子，遵守耶和华你上帝的要求：遵行他的道，遵守他写在摩西律法上的法令和命令，他的律法和要求，这样你就可以在无论你做什么，无论你去哪里，愿主信守对我的应许：“如果你的子孙留意他们的生活方式，如果他们全心全意忠实地在我面前行走，你就永远不会失去一个男人以色列的王位。”'“我想你可以称其为真正的圣约君王的侧面影像。当大卫将政府的权力交给所罗门时，他给所罗门留下了你可能会说的政治遗嘱。它描述了他的职责的本质，以及真正的圣约国王应该是什么样子。</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现在</w:t>
      </w:r>
      <w:r xmlns:w="http://schemas.openxmlformats.org/wordprocessingml/2006/main" w:rsidR="00DB0815" w:rsidRPr="00ED7B52">
        <w:rPr>
          <w:rFonts w:ascii="Times New Roman" w:hAnsi="Times New Roman" w:cs="Times New Roman"/>
          <w:sz w:val="26"/>
          <w:szCs w:val="26"/>
        </w:rPr>
        <w:t xml:space="preserve">让我们稍微反思一下以色列的王权概念。我在旧约历史课程《撒母耳记上》第 8-12 章中谈到了王权的兴起；但我认为这在列王记中也很重要，因为以色列有一个独特的王权概念。如果你还记得以色列最初进入迦南地时，他们并没有人类国王。没有皇宫；没有王座，但有一个帐篷，里面装有约柜。事实上，我想你会说，约柜是耶和华的宝座。他坐在约柜顶部的基路伯之间，当时约柜位于圣幕内。事实上，约柜是以色列神圣之王耶和华的宝座，这与周围的任何国家都有所不同。那里没有皇宫，只有皇宫。没有王宫</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w:t>
      </w:r>
      <w:r xmlns:w="http://schemas.openxmlformats.org/wordprocessingml/2006/main" w:rsidR="008E33B7">
        <w:rPr>
          <w:rFonts w:ascii="Times New Roman" w:hAnsi="Times New Roman" w:cs="Times New Roman"/>
          <w:sz w:val="26"/>
          <w:szCs w:val="26"/>
        </w:rPr>
        <w:t xml:space="preserve">但有一个帐篷，里面有约柜，以色列的王就是耶和华。这种安排背后的想法是，人们将承担个人责任，追随主并服从他的命令。也就是说，要服从圣约的命令和摩西律法中规定的所有内容。假设这里有耶和华作为神圣的国王。人民个人将承担起遵守其盟约义务的责任，这将为人民之间以及整个社会的秩序提供秩序和团结。他们要承认耶和华的王权——这是他们的责任。</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以色列没有履行这一责任；他们没有遵守盟约义务。他们背弃了他们，一再否认耶和华的王权，转而敬拜别神。我们在士师记中已经多次发现这一点。这个国家经历了士师时期的压迫、悔改和拯救的周期。</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但当</w:t>
      </w:r>
      <w:r xmlns:w="http://schemas.openxmlformats.org/wordprocessingml/2006/main" w:rsidR="00F212C9" w:rsidRPr="00ED7B52">
        <w:rPr>
          <w:rFonts w:ascii="Times New Roman" w:hAnsi="Times New Roman" w:cs="Times New Roman"/>
          <w:sz w:val="26"/>
          <w:szCs w:val="26"/>
        </w:rPr>
        <w:t xml:space="preserve">你读到《撒母耳记》时，你会发现他们在书的前几章受到非利士人的压迫，而且亚扪人也受到威胁。亚扪人的国王</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纳哈什</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正在发出威胁，他们将自己的处境归咎于他们没有像周围国家那样的国王来领导和战斗。这就是《撒母耳记上》第 8 章中长老们来到撒母耳面前时所说的。因此，他们请求撒母耳赐给他们一位人类国王。撒母耳向他们抗议说，这样做就是否认耶和华的王权，但耶和华却吩咐撒母耳给他们立一位王。这样，撒母耳就听从了耶和华的命令。他给了他们一个国王，但当他这样做时，他仔细地定义了国王在以色列中的角色，这样它就不会减损耶和华持续的王权。所以我认为你在以色列所说的是，当人类王权建立时，上帝希望使用人类国王作为他自己统治人民的工具。这不是一个与主为敌的国王；这是一个作为副摄政王的国王。国王是主统治他子民的工具。因此，对于以色列的每一位国王来说，重要的是耶和华是真正的国王，人类</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国王必须服从上帝的律法</w:t>
      </w:r>
      <w:r xmlns:w="http://schemas.openxmlformats.org/wordprocessingml/2006/main" w:rsidR="008E33B7">
        <w:rPr>
          <w:rFonts w:ascii="Times New Roman" w:hAnsi="Times New Roman" w:cs="Times New Roman"/>
          <w:sz w:val="26"/>
          <w:szCs w:val="26"/>
        </w:rPr>
        <w:t xml:space="preserve">，并且需要遵守耶和华律法的那些圣约要求。因此大卫对所罗门说，要遵行他的道，遵守摩西律法上所写的法令和命令。</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现在</w:t>
      </w:r>
      <w:r xmlns:w="http://schemas.openxmlformats.org/wordprocessingml/2006/main" w:rsidR="00F87924" w:rsidRPr="00ED7B52">
        <w:rPr>
          <w:rFonts w:ascii="Times New Roman" w:hAnsi="Times New Roman" w:cs="Times New Roman"/>
          <w:sz w:val="26"/>
          <w:szCs w:val="26"/>
        </w:rPr>
        <w:t xml:space="preserve">，第一任国王扫罗很快就表现出他不愿意听先知的话，特别是撒母耳的话。他不愿意服从主的律法。有几个事件：第13章中撒母耳到达之前献祭的问题。然后是第15章中不遵守主关于消灭亚玛力人的指示的问题。所以扫罗被拒绝为王。</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扫罗之后是大卫，当然，正如我们上周讨论的那样，大卫被描绘成圣约国王理想的真正代表，但他并不完美。甚至大卫也曾一度将自己的利益、自己的王权置于自己作为真正的立约君王的责任之上，而在他的生活中的一些事件中，这一点非常明显。我认为大卫的重点在于他没有坚持自己的道路；他没有坚持自己的道路。他总是愿意成为上帝统治的工具。当他偏离了这一点时，他就后悔了。所以我不认为他曾经失去过上帝所期望的王权愿景。他并不完美，但他保持了这一理想，我认为他对以色列应有的王权的真正本质有着清晰的洞察力。你可以在《列王记上》第 2 章中看到，在所罗门临终前，他在这些经文中将这一见解传递给了所罗门，而《历代志上》29:10 及后续章节中也有类似的内容。</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历代志上 29:10 以下是一段美丽的经文。故事从大卫开始；这里的上下文有所不同，尽管你注意到它发生在他承认所罗门为王之前。那是 29 点 21 分。大卫的死是在 29 章 26 节。第10节：“大卫在会众面前祷告耶和华说：‘耶和华我们祖以色列的神啊，愿称颂归于你，从亘古到永远。主啊，伟大、力量、荣耀、威严和辉煌都是你的，因为天上地下的一切都是你的。主啊，</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国度是你的；你被尊崇为整体的领导者。财富和荣誉来自于你；你是万物的主宰。在你的手中有力量和能力来提升和给予所有人力量。现在，我们的神，我们感谢你，赞美你荣耀的名。</w:t>
      </w:r>
      <w:r xmlns:w="http://schemas.openxmlformats.org/wordprocessingml/2006/main" w:rsidR="00AF317F" w:rsidRPr="00ED7B52">
        <w:rPr>
          <w:rFonts w:ascii="Times New Roman" w:hAnsi="Times New Roman" w:cs="Times New Roman"/>
          <w:sz w:val="26"/>
          <w:szCs w:val="26"/>
        </w:rPr>
        <w:t xml:space="preserve">但我是谁，我的人民是谁，我们竟然能够如此慷慨地给予？一切都来自于你，而我们给你的只是出自你之手的东西。在你们眼中，我们是外星人和陌生人，就像我们所有的祖先一样。我们在地球上的日子就像阴影一样，没有希望。我们的主啊，我们的上帝啊，我们为您为您的圣名建造一座圣殿而提供的所有这些财富，都是出自您之手，全部属于您。我的上帝，我知道你考验人心并喜欢正直。所有这些东西都是我自愿且真诚地给予的。现在我高兴地看到这里的人民是多么愿意为你付出。主啊，我们祖先亚伯拉罕、以撒和以色列的上帝啊，求你将这个愿望永远留在你的子民心中，让他们的心永远忠于你。并让我的儿子所罗门全心全意地遵守你的命令、要求和法令，并尽一切努力建造我所提供的宫殿建筑。’”所以我认为你看到了大卫作为国王的上帝统治的概念，人王的统治是从属于主的王权，人王必须有一颗奉献给主的心。</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他</w:t>
      </w:r>
      <w:r xmlns:w="http://schemas.openxmlformats.org/wordprocessingml/2006/main" w:rsidR="005603A5" w:rsidRPr="00ED7B52">
        <w:rPr>
          <w:rFonts w:ascii="Times New Roman" w:hAnsi="Times New Roman" w:cs="Times New Roman"/>
          <w:sz w:val="26"/>
          <w:szCs w:val="26"/>
        </w:rPr>
        <w:t xml:space="preserve">在第 19 节中说：“求你赐我儿子所罗门全心全意遵守你的诫命。”我们回到列王记上 2 章中，大卫对所罗门说：“你要遵守耶和华你神的吩咐，遵行他的道，遵守他的律例、诫命、律法和要求。”因此，在前 4 节经文中，您可能会说，这是大卫的政治遗嘱，因为王权从大卫转移到了所罗门。</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现在</w:t>
      </w:r>
      <w:r xmlns:w="http://schemas.openxmlformats.org/wordprocessingml/2006/main" w:rsidR="009C177B" w:rsidRPr="00ED7B52">
        <w:rPr>
          <w:rFonts w:ascii="Times New Roman" w:hAnsi="Times New Roman" w:cs="Times New Roman"/>
          <w:sz w:val="26"/>
          <w:szCs w:val="26"/>
        </w:rPr>
        <w:t xml:space="preserve">你可以问以色列的国王什么时候是一个好国王？我想说，只有当他服从耶和华的王权并让自己为耶和华的王权服务时。他怎么能这么做呢？他只有遵守上帝的律法才能做到这一点。我想你现在可以看到</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，在最后的分析中，只有</w:t>
      </w:r>
      <w:r xmlns:w="http://schemas.openxmlformats.org/wordprocessingml/2006/main" w:rsidR="0054563B">
        <w:rPr>
          <w:rFonts w:ascii="Times New Roman" w:hAnsi="Times New Roman" w:cs="Times New Roman"/>
          <w:sz w:val="26"/>
          <w:szCs w:val="26"/>
        </w:rPr>
        <w:t xml:space="preserve">一位国王能够完全符合大卫对真正国王的描述，并且指向基督。所罗门不会这样做，大卫自己也不会这样做。最终，只有当神亲自降临并坐在大卫的宝座上时，你才会有一个能够实现圣约王权理想的人。所以以色列所有的国王都达不到这个理想。所有这些人，尽管大卫和所罗门位居榜首，你可能会说是好国王，但他们都达不到理想的标准。在这样做的过程中，他们指向最终将坐在大卫宝座上并以完全和完整的公义和正义进行统治的那一位，正如真正的圣约君王所要做的那样。</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只是</w:t>
      </w:r>
      <w:r xmlns:w="http://schemas.openxmlformats.org/wordprocessingml/2006/main" w:rsidR="0083418E" w:rsidRPr="00ED7B52">
        <w:rPr>
          <w:rFonts w:ascii="Times New Roman" w:hAnsi="Times New Roman" w:cs="Times New Roman"/>
          <w:sz w:val="26"/>
          <w:szCs w:val="26"/>
        </w:rPr>
        <w:t xml:space="preserve">作为一种旁注，您可以多次提出问题：该材料的相关性是什么？我在这里试图表达的是这种救赎性的历史视角。当你看它时，当你把正在发生的事情放在上下文中时，你会看到上帝的救赎计划，而王权的制度当然也在利用救赎计划。最终，基督以君王的身份来临，而这些君王都在指出这一点。但你可以更进一步：以色列国王的这一形象对我们有什么意义？也许你可以说，在这个意义上，以色列的君王和我们之间有相似之处：正如以色列的君王要在他们的统治中反映耶和华的王权一样，我们也要在我们的生活中向周围的世界反映基督的王权。祂是掌管我们生命的那一位，只有当我们顺服神话语所要求的圣经所有命令，并过着顺服的生活时，我们才能在自己的生活中反映出基督的王权，并反映出基督的王权。以许多不同的方式向我们周围的人传达这一点。现在这只是一个侧面评论。</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让</w:t>
      </w:r>
      <w:r xmlns:w="http://schemas.openxmlformats.org/wordprocessingml/2006/main" w:rsidR="00450341" w:rsidRPr="00ED7B52">
        <w:rPr>
          <w:rFonts w:ascii="Times New Roman" w:hAnsi="Times New Roman" w:cs="Times New Roman"/>
          <w:sz w:val="26"/>
          <w:szCs w:val="26"/>
        </w:rPr>
        <w:t xml:space="preserve">我们回到我们的经文，现在是第 2 章第 5-12 节。在我看来，你可以说，正如以色列诸王要在他们的统治中体现耶和华的王权一样，我们也应该在他们的统治中体现基督的王权当他统治我们的生活时，对我们周围的世界。但这只有对我们来说才有可能，就像古代以色列的国王一样，因为我们必须服从上帝话语对我们的一切要求。当我们</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服从他的命令时</w:t>
      </w:r>
      <w:r xmlns:w="http://schemas.openxmlformats.org/wordprocessingml/2006/main" w:rsidR="0007411D">
        <w:rPr>
          <w:rFonts w:ascii="Times New Roman" w:hAnsi="Times New Roman" w:cs="Times New Roman"/>
          <w:sz w:val="26"/>
          <w:szCs w:val="26"/>
        </w:rPr>
        <w:t xml:space="preserve">，我们就可以通过我们的生活方式向周围的人反映一些命令。我是说，除此之外，在我看来，有一个救赎的历史视角非常重要，你可能会说，在某种意义上，所有这些君王都指向基督，因为他们都没有达到基督的目标。理想。只有基督才能实现这个理想，但在我看来，仍然有一个原则，即基督的统治就是耶和华的统治，这要反映在那些国王身上。基督的统治要反映在我们的生活中。</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我的</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意思</w:t>
      </w:r>
      <w:r xmlns:w="http://schemas.openxmlformats.org/wordprocessingml/2006/main" w:rsidR="0045729A" w:rsidRPr="00ED7B52">
        <w:rPr>
          <w:rFonts w:ascii="Times New Roman" w:hAnsi="Times New Roman" w:cs="Times New Roman"/>
          <w:sz w:val="26"/>
          <w:szCs w:val="26"/>
        </w:rPr>
        <w:t xml:space="preserve">是，当你看《旧约》中对基督的预表时，你会发现古代以色列的职位都指向他。你有先知、祭司和国王。在申命记第 18 章中，我们读到主将兴起一位像摩西一样的先知，新约圣经也提到了这一点，最终表明基督的到来，他是像摩西一样的先知。但他比摩西更伟大。所以毫无疑问，先知的路线都指向基督。</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当然，与祭司一样，基督是不同等级的祭司。他不是亚伦的后裔，他是麦基洗德等次的祭司，没有亚伦的后裔，但他履行祭司的职责，在神面前代表我们代求。所以基督有点结合了所有这些职位：先知、祭司和国王。这里我们只讲其一。</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让</w:t>
      </w:r>
      <w:r xmlns:w="http://schemas.openxmlformats.org/wordprocessingml/2006/main" w:rsidR="0045729A" w:rsidRPr="00ED7B52">
        <w:rPr>
          <w:rFonts w:ascii="Times New Roman" w:hAnsi="Times New Roman" w:cs="Times New Roman"/>
          <w:sz w:val="26"/>
          <w:szCs w:val="26"/>
        </w:rPr>
        <w:t xml:space="preserve">我快速对第 2 章第 5 节至第 12 节做一些评论。在这些经文中，大卫指示所罗门对付三个人。他们是</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巴西莱</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示每</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。在这三个人中，</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巴西莱</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因在大卫逃离押沙龙时，在有需要的时候帮助大卫而获得忠诚的奖赏。但</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示每</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因严重冒犯大卫而受到惩罚。我想我们会说大卫向所罗门发出这些指示不是为了个人报复，而是出于对所罗门王权的关心，这将在良好的基础上开始。</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首先</w:t>
      </w:r>
      <w:r xmlns:w="http://schemas.openxmlformats.org/wordprocessingml/2006/main" w:rsidR="00B211F7" w:rsidRPr="00ED7B52">
        <w:rPr>
          <w:rFonts w:ascii="Times New Roman" w:hAnsi="Times New Roman" w:cs="Times New Roman"/>
          <w:sz w:val="26"/>
          <w:szCs w:val="26"/>
        </w:rPr>
        <w:t xml:space="preserve">，你在第 5 节中读到关于</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的事：“洗鲁雅的儿子约押向我所做的事，你们都知道了，就是他向以色列的两个元帅尼</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珥的儿子押尼珥和益帖的儿子亚玛撒所做的事。他杀了他们，在平时就像在战斗中一样流着他们的血，这些血染红了他腰上的腰带和脚上的凉鞋。按你的智慧处理他，但别让他的白头安然入坟。”</w:t>
      </w:r>
      <w:r xmlns:w="http://schemas.openxmlformats.org/wordprocessingml/2006/main" w:rsidR="001A2E2F" w:rsidRPr="00ED7B52">
        <w:rPr>
          <w:rFonts w:ascii="Times New Roman" w:hAnsi="Times New Roman" w:cs="Times New Roman"/>
          <w:sz w:val="26"/>
          <w:szCs w:val="26"/>
        </w:rPr>
        <w:t xml:space="preserve">他说的很清楚。</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杀死了以色列军队的两位指挥官</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押尼珥</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亚玛撒</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，而且他并不是在战斗中这样做的。他做到了；他做到了。他真的杀了他们。</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后来</w:t>
      </w:r>
      <w:r xmlns:w="http://schemas.openxmlformats.org/wordprocessingml/2006/main" w:rsidR="00B211F7" w:rsidRPr="00ED7B52">
        <w:rPr>
          <w:rFonts w:ascii="Times New Roman" w:hAnsi="Times New Roman" w:cs="Times New Roman"/>
          <w:sz w:val="26"/>
          <w:szCs w:val="26"/>
        </w:rPr>
        <w:t xml:space="preserve">他违背大卫的命令杀了押沙龙。押沙龙叛变后，大卫不想让押沙龙被杀，但</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杀了他。所以大卫在这里的指示是要杀死</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约押</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这可能会让我们觉得很严厉，但我认为它根源于《民数记》35:30-34，其中说：“凡杀人的，只有在有证人作证的情况下，才应作为杀人犯被处死。但任何人都不能仅凭一名证人的证词而被处死。不要为一个该死的杀人犯接受赎金。他一定要被处死。不要为任何逃往避难城的人接受赎金，以便让他在大祭司去世之前返回自己的土地上生活。不要污染你所在的土地。流血污染了这片土地，除了流血者的鲜血之外，无法为流过血的土地赎罪。不可玷污你所住的地和我所住的地，因为我耶和华住在以色列人中间。”数字告诉我们，流血污染了这片土地。</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事实上</w:t>
      </w:r>
      <w:r xmlns:w="http://schemas.openxmlformats.org/wordprocessingml/2006/main" w:rsidR="00EA28C1" w:rsidRPr="00ED7B52">
        <w:rPr>
          <w:rFonts w:ascii="Times New Roman" w:hAnsi="Times New Roman" w:cs="Times New Roman"/>
          <w:sz w:val="26"/>
          <w:szCs w:val="26"/>
        </w:rPr>
        <w:t xml:space="preserve">，如果你从总体上看旧约，就会发现有三件事污染了迦南地：1）流血是其中之一，流无辜人的血。夺取生命有合法和非法之分。我说的是非法剥夺生命。 2) 性不道德是另一回事。看看利未记第十八章；利未记 18 章的整章都是关于非法的性关系和性变态，如果你读到第 25 节，你会读到：“连地也被玷污了。”第24节说：“你们不可以这些行为玷污自己，因为我在你们之前所要赶出的列国，就是这样玷污了自己。连土地都被玷污了；所以我惩罚了它的罪恶，这片土地也吐出了它的居民。”第27节：“因为</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这一切都是你们以前那地的居民所行的，那地就玷污了。如果你们玷污了这片土地，它就会吐出你们，正如它吐出在你们之前的列国一样。”</w:t>
      </w:r>
      <w:r xmlns:w="http://schemas.openxmlformats.org/wordprocessingml/2006/main" w:rsidR="00243FF6" w:rsidRPr="00ED7B52">
        <w:rPr>
          <w:rFonts w:ascii="Times New Roman" w:hAnsi="Times New Roman" w:cs="Times New Roman"/>
          <w:sz w:val="26"/>
          <w:szCs w:val="26"/>
        </w:rPr>
        <w:t xml:space="preserve">因此，流血和淫乱一起污染了这片土地。</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第三个是偶像崇拜</w:t>
      </w:r>
      <w:r xmlns:w="http://schemas.openxmlformats.org/wordprocessingml/2006/main" w:rsidR="00F63F8C">
        <w:rPr>
          <w:rFonts w:ascii="Times New Roman" w:hAnsi="Times New Roman" w:cs="Times New Roman"/>
          <w:sz w:val="26"/>
          <w:szCs w:val="26"/>
        </w:rPr>
        <w:t xml:space="preserve">。</w:t>
      </w:r>
      <w:r xmlns:w="http://schemas.openxmlformats.org/wordprocessingml/2006/main" w:rsidR="00243FF6" w:rsidRPr="00ED7B52">
        <w:rPr>
          <w:rFonts w:ascii="Times New Roman" w:hAnsi="Times New Roman" w:cs="Times New Roman"/>
          <w:sz w:val="26"/>
          <w:szCs w:val="26"/>
        </w:rPr>
        <w:t xml:space="preserve">耶利米书 3:9：“因为以色列人的不道德行为对她来说太不重要，她就玷污了这片土地，并用石头和木头行奸淫。尽管如此，她那不忠的妹妹犹大并没有全心全意地回到我身边，而只是假装而已。”这是耶和华说的。他们玷污了土地，并用石头和木头行奸淫，以西结书 36:17-18 也说了类似的话。所以这有点离题，但这里的重点是无辜者的流血会玷污这片土地，我认为大卫的意思是</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约押的</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流血罪需要得到解决，因为如果不是的话，可能会损害所罗门的统治。</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我想你在《撒母耳记下》第 21 章中看到了大卫时代的一个例子。在《撒母耳记下》第 21 章中，发生了三年的饥荒，因为扫罗杀死了基遍人，违反了约书亚在进入应许之地时所签订的条约。 。与</w:t>
      </w:r>
      <w:bookmarkStart xmlns:w="http://schemas.openxmlformats.org/wordprocessingml/2006/main" w:id="0" w:name="_GoBack"/>
      <w:bookmarkEnd xmlns:w="http://schemas.openxmlformats.org/wordprocessingml/2006/main" w:id="0"/>
      <w:r xmlns:w="http://schemas.openxmlformats.org/wordprocessingml/2006/main" w:rsidR="00243FF6" w:rsidRPr="00ED7B52">
        <w:rPr>
          <w:rFonts w:ascii="Times New Roman" w:hAnsi="Times New Roman" w:cs="Times New Roman"/>
          <w:sz w:val="26"/>
          <w:szCs w:val="26"/>
        </w:rPr>
        <w:t xml:space="preserve">基遍人</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签订了和平条约，但与</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基遍人</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的和平条约</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被违反了。</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基遍人</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被以非法处死的方式处死，导致了三年的饥荒。所以在我看来，这就是关于</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约押的命令所涉及的内容</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我们休息十分钟吧。</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转录：杰夫·布朗</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粗略编辑：Ted Hildebrandt</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最终编辑：Perry Phillips 博士</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佩里·菲利普斯博士重述</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