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119D3" w14:textId="458B9F2A" w:rsidR="00281975" w:rsidRPr="008604DA" w:rsidRDefault="008604DA" w:rsidP="008604DA">
      <w:pPr xmlns:w="http://schemas.openxmlformats.org/wordprocessingml/2006/main">
        <w:jc w:val="center"/>
        <w:rPr>
          <w:rFonts w:ascii="Calibri" w:eastAsia="Calibri" w:hAnsi="Calibri" w:cs="Calibri"/>
          <w:b/>
          <w:bCs/>
          <w:sz w:val="40"/>
          <w:szCs w:val="40"/>
        </w:rPr>
      </w:pPr>
      <w:r xmlns:w="http://schemas.openxmlformats.org/wordprocessingml/2006/main" w:rsidRPr="008604DA">
        <w:rPr>
          <w:rFonts w:ascii="Calibri" w:eastAsia="Calibri" w:hAnsi="Calibri" w:cs="Calibri"/>
          <w:b/>
          <w:bCs/>
          <w:sz w:val="40"/>
          <w:szCs w:val="40"/>
        </w:rPr>
        <w:t xml:space="preserve">Elaine Phillips 博士，《圣经研究导论》，</w:t>
      </w:r>
      <w:r xmlns:w="http://schemas.openxmlformats.org/wordprocessingml/2006/main" w:rsidRPr="008604DA">
        <w:rPr>
          <w:rFonts w:ascii="Calibri" w:eastAsia="Calibri" w:hAnsi="Calibri" w:cs="Calibri"/>
          <w:b/>
          <w:bCs/>
          <w:sz w:val="40"/>
          <w:szCs w:val="40"/>
        </w:rPr>
        <w:br xmlns:w="http://schemas.openxmlformats.org/wordprocessingml/2006/main"/>
      </w:r>
      <w:r xmlns:w="http://schemas.openxmlformats.org/wordprocessingml/2006/main" w:rsidR="00000000" w:rsidRPr="008604DA">
        <w:rPr>
          <w:rFonts w:ascii="Calibri" w:eastAsia="Calibri" w:hAnsi="Calibri" w:cs="Calibri"/>
          <w:b/>
          <w:bCs/>
          <w:sz w:val="40"/>
          <w:szCs w:val="40"/>
        </w:rPr>
        <w:t xml:space="preserve">第 15、1 和 2 节以诺</w:t>
      </w:r>
    </w:p>
    <w:p w14:paraId="19045311" w14:textId="775BC048" w:rsidR="008604DA" w:rsidRPr="008604DA" w:rsidRDefault="008604DA" w:rsidP="008604DA">
      <w:pPr xmlns:w="http://schemas.openxmlformats.org/wordprocessingml/2006/main">
        <w:jc w:val="center"/>
        <w:rPr>
          <w:rFonts w:ascii="Calibri" w:eastAsia="Calibri" w:hAnsi="Calibri" w:cs="Calibri"/>
          <w:sz w:val="26"/>
          <w:szCs w:val="26"/>
        </w:rPr>
      </w:pPr>
      <w:r xmlns:w="http://schemas.openxmlformats.org/wordprocessingml/2006/main" w:rsidRPr="008604DA">
        <w:rPr>
          <w:rFonts w:ascii="AA Times New Roman" w:eastAsia="Calibri" w:hAnsi="AA Times New Roman" w:cs="AA Times New Roman"/>
          <w:sz w:val="26"/>
          <w:szCs w:val="26"/>
        </w:rPr>
        <w:t xml:space="preserve">© </w:t>
      </w:r>
      <w:r xmlns:w="http://schemas.openxmlformats.org/wordprocessingml/2006/main" w:rsidRPr="008604DA">
        <w:rPr>
          <w:rFonts w:ascii="Calibri" w:eastAsia="Calibri" w:hAnsi="Calibri" w:cs="Calibri"/>
          <w:sz w:val="26"/>
          <w:szCs w:val="26"/>
        </w:rPr>
        <w:t xml:space="preserve">2024 伊莱恩·菲利普斯和特德·希尔德布兰特</w:t>
      </w:r>
    </w:p>
    <w:p w14:paraId="2D6B09D8" w14:textId="77777777" w:rsidR="008604DA" w:rsidRPr="008604DA" w:rsidRDefault="008604DA">
      <w:pPr>
        <w:rPr>
          <w:sz w:val="26"/>
          <w:szCs w:val="26"/>
        </w:rPr>
      </w:pPr>
    </w:p>
    <w:p w14:paraId="6850EEC7" w14:textId="6E1A70EE" w:rsidR="008604DA" w:rsidRPr="008604DA" w:rsidRDefault="00000000">
      <w:pPr xmlns:w="http://schemas.openxmlformats.org/wordprocessingml/2006/main">
        <w:rPr>
          <w:rFonts w:ascii="Calibri" w:eastAsia="Calibri" w:hAnsi="Calibri" w:cs="Calibri"/>
          <w:sz w:val="26"/>
          <w:szCs w:val="26"/>
        </w:rPr>
      </w:pPr>
      <w:r xmlns:w="http://schemas.openxmlformats.org/wordprocessingml/2006/main" w:rsidRPr="008604DA">
        <w:rPr>
          <w:rFonts w:ascii="Calibri" w:eastAsia="Calibri" w:hAnsi="Calibri" w:cs="Calibri"/>
          <w:sz w:val="26"/>
          <w:szCs w:val="26"/>
        </w:rPr>
        <w:t xml:space="preserve">这是伊莱恩·菲利普斯博士和她的《圣经研究导论》教学。这是第 15 节，第一和第二以诺。</w:t>
      </w:r>
    </w:p>
    <w:p w14:paraId="08BCFFA1" w14:textId="77777777" w:rsidR="008604DA" w:rsidRPr="008604DA" w:rsidRDefault="008604DA">
      <w:pPr>
        <w:rPr>
          <w:rFonts w:ascii="Calibri" w:eastAsia="Calibri" w:hAnsi="Calibri" w:cs="Calibri"/>
          <w:sz w:val="26"/>
          <w:szCs w:val="26"/>
        </w:rPr>
      </w:pPr>
    </w:p>
    <w:p w14:paraId="4DB88B9E" w14:textId="076B5772"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我们已经对整个规范之外的文献进行了简要介绍，我们发现这是一项复杂的研究。</w:t>
      </w:r>
    </w:p>
    <w:p w14:paraId="3BD10FAE" w14:textId="77777777" w:rsidR="00281975" w:rsidRPr="008604DA" w:rsidRDefault="00281975">
      <w:pPr>
        <w:rPr>
          <w:sz w:val="26"/>
          <w:szCs w:val="26"/>
        </w:rPr>
      </w:pPr>
    </w:p>
    <w:p w14:paraId="5E535389" w14:textId="527D3F2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在本次会议中，我们希望重点讨论我所说的可能是伪文献的首要例子，伪文献本身就是典外文学的类别之一。因此，我们这次特别讲座的方向是首先了解一些评论，然后了解整个伪文学作为一种流派或庞大的</w:t>
      </w:r>
      <w:proofErr xmlns:w="http://schemas.openxmlformats.org/wordprocessingml/2006/main" w:type="spellStart"/>
      <w:proofErr xmlns:w="http://schemas.openxmlformats.org/wordprocessingml/2006/main" w:type="gramStart"/>
      <w:r xmlns:w="http://schemas.openxmlformats.org/wordprocessingml/2006/main" w:rsidRPr="008604DA">
        <w:rPr>
          <w:rFonts w:ascii="Calibri" w:eastAsia="Calibri" w:hAnsi="Calibri" w:cs="Calibri"/>
          <w:sz w:val="26"/>
          <w:szCs w:val="26"/>
        </w:rPr>
        <w:t xml:space="preserve">文学体正在做什么</w:t>
      </w:r>
      <w:proofErr xmlns:w="http://schemas.openxmlformats.org/wordprocessingml/2006/main" w:type="spellEnd"/>
      <w:proofErr xmlns:w="http://schemas.openxmlformats.org/wordprocessingml/2006/main" w:type="gramEnd"/>
      <w:r xmlns:w="http://schemas.openxmlformats.org/wordprocessingml/2006/main" w:rsidRPr="008604DA">
        <w:rPr>
          <w:rFonts w:ascii="Calibri" w:eastAsia="Calibri" w:hAnsi="Calibri" w:cs="Calibri"/>
          <w:sz w:val="26"/>
          <w:szCs w:val="26"/>
        </w:rPr>
        <w:t xml:space="preserve">。然后我们将重点关注《以诺一书》和《以诺二书》以及这些文本《以诺一书》和《以诺书二》的某些方式实际上帮助我们再次理解背景，特别是新约圣经。</w:t>
      </w:r>
    </w:p>
    <w:p w14:paraId="3DB899FE" w14:textId="77777777" w:rsidR="00281975" w:rsidRPr="008604DA" w:rsidRDefault="00281975">
      <w:pPr>
        <w:rPr>
          <w:sz w:val="26"/>
          <w:szCs w:val="26"/>
        </w:rPr>
      </w:pPr>
    </w:p>
    <w:p w14:paraId="6DF87C56" w14:textId="2A379E6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因此，简单地说，正如我们在前面的介绍性讲座中已经说过的那样，伪书是错误地归因于理想的圣经人物的著作。当然，现在的问题是，那人可能是谁？嗯，我们有一些伪书本，被认为是亚当、以诺、亚伯拉罕、但以理、以斯拉等人的作品，这是有原因的。所以，我会问一个问题，为什么是这些特定的人？嗯，答案是这样的。</w:t>
      </w:r>
    </w:p>
    <w:p w14:paraId="70C6F1FD" w14:textId="77777777" w:rsidR="00281975" w:rsidRPr="008604DA" w:rsidRDefault="00281975">
      <w:pPr>
        <w:rPr>
          <w:sz w:val="26"/>
          <w:szCs w:val="26"/>
        </w:rPr>
      </w:pPr>
    </w:p>
    <w:p w14:paraId="1B3E75C4" w14:textId="2970DB65"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正如您在特定时间段、几个世纪中所写的社区一样，我稍后将对此进行更多描述，但我们也有以一种或另一种形式生活在胁迫下的社区。他们是神的子民。正如我们所说，他们接受正典。他们理解正典是他们的权威经典，但他们正在努力找出如何使其适应，一般来说，他们所生活的相当严酷的环境。</w:t>
      </w:r>
    </w:p>
    <w:p w14:paraId="4638A79C" w14:textId="77777777" w:rsidR="00281975" w:rsidRPr="008604DA" w:rsidRDefault="00281975">
      <w:pPr>
        <w:rPr>
          <w:sz w:val="26"/>
          <w:szCs w:val="26"/>
        </w:rPr>
      </w:pPr>
    </w:p>
    <w:p w14:paraId="0682E97C" w14:textId="59CE2B4C" w:rsidR="00281975" w:rsidRPr="008604DA" w:rsidRDefault="008604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样做的方法之一是假设并呈现一种来自上帝的信息，即将到来的信息是关于未来的，总的来说，不是排他性的，而是关于未来的。还有什么比选择一些圣经人物更好的方式来呈现这些信息呢？这些人物以某种方式在圣经文本中得到体现，被认为与天国有特殊的联系，一种特殊的经历。与上帝同在。所以仅举两个例子。</w:t>
      </w:r>
    </w:p>
    <w:p w14:paraId="6743FD68" w14:textId="77777777" w:rsidR="00281975" w:rsidRPr="008604DA" w:rsidRDefault="00281975">
      <w:pPr>
        <w:rPr>
          <w:sz w:val="26"/>
          <w:szCs w:val="26"/>
        </w:rPr>
      </w:pPr>
    </w:p>
    <w:p w14:paraId="365D63EF" w14:textId="699816B3"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以诺，我们要扩展很多内容，但请记住，在第五章中，以诺与神同行，但事实并非如此。嗯，这成为了某些探索的完美素材。以诺为何有这样特殊的经历呢？</w:t>
      </w:r>
      <w:r xmlns:w="http://schemas.openxmlformats.org/wordprocessingml/2006/main" w:rsidRPr="008604DA">
        <w:rPr>
          <w:rFonts w:ascii="Calibri" w:eastAsia="Calibri" w:hAnsi="Calibri" w:cs="Calibri"/>
          <w:sz w:val="26"/>
          <w:szCs w:val="26"/>
        </w:rPr>
        <w:t xml:space="preserve">那时</w:t>
      </w:r>
      <w:r xmlns:w="http://schemas.openxmlformats.org/wordprocessingml/2006/main" w:rsidRPr="008604DA">
        <w:rPr>
          <w:rFonts w:ascii="Calibri" w:eastAsia="Calibri" w:hAnsi="Calibri" w:cs="Calibri"/>
          <w:sz w:val="26"/>
          <w:szCs w:val="26"/>
        </w:rPr>
        <w:t xml:space="preserve">他可能展示了什么，等等？</w:t>
      </w: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作为一个简单的例子，第二个是亚伯拉罕，</w:t>
      </w:r>
      <w:r xmlns:w="http://schemas.openxmlformats.org/wordprocessingml/2006/main" w:rsidR="002B3B9F">
        <w:rPr>
          <w:rFonts w:ascii="Calibri" w:eastAsia="Calibri" w:hAnsi="Calibri" w:cs="Calibri"/>
          <w:sz w:val="26"/>
          <w:szCs w:val="26"/>
        </w:rPr>
        <w:t xml:space="preserve">因为正如我们从创世记第 15 章中知道的那样，当上帝与亚伯拉罕立约时，这是一次相当惊人的经历。</w:t>
      </w:r>
    </w:p>
    <w:p w14:paraId="37CFA9E8" w14:textId="77777777" w:rsidR="00281975" w:rsidRPr="008604DA" w:rsidRDefault="00281975">
      <w:pPr>
        <w:rPr>
          <w:sz w:val="26"/>
          <w:szCs w:val="26"/>
        </w:rPr>
      </w:pPr>
    </w:p>
    <w:p w14:paraId="34B5FA34" w14:textId="0AABC83E"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你把这些动物的身体部位分别放在那里，然后冒着烟的火罐在亚伯拉罕熟睡的时候从这些动物的身体部位之间经过，那里有关于神的子民、亚伯拉罕的圣约种子的未来的启示性经历。好吧，这再次成为这些社区接受这一点的基础，并说，哦，他也将是一个完美的渠道，以某种方式揭示我们可能认为对未来充满希望的消息。所以，回顾一下我刚才所说的，关于上帝为他的子民在面对他们所经历的各种事情时所制定的计划的特殊启示，一般来说，这些是我们的大概开始和结束日期。</w:t>
      </w:r>
    </w:p>
    <w:p w14:paraId="444C7D53" w14:textId="77777777" w:rsidR="00281975" w:rsidRPr="008604DA" w:rsidRDefault="00281975">
      <w:pPr>
        <w:rPr>
          <w:sz w:val="26"/>
          <w:szCs w:val="26"/>
        </w:rPr>
      </w:pPr>
    </w:p>
    <w:p w14:paraId="4570AA3A" w14:textId="7B2DB116"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公元前200年到公元200年间，上帝的子民经历了可怕的胁迫，仅就两件具有长期影响的重大事件而言。当安条克·埃皮法尼斯 (Antiochus Epiphanes) 在公元前二世纪中叶亵渎了这座圣殿时，其所有影响影响了整整一个世纪甚至更久远的时间。然后当罗马人进来时，犹太人第一次反抗罗马，第二次犹太人反抗罗马，这是一个充满挑战的时期，在这个时间框架内，我们看到了大量这些伪书画作品。</w:t>
      </w:r>
    </w:p>
    <w:p w14:paraId="0E3F3B14" w14:textId="77777777" w:rsidR="00281975" w:rsidRPr="008604DA" w:rsidRDefault="00281975">
      <w:pPr>
        <w:rPr>
          <w:sz w:val="26"/>
          <w:szCs w:val="26"/>
        </w:rPr>
      </w:pPr>
    </w:p>
    <w:p w14:paraId="2ACA3719"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它们也具有典型的世界末日性质，这意味着启示性，我们希望如此。伪书的所有方面并不一定都是世界末日性质的。例如，《以斯拉记》第四章的部分内容更多是哲学思辨，但总的来说，我们正在考虑世界末日的材料。</w:t>
      </w:r>
    </w:p>
    <w:p w14:paraId="2AB082D7" w14:textId="77777777" w:rsidR="00281975" w:rsidRPr="008604DA" w:rsidRDefault="00281975">
      <w:pPr>
        <w:rPr>
          <w:sz w:val="26"/>
          <w:szCs w:val="26"/>
        </w:rPr>
      </w:pPr>
    </w:p>
    <w:p w14:paraId="509833E4" w14:textId="2157ACD8" w:rsidR="00281975" w:rsidRPr="008604DA" w:rsidRDefault="002B3B9F">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所以，我们需要解开包装，对于你们中的一些人来说，这是一篇评论，总的来说，它是世界末日文学的特征。嗯，总体目标是这样提出的，因为他们生活在严峻的环境中，这是一部期待正义取得胜利的文学。只是为了提醒我们自己，在经典中，我们有这个。当我们有了《启示录》时，《新约》中当然也有这一点，用神秘的术语来说，它期待着正义胜利的时刻。</w:t>
      </w:r>
    </w:p>
    <w:p w14:paraId="7A0B9E19" w14:textId="77777777" w:rsidR="00281975" w:rsidRPr="008604DA" w:rsidRDefault="00281975">
      <w:pPr>
        <w:rPr>
          <w:sz w:val="26"/>
          <w:szCs w:val="26"/>
        </w:rPr>
      </w:pPr>
    </w:p>
    <w:p w14:paraId="2ABD10FB" w14:textId="02A74FB2"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事实上，那些了解《钦定版圣经》的人都知道，它不叫《启示录》；它叫《启示录》。它被称为《圣约翰启示录》，因为它启示了正义最终战胜了邪恶。我们在但以理书中也看到了世界末日文学，因为那是上帝子民的艰难时期。提醒一下，其他特征是以人物的形式呈现的信息，我们的主要人物，我们的伪书画人物以非规范文本的形式，有梦想和愿景。</w:t>
      </w:r>
    </w:p>
    <w:p w14:paraId="3241363D" w14:textId="77777777" w:rsidR="00281975" w:rsidRPr="008604DA" w:rsidRDefault="00281975">
      <w:pPr>
        <w:rPr>
          <w:sz w:val="26"/>
          <w:szCs w:val="26"/>
        </w:rPr>
      </w:pPr>
    </w:p>
    <w:p w14:paraId="0ACA9FD3" w14:textId="6D7551D1"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现在，这些世界末日伪文本再次在规范的世界末日文本中找到了基础。</w:t>
      </w:r>
      <w:r xmlns:w="http://schemas.openxmlformats.org/wordprocessingml/2006/main" w:rsidR="002B3B9F" w:rsidRPr="008604DA">
        <w:rPr>
          <w:rFonts w:ascii="Calibri" w:eastAsia="Calibri" w:hAnsi="Calibri" w:cs="Calibri"/>
          <w:sz w:val="26"/>
          <w:szCs w:val="26"/>
        </w:rPr>
        <w:t xml:space="preserve">所以，我们确实知道，重复一遍，丹尼尔有梦想。他为尼布甲尼撒解梦。</w:t>
      </w:r>
    </w:p>
    <w:p w14:paraId="1A621714" w14:textId="77777777" w:rsidR="00281975" w:rsidRPr="008604DA" w:rsidRDefault="00281975">
      <w:pPr>
        <w:rPr>
          <w:sz w:val="26"/>
          <w:szCs w:val="26"/>
        </w:rPr>
      </w:pPr>
    </w:p>
    <w:p w14:paraId="401C214C"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以西结将会有异象。这些是世界末日的，但我们不会称它们为伪宗教。相反，它们为公元前 200 年至公元 200 年之间的伪末日题材的蓬勃发展提供了流派基础。</w:t>
      </w:r>
    </w:p>
    <w:p w14:paraId="123641F2" w14:textId="77777777" w:rsidR="00281975" w:rsidRPr="008604DA" w:rsidRDefault="00281975">
      <w:pPr>
        <w:rPr>
          <w:sz w:val="26"/>
          <w:szCs w:val="26"/>
        </w:rPr>
      </w:pPr>
    </w:p>
    <w:p w14:paraId="468C9284" w14:textId="18786649"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大量使用象征性数字、象征性人物和奇妙的图像。有些人认为我们读到的那些幻想图像，例如《启示录》第九章中描述的蝗虫，或者但以理在《但以理书》第七章中看到野兽时看到的一些东西。显然，这些图像是你不会遇到的，有些人认为，在某些方面，它们几乎相当于我们今天所认为的卡通画，强调某些特征以使象征性信息变得生动。</w:t>
      </w:r>
    </w:p>
    <w:p w14:paraId="19DDB53C" w14:textId="77777777" w:rsidR="00281975" w:rsidRPr="008604DA" w:rsidRDefault="00281975">
      <w:pPr>
        <w:rPr>
          <w:sz w:val="26"/>
          <w:szCs w:val="26"/>
        </w:rPr>
      </w:pPr>
    </w:p>
    <w:p w14:paraId="697E8C1F"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嗯，就我们的伪文学和世界末日文学而言，似乎有一些反复出现的主题。为了阐明这些，这些并没有以非常样板的方式出现在每一篇文本中。事实上，它们将通过许多不同的经验哲学宗教镜头来折射。</w:t>
      </w:r>
    </w:p>
    <w:p w14:paraId="36D26C7C" w14:textId="77777777" w:rsidR="00281975" w:rsidRPr="008604DA" w:rsidRDefault="00281975">
      <w:pPr>
        <w:rPr>
          <w:sz w:val="26"/>
          <w:szCs w:val="26"/>
        </w:rPr>
      </w:pPr>
    </w:p>
    <w:p w14:paraId="4198A81D"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但始终要解决的问题之一就是这桩邪恶的事情。我们如何应对邪恶？它从何而来？它像什么？显然，这对这些社区来说是一个重大问题，因为他们正在应对猖獗的邪恶，因为邪恶正在以一种或另一种形式将他们撕裂。我们的文本常常会与这个问题作斗争。</w:t>
      </w:r>
    </w:p>
    <w:p w14:paraId="18763CED" w14:textId="77777777" w:rsidR="00281975" w:rsidRPr="008604DA" w:rsidRDefault="00281975">
      <w:pPr>
        <w:rPr>
          <w:sz w:val="26"/>
          <w:szCs w:val="26"/>
        </w:rPr>
      </w:pPr>
    </w:p>
    <w:p w14:paraId="0B0C0227"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我们将看到第一伊诺克显然正在与之搏斗。稍后再回到这一点。此外，许多这些经文都给人一种上帝是如此超越的感觉。</w:t>
      </w:r>
    </w:p>
    <w:p w14:paraId="66BB5288" w14:textId="77777777" w:rsidR="00281975" w:rsidRPr="008604DA" w:rsidRDefault="00281975">
      <w:pPr>
        <w:rPr>
          <w:sz w:val="26"/>
          <w:szCs w:val="26"/>
        </w:rPr>
      </w:pPr>
    </w:p>
    <w:p w14:paraId="3B5A065F" w14:textId="7F49CB8D"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现在，在某些方面，这在一定程度上是一种影响，可能是希腊化、新柏拉图式的思维方式，但有一种感觉，上帝距离这种可怕的邪恶足够远，如果你愿意，就必须采取一些措施才能接近他。因此，举例来说，在许多这样的文本中，我们有天堂的层次。因此，上帝并不是迫在眉睫的，但我的意思是，他从来都不是可以接近的，但是如果我们的人物穿过天堂的各个层次，他就可以接近。</w:t>
      </w:r>
    </w:p>
    <w:p w14:paraId="07B3319F" w14:textId="77777777" w:rsidR="00281975" w:rsidRPr="008604DA" w:rsidRDefault="00281975">
      <w:pPr>
        <w:rPr>
          <w:sz w:val="26"/>
          <w:szCs w:val="26"/>
        </w:rPr>
      </w:pPr>
    </w:p>
    <w:p w14:paraId="008362B4" w14:textId="4869F879"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我们将回到这一点。正如一个处于胁迫之下的社区所期望的那样，在这些文本中，我们还拥有一个人物、一个人、一个将成为救赎之源的人。因此，在某些方面，它会被视为弥赛亚式的人物，或者至少是一个选择、特别选择来实现上帝目的的人。</w:t>
      </w:r>
    </w:p>
    <w:p w14:paraId="4B6E40DF" w14:textId="77777777" w:rsidR="00281975" w:rsidRPr="008604DA" w:rsidRDefault="00281975">
      <w:pPr>
        <w:rPr>
          <w:sz w:val="26"/>
          <w:szCs w:val="26"/>
        </w:rPr>
      </w:pPr>
    </w:p>
    <w:p w14:paraId="5FBB8EAA" w14:textId="74C41865"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最后，因为在这些背景下生活是如此严峻，所以人们对生命和某种崇高状态下的生命的兴趣、欲望和渴望不断增长，即复活。因此，以各种方式，还有这些其他主题，我们将访问其中的一些主题，但这些主题不断重复出现。所以，我们要牢记这一点。</w:t>
      </w:r>
    </w:p>
    <w:p w14:paraId="395D0B64" w14:textId="77777777" w:rsidR="00281975" w:rsidRPr="008604DA" w:rsidRDefault="00281975">
      <w:pPr>
        <w:rPr>
          <w:sz w:val="26"/>
          <w:szCs w:val="26"/>
        </w:rPr>
      </w:pPr>
    </w:p>
    <w:p w14:paraId="418AC9EE"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我们在访问死海文本时还看到了一些东西。我们看到了这种将事物视为善或恶的倾向。顺便说一句，这非常符合圣经，但我们的二元论领域确实以多种不同的方式出现。</w:t>
      </w:r>
    </w:p>
    <w:p w14:paraId="047177B2" w14:textId="77777777" w:rsidR="00281975" w:rsidRPr="008604DA" w:rsidRDefault="00281975">
      <w:pPr>
        <w:rPr>
          <w:sz w:val="26"/>
          <w:szCs w:val="26"/>
        </w:rPr>
      </w:pPr>
    </w:p>
    <w:p w14:paraId="10099F0A"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在我们的一些</w:t>
      </w:r>
      <w:proofErr xmlns:w="http://schemas.openxmlformats.org/wordprocessingml/2006/main" w:type="spellStart"/>
      <w:r xmlns:w="http://schemas.openxmlformats.org/wordprocessingml/2006/main" w:rsidRPr="008604DA">
        <w:rPr>
          <w:rFonts w:ascii="Calibri" w:eastAsia="Calibri" w:hAnsi="Calibri" w:cs="Calibri"/>
          <w:sz w:val="26"/>
          <w:szCs w:val="26"/>
        </w:rPr>
        <w:t xml:space="preserve">犹太教中</w:t>
      </w:r>
      <w:proofErr xmlns:w="http://schemas.openxmlformats.org/wordprocessingml/2006/main" w:type="spellEnd"/>
      <w:r xmlns:w="http://schemas.openxmlformats.org/wordprocessingml/2006/main" w:rsidRPr="008604DA">
        <w:rPr>
          <w:rFonts w:ascii="Calibri" w:eastAsia="Calibri" w:hAnsi="Calibri" w:cs="Calibri"/>
          <w:sz w:val="26"/>
          <w:szCs w:val="26"/>
        </w:rPr>
        <w:t xml:space="preserve">，我们将看到一种时间二元论，生活在这个世界上，但期待着未来的世界。因此，对复活的强调将是一个重要的问题。顺便说一句，当我们简单浏览一下拉比材料时，我们将重新审视这个主题，因为它们也将区分这个世界和未来的世界。</w:t>
      </w:r>
    </w:p>
    <w:p w14:paraId="5C26FF06" w14:textId="77777777" w:rsidR="00281975" w:rsidRPr="008604DA" w:rsidRDefault="00281975">
      <w:pPr>
        <w:rPr>
          <w:sz w:val="26"/>
          <w:szCs w:val="26"/>
        </w:rPr>
      </w:pPr>
    </w:p>
    <w:p w14:paraId="5F127274" w14:textId="07C61CDA" w:rsidR="00281975" w:rsidRPr="008604DA" w:rsidRDefault="002B3B9F">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因此，存在时间意义和区别，这是必须跨越的障碍。还有，我会把这两者放在一起，有点垂直二元论，一方面是天堂，另一方面是地球。当然，这将成为我们思考上帝超越性的核心，以及这些特定的伪书画人物如何从圣经文本中选出理想人物，他们如何进入天堂的这些层次，因为它是通常以某种方式代表天堂领域。</w:t>
      </w:r>
    </w:p>
    <w:p w14:paraId="61BDADD8" w14:textId="77777777" w:rsidR="00281975" w:rsidRPr="008604DA" w:rsidRDefault="00281975">
      <w:pPr>
        <w:rPr>
          <w:sz w:val="26"/>
          <w:szCs w:val="26"/>
        </w:rPr>
      </w:pPr>
    </w:p>
    <w:p w14:paraId="44C33247" w14:textId="007BFE6B" w:rsidR="00281975" w:rsidRPr="008604DA" w:rsidRDefault="002B3B9F">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所以，存在着这种垂直二元论。最后，我们在处理死海文本时看到了这一点。一方面有善的感觉，另一方面有邪恶的感觉。</w:t>
      </w:r>
    </w:p>
    <w:p w14:paraId="0F6C9C79" w14:textId="77777777" w:rsidR="00281975" w:rsidRPr="008604DA" w:rsidRDefault="00281975">
      <w:pPr>
        <w:rPr>
          <w:sz w:val="26"/>
          <w:szCs w:val="26"/>
        </w:rPr>
      </w:pPr>
    </w:p>
    <w:p w14:paraId="54BB76CB" w14:textId="26E29B8A"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正如一些死海文献所说，光明之子与黑暗之子，以及他们之间正在进行的战斗。在某些情况下，在个人内部，善的倾向和恶的倾向就在这些人的内心进行斗争。虽然我们不会看《以斯拉记》第四章的文本，但你确实会在该文本中看到这一点。</w:t>
      </w:r>
    </w:p>
    <w:p w14:paraId="36C9235C" w14:textId="77777777" w:rsidR="00281975" w:rsidRPr="008604DA" w:rsidRDefault="00281975">
      <w:pPr>
        <w:rPr>
          <w:sz w:val="26"/>
          <w:szCs w:val="26"/>
        </w:rPr>
      </w:pPr>
    </w:p>
    <w:p w14:paraId="5D5E638D" w14:textId="694AB59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好吧，考虑到这一点，作为我们对整个 Pseudepigrapha 的真实缩略图，让我们一起进入以诺文献的下一个时刻，这比我们能够真正公平地给出的要复杂得多，但我们会做尽我们所能。正如我之前所说，创世记第五章阐明以诺是不同的。我们有一个完整的谱系模式、修辞模式。</w:t>
      </w:r>
    </w:p>
    <w:p w14:paraId="091DFDFB" w14:textId="77777777" w:rsidR="00281975" w:rsidRPr="008604DA" w:rsidRDefault="00281975">
      <w:pPr>
        <w:rPr>
          <w:sz w:val="26"/>
          <w:szCs w:val="26"/>
        </w:rPr>
      </w:pPr>
    </w:p>
    <w:p w14:paraId="5EA52CEC" w14:textId="4D7B35E9"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但突然间，以诺出现了；他与神同行，他不是因为神带走了他。与名单上的其他人不同，他的寿命不超过 900 岁。他的年龄是365岁。</w:t>
      </w:r>
    </w:p>
    <w:p w14:paraId="01B9300E" w14:textId="77777777" w:rsidR="00281975" w:rsidRPr="008604DA" w:rsidRDefault="00281975">
      <w:pPr>
        <w:rPr>
          <w:sz w:val="26"/>
          <w:szCs w:val="26"/>
        </w:rPr>
      </w:pPr>
    </w:p>
    <w:p w14:paraId="38754627" w14:textId="05C1B856"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因此，正如我们已经说过的，他成为一个完美的、完美的圣经理想人物。虽然不止</w:t>
      </w:r>
      <w:r xmlns:w="http://schemas.openxmlformats.org/wordprocessingml/2006/main" w:rsidR="002B3B9F">
        <w:rPr>
          <w:rFonts w:ascii="Calibri" w:eastAsia="Calibri" w:hAnsi="Calibri" w:cs="Calibri"/>
          <w:sz w:val="26"/>
          <w:szCs w:val="26"/>
        </w:rPr>
        <w:t xml:space="preserve">第一和第二以诺，但我要处理的只有这两个，甚至只是部分。所以，首先以诺，只是为了让我们了解如何思考这篇文章。</w:t>
      </w:r>
    </w:p>
    <w:p w14:paraId="06112170" w14:textId="77777777" w:rsidR="00281975" w:rsidRPr="008604DA" w:rsidRDefault="00281975">
      <w:pPr>
        <w:rPr>
          <w:sz w:val="26"/>
          <w:szCs w:val="26"/>
        </w:rPr>
      </w:pPr>
    </w:p>
    <w:p w14:paraId="5A3C72F1"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顺便说一下，这是一篇很大的文字。这是一篇很长的文字。这是一个复合文本。</w:t>
      </w:r>
    </w:p>
    <w:p w14:paraId="5C127CAA" w14:textId="77777777" w:rsidR="00281975" w:rsidRPr="008604DA" w:rsidRDefault="00281975">
      <w:pPr>
        <w:rPr>
          <w:sz w:val="26"/>
          <w:szCs w:val="26"/>
        </w:rPr>
      </w:pPr>
    </w:p>
    <w:p w14:paraId="4C455BED" w14:textId="7A703F9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从我们拥有片段或全部事物的语言来看，我们再次看到，是教会保存了这些。有各种非常有趣的原因，但我们现在没有时间深入探讨。正如我们所看到的，我稍后将绘制出它的各个部分，我们有 3 世纪早期，如公元前 200 年代，然后其中一些甚至可能进入 1 世纪广告。</w:t>
      </w:r>
    </w:p>
    <w:p w14:paraId="1BE46898" w14:textId="77777777" w:rsidR="00281975" w:rsidRPr="008604DA" w:rsidRDefault="00281975">
      <w:pPr>
        <w:rPr>
          <w:sz w:val="26"/>
          <w:szCs w:val="26"/>
        </w:rPr>
      </w:pPr>
    </w:p>
    <w:p w14:paraId="248D4C5D"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第二以诺，不同的文本，完全不同的文本。我们在东正教东部分支内保存了它。语言是斯拉夫语。</w:t>
      </w:r>
    </w:p>
    <w:p w14:paraId="5BB747A7" w14:textId="77777777" w:rsidR="00281975" w:rsidRPr="008604DA" w:rsidRDefault="00281975">
      <w:pPr>
        <w:rPr>
          <w:sz w:val="26"/>
          <w:szCs w:val="26"/>
        </w:rPr>
      </w:pPr>
    </w:p>
    <w:p w14:paraId="2144B088" w14:textId="6066CA67" w:rsidR="00281975" w:rsidRPr="008604DA" w:rsidRDefault="002B3B9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这将比公元一世纪晚。现在，正如我在这里向您指出的那样，有两个不同的版本。我将做一些注释，其中这些版本在我们想要处理的内容以及天堂的级别方面略有不同。</w:t>
      </w:r>
    </w:p>
    <w:p w14:paraId="6335033B" w14:textId="77777777" w:rsidR="00281975" w:rsidRPr="008604DA" w:rsidRDefault="00281975">
      <w:pPr>
        <w:rPr>
          <w:sz w:val="26"/>
          <w:szCs w:val="26"/>
        </w:rPr>
      </w:pPr>
    </w:p>
    <w:p w14:paraId="03C9E69F"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但总的来说，我们不必对此过于担心。今天我们不关心第三个以诺。请注意，无论如何，这是一个较晚的文本，可能晚至公元 4、5 世纪。</w:t>
      </w:r>
    </w:p>
    <w:p w14:paraId="73A122B9" w14:textId="77777777" w:rsidR="00281975" w:rsidRPr="008604DA" w:rsidRDefault="00281975">
      <w:pPr>
        <w:rPr>
          <w:sz w:val="26"/>
          <w:szCs w:val="26"/>
        </w:rPr>
      </w:pPr>
    </w:p>
    <w:p w14:paraId="07BDFF8F" w14:textId="3840264A" w:rsidR="00281975" w:rsidRPr="008604DA" w:rsidRDefault="002B3B9F">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那么，让我们首先来看看《以诺》的部分——《以诺先》。我们只会深入研究其中的两三个，但这足以让我们了解为什么这是重要的事情。</w:t>
      </w:r>
    </w:p>
    <w:p w14:paraId="1F01B73D" w14:textId="77777777" w:rsidR="00281975" w:rsidRPr="008604DA" w:rsidRDefault="00281975">
      <w:pPr>
        <w:rPr>
          <w:sz w:val="26"/>
          <w:szCs w:val="26"/>
        </w:rPr>
      </w:pPr>
    </w:p>
    <w:p w14:paraId="1FDF7208"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这些都是章节，但总的来说都是非常短的章节。你知道，这本书就是关于判断力的。这并不奇怪。</w:t>
      </w:r>
    </w:p>
    <w:p w14:paraId="5A2672B3" w14:textId="77777777" w:rsidR="00281975" w:rsidRPr="008604DA" w:rsidRDefault="00281975">
      <w:pPr>
        <w:rPr>
          <w:sz w:val="26"/>
          <w:szCs w:val="26"/>
        </w:rPr>
      </w:pPr>
    </w:p>
    <w:p w14:paraId="100B160C" w14:textId="48F8406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它是在上下文中写的。我刚才提到的那些世纪就是这些人，而这个作者正在等待对邪恶的审判。从这里开始，第 6 章到第 36 章被称为《守望者之书》。</w:t>
      </w:r>
    </w:p>
    <w:p w14:paraId="145975BF" w14:textId="77777777" w:rsidR="00281975" w:rsidRPr="008604DA" w:rsidRDefault="00281975">
      <w:pPr>
        <w:rPr>
          <w:sz w:val="26"/>
          <w:szCs w:val="26"/>
        </w:rPr>
      </w:pPr>
    </w:p>
    <w:p w14:paraId="4706DA62" w14:textId="78E79FF3"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现在，守望者是指堕落天使的区别。我们将回过头来看看他们是如何工作的。但在创世记第 6 章第 1 章到第 4 章中，这是《以诺一书》这一特定部分的基础文本之一。</w:t>
      </w:r>
    </w:p>
    <w:p w14:paraId="6CF4ABB4" w14:textId="77777777" w:rsidR="00281975" w:rsidRPr="008604DA" w:rsidRDefault="00281975">
      <w:pPr>
        <w:rPr>
          <w:sz w:val="26"/>
          <w:szCs w:val="26"/>
        </w:rPr>
      </w:pPr>
    </w:p>
    <w:p w14:paraId="016C0AE3" w14:textId="714F8078" w:rsidR="00281975" w:rsidRPr="008604DA" w:rsidRDefault="003D31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在创世记 6 章 1 至 4 章中，我们看到神的儿子们看见人的女子美貌，就娶了一些。然后，当然，稍后，我们在第 4 节中也将尼非林作为该图画的一部分。因此，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《以诺一书》的第 6 章至第 36 章将详细介绍这些观察者是谁。他们做了什么，以及</w:t>
      </w:r>
      <w:r xmlns:w="http://schemas.openxmlformats.org/wordprocessingml/2006/main" w:rsidR="00000000" w:rsidRPr="008604DA">
        <w:rPr>
          <w:rFonts w:ascii="Calibri" w:eastAsia="Calibri" w:hAnsi="Calibri" w:cs="Calibri"/>
          <w:sz w:val="26"/>
          <w:szCs w:val="26"/>
        </w:rPr>
        <w:t xml:space="preserve">这一切是如何进行的。所以，我们将看到其中的一小部分。</w:t>
      </w:r>
    </w:p>
    <w:p w14:paraId="28EA488F" w14:textId="77777777" w:rsidR="00281975" w:rsidRPr="008604DA" w:rsidRDefault="00281975">
      <w:pPr>
        <w:rPr>
          <w:sz w:val="26"/>
          <w:szCs w:val="26"/>
        </w:rPr>
      </w:pPr>
    </w:p>
    <w:p w14:paraId="3EEE623A" w14:textId="351ECF83" w:rsidR="00281975" w:rsidRPr="008604DA" w:rsidRDefault="003D31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再次注意，这是早期的事，至少是公元前二世纪。继续我们的第 37 节到第 71 节，通常称为类比，它有点晚了，从日期可以看出。</w:t>
      </w:r>
    </w:p>
    <w:p w14:paraId="5A3B2CF6" w14:textId="77777777" w:rsidR="00281975" w:rsidRPr="008604DA" w:rsidRDefault="00281975">
      <w:pPr>
        <w:rPr>
          <w:sz w:val="26"/>
          <w:szCs w:val="26"/>
        </w:rPr>
      </w:pPr>
    </w:p>
    <w:p w14:paraId="2B38D274" w14:textId="7199ECBC" w:rsidR="00281975" w:rsidRPr="008604DA" w:rsidRDefault="003D31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再次强调，判断是一个大主题。但当我们简单地深入探讨这一点时，我们会看到特别强调人子和选民，特别是从第 38 章到第 46 章。所以，请坚持这一点。</w:t>
      </w:r>
    </w:p>
    <w:p w14:paraId="3DEE73FF" w14:textId="77777777" w:rsidR="00281975" w:rsidRPr="008604DA" w:rsidRDefault="00281975">
      <w:pPr>
        <w:rPr>
          <w:sz w:val="26"/>
          <w:szCs w:val="26"/>
        </w:rPr>
      </w:pPr>
    </w:p>
    <w:p w14:paraId="7FE4DEE4" w14:textId="0FCDC6A3"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显然，如果你了解福音叙述，这些都会为你敲响警钟。我将在接下来的部分中讨论今天研究中的所有内容，这样您就知道我们有大约 10 章将讨论日历。对于这些犹太社区来说，日历总是有点潜台词，因为正如我们所说，关于我们的库姆兰文本，有些人采用每年 364 天的阳历。</w:t>
      </w:r>
    </w:p>
    <w:p w14:paraId="0A47C831" w14:textId="77777777" w:rsidR="00281975" w:rsidRPr="008604DA" w:rsidRDefault="00281975">
      <w:pPr>
        <w:rPr>
          <w:sz w:val="26"/>
          <w:szCs w:val="26"/>
        </w:rPr>
      </w:pPr>
    </w:p>
    <w:p w14:paraId="7ED7C0E9" w14:textId="693DF0B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有些人遵循农历。然后继续前进，有一些非常奇怪的章节。正如我所说，从亚当到马卡比时期，即公元前二世纪，动物被用来在历史中进行一次盛大的冲刺。</w:t>
      </w:r>
    </w:p>
    <w:p w14:paraId="3610A4EE" w14:textId="77777777" w:rsidR="00281975" w:rsidRPr="008604DA" w:rsidRDefault="00281975">
      <w:pPr>
        <w:rPr>
          <w:sz w:val="26"/>
          <w:szCs w:val="26"/>
        </w:rPr>
      </w:pPr>
    </w:p>
    <w:p w14:paraId="379402B9"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所以这些章节将做到这一点。最后，无法摆脱判断主题。</w:t>
      </w:r>
      <w:proofErr xmlns:w="http://schemas.openxmlformats.org/wordprocessingml/2006/main" w:type="gramStart"/>
      <w:r xmlns:w="http://schemas.openxmlformats.org/wordprocessingml/2006/main" w:rsidRPr="008604DA">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8604DA">
        <w:rPr>
          <w:rFonts w:ascii="Calibri" w:eastAsia="Calibri" w:hAnsi="Calibri" w:cs="Calibri"/>
          <w:sz w:val="26"/>
          <w:szCs w:val="26"/>
        </w:rPr>
        <w:t xml:space="preserve">将会有审判、审判、世界末日审判，然后是诺亚诞生的假定预言。</w:t>
      </w:r>
    </w:p>
    <w:p w14:paraId="443938E4" w14:textId="77777777" w:rsidR="00281975" w:rsidRPr="008604DA" w:rsidRDefault="00281975">
      <w:pPr>
        <w:rPr>
          <w:sz w:val="26"/>
          <w:szCs w:val="26"/>
        </w:rPr>
      </w:pPr>
    </w:p>
    <w:p w14:paraId="624859D1" w14:textId="0336EE26" w:rsidR="00281975" w:rsidRPr="008604DA" w:rsidRDefault="003D31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请记住，创世记第 6 章是诺亚出现的地方，紧随创世记第 5 章之后，即以诺被接上升，与神同行，然后不再存在。因此，本文将设想朝着引发洪水的方向迈出一步。这些是部分。</w:t>
      </w:r>
    </w:p>
    <w:p w14:paraId="0CAAA2B6" w14:textId="77777777" w:rsidR="00281975" w:rsidRPr="008604DA" w:rsidRDefault="00281975">
      <w:pPr>
        <w:rPr>
          <w:sz w:val="26"/>
          <w:szCs w:val="26"/>
        </w:rPr>
      </w:pPr>
    </w:p>
    <w:p w14:paraId="0930D64B" w14:textId="5244C333"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让我们来看看为什么这最终成为如此重要的，或者我应该怎么说，它的手稿。但我只想看看当代文学中提到以诺的几个地方，对吗？</w:t>
      </w:r>
      <w:proofErr xmlns:w="http://schemas.openxmlformats.org/wordprocessingml/2006/main" w:type="gramStart"/>
      <w:r xmlns:w="http://schemas.openxmlformats.org/wordprocessingml/2006/main" w:rsidRPr="008604DA">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8604DA">
        <w:rPr>
          <w:rFonts w:ascii="Calibri" w:eastAsia="Calibri" w:hAnsi="Calibri" w:cs="Calibri"/>
          <w:sz w:val="26"/>
          <w:szCs w:val="26"/>
        </w:rPr>
        <w:t xml:space="preserve">这不仅仅是，哦，这是第一和第二以诺，他们不是很有趣吗？但即使在当时的那些世纪，特别是公元一世纪，也有人说，嗯，这很有趣。这是以诺，以诺说，所以《十二位先祖遗嘱》（我们将在另一堂课中简要介绍）反复提到以诺。</w:t>
      </w:r>
    </w:p>
    <w:p w14:paraId="3199BB3C" w14:textId="77777777" w:rsidR="00281975" w:rsidRPr="008604DA" w:rsidRDefault="00281975">
      <w:pPr>
        <w:rPr>
          <w:sz w:val="26"/>
          <w:szCs w:val="26"/>
        </w:rPr>
      </w:pPr>
    </w:p>
    <w:p w14:paraId="71B0CB47" w14:textId="0A127179" w:rsidR="00281975" w:rsidRPr="008604DA" w:rsidRDefault="003D3151">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以诺，我们有库姆兰社区；以诺的书卷就是在这种背景下发现的。在埃塞俄比亚教会内部，我们甚至有一种感觉，在某些方面，这段经文是正典的。这真是太神奇了。</w:t>
      </w:r>
    </w:p>
    <w:p w14:paraId="267364DF" w14:textId="77777777" w:rsidR="00281975" w:rsidRPr="008604DA" w:rsidRDefault="00281975">
      <w:pPr>
        <w:rPr>
          <w:sz w:val="26"/>
          <w:szCs w:val="26"/>
        </w:rPr>
      </w:pPr>
    </w:p>
    <w:p w14:paraId="33F17F14" w14:textId="18065A4E" w:rsidR="00281975" w:rsidRPr="008604DA" w:rsidRDefault="003D31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教父们广泛引用了这句话，我相信你们都在等待下一点，那就是裘德，我们稍后会讲到这一点。很明显，对于我们第一世纪的观众来说，这被认为是非常重要的文学，在其中我们有人们解释旧约，是的，在其中我们有一个将成长和繁荣的教会。那么，让我们从新约的角度来思考《以诺一书》。</w:t>
      </w:r>
    </w:p>
    <w:p w14:paraId="52A4E15B" w14:textId="77777777" w:rsidR="00281975" w:rsidRPr="008604DA" w:rsidRDefault="00281975">
      <w:pPr>
        <w:rPr>
          <w:sz w:val="26"/>
          <w:szCs w:val="26"/>
        </w:rPr>
      </w:pPr>
    </w:p>
    <w:p w14:paraId="1A6637A7" w14:textId="498F6B8A"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犹大和以诺，亚当的第七子。顺便说一句，这就是他在《以诺书》第一章中的称呼。</w:t>
      </w:r>
    </w:p>
    <w:p w14:paraId="5E71C21B" w14:textId="77777777" w:rsidR="00281975" w:rsidRPr="008604DA" w:rsidRDefault="00281975">
      <w:pPr>
        <w:rPr>
          <w:sz w:val="26"/>
          <w:szCs w:val="26"/>
        </w:rPr>
      </w:pPr>
    </w:p>
    <w:p w14:paraId="4D3067BD" w14:textId="1E1D625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我这里已经给你参考了。他实际上被称为亚当的第七个。因此，裘德正在理解《以诺书》中出现的整个陈述，他将对其进行大致的解释。</w:t>
      </w:r>
    </w:p>
    <w:p w14:paraId="5508A702" w14:textId="77777777" w:rsidR="00281975" w:rsidRPr="008604DA" w:rsidRDefault="00281975">
      <w:pPr>
        <w:rPr>
          <w:sz w:val="26"/>
          <w:szCs w:val="26"/>
        </w:rPr>
      </w:pPr>
    </w:p>
    <w:p w14:paraId="47FBE067" w14:textId="23F259E5"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让我读一下这篇文章，然后我会引用《以诺书》中的平行段落。以诺预言了这些事情，他说，看哪，主将带着成千上万的圣天使来审判每个人，并定罪所有不敬虔的人以不敬虔的方式所做的所有不敬虔的行为。不敬虔的罪人对他说了所有严厉的话。</w:t>
      </w:r>
    </w:p>
    <w:p w14:paraId="24DC9FBE" w14:textId="77777777" w:rsidR="00281975" w:rsidRPr="008604DA" w:rsidRDefault="00281975">
      <w:pPr>
        <w:rPr>
          <w:sz w:val="26"/>
          <w:szCs w:val="26"/>
        </w:rPr>
      </w:pPr>
    </w:p>
    <w:p w14:paraId="3EE90B13" w14:textId="236F661B"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相当有力的声明。当然，正如你所知，裘德都是假教师。嗯，这是以诺的段落。</w:t>
      </w:r>
    </w:p>
    <w:p w14:paraId="0D5AA395" w14:textId="77777777" w:rsidR="00281975" w:rsidRPr="008604DA" w:rsidRDefault="00281975">
      <w:pPr>
        <w:rPr>
          <w:sz w:val="26"/>
          <w:szCs w:val="26"/>
        </w:rPr>
      </w:pPr>
    </w:p>
    <w:p w14:paraId="69425023"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第 1 章第 9 节和第 10 节。我的意思是，如果你看着屏幕或听我说话，你就可以将其进行类比。看哪，他带着一</w:t>
      </w:r>
      <w:proofErr xmlns:w="http://schemas.openxmlformats.org/wordprocessingml/2006/main" w:type="gramStart"/>
      <w:r xmlns:w="http://schemas.openxmlformats.org/wordprocessingml/2006/main" w:rsidRPr="008604DA">
        <w:rPr>
          <w:rFonts w:ascii="Calibri" w:eastAsia="Calibri" w:hAnsi="Calibri" w:cs="Calibri"/>
          <w:sz w:val="26"/>
          <w:szCs w:val="26"/>
        </w:rPr>
        <w:t xml:space="preserve">万</w:t>
      </w:r>
      <w:proofErr xmlns:w="http://schemas.openxmlformats.org/wordprocessingml/2006/main" w:type="gramEnd"/>
      <w:r xmlns:w="http://schemas.openxmlformats.org/wordprocessingml/2006/main" w:rsidRPr="008604DA">
        <w:rPr>
          <w:rFonts w:ascii="Calibri" w:eastAsia="Calibri" w:hAnsi="Calibri" w:cs="Calibri"/>
          <w:sz w:val="26"/>
          <w:szCs w:val="26"/>
        </w:rPr>
        <w:t xml:space="preserve">个圣者来对所有人执行审判，消灭不敬虔的人，使所有有血气的人因他们所犯的一切不敬虔的行为，以及不敬虔的罪人所犯的一切难事，责备他们的罪。反对他。</w:t>
      </w:r>
    </w:p>
    <w:p w14:paraId="300933B8" w14:textId="77777777" w:rsidR="00281975" w:rsidRPr="008604DA" w:rsidRDefault="00281975">
      <w:pPr>
        <w:rPr>
          <w:sz w:val="26"/>
          <w:szCs w:val="26"/>
        </w:rPr>
      </w:pPr>
    </w:p>
    <w:p w14:paraId="6C11EDFC" w14:textId="3A7BF78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我的意思是，那里有非常明显的共鸣。裘德有强烈的引用以诺的感觉。再说一遍，他不一定将此归因于，哦，这是以诺很久以前写的东西，但他从亚当那里获取了第 60 章第 7 章的文学肯定，并说，是的，我们已经得到了这段文字告诉我们这一点。</w:t>
      </w:r>
    </w:p>
    <w:p w14:paraId="06E3DC14" w14:textId="77777777" w:rsidR="00281975" w:rsidRPr="008604DA" w:rsidRDefault="00281975">
      <w:pPr>
        <w:rPr>
          <w:sz w:val="26"/>
          <w:szCs w:val="26"/>
        </w:rPr>
      </w:pPr>
    </w:p>
    <w:p w14:paraId="6E7EA4BC" w14:textId="03686EAC"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但情况会变得更好。注释。我提到过，或者我应该简单概括一下，创世记 6 章 1 章到 4 章。所以，我不会再这样做了。</w:t>
      </w:r>
    </w:p>
    <w:p w14:paraId="0B82A65A" w14:textId="77777777" w:rsidR="00281975" w:rsidRPr="008604DA" w:rsidRDefault="00281975">
      <w:pPr>
        <w:rPr>
          <w:sz w:val="26"/>
          <w:szCs w:val="26"/>
        </w:rPr>
      </w:pPr>
    </w:p>
    <w:p w14:paraId="2E348D75" w14:textId="06DA3C18"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但我们在《以诺》中，特别是从第 6 章开始——对不起——一直到第 16 章，都是对这些堕落天使的描述。他们被称为守望者。他们被命名了。</w:t>
      </w:r>
    </w:p>
    <w:p w14:paraId="31239546" w14:textId="77777777" w:rsidR="00281975" w:rsidRPr="008604DA" w:rsidRDefault="00281975">
      <w:pPr>
        <w:rPr>
          <w:sz w:val="26"/>
          <w:szCs w:val="26"/>
        </w:rPr>
      </w:pPr>
    </w:p>
    <w:p w14:paraId="3D227B1E" w14:textId="1F3204BC"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抱歉，出现了很多名字，其中一个叫阿撒兹勒的人是他们的主要恶魔。坚持下去。</w:t>
      </w:r>
      <w:r xmlns:w="http://schemas.openxmlformats.org/wordprocessingml/2006/main" w:rsidR="003D3151">
        <w:rPr>
          <w:rFonts w:ascii="Calibri" w:eastAsia="Calibri" w:hAnsi="Calibri" w:cs="Calibri"/>
          <w:sz w:val="26"/>
          <w:szCs w:val="26"/>
        </w:rPr>
        <w:t xml:space="preserve">事实证明，他们让人类误入歧途，他们也确实这么做了，特别是通过教导战争和诱惑。</w:t>
      </w:r>
    </w:p>
    <w:p w14:paraId="6ED9FBD2" w14:textId="77777777" w:rsidR="00281975" w:rsidRPr="008604DA" w:rsidRDefault="00281975">
      <w:pPr>
        <w:rPr>
          <w:sz w:val="26"/>
          <w:szCs w:val="26"/>
        </w:rPr>
      </w:pPr>
    </w:p>
    <w:p w14:paraId="3B9EA3E5" w14:textId="76453227" w:rsidR="00281975" w:rsidRPr="008604DA" w:rsidRDefault="003D3151">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所以，请记住，我们的伪主题之一是处理邪恶的本质和起源。好吧，我们的以诺人在思考创世记第 6 章时提出了这种特殊的治疗方法，他们说，啊，邪恶的起源是因为你有这些堕落天使，他们正在降临，他们正在教导两种基本的、根本性的罪孽。一方面是暴力和战争，另一方面是性诱惑。</w:t>
      </w:r>
    </w:p>
    <w:p w14:paraId="500264BA" w14:textId="77777777" w:rsidR="00281975" w:rsidRPr="008604DA" w:rsidRDefault="00281975">
      <w:pPr>
        <w:rPr>
          <w:sz w:val="26"/>
          <w:szCs w:val="26"/>
        </w:rPr>
      </w:pPr>
    </w:p>
    <w:p w14:paraId="06DF19ED" w14:textId="57A1F98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文字在这一点上写得很长。阿撒兹勒从哪里来？嗯，这是一个有趣的问题，因为如果你了解旧约、摩西五经和利未记，你就会知道阿撒泻勒这个名字在希伯来圣经中只出现过一次，而且恰好与赎罪日的描述结合在一起。当你拥有这两个鬼魂时，一个为主而牺牲，另一个则在其头上忏悔了人们的罪孽，然后他被送往阿撒泻勒那里。</w:t>
      </w:r>
    </w:p>
    <w:p w14:paraId="37F25138" w14:textId="77777777" w:rsidR="00281975" w:rsidRPr="008604DA" w:rsidRDefault="00281975">
      <w:pPr>
        <w:rPr>
          <w:sz w:val="26"/>
          <w:szCs w:val="26"/>
        </w:rPr>
      </w:pPr>
    </w:p>
    <w:p w14:paraId="6622AD0E"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他不是替罪羊。这是对阿撒泻勒这个词的错误解释，所以不要把替罪羊排除在外。他是阿撒泻勒的山羊。</w:t>
      </w:r>
    </w:p>
    <w:p w14:paraId="5B55D883" w14:textId="77777777" w:rsidR="00281975" w:rsidRPr="008604DA" w:rsidRDefault="00281975">
      <w:pPr>
        <w:rPr>
          <w:sz w:val="26"/>
          <w:szCs w:val="26"/>
        </w:rPr>
      </w:pPr>
    </w:p>
    <w:p w14:paraId="075FFF0C"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好吧，我们这个社区的圣经学生和其他人也明白，山羊恶魔是旷野中的主要恶魔。顺便说一句，利未记第 17 章将提到山羊和山羊偶像，所以这里发生了一些有趣的事情。但阿撒泻勒成为了他们的命名人物。</w:t>
      </w:r>
    </w:p>
    <w:p w14:paraId="08C82097" w14:textId="77777777" w:rsidR="00281975" w:rsidRPr="008604DA" w:rsidRDefault="00281975">
      <w:pPr>
        <w:rPr>
          <w:sz w:val="26"/>
          <w:szCs w:val="26"/>
        </w:rPr>
      </w:pPr>
    </w:p>
    <w:p w14:paraId="0097014C" w14:textId="58C8E3F2"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对此还有很多话要说，但时间是问题。这里有一句话可以让我们理解，这只是引文的一部分，正如你所看到的，它出自第 8 章。阿撒泻勒教导人们制造剑、刀、盾牌和胸甲，并向他们介绍了金属的金属。地球和使用它们的艺术。所以，在这个小片段中，你看到了这场战争及其所有影响，但随后它还在继续。</w:t>
      </w:r>
    </w:p>
    <w:p w14:paraId="3C197C2E" w14:textId="77777777" w:rsidR="00281975" w:rsidRPr="008604DA" w:rsidRDefault="00281975">
      <w:pPr>
        <w:rPr>
          <w:sz w:val="26"/>
          <w:szCs w:val="26"/>
        </w:rPr>
      </w:pPr>
    </w:p>
    <w:p w14:paraId="38BDB3B3" w14:textId="50453980"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手镯，装饰品，矛盾的使用，眼睑的美化，各种昂贵的宝石，着色酊剂，即诱惑。于是，许多不敬虔的人兴起，他们行淫乱，被引入歧途，一切行为都败坏了。因此，我们的文本使用了非常非常修饰的术语，采用了这些圣经名称、这些圣经主题、洪水的前奏，并从中发展出一个非常有趣的叙述。</w:t>
      </w:r>
    </w:p>
    <w:p w14:paraId="60A3A7CD" w14:textId="77777777" w:rsidR="00281975" w:rsidRPr="008604DA" w:rsidRDefault="00281975">
      <w:pPr>
        <w:rPr>
          <w:sz w:val="26"/>
          <w:szCs w:val="26"/>
        </w:rPr>
      </w:pPr>
    </w:p>
    <w:p w14:paraId="01695225" w14:textId="2F98D3AA" w:rsidR="00281975" w:rsidRPr="008604DA" w:rsidRDefault="003D31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同样，它来自《以诺书》第 6 章至第 16 章。好吧，正如我在创世记 6:4 中提到的，我们也有拿非利人。</w:t>
      </w:r>
    </w:p>
    <w:p w14:paraId="408113C8" w14:textId="77777777" w:rsidR="00281975" w:rsidRPr="008604DA" w:rsidRDefault="00281975">
      <w:pPr>
        <w:rPr>
          <w:sz w:val="26"/>
          <w:szCs w:val="26"/>
        </w:rPr>
      </w:pPr>
    </w:p>
    <w:p w14:paraId="32E0BE4B" w14:textId="14FCF3EE"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那时，当神的儿子们与人类的女儿们交合并生下孩子时，尼非林就已经存在于地球上。抱歉，应该是他们。他们是古代的英雄，赫赫有名的人。</w:t>
      </w:r>
    </w:p>
    <w:p w14:paraId="72F111FE" w14:textId="77777777" w:rsidR="00281975" w:rsidRPr="008604DA" w:rsidRDefault="00281975">
      <w:pPr>
        <w:rPr>
          <w:sz w:val="26"/>
          <w:szCs w:val="26"/>
        </w:rPr>
      </w:pPr>
    </w:p>
    <w:p w14:paraId="254C39CE"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好吧，当然，如果你研究过这个，你就会知道有很多关于拿非利人与之前对上帝之子和人类女儿的描述有何关系的讨论。但这就是以诺要用它做的事情。妇女们怀孕生了巨人，高三千肘。</w:t>
      </w:r>
    </w:p>
    <w:p w14:paraId="7852697A" w14:textId="77777777" w:rsidR="00281975" w:rsidRPr="008604DA" w:rsidRDefault="00281975">
      <w:pPr>
        <w:rPr>
          <w:sz w:val="26"/>
          <w:szCs w:val="26"/>
        </w:rPr>
      </w:pPr>
    </w:p>
    <w:p w14:paraId="0CA55EC4"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他们吃掉了人民的所有农产品，直到人民厌恶喂养他们为止。你会看到各种有趣的圣经之外的文化事物都在那里。巨人背叛了他们并吞噬了人类。</w:t>
      </w:r>
    </w:p>
    <w:p w14:paraId="3F3138FB" w14:textId="77777777" w:rsidR="00281975" w:rsidRPr="008604DA" w:rsidRDefault="00281975">
      <w:pPr>
        <w:rPr>
          <w:sz w:val="26"/>
          <w:szCs w:val="26"/>
        </w:rPr>
      </w:pPr>
    </w:p>
    <w:p w14:paraId="5E63BC5D" w14:textId="356594C5"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他们开始对飞禽、走兽、爬行动物和鱼类犯罪，互相吞食对方的肉、喝对方的血。所以，你看到拿非利人，当然，巨人与拿非利人的联系，直接来自《民数记》，其中代表了</w:t>
      </w:r>
      <w:proofErr xmlns:w="http://schemas.openxmlformats.org/wordprocessingml/2006/main" w:type="spellStart"/>
      <w:r xmlns:w="http://schemas.openxmlformats.org/wordprocessingml/2006/main" w:rsidRPr="008604DA">
        <w:rPr>
          <w:rFonts w:ascii="Calibri" w:eastAsia="Calibri" w:hAnsi="Calibri" w:cs="Calibri"/>
          <w:sz w:val="26"/>
          <w:szCs w:val="26"/>
        </w:rPr>
        <w:t xml:space="preserve">阿纳基姆</w:t>
      </w:r>
      <w:proofErr xmlns:w="http://schemas.openxmlformats.org/wordprocessingml/2006/main" w:type="spellEnd"/>
      <w:r xmlns:w="http://schemas.openxmlformats.org/wordprocessingml/2006/main" w:rsidRPr="008604DA">
        <w:rPr>
          <w:rFonts w:ascii="Calibri" w:eastAsia="Calibri" w:hAnsi="Calibri" w:cs="Calibri"/>
          <w:sz w:val="26"/>
          <w:szCs w:val="26"/>
        </w:rPr>
        <w:t xml:space="preserve">、拿非利人和巨人。再说一次，我们也没有时间去那里，但看看我们的作者在这里做了什么，这些拿非利人的可怕、可怕、超自然的性质非常糟糕。</w:t>
      </w:r>
    </w:p>
    <w:p w14:paraId="333E2B0E" w14:textId="77777777" w:rsidR="00281975" w:rsidRPr="008604DA" w:rsidRDefault="00281975">
      <w:pPr>
        <w:rPr>
          <w:sz w:val="26"/>
          <w:szCs w:val="26"/>
        </w:rPr>
      </w:pPr>
    </w:p>
    <w:p w14:paraId="730687CF" w14:textId="176FC32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好吧，当然，当我们继续阅读时，我不会再引用任何内容，但问题是，也是我们作者的问题，堕落天使是否逃脱了淫荡行为？不，随着经文的继续，上帝派遣了他的天使长。他们不一定想立即执行判断，但他让他们这样做。</w:t>
      </w:r>
    </w:p>
    <w:p w14:paraId="5C94F43A" w14:textId="77777777" w:rsidR="00281975" w:rsidRPr="008604DA" w:rsidRDefault="00281975">
      <w:pPr>
        <w:rPr>
          <w:sz w:val="26"/>
          <w:szCs w:val="26"/>
        </w:rPr>
      </w:pPr>
    </w:p>
    <w:p w14:paraId="596A41CA" w14:textId="7EB8DF16"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拉斐尔、米迦勒和加百列的任务是惩罚那些堕落天使。现在，我们在圣经文本中出现了加百列和迈克尔，但是，除了命名一些堕落的生物之外，阿撒泻勒也是其中之一，除了迈克尔和加百列之外，我们在文献中还有其他名字我们的一些天使，大天使。所以，拉斐尔，上帝治愈，也是这幅画的一部分。</w:t>
      </w:r>
    </w:p>
    <w:p w14:paraId="5C6AD1BA" w14:textId="77777777" w:rsidR="00281975" w:rsidRPr="008604DA" w:rsidRDefault="00281975">
      <w:pPr>
        <w:rPr>
          <w:sz w:val="26"/>
          <w:szCs w:val="26"/>
        </w:rPr>
      </w:pPr>
    </w:p>
    <w:p w14:paraId="08FCA344"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总而言之，阿撒泻勒是被束缚的。他被扔进沙漠的黑暗中，周围放着锋利的岩石，这当然是借鉴了阿撒泻勒被送到荒野并在这种情况下死去的山羊身上所发生的事情的含义。在这些文本中，以诺被描述为想要为这些生物、这些观察者祈祷。</w:t>
      </w:r>
    </w:p>
    <w:p w14:paraId="5F10213F" w14:textId="77777777" w:rsidR="00281975" w:rsidRPr="008604DA" w:rsidRDefault="00281975">
      <w:pPr>
        <w:rPr>
          <w:sz w:val="26"/>
          <w:szCs w:val="26"/>
        </w:rPr>
      </w:pPr>
    </w:p>
    <w:p w14:paraId="08D85AE9" w14:textId="39C9CF0D"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他被描绘成一个富有同情心的人。他在某些方面被视为先知，但在这种情况下，他被警告不要为他们祈祷。没有机会了。</w:t>
      </w:r>
    </w:p>
    <w:p w14:paraId="6F245B22" w14:textId="77777777" w:rsidR="00281975" w:rsidRPr="008604DA" w:rsidRDefault="00281975">
      <w:pPr>
        <w:rPr>
          <w:sz w:val="26"/>
          <w:szCs w:val="26"/>
        </w:rPr>
      </w:pPr>
    </w:p>
    <w:p w14:paraId="60C913EC" w14:textId="48291A03"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关于第六章到第十六章还有很多话要说，但我们要继续，因为我们想解决更多关于第一个以诺的事情，特别是</w:t>
      </w: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人子的问题。然后我</w:t>
      </w:r>
      <w:r xmlns:w="http://schemas.openxmlformats.org/wordprocessingml/2006/main" w:rsidR="003D3151">
        <w:rPr>
          <w:rFonts w:ascii="Calibri" w:eastAsia="Calibri" w:hAnsi="Calibri" w:cs="Calibri"/>
          <w:sz w:val="26"/>
          <w:szCs w:val="26"/>
        </w:rPr>
        <w:t xml:space="preserve">也</w:t>
      </w:r>
      <w:r xmlns:w="http://schemas.openxmlformats.org/wordprocessingml/2006/main" w:rsidRPr="008604DA">
        <w:rPr>
          <w:rFonts w:ascii="Calibri" w:eastAsia="Calibri" w:hAnsi="Calibri" w:cs="Calibri"/>
          <w:sz w:val="26"/>
          <w:szCs w:val="26"/>
        </w:rPr>
        <w:t xml:space="preserve">想和第二以诺一起度过一些时间。</w:t>
      </w:r>
      <w:r xmlns:w="http://schemas.openxmlformats.org/wordprocessingml/2006/main" w:rsidR="003D3151">
        <w:rPr>
          <w:rFonts w:ascii="Calibri" w:eastAsia="Calibri" w:hAnsi="Calibri" w:cs="Calibri"/>
          <w:sz w:val="26"/>
          <w:szCs w:val="26"/>
        </w:rPr>
        <w:t xml:space="preserve">所以，在被称为以诺比喻或比喻的章节中，我们有一些令人着迷、令人着迷的事情。</w:t>
      </w:r>
    </w:p>
    <w:p w14:paraId="1D0E2638" w14:textId="77777777" w:rsidR="00281975" w:rsidRPr="008604DA" w:rsidRDefault="00281975">
      <w:pPr>
        <w:rPr>
          <w:sz w:val="26"/>
          <w:szCs w:val="26"/>
        </w:rPr>
      </w:pPr>
    </w:p>
    <w:p w14:paraId="42DCF1E2" w14:textId="4FA1D82D"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我们有一个持续的描述，我鼓励你阅读这些章节，因为人子和被称为亘古常在者的人，我们从但以理书第七章知道这个标题。这就是问题的答案：人子的称号和以诺书 46 至 62 章中的场景的预言基础是什么？这是但以理七章，这里有但以理七章和古时的古人。那里有一个审判席。</w:t>
      </w:r>
    </w:p>
    <w:p w14:paraId="31384624" w14:textId="77777777" w:rsidR="00281975" w:rsidRPr="008604DA" w:rsidRDefault="00281975">
      <w:pPr>
        <w:rPr>
          <w:sz w:val="26"/>
          <w:szCs w:val="26"/>
        </w:rPr>
      </w:pPr>
    </w:p>
    <w:p w14:paraId="56E7A127" w14:textId="0EEF0566"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他在王位上。当然，第 13 章和第 14 章中出现了一个人子。以诺文学将一如既往地再现这一点，对吧？这就是远古时代。</w:t>
      </w:r>
    </w:p>
    <w:p w14:paraId="0F1E395A" w14:textId="77777777" w:rsidR="00281975" w:rsidRPr="008604DA" w:rsidRDefault="00281975">
      <w:pPr>
        <w:rPr>
          <w:sz w:val="26"/>
          <w:szCs w:val="26"/>
        </w:rPr>
      </w:pPr>
    </w:p>
    <w:p w14:paraId="158ADF8E" w14:textId="648AC7BE"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然后你就得到了以前的原型。我正在阅读查尔斯沃思中出现的翻译，但我注意到之前的原型，之前的所有时间，我们有选民，然后我们有人子。所以，这只是我已经说过的内容的快速缩略图，这是我们在《但以理书》第七章中的古老时代。</w:t>
      </w:r>
    </w:p>
    <w:p w14:paraId="0BAF045C" w14:textId="77777777" w:rsidR="00281975" w:rsidRPr="008604DA" w:rsidRDefault="00281975">
      <w:pPr>
        <w:rPr>
          <w:sz w:val="26"/>
          <w:szCs w:val="26"/>
        </w:rPr>
      </w:pPr>
    </w:p>
    <w:p w14:paraId="5446F29F" w14:textId="3B1DAB3D"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然后我们有，我会专门阅读它。在我面前有一位如同人子，驾着天上的云而来。他接近亘古常在者，并被带到他面前，被赋予权柄、荣耀和至高无上的权力。</w:t>
      </w:r>
    </w:p>
    <w:p w14:paraId="40D69641" w14:textId="77777777" w:rsidR="00281975" w:rsidRPr="008604DA" w:rsidRDefault="00281975">
      <w:pPr>
        <w:rPr>
          <w:sz w:val="26"/>
          <w:szCs w:val="26"/>
        </w:rPr>
      </w:pPr>
    </w:p>
    <w:p w14:paraId="034F02F3"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所有国家和各种语言的人民都崇拜他。他的统治是永远的统治，永不消逝。他的王国是一个永远不会被毁灭的王国。</w:t>
      </w:r>
    </w:p>
    <w:p w14:paraId="0930D4C2" w14:textId="77777777" w:rsidR="00281975" w:rsidRPr="008604DA" w:rsidRDefault="00281975">
      <w:pPr>
        <w:rPr>
          <w:sz w:val="26"/>
          <w:szCs w:val="26"/>
        </w:rPr>
      </w:pPr>
    </w:p>
    <w:p w14:paraId="315EDDF6" w14:textId="68E649BE"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现在，我们可以将这一点带入福音书中，耶稣专门为自己选择了“人子”的称号。当然，我建议这是有意基于我们在但以理书七章中看到的内容，特别是在马太福音 26 章中，他说，当他站在该亚法面前时，你会看到人子驾着天上的云降临。但话虽如此，我们希望将其转移到但以理书和福音书之间的这段文学中，因为以诺文学对此所做的事情是有帮助的。</w:t>
      </w:r>
    </w:p>
    <w:p w14:paraId="1F75FBC7" w14:textId="77777777" w:rsidR="00281975" w:rsidRPr="008604DA" w:rsidRDefault="00281975">
      <w:pPr>
        <w:rPr>
          <w:sz w:val="26"/>
          <w:szCs w:val="26"/>
        </w:rPr>
      </w:pPr>
    </w:p>
    <w:p w14:paraId="0C48CE96" w14:textId="4BED4672"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现在，在我进一步讨论之前，事实是并不是每个人都同意这个完整的人类之子发展背景的概念。因此，您将阅读它的不同演示。把我对你说的话当作我认为在这里最有效的，但我认为可能还有其他一些方法来处理这个特定头衔的发展以及当他选择这个头衔时它对耶稣意味着什么。</w:t>
      </w:r>
    </w:p>
    <w:p w14:paraId="6029FEAF" w14:textId="77777777" w:rsidR="00281975" w:rsidRPr="008604DA" w:rsidRDefault="00281975">
      <w:pPr>
        <w:rPr>
          <w:sz w:val="26"/>
          <w:szCs w:val="26"/>
        </w:rPr>
      </w:pPr>
    </w:p>
    <w:p w14:paraId="461C6BE2" w14:textId="0EE804F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说了这么多，让我们在这些章节中阐明我们的特定人物和事件是谁，然后将我重复的一些东西放在一起，成为耶稣使用这个术语的平台，</w:t>
      </w:r>
      <w:r xmlns:w="http://schemas.openxmlformats.org/wordprocessingml/2006/main" w:rsidR="003D3151">
        <w:rPr>
          <w:rFonts w:ascii="Calibri" w:eastAsia="Calibri" w:hAnsi="Calibri" w:cs="Calibri"/>
          <w:sz w:val="26"/>
          <w:szCs w:val="26"/>
        </w:rPr>
        <w:t xml:space="preserve">顺便说一句，在以西结中意味着完全的人，但在但以理看来显然意味着完全的神，为自己将它们组合在一起。无论如何，第46章描述了一个属于所有时间或之前所有时间的人，以及一个拥有像人类一样的面孔的人。这是我们描述的一部分。</w:t>
      </w:r>
    </w:p>
    <w:p w14:paraId="4B639943" w14:textId="77777777" w:rsidR="00281975" w:rsidRPr="008604DA" w:rsidRDefault="00281975">
      <w:pPr>
        <w:rPr>
          <w:sz w:val="26"/>
          <w:szCs w:val="26"/>
        </w:rPr>
      </w:pPr>
    </w:p>
    <w:p w14:paraId="46FB8937" w14:textId="26DD8135"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他被称为原型，我刚才提到过，以前的所有时间。他被称为人子，他被称为弥赛亚，他被称为选民和被选中的人，无论这是谁。这是一个非常重要的标题范围，而且，如果这篇文章写于公元前一世纪，那么这就是但以理书第 7 章所反映、暗示或暗示的文化观念的一部分。这也很有趣。</w:t>
      </w:r>
    </w:p>
    <w:p w14:paraId="3ACBCFB5" w14:textId="77777777" w:rsidR="00281975" w:rsidRPr="008604DA" w:rsidRDefault="00281975">
      <w:pPr>
        <w:rPr>
          <w:sz w:val="26"/>
          <w:szCs w:val="26"/>
        </w:rPr>
      </w:pPr>
    </w:p>
    <w:p w14:paraId="37EC2C98" w14:textId="2E89A382"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这会选出一个人，这个被选中的人，其任务涉及正义，被称为外邦人之光。当然，这也会让我们的天线产生波动，不是吗？剩下的义人将以他的名义得救。好吧，显然，对于我们这些时不时地研究以赛亚书的人来说，特别是以赛亚书中那些仆人之歌，我们知道主的仆人，除了许多其他事情外，还被呼召成为列国的光。为外邦人带来正义、光明，带来正义。</w:t>
      </w:r>
    </w:p>
    <w:p w14:paraId="7A7794E3" w14:textId="77777777" w:rsidR="00281975" w:rsidRPr="008604DA" w:rsidRDefault="00281975">
      <w:pPr>
        <w:rPr>
          <w:sz w:val="26"/>
          <w:szCs w:val="26"/>
        </w:rPr>
      </w:pPr>
    </w:p>
    <w:p w14:paraId="5897C837" w14:textId="193CDC2D"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因此，我们将其中的一些内容与《但以理》中的内容交织在一起。这是一个富有的人物；这是对当时我们人口中至少某些部分的思想的丰富阐述，我已经建议，我已经建议，这是耶稣自我认同为上帝之子的基础的一部分男人。所以，重申一下，我们在《以西结书》中，这是上帝用来呼唤以西结的术语，人子做这个，人子做那个，人子拿走这卷轴并吃掉它，人子</w:t>
      </w:r>
      <w:proofErr xmlns:w="http://schemas.openxmlformats.org/wordprocessingml/2006/main" w:type="gramStart"/>
      <w:r xmlns:w="http://schemas.openxmlformats.org/wordprocessingml/2006/main" w:rsidRPr="008604DA">
        <w:rPr>
          <w:rFonts w:ascii="Calibri" w:eastAsia="Calibri" w:hAnsi="Calibri" w:cs="Calibri"/>
          <w:sz w:val="26"/>
          <w:szCs w:val="26"/>
        </w:rPr>
        <w:t xml:space="preserve">躺在</w:t>
      </w:r>
      <w:proofErr xmlns:w="http://schemas.openxmlformats.org/wordprocessingml/2006/main" w:type="gramEnd"/>
      <w:r xmlns:w="http://schemas.openxmlformats.org/wordprocessingml/2006/main" w:rsidRPr="008604DA">
        <w:rPr>
          <w:rFonts w:ascii="Calibri" w:eastAsia="Calibri" w:hAnsi="Calibri" w:cs="Calibri"/>
          <w:sz w:val="26"/>
          <w:szCs w:val="26"/>
        </w:rPr>
        <w:t xml:space="preserve">你身边。</w:t>
      </w:r>
    </w:p>
    <w:p w14:paraId="51E8DAA5" w14:textId="77777777" w:rsidR="00281975" w:rsidRPr="008604DA" w:rsidRDefault="00281975">
      <w:pPr>
        <w:rPr>
          <w:sz w:val="26"/>
          <w:szCs w:val="26"/>
        </w:rPr>
      </w:pPr>
    </w:p>
    <w:p w14:paraId="6D18BEA9" w14:textId="155554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基本上，当主以这种方式呼唤以西结时，他指的是以西结作为一个人，一个先知，一个仆人，一个全心全意事奉神的人。在《但以理》中，我们有不同的画面，不是吗？我刚才为你们引用的这段话显然是一个天上的存在，他被赋予了至高无上的上帝的所有属性，这很重要。现在，真正有趣的是，在第七章末尾，圣徒们也将采用这个称号。</w:t>
      </w:r>
    </w:p>
    <w:p w14:paraId="6957479D" w14:textId="77777777" w:rsidR="00281975" w:rsidRPr="008604DA" w:rsidRDefault="00281975">
      <w:pPr>
        <w:rPr>
          <w:sz w:val="26"/>
          <w:szCs w:val="26"/>
        </w:rPr>
      </w:pPr>
    </w:p>
    <w:p w14:paraId="5463335E" w14:textId="53C5CD5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就像在以赛亚书中一样，我们首先看到主是以色列，然后主的仆人是被呼召复兴和救赎以色列的人，当你读到以赛亚书第 56 章时，与仆人相关的神的子民将被称为仆人。同样的情况也发生在这里。无论如何，我已经提到了人子参考文献和主仆人参考文献之间的丰富、丰富、丰富、互文的组合，因为它们在以诺一书中交织在一起。</w:t>
      </w:r>
    </w:p>
    <w:p w14:paraId="7CB6751C" w14:textId="77777777" w:rsidR="00281975" w:rsidRPr="008604DA" w:rsidRDefault="00281975">
      <w:pPr>
        <w:rPr>
          <w:sz w:val="26"/>
          <w:szCs w:val="26"/>
        </w:rPr>
      </w:pPr>
    </w:p>
    <w:p w14:paraId="7EB7BCD0" w14:textId="32341A4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所有这些都将成为</w:t>
      </w:r>
      <w:r xmlns:w="http://schemas.openxmlformats.org/wordprocessingml/2006/main" w:rsidR="00CA2966">
        <w:rPr>
          <w:rFonts w:ascii="Calibri" w:eastAsia="Calibri" w:hAnsi="Calibri" w:cs="Calibri"/>
          <w:sz w:val="26"/>
          <w:szCs w:val="26"/>
        </w:rPr>
        <w:t xml:space="preserve">背景，不仅是为了看到耶稣在福音书中使用它，当他提到自己时，自我指涉，而且特别是当他在该亚法面前，并且他被该亚法警告或发誓时，你是儿子吗？上帝的？我建议，耶稣的回应是直接从《但以理书》第 7 章中得出的，但也与我们刚才谈到的所有其他文化回响产生了共鸣。当然，这会导致亵渎罪的指控，因为该亚法听到的是这个看起来像人类的人，凭借这种表达方式声称驾着天上的云彩来到的是上帝。嗯，这对于 1 以诺来说已经足够了。</w:t>
      </w:r>
    </w:p>
    <w:p w14:paraId="69D36B53" w14:textId="77777777" w:rsidR="00281975" w:rsidRPr="008604DA" w:rsidRDefault="00281975">
      <w:pPr>
        <w:rPr>
          <w:sz w:val="26"/>
          <w:szCs w:val="26"/>
        </w:rPr>
      </w:pPr>
    </w:p>
    <w:p w14:paraId="6EC9416A"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让我们稍微了解一下 2 Enoch。再次，请记住，2 以诺有两个不同的版本，两个不同的修订版，这会对我们如何看待天堂的层面产生一些影响，这就是我们最终查看这段文本的原因。然而，为了了解一下文本的味道，这是一个较晚的文本，公元前一世纪，我们看到强调上帝作为创造者。</w:t>
      </w:r>
    </w:p>
    <w:p w14:paraId="39DF7FC9" w14:textId="77777777" w:rsidR="00281975" w:rsidRPr="008604DA" w:rsidRDefault="00281975">
      <w:pPr>
        <w:rPr>
          <w:sz w:val="26"/>
          <w:szCs w:val="26"/>
        </w:rPr>
      </w:pPr>
    </w:p>
    <w:p w14:paraId="4E361AA9" w14:textId="13E21D5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这里也更加强调，并不是过多地探索我们在第一以诺中看到的一些深奥的事物，而是强调几乎，嗯，谚语的智慧，实践的正义。但为了我们的目的，为了我们最大的利益，我们将考虑以诺升天的事。现在，在《以诺一书》中，你有几个天堂。</w:t>
      </w:r>
    </w:p>
    <w:p w14:paraId="0CA99AAB" w14:textId="77777777" w:rsidR="00281975" w:rsidRPr="008604DA" w:rsidRDefault="00281975">
      <w:pPr>
        <w:rPr>
          <w:sz w:val="26"/>
          <w:szCs w:val="26"/>
        </w:rPr>
      </w:pPr>
    </w:p>
    <w:p w14:paraId="619F3A5B" w14:textId="4478D0D0" w:rsidR="00281975" w:rsidRPr="008604DA" w:rsidRDefault="00CA29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在第16章中，我没有谈论这一点，但以诺将要从一所房子到另一所房子，再到更大的房子。那是在第一以诺书里。但当我们读到第二篇以诺书时，这已经被真正阐明和详细阐述了。</w:t>
      </w:r>
    </w:p>
    <w:p w14:paraId="348EA3A7" w14:textId="77777777" w:rsidR="00281975" w:rsidRPr="008604DA" w:rsidRDefault="00281975">
      <w:pPr>
        <w:rPr>
          <w:sz w:val="26"/>
          <w:szCs w:val="26"/>
        </w:rPr>
      </w:pPr>
    </w:p>
    <w:p w14:paraId="5F291B67" w14:textId="287CB3F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它变成了七人制。在第 69 章之后，我们只是简单地看到了一些其他的人物，这些人物确实出现在圣经洪水前的人物中，玛土撒拉，一个叫尼尔的人，然后有人建议我们的麦基洗德人物，当然，他是一个神秘的人物反正是在洪水之前出生的。但这是第二个以诺的一部分，我们不打算讨论。</w:t>
      </w:r>
    </w:p>
    <w:p w14:paraId="470D212C" w14:textId="77777777" w:rsidR="00281975" w:rsidRPr="008604DA" w:rsidRDefault="00281975">
      <w:pPr>
        <w:rPr>
          <w:sz w:val="26"/>
          <w:szCs w:val="26"/>
        </w:rPr>
      </w:pPr>
    </w:p>
    <w:p w14:paraId="5DBE7E42" w14:textId="73F6C4B6"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我们的重点将放在天堂的七个层次上，正如《以诺书》中所描述的那样。我知道我以前已经说过了，但我想再说一遍。请记住，当我们谈论天堂的这些层次时，由于缺乏更好的方式来谈论它们，谈论它们的内容，这就是我们一世纪文化解释这些事物的方式。</w:t>
      </w:r>
    </w:p>
    <w:p w14:paraId="6FFE8BAE" w14:textId="77777777" w:rsidR="00281975" w:rsidRPr="008604DA" w:rsidRDefault="00281975">
      <w:pPr>
        <w:rPr>
          <w:sz w:val="26"/>
          <w:szCs w:val="26"/>
        </w:rPr>
      </w:pPr>
    </w:p>
    <w:p w14:paraId="13418D05" w14:textId="41BD3CD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他们就是这样谈论他们的。他们基本上是在接受不可言喻的事物并试图用语言来表达它。因此，当他们看到第一层天堂时，我们首先记住的是希伯来语中的天堂一词也意味着天空。</w:t>
      </w:r>
    </w:p>
    <w:p w14:paraId="54CBC791" w14:textId="77777777" w:rsidR="00281975" w:rsidRPr="008604DA" w:rsidRDefault="00281975">
      <w:pPr>
        <w:rPr>
          <w:sz w:val="26"/>
          <w:szCs w:val="26"/>
        </w:rPr>
      </w:pPr>
    </w:p>
    <w:p w14:paraId="28B3DBD8" w14:textId="13D35FB1"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因此，对他们来说，天堂的第一层就是你在天空中看到的东西，如果你愿意的话，就是天空中的东西，比如星星。当然，因为下雪、下雨和露水都来自那里，所以那里也是</w:t>
      </w: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所有气象事物的储存库。在他们的想法中，我一直在他们的想法和表述中强调，这是我们的第一个级别。</w:t>
      </w:r>
    </w:p>
    <w:p w14:paraId="1705C2F7" w14:textId="77777777" w:rsidR="00281975" w:rsidRPr="008604DA" w:rsidRDefault="00281975">
      <w:pPr>
        <w:rPr>
          <w:sz w:val="26"/>
          <w:szCs w:val="26"/>
        </w:rPr>
      </w:pPr>
    </w:p>
    <w:p w14:paraId="53153ADF" w14:textId="2F0AD880"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现在它变得有趣了，因为他们正在冒险进入他们的伪宗教理想人物只能进入的领域。因此，在天堂的第一层之上，还有第二层。这里就是我们悬挂着等待审判的天使的地方。</w:t>
      </w:r>
    </w:p>
    <w:p w14:paraId="70805F3D" w14:textId="77777777" w:rsidR="00281975" w:rsidRPr="008604DA" w:rsidRDefault="00281975">
      <w:pPr>
        <w:rPr>
          <w:sz w:val="26"/>
          <w:szCs w:val="26"/>
        </w:rPr>
      </w:pPr>
    </w:p>
    <w:p w14:paraId="07D2AC63"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他们为何等待审判？好吧，他们正在等待审判，因为他们在创世记第 6 章中所做的事情。这些是堕落天使。他们是那些被判处审判的人。顺便说一句，我们在新约中也看到了这一点。</w:t>
      </w:r>
    </w:p>
    <w:p w14:paraId="382C03F1" w14:textId="77777777" w:rsidR="00281975" w:rsidRPr="008604DA" w:rsidRDefault="00281975">
      <w:pPr>
        <w:rPr>
          <w:sz w:val="26"/>
          <w:szCs w:val="26"/>
        </w:rPr>
      </w:pPr>
    </w:p>
    <w:p w14:paraId="0BA01450" w14:textId="4FDFBBAA"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我会回到这个话题。第三层天堂，按照他们的想法，他们称之为天堂。第三层是生命之树。</w:t>
      </w:r>
    </w:p>
    <w:p w14:paraId="1737F9C9" w14:textId="77777777" w:rsidR="00281975" w:rsidRPr="008604DA" w:rsidRDefault="00281975">
      <w:pPr>
        <w:rPr>
          <w:sz w:val="26"/>
          <w:szCs w:val="26"/>
        </w:rPr>
      </w:pPr>
    </w:p>
    <w:p w14:paraId="59765AC0" w14:textId="12E3C4B2" w:rsidR="00281975" w:rsidRPr="008604DA" w:rsidRDefault="00CA29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这是一个介于廉洁与腐败之间的地方。所以再次请记住，在这些社区的思维方式中，特别是在受某种新柏拉图思想影响的文化中，你离上帝越近，</w:t>
      </w:r>
      <w:proofErr xmlns:w="http://schemas.openxmlformats.org/wordprocessingml/2006/main" w:type="gramStart"/>
      <w:r xmlns:w="http://schemas.openxmlformats.org/wordprocessingml/2006/main" w:rsidR="00000000" w:rsidRPr="008604DA">
        <w:rPr>
          <w:rFonts w:ascii="Calibri" w:eastAsia="Calibri" w:hAnsi="Calibri" w:cs="Calibri"/>
          <w:sz w:val="26"/>
          <w:szCs w:val="26"/>
        </w:rPr>
        <w:t xml:space="preserve">事物</w:t>
      </w:r>
      <w:r xmlns:w="http://schemas.openxmlformats.org/wordprocessingml/2006/main" w:rsidR="00000000" w:rsidRPr="008604DA">
        <w:rPr>
          <w:rFonts w:ascii="Calibri" w:eastAsia="Calibri" w:hAnsi="Calibri" w:cs="Calibri"/>
          <w:sz w:val="26"/>
          <w:szCs w:val="26"/>
        </w:rPr>
        <w:t xml:space="preserve">就越纯洁。</w:t>
      </w:r>
      <w:proofErr xmlns:w="http://schemas.openxmlformats.org/wordprocessingml/2006/main" w:type="gramEnd"/>
      <w:r xmlns:w="http://schemas.openxmlformats.org/wordprocessingml/2006/main" w:rsidR="00000000" w:rsidRPr="008604DA">
        <w:rPr>
          <w:rFonts w:ascii="Calibri" w:eastAsia="Calibri" w:hAnsi="Calibri" w:cs="Calibri"/>
          <w:sz w:val="26"/>
          <w:szCs w:val="26"/>
        </w:rPr>
        <w:t xml:space="preserve">你越接近地球，你就会知道，它被肉体和罪恶所污染。</w:t>
      </w:r>
    </w:p>
    <w:p w14:paraId="2C846393" w14:textId="77777777" w:rsidR="00281975" w:rsidRPr="008604DA" w:rsidRDefault="00281975">
      <w:pPr>
        <w:rPr>
          <w:sz w:val="26"/>
          <w:szCs w:val="26"/>
        </w:rPr>
      </w:pPr>
    </w:p>
    <w:p w14:paraId="6DECC07D" w14:textId="038686C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因此，这是腐败与廉洁之间的第三个层次。正如他们所说，这是为义人准备的地方。现在我还注意到，作为此描述的一部分，第三层的北部地区，称为天堂，也确实有一些与之相关的惩罚。</w:t>
      </w:r>
    </w:p>
    <w:p w14:paraId="2EA15D31" w14:textId="77777777" w:rsidR="00281975" w:rsidRPr="008604DA" w:rsidRDefault="00281975">
      <w:pPr>
        <w:rPr>
          <w:sz w:val="26"/>
          <w:szCs w:val="26"/>
        </w:rPr>
      </w:pPr>
    </w:p>
    <w:p w14:paraId="7F80FC49"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我们不会花很多时间来讨论这个问题，但这是天堂地理的一个非常有趣的特征。第四级。这是一个很长、很长、很长、很长的片段。</w:t>
      </w:r>
    </w:p>
    <w:p w14:paraId="125B7468" w14:textId="77777777" w:rsidR="00281975" w:rsidRPr="008604DA" w:rsidRDefault="00281975">
      <w:pPr>
        <w:rPr>
          <w:sz w:val="26"/>
          <w:szCs w:val="26"/>
        </w:rPr>
      </w:pPr>
    </w:p>
    <w:p w14:paraId="598D853C" w14:textId="30D87881" w:rsidR="00281975" w:rsidRPr="008604DA" w:rsidRDefault="00CA29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它还讨论了所有这些测量时间的事物如何在天上移动。</w:t>
      </w:r>
      <w:proofErr xmlns:w="http://schemas.openxmlformats.org/wordprocessingml/2006/main" w:type="gramStart"/>
      <w:r xmlns:w="http://schemas.openxmlformats.org/wordprocessingml/2006/main">
        <w:rPr>
          <w:rFonts w:ascii="Calibri" w:eastAsia="Calibri" w:hAnsi="Calibri" w:cs="Calibri"/>
          <w:sz w:val="26"/>
          <w:szCs w:val="26"/>
        </w:rPr>
        <w:t xml:space="preserve">因此，</w:t>
      </w:r>
      <w:proofErr xmlns:w="http://schemas.openxmlformats.org/wordprocessingml/2006/main" w:type="gramEnd"/>
      <w:r xmlns:w="http://schemas.openxmlformats.org/wordprocessingml/2006/main">
        <w:rPr>
          <w:rFonts w:ascii="Calibri" w:eastAsia="Calibri" w:hAnsi="Calibri" w:cs="Calibri"/>
          <w:sz w:val="26"/>
          <w:szCs w:val="26"/>
        </w:rPr>
        <w:t xml:space="preserve">我们可能会认为这至少部分借鉴了创世记 1 章，因为在创世记 1 章的第 4 天，即赎罪日 4，我们有太阳、月亮、星星和星座的表达，用于测量日子、时间和季节。以诺正在关注这一点。</w:t>
      </w:r>
    </w:p>
    <w:p w14:paraId="253D2544" w14:textId="77777777" w:rsidR="00281975" w:rsidRPr="008604DA" w:rsidRDefault="00281975">
      <w:pPr>
        <w:rPr>
          <w:sz w:val="26"/>
          <w:szCs w:val="26"/>
        </w:rPr>
      </w:pPr>
    </w:p>
    <w:p w14:paraId="35CB6CB5"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第五级。再次向上移动。不仅在第 2 关中有堕落天使等待审判，而且在第 5 关中也有这些守望者。</w:t>
      </w:r>
    </w:p>
    <w:p w14:paraId="58162EC6" w14:textId="77777777" w:rsidR="00281975" w:rsidRPr="008604DA" w:rsidRDefault="00281975">
      <w:pPr>
        <w:rPr>
          <w:sz w:val="26"/>
          <w:szCs w:val="26"/>
        </w:rPr>
      </w:pPr>
    </w:p>
    <w:p w14:paraId="660D45A8"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请记住，他们在《以诺》中被提及，首先是《以诺》。这些人使天使误入歧途。他们罪责特别重。</w:t>
      </w:r>
    </w:p>
    <w:p w14:paraId="2636352B" w14:textId="77777777" w:rsidR="00281975" w:rsidRPr="008604DA" w:rsidRDefault="00281975">
      <w:pPr>
        <w:rPr>
          <w:sz w:val="26"/>
          <w:szCs w:val="26"/>
        </w:rPr>
      </w:pPr>
    </w:p>
    <w:p w14:paraId="08A2851F" w14:textId="0594FDE1"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第六层是守护神的存在的天使和大天使，第七层是基路伯、六翼天使、轮子和宝座；通常，</w:t>
      </w: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这也借鉴了以赛亚书第六章和以西结的异象。现在，在第七层之上，再一次，取决于你读的是《</w:t>
      </w:r>
      <w:r xmlns:w="http://schemas.openxmlformats.org/wordprocessingml/2006/main" w:rsidR="00CA2966">
        <w:rPr>
          <w:rFonts w:ascii="Calibri" w:eastAsia="Calibri" w:hAnsi="Calibri" w:cs="Calibri"/>
          <w:sz w:val="26"/>
          <w:szCs w:val="26"/>
        </w:rPr>
        <w:t xml:space="preserve">以诺二书》的 A 版本还是 B 版本，但无论是在第七层之上，还是在第十层，我们实际上都拥有主在他自己的宝座上。这些是我们天堂的层次，正如《以诺书》2 所描述的那样。</w:t>
      </w:r>
    </w:p>
    <w:p w14:paraId="5DD9A936" w14:textId="77777777" w:rsidR="00281975" w:rsidRPr="008604DA" w:rsidRDefault="00281975">
      <w:pPr>
        <w:rPr>
          <w:sz w:val="26"/>
          <w:szCs w:val="26"/>
        </w:rPr>
      </w:pPr>
    </w:p>
    <w:p w14:paraId="023D6A3E" w14:textId="0289344E"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我知道，我已经总结了很多。但当我们思考它们时，我想用这个做什么呢？我的意思是，那又怎么样？让我建议，哦，对不起，我忘了把这个放在这里，但是你知道，让我们只是注意以赛亚所说的关于天军的惩罚，因为我们在这段文字中肯定出现了这一点。在那一天，主将惩罚丘坛的军队，即天上的军队，这当然是以赛亚书第 24 章至 27 章的小启示的一部分。</w:t>
      </w:r>
    </w:p>
    <w:p w14:paraId="0921760A" w14:textId="77777777" w:rsidR="00281975" w:rsidRPr="008604DA" w:rsidRDefault="00281975">
      <w:pPr>
        <w:rPr>
          <w:sz w:val="26"/>
          <w:szCs w:val="26"/>
        </w:rPr>
      </w:pPr>
    </w:p>
    <w:p w14:paraId="63BA02DF" w14:textId="180379B1"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在天上，地上的君王将聚集在一起，囚犯将被关在地牢里。而且很多天，他们都会受到惩罚。再说一次，这可能是天国某处的地牢或监狱和囚犯的另一种小意义。</w:t>
      </w:r>
    </w:p>
    <w:p w14:paraId="720D2068" w14:textId="77777777" w:rsidR="00281975" w:rsidRPr="008604DA" w:rsidRDefault="00281975">
      <w:pPr>
        <w:rPr>
          <w:sz w:val="26"/>
          <w:szCs w:val="26"/>
        </w:rPr>
      </w:pPr>
    </w:p>
    <w:p w14:paraId="7CA12CEA" w14:textId="67DAEC4E"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因此，当我们继续前进时，请坚持这一点，然后汇总我们对第二级和第五级的理解。歌罗西书 2 章解除了权力和当局的武装。嗯，显然，我们想对此做点什么。</w:t>
      </w:r>
    </w:p>
    <w:p w14:paraId="4E450604" w14:textId="77777777" w:rsidR="00281975" w:rsidRPr="008604DA" w:rsidRDefault="00281975">
      <w:pPr>
        <w:rPr>
          <w:sz w:val="26"/>
          <w:szCs w:val="26"/>
        </w:rPr>
      </w:pPr>
    </w:p>
    <w:p w14:paraId="4904AEC7" w14:textId="694C96FF" w:rsidR="00281975" w:rsidRPr="008604DA" w:rsidRDefault="00CA2966">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所以，问题显然是，新约中是否有任何东西可能是通过理解所说的内容而被闪现出来、阐明的？我猜你已经想到了一些事情。让我稍微回顾一下我们的记忆。保罗在哥林多后书十二章，在哥林多后书十二章说了很多话，但他说的是，我认识一个人被提到三层天上。</w:t>
      </w:r>
    </w:p>
    <w:p w14:paraId="53B1F4A3" w14:textId="77777777" w:rsidR="00281975" w:rsidRPr="008604DA" w:rsidRDefault="00281975">
      <w:pPr>
        <w:rPr>
          <w:sz w:val="26"/>
          <w:szCs w:val="26"/>
        </w:rPr>
      </w:pPr>
    </w:p>
    <w:p w14:paraId="6D030414" w14:textId="2AB21842" w:rsidR="00281975" w:rsidRPr="008604DA" w:rsidRDefault="00CA29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知道这个人被困在天堂里，伤害了一些无法形容的事情，那些人类不准说出来的事情。但请注意，保罗使用的东西是对天国更广泛理解的一部分。他用的是第三层，他说天堂。因此，这个术语——再说一次，它不是在描述天堂的地理，而是保罗用它来说，我超出了这个地方。</w:t>
      </w:r>
    </w:p>
    <w:p w14:paraId="27C05E91" w14:textId="77777777" w:rsidR="00281975" w:rsidRPr="008604DA" w:rsidRDefault="00281975">
      <w:pPr>
        <w:rPr>
          <w:sz w:val="26"/>
          <w:szCs w:val="26"/>
        </w:rPr>
      </w:pPr>
    </w:p>
    <w:p w14:paraId="19F8985A"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我超越了这个地方，因为是他，让我经历了这些难以形容的事情。但它变得更有趣，不是吗？我们来试试这个吧。彼得前书第三章，因为基督为罪一次性死了，肉身被治死，但借着圣灵又活过来，他也借着圣灵去向那些在监狱里的灵传道，这些灵在神在古代耐心等待的时候，这些灵就悖逆了。诺亚的。</w:t>
      </w:r>
    </w:p>
    <w:p w14:paraId="70F96698" w14:textId="77777777" w:rsidR="00281975" w:rsidRPr="008604DA" w:rsidRDefault="00281975">
      <w:pPr>
        <w:rPr>
          <w:sz w:val="26"/>
          <w:szCs w:val="26"/>
        </w:rPr>
      </w:pPr>
    </w:p>
    <w:p w14:paraId="2AE1D460"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我刚刚引用或阅读了《以赛亚书》第 24 章中的这段话。好吧，好吧。你知道，我们想用这个做什么？但顺便说一句，我只是建议将此作为彼得的第一个背景。</w:t>
      </w:r>
    </w:p>
    <w:p w14:paraId="349D23CB" w14:textId="77777777" w:rsidR="00281975" w:rsidRPr="008604DA" w:rsidRDefault="00281975">
      <w:pPr>
        <w:rPr>
          <w:sz w:val="26"/>
          <w:szCs w:val="26"/>
        </w:rPr>
      </w:pPr>
    </w:p>
    <w:p w14:paraId="0B72F013" w14:textId="27BC7DE1"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就在这之前，彼得告诫他的读者，他的听众，要能够以温柔和尊重的态度回答任何人询问你心中希望的原因。有趣的是，在那个警告以及我们应该以何种方式传达我们内心希望的信息之后，他直接以耶稣基督为榜样，他正在向监狱中那些不服从的灵魂传道。 。他在宣讲救赎吗？他</w:t>
      </w:r>
      <w:r xmlns:w="http://schemas.openxmlformats.org/wordprocessingml/2006/main" w:rsidR="00CA2966">
        <w:rPr>
          <w:rFonts w:ascii="Calibri" w:eastAsia="Calibri" w:hAnsi="Calibri" w:cs="Calibri"/>
          <w:sz w:val="26"/>
          <w:szCs w:val="26"/>
        </w:rPr>
        <w:t xml:space="preserve">可能在宣扬判断力，但他这样做是为了给我们树立榜样。弄清楚如何做到这一点几乎是不可想象的。</w:t>
      </w:r>
    </w:p>
    <w:p w14:paraId="5370CDC3" w14:textId="77777777" w:rsidR="00281975" w:rsidRPr="008604DA" w:rsidRDefault="00281975">
      <w:pPr>
        <w:rPr>
          <w:sz w:val="26"/>
          <w:szCs w:val="26"/>
        </w:rPr>
      </w:pPr>
    </w:p>
    <w:p w14:paraId="299288E9"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但我只是为了我们的目的而将它们放在一起。就天堂的层次而言，我们该怎么办？好吧，现在我要用肢体走很远的路，你不必喜欢这个肢体，但无论如何我们都会尝试一下。我们确实有以下内容。</w:t>
      </w:r>
    </w:p>
    <w:p w14:paraId="759B08AA" w14:textId="77777777" w:rsidR="00281975" w:rsidRPr="008604DA" w:rsidRDefault="00281975">
      <w:pPr>
        <w:rPr>
          <w:sz w:val="26"/>
          <w:szCs w:val="26"/>
        </w:rPr>
      </w:pPr>
    </w:p>
    <w:p w14:paraId="57A86089" w14:textId="5DBF2EC8"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当耶稣在十字架上时，他的两侧有两个小偷，两边各有一个，他说，今天你会和我一起在天堂里。我不确定我们想从多大程度上理解这一点，但我有点喜欢这样的想法：今天你将和我一起在天堂里，天堂是义人的安息之地。如果彼得和路加确实代表了耶稣的话，但特别是彼得正在思考天堂的更广泛的文化表现，那么，在这里我要非常粗鲁地、粗鲁地、简单化地说，他们可能会怎么想关于它。</w:t>
      </w:r>
    </w:p>
    <w:p w14:paraId="718C4E7E" w14:textId="77777777" w:rsidR="00281975" w:rsidRPr="008604DA" w:rsidRDefault="00281975">
      <w:pPr>
        <w:rPr>
          <w:sz w:val="26"/>
          <w:szCs w:val="26"/>
        </w:rPr>
      </w:pPr>
    </w:p>
    <w:p w14:paraId="2EAC391A" w14:textId="0A72A725"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耶稣在十字架上咽下了最后一口气。他对小偷说，今天你要和我一起去天堂，向他许诺那里有正义的居所，正义者的居所。然后耶稣就没有下地狱。</w:t>
      </w:r>
    </w:p>
    <w:p w14:paraId="201761B4" w14:textId="77777777" w:rsidR="00281975" w:rsidRPr="008604DA" w:rsidRDefault="00281975">
      <w:pPr>
        <w:rPr>
          <w:sz w:val="26"/>
          <w:szCs w:val="26"/>
        </w:rPr>
      </w:pPr>
    </w:p>
    <w:p w14:paraId="3C0C0644"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不，他去天堂了。好吧，这就是我要说的，我用极其野蛮的术语来呈现这一点，但在路上，彼得将利用这一点。他将越过那些等待审判的堕落天使。</w:t>
      </w:r>
    </w:p>
    <w:p w14:paraId="34592A4F" w14:textId="77777777" w:rsidR="00281975" w:rsidRPr="008604DA" w:rsidRDefault="00281975">
      <w:pPr>
        <w:rPr>
          <w:sz w:val="26"/>
          <w:szCs w:val="26"/>
        </w:rPr>
      </w:pPr>
    </w:p>
    <w:p w14:paraId="5BB8D6BD" w14:textId="3EA6412A"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彼得可能就是这么想的。因此，你也许会感觉到，当耶稣在那些日子里去安息时，他是下到了坟墓，而不是下到了地狱。他下降到坟墓。</w:t>
      </w:r>
    </w:p>
    <w:p w14:paraId="5D12F9C8" w14:textId="77777777" w:rsidR="00281975" w:rsidRPr="008604DA" w:rsidRDefault="00281975">
      <w:pPr>
        <w:rPr>
          <w:sz w:val="26"/>
          <w:szCs w:val="26"/>
        </w:rPr>
      </w:pPr>
    </w:p>
    <w:p w14:paraId="3C0567CA"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第三天从死里复活了。但彼得写信的心态是整个头脑中的一部分，他可能在宣讲审判的方式。那么，我们该如何处理这些东西呢？让我们做一些观察。</w:t>
      </w:r>
    </w:p>
    <w:p w14:paraId="366B8D12" w14:textId="77777777" w:rsidR="00281975" w:rsidRPr="008604DA" w:rsidRDefault="00281975">
      <w:pPr>
        <w:rPr>
          <w:sz w:val="26"/>
          <w:szCs w:val="26"/>
        </w:rPr>
      </w:pPr>
    </w:p>
    <w:p w14:paraId="570FB977" w14:textId="32E14F18" w:rsidR="00281975" w:rsidRPr="008604DA" w:rsidRDefault="00CA29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圣经以外的文本表明作者了解他们的经文。我一直在这么说，我会再次重申。这是重要的部分。</w:t>
      </w:r>
    </w:p>
    <w:p w14:paraId="114AE07A" w14:textId="77777777" w:rsidR="00281975" w:rsidRPr="008604DA" w:rsidRDefault="00281975">
      <w:pPr>
        <w:rPr>
          <w:sz w:val="26"/>
          <w:szCs w:val="26"/>
        </w:rPr>
      </w:pPr>
    </w:p>
    <w:p w14:paraId="00925E6C" w14:textId="1D41851D"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他们正在努力弄清楚如何在他们的时代理解这一点。尤其是彼得，他正试图弄清楚他的背景，因为他正在处理一些事情。你如何谈论从死里复活？你如何谈论</w:t>
      </w: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耶稣那段时间去了哪里？你如何谈论以赛亚书 24 章中对天军的审判？他有一个文化模板。</w:t>
      </w:r>
    </w:p>
    <w:p w14:paraId="0A3D0E42" w14:textId="77777777" w:rsidR="00281975" w:rsidRPr="008604DA" w:rsidRDefault="00281975">
      <w:pPr>
        <w:rPr>
          <w:sz w:val="26"/>
          <w:szCs w:val="26"/>
        </w:rPr>
      </w:pPr>
    </w:p>
    <w:p w14:paraId="6358B638" w14:textId="759C6D6B"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因此，他将使用他所知道的一切经文。这是在圣灵的感动下。我只是这么说。</w:t>
      </w:r>
    </w:p>
    <w:p w14:paraId="5D53692E" w14:textId="77777777" w:rsidR="00281975" w:rsidRPr="008604DA" w:rsidRDefault="00281975">
      <w:pPr>
        <w:rPr>
          <w:sz w:val="26"/>
          <w:szCs w:val="26"/>
        </w:rPr>
      </w:pPr>
    </w:p>
    <w:p w14:paraId="63F70258" w14:textId="3B9AC6BC"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但他将利用这一点并表达他的文化理解，特别是正如我为您指出的那样，他正在处理不可言喻的事情。所以，正如我已经说过的那样。新约作者利用了当时犹太教中流行的更丰富的文本交织方式。</w:t>
      </w:r>
    </w:p>
    <w:p w14:paraId="1621D4BF" w14:textId="77777777" w:rsidR="00281975" w:rsidRPr="008604DA" w:rsidRDefault="00281975">
      <w:pPr>
        <w:rPr>
          <w:sz w:val="26"/>
          <w:szCs w:val="26"/>
        </w:rPr>
      </w:pPr>
    </w:p>
    <w:p w14:paraId="2AEB50A5" w14:textId="404459C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我不知道那个额外的 J 从哪里来，但它就在那里。只是，嗯，我想在这里非常小心，因为我可能会再次践踏一些神学上脆弱的脚趾。但让我们想想：耶稣这三天在哪里度过的？希伯来语的意思是“坟墓”。</w:t>
      </w:r>
    </w:p>
    <w:p w14:paraId="208198B1" w14:textId="77777777" w:rsidR="00281975" w:rsidRPr="008604DA" w:rsidRDefault="00281975">
      <w:pPr>
        <w:rPr>
          <w:sz w:val="26"/>
          <w:szCs w:val="26"/>
        </w:rPr>
      </w:pPr>
    </w:p>
    <w:p w14:paraId="26CB9478" w14:textId="7510A1E3" w:rsidR="00281975" w:rsidRPr="008604DA" w:rsidRDefault="00CA2966">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所以，我建议，我们的使徒信经会说下降到坟墓。有趣的是，它是典型的希腊语，由哈迪斯翻译。路加福音第 16 章的比喻中，财主在阴间，而拉撒路则在亚伯拉罕怀里。</w:t>
      </w:r>
    </w:p>
    <w:p w14:paraId="6B0B9516" w14:textId="77777777" w:rsidR="00281975" w:rsidRPr="008604DA" w:rsidRDefault="00281975">
      <w:pPr>
        <w:rPr>
          <w:sz w:val="26"/>
          <w:szCs w:val="26"/>
        </w:rPr>
      </w:pPr>
    </w:p>
    <w:p w14:paraId="3663507F" w14:textId="00493A89"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顺便说一句，冥府可能就是第三层天的北方区域。再次，我在这里谈论的是流行的概念。因此，会有一些惩罚的地方。</w:t>
      </w:r>
    </w:p>
    <w:p w14:paraId="1B13FA5F" w14:textId="77777777" w:rsidR="00281975" w:rsidRPr="008604DA" w:rsidRDefault="00281975">
      <w:pPr>
        <w:rPr>
          <w:sz w:val="26"/>
          <w:szCs w:val="26"/>
        </w:rPr>
      </w:pPr>
    </w:p>
    <w:p w14:paraId="6878C701"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无论如何，哈迪斯所翻译的特征可能会被误传为地狱。最后一句话非常谨慎，可能表明当我们阅读特定的翻译时，这取决于你对《使徒信经》的英文翻译，我们可能只想说，正如我刚才重申的那样，他降临到坟墓里，并且第三天他又复活了。如果我们将所有这些放在一起，这可能是一个更好的表示。</w:t>
      </w:r>
    </w:p>
    <w:p w14:paraId="7C776FEA" w14:textId="77777777" w:rsidR="00281975" w:rsidRPr="008604DA" w:rsidRDefault="00281975">
      <w:pPr>
        <w:rPr>
          <w:sz w:val="26"/>
          <w:szCs w:val="26"/>
        </w:rPr>
      </w:pPr>
    </w:p>
    <w:p w14:paraId="0A1707A9" w14:textId="145740A9" w:rsidR="008604DA" w:rsidRPr="008604DA" w:rsidRDefault="00000000" w:rsidP="008604DA">
      <w:pPr xmlns:w="http://schemas.openxmlformats.org/wordprocessingml/2006/main">
        <w:rPr>
          <w:rFonts w:ascii="Calibri" w:eastAsia="Calibri" w:hAnsi="Calibri" w:cs="Calibri"/>
          <w:sz w:val="26"/>
          <w:szCs w:val="26"/>
        </w:rPr>
      </w:pPr>
      <w:r xmlns:w="http://schemas.openxmlformats.org/wordprocessingml/2006/main" w:rsidRPr="008604DA">
        <w:rPr>
          <w:rFonts w:ascii="Calibri" w:eastAsia="Calibri" w:hAnsi="Calibri" w:cs="Calibri"/>
          <w:sz w:val="26"/>
          <w:szCs w:val="26"/>
        </w:rPr>
        <w:t xml:space="preserve">但那些人都是四肢行走，我理解这一点。显然，我们将在这一点上结束，因为这是幻灯片的结束，并在下次继续使用另一个例子，即遗嘱文献。</w:t>
      </w:r>
      <w:r xmlns:w="http://schemas.openxmlformats.org/wordprocessingml/2006/main" w:rsidR="008604DA">
        <w:rPr>
          <w:rFonts w:ascii="Calibri" w:eastAsia="Calibri" w:hAnsi="Calibri" w:cs="Calibri"/>
          <w:sz w:val="26"/>
          <w:szCs w:val="26"/>
        </w:rPr>
        <w:br xmlns:w="http://schemas.openxmlformats.org/wordprocessingml/2006/main"/>
      </w:r>
      <w:r xmlns:w="http://schemas.openxmlformats.org/wordprocessingml/2006/main" w:rsidR="008604DA">
        <w:rPr>
          <w:rFonts w:ascii="Calibri" w:eastAsia="Calibri" w:hAnsi="Calibri" w:cs="Calibri"/>
          <w:sz w:val="26"/>
          <w:szCs w:val="26"/>
        </w:rPr>
        <w:br xmlns:w="http://schemas.openxmlformats.org/wordprocessingml/2006/main"/>
      </w:r>
      <w:r xmlns:w="http://schemas.openxmlformats.org/wordprocessingml/2006/main" w:rsidR="008604DA" w:rsidRPr="008604DA">
        <w:rPr>
          <w:rFonts w:ascii="Calibri" w:eastAsia="Calibri" w:hAnsi="Calibri" w:cs="Calibri"/>
          <w:sz w:val="26"/>
          <w:szCs w:val="26"/>
        </w:rPr>
        <w:t xml:space="preserve">这是伊莱恩·菲利普斯博士和她的《圣经研究导论》教学。这是第 15 节，第一和第二以诺。</w:t>
      </w:r>
    </w:p>
    <w:p w14:paraId="332FD6F9" w14:textId="308DA008" w:rsidR="00281975" w:rsidRPr="008604DA" w:rsidRDefault="00281975" w:rsidP="008604DA">
      <w:pPr>
        <w:rPr>
          <w:sz w:val="26"/>
          <w:szCs w:val="26"/>
        </w:rPr>
      </w:pPr>
    </w:p>
    <w:sectPr w:rsidR="00281975" w:rsidRPr="008604D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42E34" w14:textId="77777777" w:rsidR="009F2E39" w:rsidRDefault="009F2E39" w:rsidP="008604DA">
      <w:r>
        <w:separator/>
      </w:r>
    </w:p>
  </w:endnote>
  <w:endnote w:type="continuationSeparator" w:id="0">
    <w:p w14:paraId="4F168DA1" w14:textId="77777777" w:rsidR="009F2E39" w:rsidRDefault="009F2E39" w:rsidP="0086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A64B8" w14:textId="77777777" w:rsidR="009F2E39" w:rsidRDefault="009F2E39" w:rsidP="008604DA">
      <w:r>
        <w:separator/>
      </w:r>
    </w:p>
  </w:footnote>
  <w:footnote w:type="continuationSeparator" w:id="0">
    <w:p w14:paraId="4B3EAE5A" w14:textId="77777777" w:rsidR="009F2E39" w:rsidRDefault="009F2E39" w:rsidP="0086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322396"/>
      <w:docPartObj>
        <w:docPartGallery w:val="Page Numbers (Top of Page)"/>
        <w:docPartUnique/>
      </w:docPartObj>
    </w:sdtPr>
    <w:sdtEndPr>
      <w:rPr>
        <w:noProof/>
      </w:rPr>
    </w:sdtEndPr>
    <w:sdtContent>
      <w:p w14:paraId="79B66B16" w14:textId="200B503F" w:rsidR="008604DA" w:rsidRDefault="008604D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0DBDC73" w14:textId="77777777" w:rsidR="008604DA" w:rsidRDefault="00860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30B92"/>
    <w:multiLevelType w:val="hybridMultilevel"/>
    <w:tmpl w:val="0AE65A94"/>
    <w:lvl w:ilvl="0" w:tplc="3E56E34E">
      <w:start w:val="1"/>
      <w:numFmt w:val="bullet"/>
      <w:lvlText w:val="●"/>
      <w:lvlJc w:val="left"/>
      <w:pPr>
        <w:ind w:left="720" w:hanging="360"/>
      </w:pPr>
    </w:lvl>
    <w:lvl w:ilvl="1" w:tplc="DE2E19AE">
      <w:start w:val="1"/>
      <w:numFmt w:val="bullet"/>
      <w:lvlText w:val="○"/>
      <w:lvlJc w:val="left"/>
      <w:pPr>
        <w:ind w:left="1440" w:hanging="360"/>
      </w:pPr>
    </w:lvl>
    <w:lvl w:ilvl="2" w:tplc="A634B2A8">
      <w:start w:val="1"/>
      <w:numFmt w:val="bullet"/>
      <w:lvlText w:val="■"/>
      <w:lvlJc w:val="left"/>
      <w:pPr>
        <w:ind w:left="2160" w:hanging="360"/>
      </w:pPr>
    </w:lvl>
    <w:lvl w:ilvl="3" w:tplc="47969A54">
      <w:start w:val="1"/>
      <w:numFmt w:val="bullet"/>
      <w:lvlText w:val="●"/>
      <w:lvlJc w:val="left"/>
      <w:pPr>
        <w:ind w:left="2880" w:hanging="360"/>
      </w:pPr>
    </w:lvl>
    <w:lvl w:ilvl="4" w:tplc="FA0667F0">
      <w:start w:val="1"/>
      <w:numFmt w:val="bullet"/>
      <w:lvlText w:val="○"/>
      <w:lvlJc w:val="left"/>
      <w:pPr>
        <w:ind w:left="3600" w:hanging="360"/>
      </w:pPr>
    </w:lvl>
    <w:lvl w:ilvl="5" w:tplc="DDEC2778">
      <w:start w:val="1"/>
      <w:numFmt w:val="bullet"/>
      <w:lvlText w:val="■"/>
      <w:lvlJc w:val="left"/>
      <w:pPr>
        <w:ind w:left="4320" w:hanging="360"/>
      </w:pPr>
    </w:lvl>
    <w:lvl w:ilvl="6" w:tplc="B3F8A7C6">
      <w:start w:val="1"/>
      <w:numFmt w:val="bullet"/>
      <w:lvlText w:val="●"/>
      <w:lvlJc w:val="left"/>
      <w:pPr>
        <w:ind w:left="5040" w:hanging="360"/>
      </w:pPr>
    </w:lvl>
    <w:lvl w:ilvl="7" w:tplc="0532CEB4">
      <w:start w:val="1"/>
      <w:numFmt w:val="bullet"/>
      <w:lvlText w:val="●"/>
      <w:lvlJc w:val="left"/>
      <w:pPr>
        <w:ind w:left="5760" w:hanging="360"/>
      </w:pPr>
    </w:lvl>
    <w:lvl w:ilvl="8" w:tplc="86200EB6">
      <w:start w:val="1"/>
      <w:numFmt w:val="bullet"/>
      <w:lvlText w:val="●"/>
      <w:lvlJc w:val="left"/>
      <w:pPr>
        <w:ind w:left="6480" w:hanging="360"/>
      </w:pPr>
    </w:lvl>
  </w:abstractNum>
  <w:num w:numId="1" w16cid:durableId="6737219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75"/>
    <w:rsid w:val="00281975"/>
    <w:rsid w:val="002B3B9F"/>
    <w:rsid w:val="00335A4E"/>
    <w:rsid w:val="003D3151"/>
    <w:rsid w:val="008604DA"/>
    <w:rsid w:val="009F2E39"/>
    <w:rsid w:val="00CA29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F6C02"/>
  <w15:docId w15:val="{2861C089-F91D-4091-8263-A591537C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604DA"/>
    <w:pPr>
      <w:tabs>
        <w:tab w:val="center" w:pos="4680"/>
        <w:tab w:val="right" w:pos="9360"/>
      </w:tabs>
    </w:pPr>
  </w:style>
  <w:style w:type="character" w:customStyle="1" w:styleId="HeaderChar">
    <w:name w:val="Header Char"/>
    <w:basedOn w:val="DefaultParagraphFont"/>
    <w:link w:val="Header"/>
    <w:uiPriority w:val="99"/>
    <w:rsid w:val="008604DA"/>
  </w:style>
  <w:style w:type="paragraph" w:styleId="Footer">
    <w:name w:val="footer"/>
    <w:basedOn w:val="Normal"/>
    <w:link w:val="FooterChar"/>
    <w:uiPriority w:val="99"/>
    <w:unhideWhenUsed/>
    <w:rsid w:val="008604DA"/>
    <w:pPr>
      <w:tabs>
        <w:tab w:val="center" w:pos="4680"/>
        <w:tab w:val="right" w:pos="9360"/>
      </w:tabs>
    </w:pPr>
  </w:style>
  <w:style w:type="character" w:customStyle="1" w:styleId="FooterChar">
    <w:name w:val="Footer Char"/>
    <w:basedOn w:val="DefaultParagraphFont"/>
    <w:link w:val="Footer"/>
    <w:uiPriority w:val="99"/>
    <w:rsid w:val="00860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7458</Words>
  <Characters>34140</Characters>
  <Application>Microsoft Office Word</Application>
  <DocSecurity>0</DocSecurity>
  <Lines>687</Lines>
  <Paragraphs>129</Paragraphs>
  <ScaleCrop>false</ScaleCrop>
  <HeadingPairs>
    <vt:vector size="2" baseType="variant">
      <vt:variant>
        <vt:lpstr>Title</vt:lpstr>
      </vt:variant>
      <vt:variant>
        <vt:i4>1</vt:i4>
      </vt:variant>
    </vt:vector>
  </HeadingPairs>
  <TitlesOfParts>
    <vt:vector size="1" baseType="lpstr">
      <vt:lpstr>Phillips IBS Session15 Enoch</vt:lpstr>
    </vt:vector>
  </TitlesOfParts>
  <Company/>
  <LinksUpToDate>false</LinksUpToDate>
  <CharactersWithSpaces>41469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Session15 Enoch</dc:title>
  <dc:creator>TurboScribe.ai</dc:creator>
  <cp:lastModifiedBy>Ted Hildebrandt</cp:lastModifiedBy>
  <cp:revision>2</cp:revision>
  <dcterms:created xsi:type="dcterms:W3CDTF">2024-04-03T11:42:00Z</dcterms:created>
  <dcterms:modified xsi:type="dcterms:W3CDTF">2024-04-03T11:42:00Z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83b1f11e8de43e8a737fd9ac277c7c5626ea6db9a750a5860482f305f5e08176</vt:lpwstr>
  </property>
</Properties>
</file>