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8E025" w14:textId="278710DC" w:rsidR="003E6B38" w:rsidRPr="00912FFA" w:rsidRDefault="00912FFA" w:rsidP="00912FFA">
      <w:pPr xmlns:w="http://schemas.openxmlformats.org/wordprocessingml/2006/main">
        <w:jc w:val="center"/>
        <w:rPr>
          <w:rFonts w:ascii="Calibri" w:eastAsia="Calibri" w:hAnsi="Calibri" w:cs="Calibri"/>
          <w:b/>
          <w:bCs/>
          <w:sz w:val="40"/>
          <w:szCs w:val="40"/>
        </w:rPr>
        <w:bidi/>
      </w:pPr>
      <w:r xmlns:w="http://schemas.openxmlformats.org/wordprocessingml/2006/main" w:rsidRPr="00912FFA">
        <w:rPr>
          <w:rFonts w:ascii="Calibri" w:eastAsia="Calibri" w:hAnsi="Calibri" w:cs="Calibri"/>
          <w:b/>
          <w:bCs/>
          <w:sz w:val="40"/>
          <w:szCs w:val="40"/>
        </w:rPr>
        <w:t xml:space="preserve">د. ديف ماثيوسون، أدب العهد الجديد، </w:t>
      </w:r>
      <w:r xmlns:w="http://schemas.openxmlformats.org/wordprocessingml/2006/main" w:rsidRPr="00912FFA">
        <w:rPr>
          <w:rFonts w:ascii="Calibri" w:eastAsia="Calibri" w:hAnsi="Calibri" w:cs="Calibri"/>
          <w:b/>
          <w:bCs/>
          <w:sz w:val="40"/>
          <w:szCs w:val="40"/>
        </w:rPr>
        <w:br xmlns:w="http://schemas.openxmlformats.org/wordprocessingml/2006/main"/>
      </w:r>
      <w:r xmlns:w="http://schemas.openxmlformats.org/wordprocessingml/2006/main" w:rsidR="00000000" w:rsidRPr="00912FFA">
        <w:rPr>
          <w:rFonts w:ascii="Calibri" w:eastAsia="Calibri" w:hAnsi="Calibri" w:cs="Calibri"/>
          <w:b/>
          <w:bCs/>
          <w:sz w:val="40"/>
          <w:szCs w:val="40"/>
        </w:rPr>
        <w:t xml:space="preserve">المحاضرة 10، لوقا: الخلفية والموضوعات</w:t>
      </w:r>
    </w:p>
    <w:p w14:paraId="766036A4" w14:textId="29DABB87" w:rsidR="00912FFA" w:rsidRPr="00912FFA" w:rsidRDefault="00912FFA" w:rsidP="00912FFA">
      <w:pPr xmlns:w="http://schemas.openxmlformats.org/wordprocessingml/2006/main">
        <w:jc w:val="center"/>
        <w:rPr>
          <w:rFonts w:ascii="Calibri" w:eastAsia="Calibri" w:hAnsi="Calibri" w:cs="Calibri"/>
          <w:sz w:val="26"/>
          <w:szCs w:val="26"/>
        </w:rPr>
        <w:bidi/>
      </w:pPr>
      <w:r xmlns:w="http://schemas.openxmlformats.org/wordprocessingml/2006/main" w:rsidRPr="00912FFA">
        <w:rPr>
          <w:rFonts w:ascii="AA Times New Roman" w:eastAsia="Calibri" w:hAnsi="AA Times New Roman" w:cs="AA Times New Roman"/>
          <w:sz w:val="26"/>
          <w:szCs w:val="26"/>
        </w:rPr>
        <w:t xml:space="preserve">© </w:t>
      </w:r>
      <w:r xmlns:w="http://schemas.openxmlformats.org/wordprocessingml/2006/main" w:rsidRPr="00912FFA">
        <w:rPr>
          <w:rFonts w:ascii="Calibri" w:eastAsia="Calibri" w:hAnsi="Calibri" w:cs="Calibri"/>
          <w:sz w:val="26"/>
          <w:szCs w:val="26"/>
        </w:rPr>
        <w:t xml:space="preserve">2024 ديف ماثيوسون وتيد هيلدبراندت</w:t>
      </w:r>
    </w:p>
    <w:p w14:paraId="386D7B06" w14:textId="77777777" w:rsidR="00912FFA" w:rsidRPr="00912FFA" w:rsidRDefault="00912FFA">
      <w:pPr>
        <w:rPr>
          <w:sz w:val="26"/>
          <w:szCs w:val="26"/>
        </w:rPr>
      </w:pPr>
    </w:p>
    <w:p w14:paraId="6B424E82" w14:textId="2697B95A" w:rsidR="00912FFA" w:rsidRPr="00912FFA" w:rsidRDefault="00000000">
      <w:pPr xmlns:w="http://schemas.openxmlformats.org/wordprocessingml/2006/main">
        <w:rPr>
          <w:rFonts w:ascii="Calibri" w:eastAsia="Calibri" w:hAnsi="Calibri" w:cs="Calibri"/>
          <w:sz w:val="26"/>
          <w:szCs w:val="26"/>
        </w:rPr>
        <w:bidi/>
      </w:pPr>
      <w:r xmlns:w="http://schemas.openxmlformats.org/wordprocessingml/2006/main" w:rsidRPr="00912FFA">
        <w:rPr>
          <w:rFonts w:ascii="Calibri" w:eastAsia="Calibri" w:hAnsi="Calibri" w:cs="Calibri"/>
          <w:sz w:val="26"/>
          <w:szCs w:val="26"/>
        </w:rPr>
        <w:t xml:space="preserve">هذا هو الدكتور ديف ماثيوسون يقدم المحاضرة رقم 10 عن تاريخ وأدب العهد الجديد عن لوقا: خلفيته وموضوعاته.</w:t>
      </w:r>
    </w:p>
    <w:p w14:paraId="24166331" w14:textId="77777777" w:rsidR="00912FFA" w:rsidRPr="00912FFA" w:rsidRDefault="00912FFA">
      <w:pPr>
        <w:rPr>
          <w:rFonts w:ascii="Calibri" w:eastAsia="Calibri" w:hAnsi="Calibri" w:cs="Calibri"/>
          <w:sz w:val="26"/>
          <w:szCs w:val="26"/>
        </w:rPr>
      </w:pPr>
    </w:p>
    <w:p w14:paraId="476BE307" w14:textId="69CACC8E" w:rsidR="003E6B38" w:rsidRPr="00912FFA" w:rsidRDefault="00000000">
      <w:pPr xmlns:w="http://schemas.openxmlformats.org/wordprocessingml/2006/main">
        <w:rPr>
          <w:sz w:val="26"/>
          <w:szCs w:val="26"/>
        </w:rPr>
        <w:bidi/>
      </w:pPr>
      <w:r xmlns:w="http://schemas.openxmlformats.org/wordprocessingml/2006/main" w:rsidRPr="00912FFA">
        <w:rPr>
          <w:rFonts w:ascii="Calibri" w:eastAsia="Calibri" w:hAnsi="Calibri" w:cs="Calibri"/>
          <w:sz w:val="26"/>
          <w:szCs w:val="26"/>
        </w:rPr>
        <w:t xml:space="preserve">حسنًا، دعنا نمضي قدمًا وننطلق. لدي أخبار سيئة بالنسبة لك.</w:t>
      </w:r>
    </w:p>
    <w:p w14:paraId="10F1597D" w14:textId="77777777" w:rsidR="003E6B38" w:rsidRPr="00912FFA" w:rsidRDefault="003E6B38">
      <w:pPr>
        <w:rPr>
          <w:sz w:val="26"/>
          <w:szCs w:val="26"/>
        </w:rPr>
      </w:pPr>
    </w:p>
    <w:p w14:paraId="1602D100" w14:textId="2BA66E8B" w:rsidR="003E6B38" w:rsidRPr="00912FFA" w:rsidRDefault="00000000">
      <w:pPr xmlns:w="http://schemas.openxmlformats.org/wordprocessingml/2006/main">
        <w:rPr>
          <w:sz w:val="26"/>
          <w:szCs w:val="26"/>
        </w:rPr>
        <w:bidi/>
      </w:pPr>
      <w:r xmlns:w="http://schemas.openxmlformats.org/wordprocessingml/2006/main" w:rsidRPr="00912FFA">
        <w:rPr>
          <w:rFonts w:ascii="Calibri" w:eastAsia="Calibri" w:hAnsi="Calibri" w:cs="Calibri"/>
          <w:sz w:val="26"/>
          <w:szCs w:val="26"/>
        </w:rPr>
        <w:t xml:space="preserve">هناك اختبار اليوم ولكنك ستحصل على فكرة عن شكل أحد اختباراتي. لذا، سنبدأ بهذا ثم أريد أن أنتقل إلى إنجيل لوقا. سيكون هناك إعلان آخر أيضًا بالتأكيد، على الرغم من أنني لم أحدد الوقت بعد مع TA الخاص بي، ستكون هناك جلسة مراجعة لخفض الرصيد الإضافي مساء الأربعاء في وقت ما على الأرجح في هذه الغرفة.</w:t>
      </w:r>
    </w:p>
    <w:p w14:paraId="0518B682" w14:textId="77777777" w:rsidR="003E6B38" w:rsidRPr="00912FFA" w:rsidRDefault="003E6B38">
      <w:pPr>
        <w:rPr>
          <w:sz w:val="26"/>
          <w:szCs w:val="26"/>
        </w:rPr>
      </w:pPr>
    </w:p>
    <w:p w14:paraId="201E53F9" w14:textId="3F72C66F" w:rsidR="003E6B38" w:rsidRPr="00912FFA" w:rsidRDefault="00000000">
      <w:pPr xmlns:w="http://schemas.openxmlformats.org/wordprocessingml/2006/main">
        <w:rPr>
          <w:sz w:val="26"/>
          <w:szCs w:val="26"/>
        </w:rPr>
        <w:bidi/>
      </w:pPr>
      <w:r xmlns:w="http://schemas.openxmlformats.org/wordprocessingml/2006/main" w:rsidRPr="00912FFA">
        <w:rPr>
          <w:rFonts w:ascii="Calibri" w:eastAsia="Calibri" w:hAnsi="Calibri" w:cs="Calibri"/>
          <w:sz w:val="26"/>
          <w:szCs w:val="26"/>
        </w:rPr>
        <w:t xml:space="preserve">لذلك عندما أعرف التفاصيل، سأرسلها إليك عبر البريد الإلكتروني. لذا، إذا وردت رسالة بريد إلكتروني من صف العهد الجديد، فتأكد من التحقق من ذلك. مرة أخرى، أود أن أذكركم أن البعض منكم قد يشارك أيضًا في جلسات مراجعة أخرى من خلال مركز الدعم الأكاديمي.</w:t>
      </w:r>
    </w:p>
    <w:p w14:paraId="46883A85" w14:textId="77777777" w:rsidR="003E6B38" w:rsidRPr="00912FFA" w:rsidRDefault="003E6B38">
      <w:pPr>
        <w:rPr>
          <w:sz w:val="26"/>
          <w:szCs w:val="26"/>
        </w:rPr>
      </w:pPr>
    </w:p>
    <w:p w14:paraId="7339C998" w14:textId="313374F4" w:rsidR="003E6B38" w:rsidRPr="00912FFA" w:rsidRDefault="00000000">
      <w:pPr xmlns:w="http://schemas.openxmlformats.org/wordprocessingml/2006/main">
        <w:rPr>
          <w:sz w:val="26"/>
          <w:szCs w:val="26"/>
        </w:rPr>
        <w:bidi/>
      </w:pPr>
      <w:r xmlns:w="http://schemas.openxmlformats.org/wordprocessingml/2006/main" w:rsidRPr="00912FFA">
        <w:rPr>
          <w:rFonts w:ascii="Calibri" w:eastAsia="Calibri" w:hAnsi="Calibri" w:cs="Calibri"/>
          <w:sz w:val="26"/>
          <w:szCs w:val="26"/>
        </w:rPr>
        <w:t xml:space="preserve">هذه لا تحسب للحصول على رصيد إضافي. هذه هي الجلسة التي سيعقدها TA الخاص بي مساء الأربعاء وهي الجلسة التي سيتم احتسابها للحصول على رصيد إضافي. مرة أخرى، سأخبركم بمجرد أن أعرف متى، ومتى سيتم الاجتماع بالضبط، وأين، ولكن من المحتمل أن يكون هنا في هذه الغرفة.</w:t>
      </w:r>
    </w:p>
    <w:p w14:paraId="0AF7BECA" w14:textId="77777777" w:rsidR="003E6B38" w:rsidRPr="00912FFA" w:rsidRDefault="003E6B38">
      <w:pPr>
        <w:rPr>
          <w:sz w:val="26"/>
          <w:szCs w:val="26"/>
        </w:rPr>
      </w:pPr>
    </w:p>
    <w:p w14:paraId="7FBE061E" w14:textId="77777777" w:rsidR="00912FFA" w:rsidRDefault="00000000">
      <w:pPr xmlns:w="http://schemas.openxmlformats.org/wordprocessingml/2006/main">
        <w:rPr>
          <w:rFonts w:ascii="Calibri" w:eastAsia="Calibri" w:hAnsi="Calibri" w:cs="Calibri"/>
          <w:sz w:val="26"/>
          <w:szCs w:val="26"/>
        </w:rPr>
        <w:bidi/>
      </w:pPr>
      <w:r xmlns:w="http://schemas.openxmlformats.org/wordprocessingml/2006/main" w:rsidRPr="00912FFA">
        <w:rPr>
          <w:rFonts w:ascii="Calibri" w:eastAsia="Calibri" w:hAnsi="Calibri" w:cs="Calibri"/>
          <w:sz w:val="26"/>
          <w:szCs w:val="26"/>
        </w:rPr>
        <w:t xml:space="preserve">حسنًا، لنبدأ بالصلاة، ثم سأقوم بتوزيع اختبارك.</w:t>
      </w:r>
    </w:p>
    <w:p w14:paraId="1B989CBE" w14:textId="77777777" w:rsidR="00912FFA" w:rsidRDefault="00912FFA">
      <w:pPr>
        <w:rPr>
          <w:rFonts w:ascii="Calibri" w:eastAsia="Calibri" w:hAnsi="Calibri" w:cs="Calibri"/>
          <w:sz w:val="26"/>
          <w:szCs w:val="26"/>
        </w:rPr>
      </w:pPr>
    </w:p>
    <w:p w14:paraId="2D95C61C" w14:textId="77777777" w:rsidR="00912FFA" w:rsidRDefault="00000000" w:rsidP="00912FFA">
      <w:pPr xmlns:w="http://schemas.openxmlformats.org/wordprocessingml/2006/main">
        <w:rPr>
          <w:rFonts w:ascii="Calibri" w:eastAsia="Calibri" w:hAnsi="Calibri" w:cs="Calibri"/>
          <w:sz w:val="26"/>
          <w:szCs w:val="26"/>
        </w:rPr>
        <w:bidi/>
      </w:pPr>
      <w:r xmlns:w="http://schemas.openxmlformats.org/wordprocessingml/2006/main" w:rsidRPr="00912FFA">
        <w:rPr>
          <w:rFonts w:ascii="Calibri" w:eastAsia="Calibri" w:hAnsi="Calibri" w:cs="Calibri"/>
          <w:sz w:val="26"/>
          <w:szCs w:val="26"/>
        </w:rPr>
        <w:t xml:space="preserve">أيها الآب، نشكرك مرة أخرى لأنك كشفت لنا عن نفسك في كلمتك المكتوبة، ولكننا ندرك أن ذلك يعمل ببساطة على توجيهنا أبعد من ذلك إلى إعلانك وإعلانك عن نفسك في صورة ابنك، يسوع المسيح، إعلانك النهائي لنا. وأنا أصلي أنه بينما نعمل من خلال الأناجيل، سنواجه بطريقة جديدة تلك الكلمة الحية، وسنكون أكثر إدانة وتشجيعًا للاستجابة بالطريقة التي يدعونا إليها الكتاب المقدس نفسه. باسم يسوع، نصلي. آمين.</w:t>
      </w:r>
    </w:p>
    <w:p w14:paraId="0DC63E1C" w14:textId="77777777" w:rsidR="00912FFA" w:rsidRDefault="00912FFA" w:rsidP="00912FFA">
      <w:pPr>
        <w:rPr>
          <w:rFonts w:ascii="Calibri" w:eastAsia="Calibri" w:hAnsi="Calibri" w:cs="Calibri"/>
          <w:sz w:val="26"/>
          <w:szCs w:val="26"/>
        </w:rPr>
      </w:pPr>
    </w:p>
    <w:p w14:paraId="47C1FEB2" w14:textId="12C04912" w:rsidR="003E6B38" w:rsidRPr="00912FFA" w:rsidRDefault="00000000" w:rsidP="00912FFA">
      <w:pPr xmlns:w="http://schemas.openxmlformats.org/wordprocessingml/2006/main">
        <w:rPr>
          <w:sz w:val="26"/>
          <w:szCs w:val="26"/>
        </w:rPr>
        <w:bidi/>
      </w:pPr>
      <w:r xmlns:w="http://schemas.openxmlformats.org/wordprocessingml/2006/main" w:rsidRPr="00912FFA">
        <w:rPr>
          <w:rFonts w:ascii="Calibri" w:eastAsia="Calibri" w:hAnsi="Calibri" w:cs="Calibri"/>
          <w:sz w:val="26"/>
          <w:szCs w:val="26"/>
        </w:rPr>
        <w:t xml:space="preserve">الرجاء التأكد من رؤية المسافات في العمود الأيسر.</w:t>
      </w:r>
    </w:p>
    <w:p w14:paraId="7854D9EA" w14:textId="77777777" w:rsidR="003E6B38" w:rsidRPr="00912FFA" w:rsidRDefault="003E6B38">
      <w:pPr>
        <w:rPr>
          <w:sz w:val="26"/>
          <w:szCs w:val="26"/>
        </w:rPr>
      </w:pPr>
    </w:p>
    <w:p w14:paraId="6A38CB62" w14:textId="77777777" w:rsidR="003E6B38" w:rsidRPr="00912FFA" w:rsidRDefault="00000000">
      <w:pPr xmlns:w="http://schemas.openxmlformats.org/wordprocessingml/2006/main">
        <w:rPr>
          <w:sz w:val="26"/>
          <w:szCs w:val="26"/>
        </w:rPr>
        <w:bidi/>
      </w:pPr>
      <w:r xmlns:w="http://schemas.openxmlformats.org/wordprocessingml/2006/main" w:rsidRPr="00912FFA">
        <w:rPr>
          <w:rFonts w:ascii="Calibri" w:eastAsia="Calibri" w:hAnsi="Calibri" w:cs="Calibri"/>
          <w:sz w:val="26"/>
          <w:szCs w:val="26"/>
        </w:rPr>
        <w:t xml:space="preserve">تأكد من تسجيل إجابتك هناك، بالحرف الصحيح. لا تضع دائرة حولها. يمكنك وضع دائرة حوله إذا أردت، ولكن ما سيتم تقديره هو ذلك العمود الأيسر الذي يحتوي على تلك الفراغات.</w:t>
      </w:r>
    </w:p>
    <w:p w14:paraId="1FDF65AA" w14:textId="77777777" w:rsidR="003E6B38" w:rsidRPr="00912FFA" w:rsidRDefault="003E6B38">
      <w:pPr>
        <w:rPr>
          <w:sz w:val="26"/>
          <w:szCs w:val="26"/>
        </w:rPr>
      </w:pPr>
    </w:p>
    <w:p w14:paraId="584BF649" w14:textId="2E2B6474" w:rsidR="003E6B38" w:rsidRPr="00912FFA" w:rsidRDefault="00912FFA">
      <w:pPr xmlns:w="http://schemas.openxmlformats.org/wordprocessingml/2006/main">
        <w:rPr>
          <w:sz w:val="26"/>
          <w:szCs w:val="26"/>
        </w:rPr>
        <w:bidi/>
      </w:pPr>
      <w:r xmlns:w="http://schemas.openxmlformats.org/wordprocessingml/2006/main" w:rsidRPr="00912FFA">
        <w:rPr>
          <w:rFonts w:ascii="Calibri" w:eastAsia="Calibri" w:hAnsi="Calibri" w:cs="Calibri"/>
          <w:sz w:val="26"/>
          <w:szCs w:val="26"/>
        </w:rPr>
        <w:lastRenderedPageBreak xmlns:w="http://schemas.openxmlformats.org/wordprocessingml/2006/main"/>
      </w:r>
      <w:r xmlns:w="http://schemas.openxmlformats.org/wordprocessingml/2006/main" w:rsidRPr="00912FFA">
        <w:rPr>
          <w:rFonts w:ascii="Calibri" w:eastAsia="Calibri" w:hAnsi="Calibri" w:cs="Calibri"/>
          <w:sz w:val="26"/>
          <w:szCs w:val="26"/>
        </w:rPr>
        <w:t xml:space="preserve">لذا، </w:t>
      </w:r>
      <w:r xmlns:w="http://schemas.openxmlformats.org/wordprocessingml/2006/main" w:rsidR="00000000" w:rsidRPr="00912FFA">
        <w:rPr>
          <w:rFonts w:ascii="Calibri" w:eastAsia="Calibri" w:hAnsi="Calibri" w:cs="Calibri"/>
          <w:sz w:val="26"/>
          <w:szCs w:val="26"/>
        </w:rPr>
        <w:t xml:space="preserve">تأكد من تسجيل إجابتك في تلك المساحة في العمود الأيسر من الاختبار. مرة أخرى، يعتمد الأمر فقط على قراءة كتابك المدرسي. أي توافق أو تداخل مع ما تحدثنا عنه في الفصل هو من قبيل الصدفة.</w:t>
      </w:r>
    </w:p>
    <w:p w14:paraId="75342BF4" w14:textId="77777777" w:rsidR="003E6B38" w:rsidRPr="00912FFA" w:rsidRDefault="003E6B38">
      <w:pPr>
        <w:rPr>
          <w:sz w:val="26"/>
          <w:szCs w:val="26"/>
        </w:rPr>
      </w:pPr>
    </w:p>
    <w:p w14:paraId="6D871CE2" w14:textId="527CF3E7" w:rsidR="003E6B38" w:rsidRPr="00912FFA" w:rsidRDefault="00000000">
      <w:pPr xmlns:w="http://schemas.openxmlformats.org/wordprocessingml/2006/main">
        <w:rPr>
          <w:sz w:val="26"/>
          <w:szCs w:val="26"/>
        </w:rPr>
        <w:bidi/>
      </w:pPr>
      <w:r xmlns:w="http://schemas.openxmlformats.org/wordprocessingml/2006/main" w:rsidRPr="00912FFA">
        <w:rPr>
          <w:rFonts w:ascii="Calibri" w:eastAsia="Calibri" w:hAnsi="Calibri" w:cs="Calibri"/>
          <w:sz w:val="26"/>
          <w:szCs w:val="26"/>
        </w:rPr>
        <w:t xml:space="preserve">خمسة ليس لديها إجابات. حسنًا، هذه هديتي المجانية لك. البعض منكم لديه إجابات عليه.</w:t>
      </w:r>
    </w:p>
    <w:p w14:paraId="736C0402" w14:textId="77777777" w:rsidR="003E6B38" w:rsidRPr="00912FFA" w:rsidRDefault="003E6B38">
      <w:pPr>
        <w:rPr>
          <w:sz w:val="26"/>
          <w:szCs w:val="26"/>
        </w:rPr>
      </w:pPr>
    </w:p>
    <w:p w14:paraId="11E2AEF3" w14:textId="77777777" w:rsidR="003E6B38" w:rsidRPr="00912FFA" w:rsidRDefault="00000000">
      <w:pPr xmlns:w="http://schemas.openxmlformats.org/wordprocessingml/2006/main">
        <w:rPr>
          <w:sz w:val="26"/>
          <w:szCs w:val="26"/>
        </w:rPr>
        <w:bidi/>
      </w:pPr>
      <w:r xmlns:w="http://schemas.openxmlformats.org/wordprocessingml/2006/main" w:rsidRPr="00912FFA">
        <w:rPr>
          <w:rFonts w:ascii="Calibri" w:eastAsia="Calibri" w:hAnsi="Calibri" w:cs="Calibri"/>
          <w:sz w:val="26"/>
          <w:szCs w:val="26"/>
        </w:rPr>
        <w:t xml:space="preserve">لا تقلق بشأن ذلك. خمسة، هذه هديتي لك. اه نعم رقم خمسة</w:t>
      </w:r>
    </w:p>
    <w:p w14:paraId="405E5B3F" w14:textId="77777777" w:rsidR="003E6B38" w:rsidRPr="00912FFA" w:rsidRDefault="003E6B38">
      <w:pPr>
        <w:rPr>
          <w:sz w:val="26"/>
          <w:szCs w:val="26"/>
        </w:rPr>
      </w:pPr>
    </w:p>
    <w:p w14:paraId="7EDF57D9" w14:textId="77777777" w:rsidR="003E6B38" w:rsidRPr="00912FFA" w:rsidRDefault="00000000">
      <w:pPr xmlns:w="http://schemas.openxmlformats.org/wordprocessingml/2006/main">
        <w:rPr>
          <w:sz w:val="26"/>
          <w:szCs w:val="26"/>
        </w:rPr>
        <w:bidi/>
      </w:pPr>
      <w:r xmlns:w="http://schemas.openxmlformats.org/wordprocessingml/2006/main" w:rsidRPr="00912FFA">
        <w:rPr>
          <w:rFonts w:ascii="Calibri" w:eastAsia="Calibri" w:hAnsi="Calibri" w:cs="Calibri"/>
          <w:sz w:val="26"/>
          <w:szCs w:val="26"/>
        </w:rPr>
        <w:t xml:space="preserve">لست متأكدا مما حدث. جهاز الكمبيوتر الخاص بي خاف. الفصل السادس، إذا كان لديك الرقم ستة الذي يحتوي على مجموعتين من الإجابات تحته، فهي المجموعة الثانية.</w:t>
      </w:r>
    </w:p>
    <w:p w14:paraId="593A2979" w14:textId="77777777" w:rsidR="003E6B38" w:rsidRPr="00912FFA" w:rsidRDefault="003E6B38">
      <w:pPr>
        <w:rPr>
          <w:sz w:val="26"/>
          <w:szCs w:val="26"/>
        </w:rPr>
      </w:pPr>
    </w:p>
    <w:p w14:paraId="2755FAB9" w14:textId="73554169" w:rsidR="003E6B38" w:rsidRPr="00912FFA" w:rsidRDefault="00000000">
      <w:pPr xmlns:w="http://schemas.openxmlformats.org/wordprocessingml/2006/main">
        <w:rPr>
          <w:sz w:val="26"/>
          <w:szCs w:val="26"/>
        </w:rPr>
        <w:bidi/>
      </w:pPr>
      <w:r xmlns:w="http://schemas.openxmlformats.org/wordprocessingml/2006/main" w:rsidRPr="00912FFA">
        <w:rPr>
          <w:rFonts w:ascii="Calibri" w:eastAsia="Calibri" w:hAnsi="Calibri" w:cs="Calibri"/>
          <w:sz w:val="26"/>
          <w:szCs w:val="26"/>
        </w:rPr>
        <w:t xml:space="preserve">تجاهل السطر الأول الذي يقول مرقس ويوحنا وأعمال الرسل ورومية. تجاهل ذلك. الإجابة الصحيحة عن السؤال السادس هي أن يسوع كان حاخامًا، ويجب إطاعة شريعة العهد القديم.</w:t>
      </w:r>
    </w:p>
    <w:p w14:paraId="28805709" w14:textId="77777777" w:rsidR="003E6B38" w:rsidRPr="00912FFA" w:rsidRDefault="003E6B38">
      <w:pPr>
        <w:rPr>
          <w:sz w:val="26"/>
          <w:szCs w:val="26"/>
        </w:rPr>
      </w:pPr>
    </w:p>
    <w:p w14:paraId="5E97C737" w14:textId="77777777" w:rsidR="003E6B38" w:rsidRPr="00912FFA" w:rsidRDefault="00000000">
      <w:pPr xmlns:w="http://schemas.openxmlformats.org/wordprocessingml/2006/main">
        <w:rPr>
          <w:sz w:val="26"/>
          <w:szCs w:val="26"/>
        </w:rPr>
        <w:bidi/>
      </w:pPr>
      <w:r xmlns:w="http://schemas.openxmlformats.org/wordprocessingml/2006/main" w:rsidRPr="00912FFA">
        <w:rPr>
          <w:rFonts w:ascii="Calibri" w:eastAsia="Calibri" w:hAnsi="Calibri" w:cs="Calibri"/>
          <w:sz w:val="26"/>
          <w:szCs w:val="26"/>
        </w:rPr>
        <w:t xml:space="preserve">يا رجل، يجب أن أجمع هذه الأشياء وأبدأ من جديد. لا، لن تكون هذه فكرة جيدة أيضًا. لا لا لا.</w:t>
      </w:r>
    </w:p>
    <w:p w14:paraId="7FC265BD" w14:textId="77777777" w:rsidR="003E6B38" w:rsidRPr="00912FFA" w:rsidRDefault="003E6B38">
      <w:pPr>
        <w:rPr>
          <w:sz w:val="26"/>
          <w:szCs w:val="26"/>
        </w:rPr>
      </w:pPr>
    </w:p>
    <w:p w14:paraId="5FC5FEEA" w14:textId="77777777" w:rsidR="003E6B38" w:rsidRPr="00912FFA" w:rsidRDefault="00000000">
      <w:pPr xmlns:w="http://schemas.openxmlformats.org/wordprocessingml/2006/main">
        <w:rPr>
          <w:sz w:val="26"/>
          <w:szCs w:val="26"/>
        </w:rPr>
        <w:bidi/>
      </w:pPr>
      <w:r xmlns:w="http://schemas.openxmlformats.org/wordprocessingml/2006/main" w:rsidRPr="00912FFA">
        <w:rPr>
          <w:rFonts w:ascii="Calibri" w:eastAsia="Calibri" w:hAnsi="Calibri" w:cs="Calibri"/>
          <w:sz w:val="26"/>
          <w:szCs w:val="26"/>
        </w:rPr>
        <w:t xml:space="preserve">رقم حسنا. نعم نعم نعم.</w:t>
      </w:r>
    </w:p>
    <w:p w14:paraId="49D14F91" w14:textId="77777777" w:rsidR="003E6B38" w:rsidRPr="00912FFA" w:rsidRDefault="003E6B38">
      <w:pPr>
        <w:rPr>
          <w:sz w:val="26"/>
          <w:szCs w:val="26"/>
        </w:rPr>
      </w:pPr>
    </w:p>
    <w:p w14:paraId="7DE6517A" w14:textId="77777777" w:rsidR="003E6B38" w:rsidRPr="00912FFA" w:rsidRDefault="00000000">
      <w:pPr xmlns:w="http://schemas.openxmlformats.org/wordprocessingml/2006/main">
        <w:rPr>
          <w:sz w:val="26"/>
          <w:szCs w:val="26"/>
        </w:rPr>
        <w:bidi/>
      </w:pPr>
      <w:r xmlns:w="http://schemas.openxmlformats.org/wordprocessingml/2006/main" w:rsidRPr="00912FFA">
        <w:rPr>
          <w:rFonts w:ascii="Calibri" w:eastAsia="Calibri" w:hAnsi="Calibri" w:cs="Calibri"/>
          <w:sz w:val="26"/>
          <w:szCs w:val="26"/>
        </w:rPr>
        <w:t xml:space="preserve">نعم. حسنًا. أنت على حق.</w:t>
      </w:r>
    </w:p>
    <w:p w14:paraId="07D0B36E" w14:textId="77777777" w:rsidR="003E6B38" w:rsidRPr="00912FFA" w:rsidRDefault="003E6B38">
      <w:pPr>
        <w:rPr>
          <w:sz w:val="26"/>
          <w:szCs w:val="26"/>
        </w:rPr>
      </w:pPr>
    </w:p>
    <w:p w14:paraId="6C802B0C" w14:textId="77777777" w:rsidR="003E6B38" w:rsidRPr="00912FFA" w:rsidRDefault="00000000">
      <w:pPr xmlns:w="http://schemas.openxmlformats.org/wordprocessingml/2006/main">
        <w:rPr>
          <w:sz w:val="26"/>
          <w:szCs w:val="26"/>
        </w:rPr>
        <w:bidi/>
      </w:pPr>
      <w:r xmlns:w="http://schemas.openxmlformats.org/wordprocessingml/2006/main" w:rsidRPr="00912FFA">
        <w:rPr>
          <w:rFonts w:ascii="Calibri" w:eastAsia="Calibri" w:hAnsi="Calibri" w:cs="Calibri"/>
          <w:sz w:val="26"/>
          <w:szCs w:val="26"/>
        </w:rPr>
        <w:t xml:space="preserve">الرقم ستة. نعم، رقم ستة هو المجموعة الأولى. صحيح.</w:t>
      </w:r>
    </w:p>
    <w:p w14:paraId="0C004C05" w14:textId="77777777" w:rsidR="003E6B38" w:rsidRPr="00912FFA" w:rsidRDefault="003E6B38">
      <w:pPr>
        <w:rPr>
          <w:sz w:val="26"/>
          <w:szCs w:val="26"/>
        </w:rPr>
      </w:pPr>
    </w:p>
    <w:p w14:paraId="02711B96" w14:textId="3A1EB5AC" w:rsidR="003E6B38" w:rsidRPr="00912FFA" w:rsidRDefault="00000000">
      <w:pPr xmlns:w="http://schemas.openxmlformats.org/wordprocessingml/2006/main">
        <w:rPr>
          <w:sz w:val="26"/>
          <w:szCs w:val="26"/>
        </w:rPr>
        <w:bidi/>
      </w:pPr>
      <w:r xmlns:w="http://schemas.openxmlformats.org/wordprocessingml/2006/main" w:rsidRPr="00912FFA">
        <w:rPr>
          <w:rFonts w:ascii="Calibri" w:eastAsia="Calibri" w:hAnsi="Calibri" w:cs="Calibri"/>
          <w:sz w:val="26"/>
          <w:szCs w:val="26"/>
        </w:rPr>
        <w:t xml:space="preserve">هذا هو الاختبار "ب". بالنسبة للرقم خمسة، فهذه هدية مجانية للجميع. الرقم ستة، ب، هو المجموعة الأولى من الإجابات. مرقس، ويوحنا، وأعمال الرسل، ورومية، هذه هي الخيارات التي تختار من بينها.</w:t>
      </w:r>
    </w:p>
    <w:p w14:paraId="483BECB5" w14:textId="77777777" w:rsidR="003E6B38" w:rsidRPr="00912FFA" w:rsidRDefault="003E6B38">
      <w:pPr>
        <w:rPr>
          <w:sz w:val="26"/>
          <w:szCs w:val="26"/>
        </w:rPr>
      </w:pPr>
    </w:p>
    <w:p w14:paraId="3DF4C3D5" w14:textId="472C5BC7" w:rsidR="003E6B38" w:rsidRPr="00912FFA" w:rsidRDefault="00000000">
      <w:pPr xmlns:w="http://schemas.openxmlformats.org/wordprocessingml/2006/main">
        <w:rPr>
          <w:sz w:val="26"/>
          <w:szCs w:val="26"/>
        </w:rPr>
        <w:bidi/>
      </w:pPr>
      <w:r xmlns:w="http://schemas.openxmlformats.org/wordprocessingml/2006/main" w:rsidRPr="00912FFA">
        <w:rPr>
          <w:rFonts w:ascii="Calibri" w:eastAsia="Calibri" w:hAnsi="Calibri" w:cs="Calibri"/>
          <w:sz w:val="26"/>
          <w:szCs w:val="26"/>
        </w:rPr>
        <w:t xml:space="preserve">هناك نوعان من الاختبارات المختلفة. هناك حرف A وحرف B في الأعلى. إذا كان لديك حرف A، فأنت بخير.</w:t>
      </w:r>
    </w:p>
    <w:p w14:paraId="72099852" w14:textId="77777777" w:rsidR="003E6B38" w:rsidRPr="00912FFA" w:rsidRDefault="003E6B38">
      <w:pPr>
        <w:rPr>
          <w:sz w:val="26"/>
          <w:szCs w:val="26"/>
        </w:rPr>
      </w:pPr>
    </w:p>
    <w:p w14:paraId="752568BD" w14:textId="0BC9C866" w:rsidR="003E6B38" w:rsidRPr="00912FFA" w:rsidRDefault="00000000">
      <w:pPr xmlns:w="http://schemas.openxmlformats.org/wordprocessingml/2006/main">
        <w:rPr>
          <w:sz w:val="26"/>
          <w:szCs w:val="26"/>
        </w:rPr>
        <w:bidi/>
      </w:pPr>
      <w:r xmlns:w="http://schemas.openxmlformats.org/wordprocessingml/2006/main" w:rsidRPr="00912FFA">
        <w:rPr>
          <w:rFonts w:ascii="Calibri" w:eastAsia="Calibri" w:hAnsi="Calibri" w:cs="Calibri"/>
          <w:sz w:val="26"/>
          <w:szCs w:val="26"/>
        </w:rPr>
        <w:t xml:space="preserve">لا تقلق بشأن هذا لا يزال بإمكانك الحصول على الرقم خمسة مجانًا. ولكن إذا كان لديك الحرف B، والرقم ستة، والمجموعة الأولى من الإجابات، ومرقس، ويوحنا، وأعمال الرسل، ورومية، فهذا هو ما تختار منه.</w:t>
      </w:r>
    </w:p>
    <w:p w14:paraId="37300AAE" w14:textId="77777777" w:rsidR="003E6B38" w:rsidRPr="00912FFA" w:rsidRDefault="003E6B38">
      <w:pPr>
        <w:rPr>
          <w:sz w:val="26"/>
          <w:szCs w:val="26"/>
        </w:rPr>
      </w:pPr>
    </w:p>
    <w:p w14:paraId="49167DF7" w14:textId="77777777" w:rsidR="003E6B38" w:rsidRPr="00912FFA" w:rsidRDefault="00000000">
      <w:pPr xmlns:w="http://schemas.openxmlformats.org/wordprocessingml/2006/main">
        <w:rPr>
          <w:sz w:val="26"/>
          <w:szCs w:val="26"/>
        </w:rPr>
        <w:bidi/>
      </w:pPr>
      <w:r xmlns:w="http://schemas.openxmlformats.org/wordprocessingml/2006/main" w:rsidRPr="00912FFA">
        <w:rPr>
          <w:rFonts w:ascii="Calibri" w:eastAsia="Calibri" w:hAnsi="Calibri" w:cs="Calibri"/>
          <w:sz w:val="26"/>
          <w:szCs w:val="26"/>
        </w:rPr>
        <w:t xml:space="preserve">الباقي يمكنك تجاهله. حسنًا. تسليم تلك في.</w:t>
      </w:r>
    </w:p>
    <w:p w14:paraId="7EEB54E1" w14:textId="77777777" w:rsidR="003E6B38" w:rsidRPr="00912FFA" w:rsidRDefault="003E6B38">
      <w:pPr>
        <w:rPr>
          <w:sz w:val="26"/>
          <w:szCs w:val="26"/>
        </w:rPr>
      </w:pPr>
    </w:p>
    <w:p w14:paraId="25242803" w14:textId="5719A222" w:rsidR="003E6B38" w:rsidRPr="00912FFA" w:rsidRDefault="00000000">
      <w:pPr xmlns:w="http://schemas.openxmlformats.org/wordprocessingml/2006/main">
        <w:rPr>
          <w:sz w:val="26"/>
          <w:szCs w:val="26"/>
        </w:rPr>
        <w:bidi/>
      </w:pPr>
      <w:r xmlns:w="http://schemas.openxmlformats.org/wordprocessingml/2006/main" w:rsidRPr="00912FFA">
        <w:rPr>
          <w:rFonts w:ascii="Calibri" w:eastAsia="Calibri" w:hAnsi="Calibri" w:cs="Calibri"/>
          <w:sz w:val="26"/>
          <w:szCs w:val="26"/>
        </w:rPr>
        <w:t xml:space="preserve">نوع من تسليمهم إلى النهايات ثم إلى الأمام. أعدك بأن الاختبار التالي، على أمل، سيكون أقل إرباكًا. لست متأكدا مما حدث.</w:t>
      </w:r>
    </w:p>
    <w:p w14:paraId="771FC0B2" w14:textId="77777777" w:rsidR="003E6B38" w:rsidRPr="00912FFA" w:rsidRDefault="003E6B38">
      <w:pPr>
        <w:rPr>
          <w:sz w:val="26"/>
          <w:szCs w:val="26"/>
        </w:rPr>
      </w:pPr>
    </w:p>
    <w:p w14:paraId="1830630E" w14:textId="77777777" w:rsidR="003E6B38" w:rsidRPr="00912FFA" w:rsidRDefault="00000000">
      <w:pPr xmlns:w="http://schemas.openxmlformats.org/wordprocessingml/2006/main">
        <w:rPr>
          <w:sz w:val="26"/>
          <w:szCs w:val="26"/>
        </w:rPr>
        <w:bidi/>
      </w:pPr>
      <w:r xmlns:w="http://schemas.openxmlformats.org/wordprocessingml/2006/main" w:rsidRPr="00912FFA">
        <w:rPr>
          <w:rFonts w:ascii="Calibri" w:eastAsia="Calibri" w:hAnsi="Calibri" w:cs="Calibri"/>
          <w:sz w:val="26"/>
          <w:szCs w:val="26"/>
        </w:rPr>
        <w:t xml:space="preserve">لكنني ألقي اللوم دائمًا على جهاز الكمبيوتر الخاص بي. لكني أريد أن أواصل الحديث عن الأناجيل. سننتقل إلى الإنجيل رقم ثلاثة.</w:t>
      </w:r>
    </w:p>
    <w:p w14:paraId="1354C344" w14:textId="77777777" w:rsidR="003E6B38" w:rsidRPr="00912FFA" w:rsidRDefault="003E6B38">
      <w:pPr>
        <w:rPr>
          <w:sz w:val="26"/>
          <w:szCs w:val="26"/>
        </w:rPr>
      </w:pPr>
    </w:p>
    <w:p w14:paraId="35D3BD81" w14:textId="5E00C898" w:rsidR="003E6B38" w:rsidRPr="00912FFA" w:rsidRDefault="00000000">
      <w:pPr xmlns:w="http://schemas.openxmlformats.org/wordprocessingml/2006/main">
        <w:rPr>
          <w:sz w:val="26"/>
          <w:szCs w:val="26"/>
        </w:rPr>
        <w:bidi/>
      </w:pPr>
      <w:r xmlns:w="http://schemas.openxmlformats.org/wordprocessingml/2006/main" w:rsidRPr="00912FFA">
        <w:rPr>
          <w:rFonts w:ascii="Calibri" w:eastAsia="Calibri" w:hAnsi="Calibri" w:cs="Calibri"/>
          <w:sz w:val="26"/>
          <w:szCs w:val="26"/>
        </w:rPr>
        <w:lastRenderedPageBreak xmlns:w="http://schemas.openxmlformats.org/wordprocessingml/2006/main"/>
      </w:r>
      <w:r xmlns:w="http://schemas.openxmlformats.org/wordprocessingml/2006/main" w:rsidRPr="00912FFA">
        <w:rPr>
          <w:rFonts w:ascii="Calibri" w:eastAsia="Calibri" w:hAnsi="Calibri" w:cs="Calibri"/>
          <w:sz w:val="26"/>
          <w:szCs w:val="26"/>
        </w:rPr>
        <w:t xml:space="preserve">وما كنا نفعله هو التركيز على ما هو مميز في كل من الأناجيل الأربعة بقدر الطريقة التي يمكن بها تجميعها معًا، وأنواع المواضيع التي تؤكد عليها، وما إلى ذلك. ولذا </w:t>
      </w:r>
      <w:r xmlns:w="http://schemas.openxmlformats.org/wordprocessingml/2006/main" w:rsidR="00912FFA" w:rsidRPr="00912FFA">
        <w:rPr>
          <w:rFonts w:ascii="Calibri" w:eastAsia="Calibri" w:hAnsi="Calibri" w:cs="Calibri"/>
          <w:sz w:val="26"/>
          <w:szCs w:val="26"/>
        </w:rPr>
        <w:t xml:space="preserve">، سنفعل الشيء نفسه مع لوك. سنطرح السؤال، ما هو الشيء الفريد في لوقا؟ ما الذي يبدو أنه يؤكده ضد متى ومرقس ويوحنا أيضًا؟ ما هي الطريقة الفريدة التي يصور بها يسوع؟ لقد رأينا أن متى، يصور متى يسوع على أنه في المقام الأول ابن داود، المسيح لليهود والأمم.</w:t>
      </w:r>
    </w:p>
    <w:p w14:paraId="1719C160" w14:textId="77777777" w:rsidR="003E6B38" w:rsidRPr="00912FFA" w:rsidRDefault="003E6B38">
      <w:pPr>
        <w:rPr>
          <w:sz w:val="26"/>
          <w:szCs w:val="26"/>
        </w:rPr>
      </w:pPr>
    </w:p>
    <w:p w14:paraId="521C4C9A" w14:textId="027B94CE" w:rsidR="003E6B38" w:rsidRPr="00912FFA" w:rsidRDefault="00000000">
      <w:pPr xmlns:w="http://schemas.openxmlformats.org/wordprocessingml/2006/main">
        <w:rPr>
          <w:sz w:val="26"/>
          <w:szCs w:val="26"/>
        </w:rPr>
        <w:bidi/>
      </w:pPr>
      <w:r xmlns:w="http://schemas.openxmlformats.org/wordprocessingml/2006/main" w:rsidRPr="00912FFA">
        <w:rPr>
          <w:rFonts w:ascii="Calibri" w:eastAsia="Calibri" w:hAnsi="Calibri" w:cs="Calibri"/>
          <w:sz w:val="26"/>
          <w:szCs w:val="26"/>
        </w:rPr>
        <w:t xml:space="preserve">يصور متى يسوع كمعلم، ويصوره كأحد المصطلحات المفضلة لدى متى لتعيين يسوع على أنه ابن الله. وهو أيضًا تحقيق العهد القديم. كل قصص العهد القديم تجد ذروتها في يسوع.</w:t>
      </w:r>
    </w:p>
    <w:p w14:paraId="22B389C9" w14:textId="77777777" w:rsidR="003E6B38" w:rsidRPr="00912FFA" w:rsidRDefault="003E6B38">
      <w:pPr>
        <w:rPr>
          <w:sz w:val="26"/>
          <w:szCs w:val="26"/>
        </w:rPr>
      </w:pPr>
    </w:p>
    <w:p w14:paraId="5CB9B5B1" w14:textId="6E7D9940" w:rsidR="003E6B38" w:rsidRPr="00912FFA" w:rsidRDefault="00000000">
      <w:pPr xmlns:w="http://schemas.openxmlformats.org/wordprocessingml/2006/main">
        <w:rPr>
          <w:sz w:val="26"/>
          <w:szCs w:val="26"/>
        </w:rPr>
        <w:bidi/>
      </w:pPr>
      <w:r xmlns:w="http://schemas.openxmlformats.org/wordprocessingml/2006/main" w:rsidRPr="00912FFA">
        <w:rPr>
          <w:rFonts w:ascii="Calibri" w:eastAsia="Calibri" w:hAnsi="Calibri" w:cs="Calibri"/>
          <w:sz w:val="26"/>
          <w:szCs w:val="26"/>
        </w:rPr>
        <w:t xml:space="preserve">وهو موسى الجديد. لقد رأينا مع مرقس أن مرقس يصور يسوع في المقام الأول كإله ومنتصر، ولكن أيضًا كإنسان، ربما مع التركيز على معاناته وآلامه، ربما بسبب الموقف والجمهور الذي يخاطبه مرقس. إذًا، ما هو الشيء الفريد في الطريقة التي يصور بها لوقا يسوع؟ حسنًا، سنبدأ بالنظر في نوع الكتاب الذي ينتمي إليه لوقا.</w:t>
      </w:r>
    </w:p>
    <w:p w14:paraId="5B7C20B0" w14:textId="77777777" w:rsidR="003E6B38" w:rsidRPr="00912FFA" w:rsidRDefault="003E6B38">
      <w:pPr>
        <w:rPr>
          <w:sz w:val="26"/>
          <w:szCs w:val="26"/>
        </w:rPr>
      </w:pPr>
    </w:p>
    <w:p w14:paraId="43FEF487" w14:textId="0D602CF7" w:rsidR="003E6B38" w:rsidRPr="00912FFA" w:rsidRDefault="00000000">
      <w:pPr xmlns:w="http://schemas.openxmlformats.org/wordprocessingml/2006/main">
        <w:rPr>
          <w:sz w:val="26"/>
          <w:szCs w:val="26"/>
        </w:rPr>
        <w:bidi/>
      </w:pPr>
      <w:r xmlns:w="http://schemas.openxmlformats.org/wordprocessingml/2006/main" w:rsidRPr="00912FFA">
        <w:rPr>
          <w:rFonts w:ascii="Calibri" w:eastAsia="Calibri" w:hAnsi="Calibri" w:cs="Calibri"/>
          <w:sz w:val="26"/>
          <w:szCs w:val="26"/>
        </w:rPr>
        <w:t xml:space="preserve">أولاً، وآمل أن تكون قد لاحظت هذا في قراءتك، في مقدمتك للعهد الجديد عن لوقا، هل لوقا في الواقع، وأعتقد أننا تحدثنا عن هذا في وقت قريب من بداية الفصل الدراسي، لوقا هو في الواقع جزء من عمل مكون من مجلدين يشتمل على لوقا وأعمال الرسل. </w:t>
      </w:r>
      <w:proofErr xmlns:w="http://schemas.openxmlformats.org/wordprocessingml/2006/main" w:type="gramStart"/>
      <w:r xmlns:w="http://schemas.openxmlformats.org/wordprocessingml/2006/main" w:rsidRPr="00912FFA">
        <w:rPr>
          <w:rFonts w:ascii="Calibri" w:eastAsia="Calibri" w:hAnsi="Calibri" w:cs="Calibri"/>
          <w:sz w:val="26"/>
          <w:szCs w:val="26"/>
        </w:rPr>
        <w:t xml:space="preserve">لذلك </w:t>
      </w:r>
      <w:proofErr xmlns:w="http://schemas.openxmlformats.org/wordprocessingml/2006/main" w:type="gramEnd"/>
      <w:r xmlns:w="http://schemas.openxmlformats.org/wordprocessingml/2006/main" w:rsidRPr="00912FFA">
        <w:rPr>
          <w:rFonts w:ascii="Calibri" w:eastAsia="Calibri" w:hAnsi="Calibri" w:cs="Calibri"/>
          <w:sz w:val="26"/>
          <w:szCs w:val="26"/>
        </w:rPr>
        <w:t xml:space="preserve">عندما تقرأ الإصحاح الأول من لوقا ثم تنتقل إلى الإصحاح الأول من سفر الأعمال، فمن الواضح أنهما ينتميان معًا. لقد كانوا في الأصل عملاً مكونًا من مجلدين.</w:t>
      </w:r>
    </w:p>
    <w:p w14:paraId="26F7AACC" w14:textId="77777777" w:rsidR="003E6B38" w:rsidRPr="00912FFA" w:rsidRDefault="003E6B38">
      <w:pPr>
        <w:rPr>
          <w:sz w:val="26"/>
          <w:szCs w:val="26"/>
        </w:rPr>
      </w:pPr>
    </w:p>
    <w:p w14:paraId="06602017" w14:textId="626C05F6" w:rsidR="003E6B38" w:rsidRPr="00912FFA" w:rsidRDefault="00912FFA">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هناك نظريات حول سبب الانقسام، ولكن على الأقل أحد الأسباب وراء عدم وجود لوقا وسفر الأعمال معًا هو لوقا، ففي العهد الجديد، يذهب لوقا مع الأسفار الأخرى التي تشبهه، الأناجيل الأخرى، متى، مارك، وجون. ثم يقدم سفر الأعمال، كما رأينا، مقدمة مناسبة لرسائل بولس على وجه الخصوص، ولكن في بعض النواحي لبقية العهد الجديد. وهو جسر مناسب بين الأناجيل وأتباع يسوع الذين ينفذون هذا العمل الذي بدأه يسوع، ويمتد بعد ذلك إلى الرسائل التي كتبها بالفعل بعض الشخصيات الرئيسية في سفر الأعمال، مثل رسائل بولس، ورسائل بطرس، وغيرها. إلى آخر.</w:t>
      </w:r>
    </w:p>
    <w:p w14:paraId="30BBCCE0" w14:textId="77777777" w:rsidR="003E6B38" w:rsidRPr="00912FFA" w:rsidRDefault="003E6B38">
      <w:pPr>
        <w:rPr>
          <w:sz w:val="26"/>
          <w:szCs w:val="26"/>
        </w:rPr>
      </w:pPr>
    </w:p>
    <w:p w14:paraId="2FAF81E5" w14:textId="26E42C32" w:rsidR="003E6B38" w:rsidRPr="00912FFA" w:rsidRDefault="00912FFA">
      <w:pPr xmlns:w="http://schemas.openxmlformats.org/wordprocessingml/2006/main">
        <w:rPr>
          <w:sz w:val="26"/>
          <w:szCs w:val="26"/>
        </w:rPr>
        <w:bidi/>
      </w:pPr>
      <w:r xmlns:w="http://schemas.openxmlformats.org/wordprocessingml/2006/main" w:rsidRPr="00912FFA">
        <w:rPr>
          <w:rFonts w:ascii="Calibri" w:eastAsia="Calibri" w:hAnsi="Calibri" w:cs="Calibri"/>
          <w:sz w:val="26"/>
          <w:szCs w:val="26"/>
        </w:rPr>
        <w:t xml:space="preserve">لذا، فإن لوقا وأعمال الرسل ينتميان معًا في الواقع. كان لوقا هو المجلد الأول من عمل مكون من مجلدين تم تقسيمهما عندما تم تضمينهما في العهد الجديد، ويذهب لوقا مع الكتب الأخرى التي تشبهه، متى ومرقس ويوحنا. في الواقع، يخبرنا لوقا، على عكس الأناجيل الأخرى، كثيرًا عن كيفية كتابة إنجيله ولماذا كتبه.</w:t>
      </w:r>
    </w:p>
    <w:p w14:paraId="7B1703D5" w14:textId="77777777" w:rsidR="003E6B38" w:rsidRPr="00912FFA" w:rsidRDefault="003E6B38">
      <w:pPr>
        <w:rPr>
          <w:sz w:val="26"/>
          <w:szCs w:val="26"/>
        </w:rPr>
      </w:pPr>
    </w:p>
    <w:p w14:paraId="3CFAF3D2" w14:textId="439FF006" w:rsidR="003E6B38" w:rsidRPr="00912FFA" w:rsidRDefault="00000000">
      <w:pPr xmlns:w="http://schemas.openxmlformats.org/wordprocessingml/2006/main">
        <w:rPr>
          <w:sz w:val="26"/>
          <w:szCs w:val="26"/>
        </w:rPr>
        <w:bidi/>
      </w:pPr>
      <w:r xmlns:w="http://schemas.openxmlformats.org/wordprocessingml/2006/main" w:rsidRPr="00912FFA">
        <w:rPr>
          <w:rFonts w:ascii="Calibri" w:eastAsia="Calibri" w:hAnsi="Calibri" w:cs="Calibri"/>
          <w:sz w:val="26"/>
          <w:szCs w:val="26"/>
        </w:rPr>
        <w:t xml:space="preserve">في الآيات الأربع الأولى، تحمل الآيات الأربع الأولى من لوقا الكثير من التشابه مع السيرة الذاتية اليونانية الرومانية النموذجية في القرن الأول. هناك الكثير من المفردات التي يستخدمها لوقا في هذه الآيات الأربع الأولى. ويخبرنا لوقا بوضوح لماذا يكتب وكيف بدأ في كتابة عمله.</w:t>
      </w:r>
    </w:p>
    <w:p w14:paraId="0268996F" w14:textId="77777777" w:rsidR="003E6B38" w:rsidRPr="00912FFA" w:rsidRDefault="003E6B38">
      <w:pPr>
        <w:rPr>
          <w:sz w:val="26"/>
          <w:szCs w:val="26"/>
        </w:rPr>
      </w:pPr>
    </w:p>
    <w:p w14:paraId="01D2D826" w14:textId="4CF3658A" w:rsidR="003E6B38" w:rsidRPr="00912FFA" w:rsidRDefault="00912FFA">
      <w:pPr xmlns:w="http://schemas.openxmlformats.org/wordprocessingml/2006/main">
        <w:rPr>
          <w:sz w:val="26"/>
          <w:szCs w:val="26"/>
        </w:rPr>
        <w:bidi/>
      </w:pPr>
      <w:r xmlns:w="http://schemas.openxmlformats.org/wordprocessingml/2006/main" w:rsidRPr="00912FFA">
        <w:rPr>
          <w:rFonts w:ascii="Calibri" w:eastAsia="Calibri" w:hAnsi="Calibri" w:cs="Calibri"/>
          <w:sz w:val="26"/>
          <w:szCs w:val="26"/>
        </w:rPr>
        <w:t xml:space="preserve">لذا، في البداية، سأقرأ فقط الآيات الأربع الأولى، لأن كثيرين أخذوا على عاتقهم تدوين الأحداث التي تمت بيننا بشكل منظم، تمامًا كما سلمها إلينا أولئك الذين كانوا منذ البدء شهود عيان وشهود عيان. يا خدام الكلمة، أنا أيضًا قررت، بعد أن تفحصت كل شيء منذ الأول بتدقيق، أن أكتب على التوالي لكم أيها العزيز ثاوفيلس. ربما كان ثاوفيلس هو الراعي، وهو الشخص الذي ساهم في كتابة إنجيل لوقا، حتى تعرف الحقيقة فيما يتعلق بالأمور التي عُلمت بها. والآن، ما تخبرنا به هذه الآيات هو عدد من الأشياء.</w:t>
      </w:r>
    </w:p>
    <w:p w14:paraId="10BACC5A" w14:textId="77777777" w:rsidR="003E6B38" w:rsidRPr="00912FFA" w:rsidRDefault="003E6B38">
      <w:pPr>
        <w:rPr>
          <w:sz w:val="26"/>
          <w:szCs w:val="26"/>
        </w:rPr>
      </w:pPr>
    </w:p>
    <w:p w14:paraId="693E590D" w14:textId="308B4E41" w:rsidR="003E6B38" w:rsidRPr="00912FFA" w:rsidRDefault="00000000">
      <w:pPr xmlns:w="http://schemas.openxmlformats.org/wordprocessingml/2006/main">
        <w:rPr>
          <w:sz w:val="26"/>
          <w:szCs w:val="26"/>
        </w:rPr>
        <w:bidi/>
      </w:pPr>
      <w:r xmlns:w="http://schemas.openxmlformats.org/wordprocessingml/2006/main" w:rsidRPr="00912FFA">
        <w:rPr>
          <w:rFonts w:ascii="Calibri" w:eastAsia="Calibri" w:hAnsi="Calibri" w:cs="Calibri"/>
          <w:sz w:val="26"/>
          <w:szCs w:val="26"/>
        </w:rPr>
        <w:t xml:space="preserve">بداية، من الواضح أن لوقا على علم بمصادر مكتوبة أخرى. وأعتقد أننا تحدثنا قليلًا بالفعل عن لوقا 1، 1 إلى 4، عندما ناقشنا موثوقية الأناجيل. لكن لوقا يخبرنا أنه على علم بالمصادر المكتوبة الأخرى التي تتناول مسألة حياة المسيح أو روايات أخرى عن حياة المسيح وتعليمه.</w:t>
      </w:r>
    </w:p>
    <w:p w14:paraId="17EB416D" w14:textId="77777777" w:rsidR="003E6B38" w:rsidRPr="00912FFA" w:rsidRDefault="003E6B38">
      <w:pPr>
        <w:rPr>
          <w:sz w:val="26"/>
          <w:szCs w:val="26"/>
        </w:rPr>
      </w:pPr>
    </w:p>
    <w:p w14:paraId="3739C3F8" w14:textId="6B45D566" w:rsidR="003E6B38" w:rsidRPr="00912FFA" w:rsidRDefault="00000000">
      <w:pPr xmlns:w="http://schemas.openxmlformats.org/wordprocessingml/2006/main">
        <w:rPr>
          <w:sz w:val="26"/>
          <w:szCs w:val="26"/>
        </w:rPr>
        <w:bidi/>
      </w:pPr>
      <w:r xmlns:w="http://schemas.openxmlformats.org/wordprocessingml/2006/main" w:rsidRPr="00912FFA">
        <w:rPr>
          <w:rFonts w:ascii="Calibri" w:eastAsia="Calibri" w:hAnsi="Calibri" w:cs="Calibri"/>
          <w:sz w:val="26"/>
          <w:szCs w:val="26"/>
        </w:rPr>
        <w:t xml:space="preserve">واحد أو أكثر من هؤلاء ربما كان مرقس أو متى. لم يخبرنا لوقا، لكنه ببساطة على علم بروايات أخرى عن حياة المسيح والتي يعتمد عليها لوقا على ما يبدو. وربما يكون الاقتراح أيضًا هو أن لوقا يجدها غير كافية إلى حد ما، لذا فهو الآن سيكملها أو يكتب وصفًا للأشياء التي يريد التأكيد عليها بشأن حياة المسيح.</w:t>
      </w:r>
    </w:p>
    <w:p w14:paraId="3E1FE4F9" w14:textId="77777777" w:rsidR="003E6B38" w:rsidRPr="00912FFA" w:rsidRDefault="003E6B38">
      <w:pPr>
        <w:rPr>
          <w:sz w:val="26"/>
          <w:szCs w:val="26"/>
        </w:rPr>
      </w:pPr>
    </w:p>
    <w:p w14:paraId="68A0032A" w14:textId="13FBCDBA" w:rsidR="003E6B38" w:rsidRPr="00912FFA" w:rsidRDefault="00000000">
      <w:pPr xmlns:w="http://schemas.openxmlformats.org/wordprocessingml/2006/main">
        <w:rPr>
          <w:sz w:val="26"/>
          <w:szCs w:val="26"/>
        </w:rPr>
        <w:bidi/>
      </w:pPr>
      <w:r xmlns:w="http://schemas.openxmlformats.org/wordprocessingml/2006/main" w:rsidRPr="00912FFA">
        <w:rPr>
          <w:rFonts w:ascii="Calibri" w:eastAsia="Calibri" w:hAnsi="Calibri" w:cs="Calibri"/>
          <w:sz w:val="26"/>
          <w:szCs w:val="26"/>
        </w:rPr>
        <w:t xml:space="preserve">ثانيًا، يعتمد لوقا على شهود العيان أيضًا. يتحدث عن الأشياء التي نقلها أولئك الذين كانوا شهودًا أولًا على هذه الأحداث. لذا، يبدو أن لوقا لا يعتمد فقط على المصادر المكتوبة والروايات المكتوبة، بل يعتمد أيضًا على تقارير شهود العيان.</w:t>
      </w:r>
    </w:p>
    <w:p w14:paraId="5DA652E0" w14:textId="77777777" w:rsidR="003E6B38" w:rsidRPr="00912FFA" w:rsidRDefault="003E6B38">
      <w:pPr>
        <w:rPr>
          <w:sz w:val="26"/>
          <w:szCs w:val="26"/>
        </w:rPr>
      </w:pPr>
    </w:p>
    <w:p w14:paraId="50C63570" w14:textId="02C80EA9" w:rsidR="003E6B38" w:rsidRPr="00912FFA" w:rsidRDefault="00000000">
      <w:pPr xmlns:w="http://schemas.openxmlformats.org/wordprocessingml/2006/main">
        <w:rPr>
          <w:sz w:val="26"/>
          <w:szCs w:val="26"/>
        </w:rPr>
        <w:bidi/>
      </w:pPr>
      <w:r xmlns:w="http://schemas.openxmlformats.org/wordprocessingml/2006/main" w:rsidRPr="00912FFA">
        <w:rPr>
          <w:rFonts w:ascii="Calibri" w:eastAsia="Calibri" w:hAnsi="Calibri" w:cs="Calibri"/>
          <w:sz w:val="26"/>
          <w:szCs w:val="26"/>
        </w:rPr>
        <w:t xml:space="preserve">يعتقد البعض أن المواد الموجودة في الإصحاحين الأولين على وجه الخصوص، والتي تحتوي على بعض الكلمات التفصيلية لمريم أو أليصابات حول ميلاد المسيح، ربما تم نقلها إليه عن طريق شهود عيان. هذا احتمال. لكن من الواضح أن لوقا يدرك مدى اعتماد شهود العيان الذين يعتمد عليهم في كتابة إنجيله.</w:t>
      </w:r>
    </w:p>
    <w:p w14:paraId="5EFCF043" w14:textId="77777777" w:rsidR="003E6B38" w:rsidRPr="00912FFA" w:rsidRDefault="003E6B38">
      <w:pPr>
        <w:rPr>
          <w:sz w:val="26"/>
          <w:szCs w:val="26"/>
        </w:rPr>
      </w:pPr>
    </w:p>
    <w:p w14:paraId="289A2DBB" w14:textId="7FE2280C" w:rsidR="003E6B38" w:rsidRPr="00912FFA" w:rsidRDefault="00000000">
      <w:pPr xmlns:w="http://schemas.openxmlformats.org/wordprocessingml/2006/main">
        <w:rPr>
          <w:sz w:val="26"/>
          <w:szCs w:val="26"/>
        </w:rPr>
        <w:bidi/>
      </w:pPr>
      <w:r xmlns:w="http://schemas.openxmlformats.org/wordprocessingml/2006/main" w:rsidRPr="00912FFA">
        <w:rPr>
          <w:rFonts w:ascii="Calibri" w:eastAsia="Calibri" w:hAnsi="Calibri" w:cs="Calibri"/>
          <w:sz w:val="26"/>
          <w:szCs w:val="26"/>
        </w:rPr>
        <w:t xml:space="preserve">ومن المثير للاهتمام أن لوقا نفسه قرر أن يكتب روايته الخاصة عن حياة المسيح. مرة أخرى، ربما وجد لوقا المصادر الأخرى أو الروايات الأخرى غير كافية، أو على الأقل لا يتناول المخاوف التي يريد معالجتها بشأن حياة المسيح، لكن لوقا نفسه قرر أن يكتب روايته الخاصة. ومن المثير للاهتمام أنه في وقت مبكر جدًا، كان هناك عدد من المخطوطات اللاتينية المبكرة لإنجيل لوقا تتضمن هذه العبارة، وقد بدت جيدة بالنسبة لي.</w:t>
      </w:r>
    </w:p>
    <w:p w14:paraId="3DD92E48" w14:textId="77777777" w:rsidR="003E6B38" w:rsidRPr="00912FFA" w:rsidRDefault="003E6B38">
      <w:pPr>
        <w:rPr>
          <w:sz w:val="26"/>
          <w:szCs w:val="26"/>
        </w:rPr>
      </w:pPr>
    </w:p>
    <w:p w14:paraId="4FD167B5" w14:textId="23654A5A" w:rsidR="003E6B38" w:rsidRPr="00912FFA" w:rsidRDefault="00912FFA">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هناك عدد من المخطوطات اللاتينية التي تقول، لقد بدا الأمر جيدًا بالنسبة لي وللروح القدس، كما لو أن الآيات من 1 إلى 4 تبدو كثيرًا كما لو أن هذا من فعل لوقا. من أجل الموافقة على هذا باعتباره كتابًا مقدسًا موحى به، أضفت بعض الوثائق في وقت مبكر باللاتينية، الروح القدس، وهي في الواقع عبارة تجدها في كتابات لوقا الأخرى في أعمال الرسل </w:t>
      </w:r>
      <w:r xmlns:w="http://schemas.openxmlformats.org/wordprocessingml/2006/main" w:rsidR="00000000" w:rsidRPr="00912FFA">
        <w:rPr>
          <w:rFonts w:ascii="Calibri" w:eastAsia="Calibri" w:hAnsi="Calibri" w:cs="Calibri"/>
          <w:sz w:val="26"/>
          <w:szCs w:val="26"/>
        </w:rPr>
        <w:lastRenderedPageBreak xmlns:w="http://schemas.openxmlformats.org/wordprocessingml/2006/main"/>
      </w:r>
      <w:r xmlns:w="http://schemas.openxmlformats.org/wordprocessingml/2006/main" w:rsidR="00000000" w:rsidRPr="00912FFA">
        <w:rPr>
          <w:rFonts w:ascii="Calibri" w:eastAsia="Calibri" w:hAnsi="Calibri" w:cs="Calibri"/>
          <w:sz w:val="26"/>
          <w:szCs w:val="26"/>
        </w:rPr>
        <w:t xml:space="preserve">الإصحاح 15. لكن من المثير للاهتمام أن لوقا لم يخبرنا أو إعطاء أي إشارة إلى أنه يكتب بوحي من الروح القدس.</w:t>
      </w:r>
    </w:p>
    <w:p w14:paraId="2F8465A5" w14:textId="77777777" w:rsidR="003E6B38" w:rsidRPr="00912FFA" w:rsidRDefault="003E6B38">
      <w:pPr>
        <w:rPr>
          <w:sz w:val="26"/>
          <w:szCs w:val="26"/>
        </w:rPr>
      </w:pPr>
    </w:p>
    <w:p w14:paraId="053C2B15" w14:textId="77777777" w:rsidR="003E6B38" w:rsidRPr="00912FFA" w:rsidRDefault="00000000">
      <w:pPr xmlns:w="http://schemas.openxmlformats.org/wordprocessingml/2006/main">
        <w:rPr>
          <w:sz w:val="26"/>
          <w:szCs w:val="26"/>
        </w:rPr>
        <w:bidi/>
      </w:pPr>
      <w:r xmlns:w="http://schemas.openxmlformats.org/wordprocessingml/2006/main" w:rsidRPr="00912FFA">
        <w:rPr>
          <w:rFonts w:ascii="Calibri" w:eastAsia="Calibri" w:hAnsi="Calibri" w:cs="Calibri"/>
          <w:sz w:val="26"/>
          <w:szCs w:val="26"/>
        </w:rPr>
        <w:t xml:space="preserve">مرة أخرى، سترى أن ليس كل الكتاب يدركون أنهم ينقلون ما لا يقل عن إعلان الله ذاته، ولا يبدو أن لوقا يعتقد أنه يكتب أي شيء آخر غير سيرة ذاتية يونانية رومانية عادية من القرن الأول. ومع ذلك، في الوقت نفسه، لا يزال روح الله، على الرغم من عدم وضوحه في لوقا، مشاركًا، وبالتالي فإن الناتج ليس أقل من كلمات لوقا، ولكن أيضًا كلمات الله لشعبه. وأخيرًا، سيكتب لوقا سردًا منظمًا.</w:t>
      </w:r>
    </w:p>
    <w:p w14:paraId="704D8AAF" w14:textId="77777777" w:rsidR="003E6B38" w:rsidRPr="00912FFA" w:rsidRDefault="003E6B38">
      <w:pPr>
        <w:rPr>
          <w:sz w:val="26"/>
          <w:szCs w:val="26"/>
        </w:rPr>
      </w:pPr>
    </w:p>
    <w:p w14:paraId="69CE5568" w14:textId="77777777" w:rsidR="003E6B38" w:rsidRPr="00912FFA" w:rsidRDefault="00000000">
      <w:pPr xmlns:w="http://schemas.openxmlformats.org/wordprocessingml/2006/main">
        <w:rPr>
          <w:sz w:val="26"/>
          <w:szCs w:val="26"/>
        </w:rPr>
        <w:bidi/>
      </w:pPr>
      <w:r xmlns:w="http://schemas.openxmlformats.org/wordprocessingml/2006/main" w:rsidRPr="00912FFA">
        <w:rPr>
          <w:rFonts w:ascii="Calibri" w:eastAsia="Calibri" w:hAnsi="Calibri" w:cs="Calibri"/>
          <w:sz w:val="26"/>
          <w:szCs w:val="26"/>
        </w:rPr>
        <w:t xml:space="preserve">يتم التركيز على دقة هذا الكتاب وترتيبه، على الرغم من أننا لا ينبغي أن نعتبره يعني بالضرورة الترتيب الزمني. في بعض الأحيان، يرتب لوقا، كما كان معتادًا في سيرة حياة القرن الأول، المواد حسب الموضوع أو الموضوع وليس حسب التسلسل الزمني. في بعض الأحيان، بعض المواد التي تجدها في مكان واحد في متى ستكون في مكان مختلف في لوقا، أو إذا كانت في مكان واحد في مرقس، فقد تكون في مكان مختلف في لوقا.</w:t>
      </w:r>
    </w:p>
    <w:p w14:paraId="2BAF5E1C" w14:textId="77777777" w:rsidR="003E6B38" w:rsidRPr="00912FFA" w:rsidRDefault="003E6B38">
      <w:pPr>
        <w:rPr>
          <w:sz w:val="26"/>
          <w:szCs w:val="26"/>
        </w:rPr>
      </w:pPr>
    </w:p>
    <w:p w14:paraId="01BA1E29" w14:textId="411F3169" w:rsidR="003E6B38" w:rsidRPr="00912FFA" w:rsidRDefault="00000000">
      <w:pPr xmlns:w="http://schemas.openxmlformats.org/wordprocessingml/2006/main">
        <w:rPr>
          <w:sz w:val="26"/>
          <w:szCs w:val="26"/>
        </w:rPr>
        <w:bidi/>
      </w:pPr>
      <w:r xmlns:w="http://schemas.openxmlformats.org/wordprocessingml/2006/main" w:rsidRPr="00912FFA">
        <w:rPr>
          <w:rFonts w:ascii="Calibri" w:eastAsia="Calibri" w:hAnsi="Calibri" w:cs="Calibri"/>
          <w:sz w:val="26"/>
          <w:szCs w:val="26"/>
        </w:rPr>
        <w:t xml:space="preserve">مرة أخرى، هذا ليس لأن لوقا كان مرتبكًا أو لم يفهم متى حدثت هذه الأمور. كل ما في الأمر هو أنه في بعض الأحيان، قد يختار أحد كتبة الأناجيل، متى ومرقس ولوقا، ترتيب الأمور حسب الموضوع بدلاً من الترتيب الذي حدثت به. ومن ثم، فإن حقيقة أن لوقا يكتب رواية منظمة لا تعني بالضرورة أن لوقا أكثر دقة من الناحية التاريخية من الأناجيل الأخرى.</w:t>
      </w:r>
    </w:p>
    <w:p w14:paraId="5C23B108" w14:textId="77777777" w:rsidR="003E6B38" w:rsidRPr="00912FFA" w:rsidRDefault="003E6B38">
      <w:pPr>
        <w:rPr>
          <w:sz w:val="26"/>
          <w:szCs w:val="26"/>
        </w:rPr>
      </w:pPr>
    </w:p>
    <w:p w14:paraId="604B6B34" w14:textId="682408D3" w:rsidR="003E6B38" w:rsidRPr="00912FFA" w:rsidRDefault="00000000">
      <w:pPr xmlns:w="http://schemas.openxmlformats.org/wordprocessingml/2006/main">
        <w:rPr>
          <w:sz w:val="26"/>
          <w:szCs w:val="26"/>
        </w:rPr>
        <w:bidi/>
      </w:pPr>
      <w:r xmlns:w="http://schemas.openxmlformats.org/wordprocessingml/2006/main" w:rsidRPr="00912FFA">
        <w:rPr>
          <w:rFonts w:ascii="Calibri" w:eastAsia="Calibri" w:hAnsi="Calibri" w:cs="Calibri"/>
          <w:sz w:val="26"/>
          <w:szCs w:val="26"/>
        </w:rPr>
        <w:t xml:space="preserve">مرة أخرى، قد يرتب أحيانًا كتابه حسب الموضوع ويتبع الموضوع بدلًا من الترتيب الذي وقعت به الأحداث. ماذا عن المؤلف؟ ماذا نعرف عن لوقا؟ لوقا، كما أخبرنا كتابك المدرسي، لوقا، كما يقول التقليد، كان طبيبًا، ولكن الأهم من ذلك، كان لوقا زميلًا لبولس، وهو ما قد يفسر سبب تضمين إنجيل لوقا في الكتاب المقدس. ومع أن لوقا نفسه لم يكن رسولاً ليسوع، فمن الواضح أنه كان رفيقاً مقرباً لبولس، الذي كان أحد رسل يسوع.</w:t>
      </w:r>
    </w:p>
    <w:p w14:paraId="485C9EEE" w14:textId="77777777" w:rsidR="003E6B38" w:rsidRPr="00912FFA" w:rsidRDefault="003E6B38">
      <w:pPr>
        <w:rPr>
          <w:sz w:val="26"/>
          <w:szCs w:val="26"/>
        </w:rPr>
      </w:pPr>
    </w:p>
    <w:p w14:paraId="2449DFAA" w14:textId="0D0AB439" w:rsidR="003E6B38" w:rsidRPr="00912FFA" w:rsidRDefault="00912FFA">
      <w:pPr xmlns:w="http://schemas.openxmlformats.org/wordprocessingml/2006/main">
        <w:rPr>
          <w:sz w:val="26"/>
          <w:szCs w:val="26"/>
        </w:rPr>
        <w:bidi/>
      </w:pPr>
      <w:r xmlns:w="http://schemas.openxmlformats.org/wordprocessingml/2006/main" w:rsidRPr="00912FFA">
        <w:rPr>
          <w:rFonts w:ascii="Calibri" w:eastAsia="Calibri" w:hAnsi="Calibri" w:cs="Calibri"/>
          <w:sz w:val="26"/>
          <w:szCs w:val="26"/>
        </w:rPr>
        <w:t xml:space="preserve">لذا، فمن المرجح أن ذلك كان له تأثير على ضم سفر لوقا إلى الأناجيل الأخرى، مثل متى ومرقس ويوحنا أيضًا. ومن المثير للاهتمام، أنه لإثبات أن لوقا وسفر الأعمال يسيران معًا عندما تجمع لوقا وسفر الرسل معًا، في الواقع، يظهر هيكل أو ترتيب مثير للاهتمام يبدو كهذا. أولاً، لوك، وهذا، حسنًا، سأتحدث عن النمط بعد قليل.</w:t>
      </w:r>
    </w:p>
    <w:p w14:paraId="41163002" w14:textId="77777777" w:rsidR="003E6B38" w:rsidRPr="00912FFA" w:rsidRDefault="003E6B38">
      <w:pPr>
        <w:rPr>
          <w:sz w:val="26"/>
          <w:szCs w:val="26"/>
        </w:rPr>
      </w:pPr>
    </w:p>
    <w:p w14:paraId="0B3C9FDC" w14:textId="77777777" w:rsidR="003E6B38" w:rsidRPr="00912FFA" w:rsidRDefault="00000000">
      <w:pPr xmlns:w="http://schemas.openxmlformats.org/wordprocessingml/2006/main">
        <w:rPr>
          <w:sz w:val="26"/>
          <w:szCs w:val="26"/>
        </w:rPr>
        <w:bidi/>
      </w:pPr>
      <w:r xmlns:w="http://schemas.openxmlformats.org/wordprocessingml/2006/main" w:rsidRPr="00912FFA">
        <w:rPr>
          <w:rFonts w:ascii="Calibri" w:eastAsia="Calibri" w:hAnsi="Calibri" w:cs="Calibri"/>
          <w:sz w:val="26"/>
          <w:szCs w:val="26"/>
        </w:rPr>
        <w:t xml:space="preserve">يبدأ لوقا بيسوع في سياق العالم الروماني. هل تتذكر كيف يبدأ الفصل الثاني، ما يسمى بقصة عيد الميلاد؟ لقد حدث أو حدث في تلك الأيام عندما قيصر أغسطس إشارة إلى القيصر أغسطس، والإشارة إلى كيرينيوس والي سوريا. بكلمات أخرى، يسوع، يشير لوقا إلى نقطة كبيرة في أخذ ميلاد يسوع في بيت لحم ووضعه في سياق العالم الروماني بأكمله.</w:t>
      </w:r>
    </w:p>
    <w:p w14:paraId="2FCD7A50" w14:textId="77777777" w:rsidR="003E6B38" w:rsidRPr="00912FFA" w:rsidRDefault="003E6B38">
      <w:pPr>
        <w:rPr>
          <w:sz w:val="26"/>
          <w:szCs w:val="26"/>
        </w:rPr>
      </w:pPr>
    </w:p>
    <w:p w14:paraId="78DA1C29" w14:textId="26304B3D" w:rsidR="003E6B38" w:rsidRPr="00912FFA" w:rsidRDefault="00000000">
      <w:pPr xmlns:w="http://schemas.openxmlformats.org/wordprocessingml/2006/main">
        <w:rPr>
          <w:sz w:val="26"/>
          <w:szCs w:val="26"/>
        </w:rPr>
        <w:bidi/>
      </w:pPr>
      <w:r xmlns:w="http://schemas.openxmlformats.org/wordprocessingml/2006/main" w:rsidRPr="00912FFA">
        <w:rPr>
          <w:rFonts w:ascii="Calibri" w:eastAsia="Calibri" w:hAnsi="Calibri" w:cs="Calibri"/>
          <w:sz w:val="26"/>
          <w:szCs w:val="26"/>
        </w:rPr>
        <w:lastRenderedPageBreak xmlns:w="http://schemas.openxmlformats.org/wordprocessingml/2006/main"/>
      </w:r>
      <w:r xmlns:w="http://schemas.openxmlformats.org/wordprocessingml/2006/main" w:rsidRPr="00912FFA">
        <w:rPr>
          <w:rFonts w:ascii="Calibri" w:eastAsia="Calibri" w:hAnsi="Calibri" w:cs="Calibri"/>
          <w:sz w:val="26"/>
          <w:szCs w:val="26"/>
        </w:rPr>
        <w:t xml:space="preserve">ولهذا السبب ذكر كيرينيوس والقيصر أوغسطس كإمبراطور خلال تلك الفترة لأنه يوضح أن يسوع، فهو يضع ميلاد يسوع في سياق ليس فقط بيت لحم وأورشليم ويهودا، ولكن في سياق العالم اليوناني الروماني بأكمله. </w:t>
      </w:r>
      <w:r xmlns:w="http://schemas.openxmlformats.org/wordprocessingml/2006/main" w:rsidR="00912FFA" w:rsidRPr="00912FFA">
        <w:rPr>
          <w:rFonts w:ascii="Calibri" w:eastAsia="Calibri" w:hAnsi="Calibri" w:cs="Calibri"/>
          <w:sz w:val="26"/>
          <w:szCs w:val="26"/>
        </w:rPr>
        <w:t xml:space="preserve">لذا، يبدأ لوقا بالعالم الروماني الأوسع في الإصحاحين الأولين. ثم ينتهي لوقا، وينتهي لوقا بالتركيز على أورشليم.</w:t>
      </w:r>
    </w:p>
    <w:p w14:paraId="62774D93" w14:textId="77777777" w:rsidR="003E6B38" w:rsidRPr="00912FFA" w:rsidRDefault="003E6B38">
      <w:pPr>
        <w:rPr>
          <w:sz w:val="26"/>
          <w:szCs w:val="26"/>
        </w:rPr>
      </w:pPr>
    </w:p>
    <w:p w14:paraId="15E7E3D6" w14:textId="4DC01DE8" w:rsidR="003E6B38" w:rsidRPr="00912FFA" w:rsidRDefault="00000000">
      <w:pPr xmlns:w="http://schemas.openxmlformats.org/wordprocessingml/2006/main">
        <w:rPr>
          <w:sz w:val="26"/>
          <w:szCs w:val="26"/>
        </w:rPr>
        <w:bidi/>
      </w:pPr>
      <w:r xmlns:w="http://schemas.openxmlformats.org/wordprocessingml/2006/main" w:rsidRPr="00912FFA">
        <w:rPr>
          <w:rFonts w:ascii="Calibri" w:eastAsia="Calibri" w:hAnsi="Calibri" w:cs="Calibri"/>
          <w:sz w:val="26"/>
          <w:szCs w:val="26"/>
        </w:rPr>
        <w:t xml:space="preserve">كل ما يحدث قرب نهاية لوقا يحدث في أورشليم. في الواقع، هناك تركيز في لوقا على سفر يسوع أو رحلته نحو أورشليم، لذلك كل شيء ينتهي في مدينة أورشليم. والآن، يبدأ سفر أعمال الرسل من حيث انتهى لوقا بظهور يسوع لأتباعه في أورشليم.</w:t>
      </w:r>
    </w:p>
    <w:p w14:paraId="7C1C3DA3" w14:textId="77777777" w:rsidR="003E6B38" w:rsidRPr="00912FFA" w:rsidRDefault="003E6B38">
      <w:pPr>
        <w:rPr>
          <w:sz w:val="26"/>
          <w:szCs w:val="26"/>
        </w:rPr>
      </w:pPr>
    </w:p>
    <w:p w14:paraId="62759F8E" w14:textId="5E422B33" w:rsidR="003E6B38" w:rsidRPr="00912FFA" w:rsidRDefault="00000000">
      <w:pPr xmlns:w="http://schemas.openxmlformats.org/wordprocessingml/2006/main">
        <w:rPr>
          <w:sz w:val="26"/>
          <w:szCs w:val="26"/>
        </w:rPr>
        <w:bidi/>
      </w:pPr>
      <w:r xmlns:w="http://schemas.openxmlformats.org/wordprocessingml/2006/main" w:rsidRPr="00912FFA">
        <w:rPr>
          <w:rFonts w:ascii="Calibri" w:eastAsia="Calibri" w:hAnsi="Calibri" w:cs="Calibri"/>
          <w:sz w:val="26"/>
          <w:szCs w:val="26"/>
        </w:rPr>
        <w:t xml:space="preserve">يبدأ سفر أعمال الرسل في أورشليم، وتذكر أعمال الرسل 2 مع حلول الروح القدس في يوم الخمسين، الذي يحدث في أورشليم. ولكن من المثير للاهتمام إذن أن سفر الأعمال ينتهي داخل العالم الروماني الأوسع بالإنجيل أخيرًا من خلال الرسول بولس وكرازة الرسل، ويصل الإنجيل إلى العالم الروماني. </w:t>
      </w:r>
      <w:proofErr xmlns:w="http://schemas.openxmlformats.org/wordprocessingml/2006/main" w:type="gramStart"/>
      <w:r xmlns:w="http://schemas.openxmlformats.org/wordprocessingml/2006/main" w:rsidRPr="00912FFA">
        <w:rPr>
          <w:rFonts w:ascii="Calibri" w:eastAsia="Calibri" w:hAnsi="Calibri" w:cs="Calibri"/>
          <w:sz w:val="26"/>
          <w:szCs w:val="26"/>
        </w:rPr>
        <w:t xml:space="preserve">إذن </w:t>
      </w:r>
      <w:proofErr xmlns:w="http://schemas.openxmlformats.org/wordprocessingml/2006/main" w:type="gramEnd"/>
      <w:r xmlns:w="http://schemas.openxmlformats.org/wordprocessingml/2006/main" w:rsidRPr="00912FFA">
        <w:rPr>
          <w:rFonts w:ascii="Calibri" w:eastAsia="Calibri" w:hAnsi="Calibri" w:cs="Calibri"/>
          <w:sz w:val="26"/>
          <w:szCs w:val="26"/>
        </w:rPr>
        <w:t xml:space="preserve">هذا هو المعروف، هذه بنية أدبية، هل يعرف أحد ما يسمى هذا؟ يطلق عليه تصالب حيث تكون البداية والنهاية متماثلة ومن ثم تكون المقاطع الوسطى متماثلة أيضًا.</w:t>
      </w:r>
    </w:p>
    <w:p w14:paraId="557708D7" w14:textId="77777777" w:rsidR="003E6B38" w:rsidRPr="00912FFA" w:rsidRDefault="003E6B38">
      <w:pPr>
        <w:rPr>
          <w:sz w:val="26"/>
          <w:szCs w:val="26"/>
        </w:rPr>
      </w:pPr>
    </w:p>
    <w:p w14:paraId="529AFC6B" w14:textId="77777777" w:rsidR="003E6B38" w:rsidRPr="00912FFA" w:rsidRDefault="00000000">
      <w:pPr xmlns:w="http://schemas.openxmlformats.org/wordprocessingml/2006/main">
        <w:rPr>
          <w:sz w:val="26"/>
          <w:szCs w:val="26"/>
        </w:rPr>
        <w:bidi/>
      </w:pPr>
      <w:r xmlns:w="http://schemas.openxmlformats.org/wordprocessingml/2006/main" w:rsidRPr="00912FFA">
        <w:rPr>
          <w:rFonts w:ascii="Calibri" w:eastAsia="Calibri" w:hAnsi="Calibri" w:cs="Calibri"/>
          <w:sz w:val="26"/>
          <w:szCs w:val="26"/>
        </w:rPr>
        <w:t xml:space="preserve">يحدث ذلك عندما يتحرك العمل إلى الداخل ثم يكرر نفسه ويتحرك مرة أخرى إلى الخارج، وهذا ما يُعرف بالتصالب. ويبدو أن لوقا وسفر الأعمال قد تم ترتيبهما وفقًا لهذا. مرة أخرى، بدءًا من سياق العالم الروماني الأوسع، وانتهى في أورشليم، ثم يبدأ سفر أعمال الرسل في أورشليم وينتشر الإنجيل ليشمل العالم الروماني.</w:t>
      </w:r>
    </w:p>
    <w:p w14:paraId="1ED26652" w14:textId="77777777" w:rsidR="003E6B38" w:rsidRPr="00912FFA" w:rsidRDefault="003E6B38">
      <w:pPr>
        <w:rPr>
          <w:sz w:val="26"/>
          <w:szCs w:val="26"/>
        </w:rPr>
      </w:pPr>
    </w:p>
    <w:p w14:paraId="08AC1C47" w14:textId="2B801A5F" w:rsidR="003E6B38" w:rsidRPr="00912FFA" w:rsidRDefault="00000000">
      <w:pPr xmlns:w="http://schemas.openxmlformats.org/wordprocessingml/2006/main">
        <w:rPr>
          <w:sz w:val="26"/>
          <w:szCs w:val="26"/>
        </w:rPr>
        <w:bidi/>
      </w:pPr>
      <w:r xmlns:w="http://schemas.openxmlformats.org/wordprocessingml/2006/main" w:rsidRPr="00912FFA">
        <w:rPr>
          <w:rFonts w:ascii="Calibri" w:eastAsia="Calibri" w:hAnsi="Calibri" w:cs="Calibri"/>
          <w:sz w:val="26"/>
          <w:szCs w:val="26"/>
        </w:rPr>
        <w:t xml:space="preserve">لذا يبدو أن هذا كان مقصودًا من جانب لوقا. ما أريد أن أفعله هو مجرد التأكيد والتحدث بإيجاز شديد عن مجموعة من المقاطع المهمة أو الرئيسية في لوقا والتي يبدو أنها تعكس حقًا ما يحاول القيام به، أو على الأقل بعض الأشياء الفريدة التي يريد القيام بها. ونقطة التوقف الأولى هي الإصحاح 2 من لوقا. الإصحاح 2 من لوقا هو، قبل أن أنظر إلى ذلك، بالمناسبة، هل يرى الجميع الصفحة، أعتقد أنها الصفحة 16 في ملاحظاتك، لدي هذا المخطط التفصيلي.</w:t>
      </w:r>
    </w:p>
    <w:p w14:paraId="4DC58404" w14:textId="77777777" w:rsidR="003E6B38" w:rsidRPr="00912FFA" w:rsidRDefault="003E6B38">
      <w:pPr>
        <w:rPr>
          <w:sz w:val="26"/>
          <w:szCs w:val="26"/>
        </w:rPr>
      </w:pPr>
    </w:p>
    <w:p w14:paraId="2D667E72" w14:textId="5F2CB666" w:rsidR="003E6B38" w:rsidRPr="00912FFA" w:rsidRDefault="00000000">
      <w:pPr xmlns:w="http://schemas.openxmlformats.org/wordprocessingml/2006/main">
        <w:rPr>
          <w:sz w:val="26"/>
          <w:szCs w:val="26"/>
        </w:rPr>
        <w:bidi/>
      </w:pPr>
      <w:r xmlns:w="http://schemas.openxmlformats.org/wordprocessingml/2006/main" w:rsidRPr="00912FFA">
        <w:rPr>
          <w:rFonts w:ascii="Calibri" w:eastAsia="Calibri" w:hAnsi="Calibri" w:cs="Calibri"/>
          <w:sz w:val="26"/>
          <w:szCs w:val="26"/>
        </w:rPr>
        <w:t xml:space="preserve">إنه في الواقع يأتي من كتاب لأحد الأساتذة هنا، بول بورغمان عن لوقا، وهو كتاب كتبه عن لوقا، أستاذ اللغة الإنجليزية. واقترح مفتاحًا، لاحظ أن هذا المخطط يبدو في ملاحظاتك مثل التصالب. البداية والنهاية هي نفسها، وهي تعمل في المنتصف.</w:t>
      </w:r>
    </w:p>
    <w:p w14:paraId="500DB1F5" w14:textId="77777777" w:rsidR="003E6B38" w:rsidRPr="00912FFA" w:rsidRDefault="003E6B38">
      <w:pPr>
        <w:rPr>
          <w:sz w:val="26"/>
          <w:szCs w:val="26"/>
        </w:rPr>
      </w:pPr>
    </w:p>
    <w:p w14:paraId="3870D5FA" w14:textId="77777777" w:rsidR="003E6B38" w:rsidRPr="00912FFA" w:rsidRDefault="00000000">
      <w:pPr xmlns:w="http://schemas.openxmlformats.org/wordprocessingml/2006/main">
        <w:rPr>
          <w:sz w:val="26"/>
          <w:szCs w:val="26"/>
        </w:rPr>
        <w:bidi/>
      </w:pPr>
      <w:r xmlns:w="http://schemas.openxmlformats.org/wordprocessingml/2006/main" w:rsidRPr="00912FFA">
        <w:rPr>
          <w:rFonts w:ascii="Calibri" w:eastAsia="Calibri" w:hAnsi="Calibri" w:cs="Calibri"/>
          <w:sz w:val="26"/>
          <w:szCs w:val="26"/>
        </w:rPr>
        <w:t xml:space="preserve">الآن، مرة أخرى، أنا لا أضع هذا هنا لأنني أتفق مع كل تفاصيله. إنه مجرد مثال لكيفية فهم لوقا وكيف يمكن ترتيب العمل وفقًا لهذا المبدأ. مرة أخرى، تبدأ نوعًا ما وتعمل حتى المنتصف ثم يعود الكتاب للعمل مرة أخرى.</w:t>
      </w:r>
    </w:p>
    <w:p w14:paraId="5BCDA6B8" w14:textId="77777777" w:rsidR="003E6B38" w:rsidRPr="00912FFA" w:rsidRDefault="003E6B38">
      <w:pPr>
        <w:rPr>
          <w:sz w:val="26"/>
          <w:szCs w:val="26"/>
        </w:rPr>
      </w:pPr>
    </w:p>
    <w:p w14:paraId="7B81C4F2" w14:textId="2AB822AA" w:rsidR="003E6B38" w:rsidRPr="00912FFA" w:rsidRDefault="00000000">
      <w:pPr xmlns:w="http://schemas.openxmlformats.org/wordprocessingml/2006/main">
        <w:rPr>
          <w:sz w:val="26"/>
          <w:szCs w:val="26"/>
        </w:rPr>
        <w:bidi/>
      </w:pPr>
      <w:r xmlns:w="http://schemas.openxmlformats.org/wordprocessingml/2006/main" w:rsidRPr="00912FFA">
        <w:rPr>
          <w:rFonts w:ascii="Calibri" w:eastAsia="Calibri" w:hAnsi="Calibri" w:cs="Calibri"/>
          <w:sz w:val="26"/>
          <w:szCs w:val="26"/>
        </w:rPr>
        <w:t xml:space="preserve">وأحيانًا ما يكون في المنتصف، كما قلت هنا بالخط العريض، ما يقع في المنتصف غالبًا ما يتم التأكيد عليه في بعض الأحيان. لكن دعونا نعود إلى </w:t>
      </w:r>
      <w:r xmlns:w="http://schemas.openxmlformats.org/wordprocessingml/2006/main" w:rsidRPr="00912FFA">
        <w:rPr>
          <w:rFonts w:ascii="Calibri" w:eastAsia="Calibri" w:hAnsi="Calibri" w:cs="Calibri"/>
          <w:sz w:val="26"/>
          <w:szCs w:val="26"/>
        </w:rPr>
        <w:lastRenderedPageBreak xmlns:w="http://schemas.openxmlformats.org/wordprocessingml/2006/main"/>
      </w:r>
      <w:r xmlns:w="http://schemas.openxmlformats.org/wordprocessingml/2006/main" w:rsidRPr="00912FFA">
        <w:rPr>
          <w:rFonts w:ascii="Calibri" w:eastAsia="Calibri" w:hAnsi="Calibri" w:cs="Calibri"/>
          <w:sz w:val="26"/>
          <w:szCs w:val="26"/>
        </w:rPr>
        <w:t xml:space="preserve">المقاطع الرئيسية، أي الإصحاح الثاني من لوقا. يبدأ الإصحاح الثاني من لوقا، مرة أخرى، برواية لوقا لقصة عيد الميلاد، ويقدم لك في الواقع شيئًا مهمًا بالنسبة للوقا. </w:t>
      </w:r>
      <w:r xmlns:w="http://schemas.openxmlformats.org/wordprocessingml/2006/main" w:rsidR="00912FFA">
        <w:rPr>
          <w:rFonts w:ascii="Calibri" w:eastAsia="Calibri" w:hAnsi="Calibri" w:cs="Calibri"/>
          <w:sz w:val="26"/>
          <w:szCs w:val="26"/>
        </w:rPr>
        <w:t xml:space="preserve">وهذا يعني أن لوقا يولي اهتمامًا كبيرًا لحقيقة أن يسوع، على عكس الرواية التي تقرأها في متى، حيث في متى، يحظى </w:t>
      </w:r>
      <w:proofErr xmlns:w="http://schemas.openxmlformats.org/wordprocessingml/2006/main" w:type="gramStart"/>
      <w:r xmlns:w="http://schemas.openxmlformats.org/wordprocessingml/2006/main" w:rsidRPr="00912FFA">
        <w:rPr>
          <w:rFonts w:ascii="Calibri" w:eastAsia="Calibri" w:hAnsi="Calibri" w:cs="Calibri"/>
          <w:sz w:val="26"/>
          <w:szCs w:val="26"/>
        </w:rPr>
        <w:t xml:space="preserve">يسوع </w:t>
      </w:r>
      <w:proofErr xmlns:w="http://schemas.openxmlformats.org/wordprocessingml/2006/main" w:type="gramEnd"/>
      <w:r xmlns:w="http://schemas.openxmlformats.org/wordprocessingml/2006/main" w:rsidRPr="00912FFA">
        <w:rPr>
          <w:rFonts w:ascii="Calibri" w:eastAsia="Calibri" w:hAnsi="Calibri" w:cs="Calibri"/>
          <w:sz w:val="26"/>
          <w:szCs w:val="26"/>
        </w:rPr>
        <w:t xml:space="preserve">باستقبال ملكي نوعًا ما.</w:t>
      </w:r>
    </w:p>
    <w:p w14:paraId="3C6D6B87" w14:textId="77777777" w:rsidR="003E6B38" w:rsidRPr="00912FFA" w:rsidRDefault="003E6B38">
      <w:pPr>
        <w:rPr>
          <w:sz w:val="26"/>
          <w:szCs w:val="26"/>
        </w:rPr>
      </w:pPr>
    </w:p>
    <w:p w14:paraId="4CC2FE5F" w14:textId="7DB06A8F" w:rsidR="003E6B38" w:rsidRPr="00912FFA" w:rsidRDefault="00000000">
      <w:pPr xmlns:w="http://schemas.openxmlformats.org/wordprocessingml/2006/main">
        <w:rPr>
          <w:sz w:val="26"/>
          <w:szCs w:val="26"/>
        </w:rPr>
        <w:bidi/>
      </w:pPr>
      <w:r xmlns:w="http://schemas.openxmlformats.org/wordprocessingml/2006/main" w:rsidRPr="00912FFA">
        <w:rPr>
          <w:rFonts w:ascii="Calibri" w:eastAsia="Calibri" w:hAnsi="Calibri" w:cs="Calibri"/>
          <w:sz w:val="26"/>
          <w:szCs w:val="26"/>
        </w:rPr>
        <w:t xml:space="preserve">إنه في بيت لحم، لكنه في بيت لحم لأنه يشكل تهديدًا لهيرودس الملك. لقد زاره هؤلاء الشخصيات الأجنبية الذين قدموا له هدايا باهظة الثمن تحقيقًا لما جاء في إشعياء 60. لكن في لوقا، الأمر عكس ذلك تمامًا.</w:t>
      </w:r>
    </w:p>
    <w:p w14:paraId="6FA564AA" w14:textId="77777777" w:rsidR="003E6B38" w:rsidRPr="00912FFA" w:rsidRDefault="003E6B38">
      <w:pPr>
        <w:rPr>
          <w:sz w:val="26"/>
          <w:szCs w:val="26"/>
        </w:rPr>
      </w:pPr>
    </w:p>
    <w:p w14:paraId="3713CC03" w14:textId="0B329EE9" w:rsidR="003E6B38" w:rsidRPr="00912FFA" w:rsidRDefault="00000000">
      <w:pPr xmlns:w="http://schemas.openxmlformats.org/wordprocessingml/2006/main">
        <w:rPr>
          <w:sz w:val="26"/>
          <w:szCs w:val="26"/>
        </w:rPr>
        <w:bidi/>
      </w:pPr>
      <w:r xmlns:w="http://schemas.openxmlformats.org/wordprocessingml/2006/main" w:rsidRPr="00912FFA">
        <w:rPr>
          <w:rFonts w:ascii="Calibri" w:eastAsia="Calibri" w:hAnsi="Calibri" w:cs="Calibri"/>
          <w:sz w:val="26"/>
          <w:szCs w:val="26"/>
        </w:rPr>
        <w:t xml:space="preserve">يُصوَّر يسوع على أنه وُلِد في ظروف ليست متواضعة فحسب، بل مهينة أيضًا. هذا مفتاح مهم جدًا بالنسبة للوقا، فهو لن يركز فقط على الظروف المهينة التي عاشها يسوع، بل أيضًا على حقيقة أن الإنجيل يتجذر في الظروف وفي مجموعات الأشخاص التي تعتبر مثيرة للاشمئزاز وعلى هامش المجتمع. فلماذا لا يتحدث لوقا عن المجوس القادمين لزيارة يسوع؟ حسنًا، ربما لم يكن يعلم بشأنها، أو ربما كان يعرفها، لكنها بالتأكيد لم تناسب غرضه.</w:t>
      </w:r>
    </w:p>
    <w:p w14:paraId="0D866B7B" w14:textId="77777777" w:rsidR="003E6B38" w:rsidRPr="00912FFA" w:rsidRDefault="003E6B38">
      <w:pPr>
        <w:rPr>
          <w:sz w:val="26"/>
          <w:szCs w:val="26"/>
        </w:rPr>
      </w:pPr>
    </w:p>
    <w:p w14:paraId="78D5FFBC" w14:textId="1C23EB6F" w:rsidR="003E6B38" w:rsidRPr="00912FFA" w:rsidRDefault="00000000">
      <w:pPr xmlns:w="http://schemas.openxmlformats.org/wordprocessingml/2006/main">
        <w:rPr>
          <w:sz w:val="26"/>
          <w:szCs w:val="26"/>
        </w:rPr>
        <w:bidi/>
      </w:pPr>
      <w:r xmlns:w="http://schemas.openxmlformats.org/wordprocessingml/2006/main" w:rsidRPr="00912FFA">
        <w:rPr>
          <w:rFonts w:ascii="Calibri" w:eastAsia="Calibri" w:hAnsi="Calibri" w:cs="Calibri"/>
          <w:sz w:val="26"/>
          <w:szCs w:val="26"/>
        </w:rPr>
        <w:t xml:space="preserve">وبدلاً من ذلك، طلب لوقا من الرعاة أن يأتوا ويزوروا يسوع لأن هذا يناسب هدفه تمامًا. يريد لوقا التأكيد، وسنرى هذا في مكانين آخرين، يريد لوقا التأكيد على أن الإنجيل يصل إلى المنبوذين اجتماعيًا، إلى العناصر المثيرة للاشمئزاز في المجتمع. لذلك، لديه الرعاة الذين، أعلم أننا سحرنا الرعاة ليكونوا هؤلاء الأشخاص الرائعين الذين يعيشون في سفوح جبال بيت لحم المريحة الذين يأتون لرؤية يسوع في المذود، لكن الرعاة كانوا نوعًا ما في أدنى درجة من الرعاة السلم الاجتماعي .</w:t>
      </w:r>
    </w:p>
    <w:p w14:paraId="44C0B606" w14:textId="77777777" w:rsidR="003E6B38" w:rsidRPr="00912FFA" w:rsidRDefault="003E6B38">
      <w:pPr>
        <w:rPr>
          <w:sz w:val="26"/>
          <w:szCs w:val="26"/>
        </w:rPr>
      </w:pPr>
    </w:p>
    <w:p w14:paraId="3013DF38" w14:textId="7451F89D" w:rsidR="003E6B38" w:rsidRPr="00912FFA" w:rsidRDefault="00000000">
      <w:pPr xmlns:w="http://schemas.openxmlformats.org/wordprocessingml/2006/main">
        <w:rPr>
          <w:sz w:val="26"/>
          <w:szCs w:val="26"/>
        </w:rPr>
        <w:bidi/>
      </w:pPr>
      <w:r xmlns:w="http://schemas.openxmlformats.org/wordprocessingml/2006/main" w:rsidRPr="00912FFA">
        <w:rPr>
          <w:rFonts w:ascii="Calibri" w:eastAsia="Calibri" w:hAnsi="Calibri" w:cs="Calibri"/>
          <w:sz w:val="26"/>
          <w:szCs w:val="26"/>
        </w:rPr>
        <w:t xml:space="preserve">لقد كانوا من النوع المتدني والظاهري، أو مثيرين للاشمئزاز من المجتمع. وهكذا، يشير لوقا إلى أن الرعاة يأتون ويعبدون يسوع لأن ذلك سوف يتناسب مع موضوعه في بقية الإنجيل، وهو أن يسوع يصل إلى أطراف المجتمع، إلى أولئك الذين يرفضهم الجميع، إلى المنبوذين اجتماعيًا. يبدأ هذا الموضوع بلفت الانتباه إلى هؤلاء الرعاة المقرفين الذين يأتون ويزورون يسوع ويعبدونه عند ولادته.</w:t>
      </w:r>
    </w:p>
    <w:p w14:paraId="0567356C" w14:textId="77777777" w:rsidR="003E6B38" w:rsidRPr="00912FFA" w:rsidRDefault="003E6B38">
      <w:pPr>
        <w:rPr>
          <w:sz w:val="26"/>
          <w:szCs w:val="26"/>
        </w:rPr>
      </w:pPr>
    </w:p>
    <w:p w14:paraId="63792E0C" w14:textId="7F591BA0" w:rsidR="003E6B38" w:rsidRPr="00912FFA" w:rsidRDefault="00912FFA">
      <w:pPr xmlns:w="http://schemas.openxmlformats.org/wordprocessingml/2006/main">
        <w:rPr>
          <w:sz w:val="26"/>
          <w:szCs w:val="26"/>
        </w:rPr>
        <w:bidi/>
      </w:pPr>
      <w:r xmlns:w="http://schemas.openxmlformats.org/wordprocessingml/2006/main" w:rsidRPr="00912FFA">
        <w:rPr>
          <w:rFonts w:ascii="Calibri" w:eastAsia="Calibri" w:hAnsi="Calibri" w:cs="Calibri"/>
          <w:sz w:val="26"/>
          <w:szCs w:val="26"/>
        </w:rPr>
        <w:t xml:space="preserve">لذا، فإن لوقا 2 مهم جدًا لتوضيح المشهد الذي سيفعله لوقا وكيف سيصور يسوع وكيف سيفهم الخلاص الذي يقدمه يسوع لشعبه. لقد تحدثت قليلا عن القسم المركزي. مرة أخرى، في هذا المثال هنا، أعطيتك كتاب البروفيسور بورغمان إذا كنت تريد إلقاء نظرة عليه.</w:t>
      </w:r>
    </w:p>
    <w:p w14:paraId="3AE87CF1" w14:textId="77777777" w:rsidR="003E6B38" w:rsidRPr="00912FFA" w:rsidRDefault="003E6B38">
      <w:pPr>
        <w:rPr>
          <w:sz w:val="26"/>
          <w:szCs w:val="26"/>
        </w:rPr>
      </w:pPr>
    </w:p>
    <w:p w14:paraId="040E09B0" w14:textId="77777777" w:rsidR="003E6B38" w:rsidRPr="00912FFA" w:rsidRDefault="00000000">
      <w:pPr xmlns:w="http://schemas.openxmlformats.org/wordprocessingml/2006/main">
        <w:rPr>
          <w:sz w:val="26"/>
          <w:szCs w:val="26"/>
        </w:rPr>
        <w:bidi/>
      </w:pPr>
      <w:r xmlns:w="http://schemas.openxmlformats.org/wordprocessingml/2006/main" w:rsidRPr="00912FFA">
        <w:rPr>
          <w:rFonts w:ascii="Calibri" w:eastAsia="Calibri" w:hAnsi="Calibri" w:cs="Calibri"/>
          <w:sz w:val="26"/>
          <w:szCs w:val="26"/>
        </w:rPr>
        <w:t xml:space="preserve">ولكن مرة أخرى، إنها مجرد طريقة واحدة لفهم القسم المركزي. من المعروف أن لوقا لديه، مرة أخرى، قسم مركزي يُسمى غالبًا بسرد السفر. ومرة أخرى، حيث يسافر يسوع إلى أورشليم، والتي ستبلغ ذروتها بموته وقيامته.</w:t>
      </w:r>
    </w:p>
    <w:p w14:paraId="29965A23" w14:textId="77777777" w:rsidR="003E6B38" w:rsidRPr="00912FFA" w:rsidRDefault="003E6B38">
      <w:pPr>
        <w:rPr>
          <w:sz w:val="26"/>
          <w:szCs w:val="26"/>
        </w:rPr>
      </w:pPr>
    </w:p>
    <w:p w14:paraId="080CC935" w14:textId="77777777" w:rsidR="003E6B38" w:rsidRPr="00912FFA" w:rsidRDefault="00000000">
      <w:pPr xmlns:w="http://schemas.openxmlformats.org/wordprocessingml/2006/main">
        <w:rPr>
          <w:sz w:val="26"/>
          <w:szCs w:val="26"/>
        </w:rPr>
        <w:bidi/>
      </w:pPr>
      <w:r xmlns:w="http://schemas.openxmlformats.org/wordprocessingml/2006/main" w:rsidRPr="00912FFA">
        <w:rPr>
          <w:rFonts w:ascii="Calibri" w:eastAsia="Calibri" w:hAnsi="Calibri" w:cs="Calibri"/>
          <w:sz w:val="26"/>
          <w:szCs w:val="26"/>
        </w:rPr>
        <w:lastRenderedPageBreak xmlns:w="http://schemas.openxmlformats.org/wordprocessingml/2006/main"/>
      </w:r>
      <w:r xmlns:w="http://schemas.openxmlformats.org/wordprocessingml/2006/main" w:rsidRPr="00912FFA">
        <w:rPr>
          <w:rFonts w:ascii="Calibri" w:eastAsia="Calibri" w:hAnsi="Calibri" w:cs="Calibri"/>
          <w:sz w:val="26"/>
          <w:szCs w:val="26"/>
        </w:rPr>
        <w:t xml:space="preserve">وهذه مجرد واحدة، مرة أخرى، عندما تنظر إليها، فهي نوع من التصالب. يبدو الأمر هكذا تمامًا، باستثناء الكثير من التفاصيل. ولكن هذه إحدى الطرق الممكنة للنظر إلى القسم المركزي من إنجيل لوقا.</w:t>
      </w:r>
    </w:p>
    <w:p w14:paraId="6D8FBD95" w14:textId="77777777" w:rsidR="003E6B38" w:rsidRPr="00912FFA" w:rsidRDefault="003E6B38">
      <w:pPr>
        <w:rPr>
          <w:sz w:val="26"/>
          <w:szCs w:val="26"/>
        </w:rPr>
      </w:pPr>
    </w:p>
    <w:p w14:paraId="3E68FA56" w14:textId="77777777" w:rsidR="003E6B38" w:rsidRPr="00912FFA" w:rsidRDefault="00000000">
      <w:pPr xmlns:w="http://schemas.openxmlformats.org/wordprocessingml/2006/main">
        <w:rPr>
          <w:sz w:val="26"/>
          <w:szCs w:val="26"/>
        </w:rPr>
        <w:bidi/>
      </w:pPr>
      <w:r xmlns:w="http://schemas.openxmlformats.org/wordprocessingml/2006/main" w:rsidRPr="00912FFA">
        <w:rPr>
          <w:rFonts w:ascii="Calibri" w:eastAsia="Calibri" w:hAnsi="Calibri" w:cs="Calibri"/>
          <w:sz w:val="26"/>
          <w:szCs w:val="26"/>
        </w:rPr>
        <w:t xml:space="preserve">مرة أخرى، ما يمكنك رؤيته هو أن لوك لا يجلس ويكتب قصة من أعلى رأسه فحسب. قد يكون هذا مكتوبًا جيدًا ومجمعًا ومنظمًا بعناية عندما يكتب روايته المنظمة عن حياة المسيح. الآن، بالإضافة إلى لوقا 2، هناك فقرتان أخريان للفت انتباهك إليهما، وهي مقتصرة على لوقا، وأحدهما هو لوقا الإصحاح 10.</w:t>
      </w:r>
    </w:p>
    <w:p w14:paraId="5C587CCC" w14:textId="77777777" w:rsidR="003E6B38" w:rsidRPr="00912FFA" w:rsidRDefault="003E6B38">
      <w:pPr>
        <w:rPr>
          <w:sz w:val="26"/>
          <w:szCs w:val="26"/>
        </w:rPr>
      </w:pPr>
    </w:p>
    <w:p w14:paraId="49B889DB" w14:textId="79117EDD" w:rsidR="003E6B38" w:rsidRPr="00912FFA" w:rsidRDefault="00000000">
      <w:pPr xmlns:w="http://schemas.openxmlformats.org/wordprocessingml/2006/main">
        <w:rPr>
          <w:sz w:val="26"/>
          <w:szCs w:val="26"/>
        </w:rPr>
        <w:bidi/>
      </w:pPr>
      <w:r xmlns:w="http://schemas.openxmlformats.org/wordprocessingml/2006/main" w:rsidRPr="00912FFA">
        <w:rPr>
          <w:rFonts w:ascii="Calibri" w:eastAsia="Calibri" w:hAnsi="Calibri" w:cs="Calibri"/>
          <w:sz w:val="26"/>
          <w:szCs w:val="26"/>
        </w:rPr>
        <w:t xml:space="preserve">لقد تحدثنا بالفعل عن مثل السامري الصالح في بداية هذا الفصل الدراسي كمثال لكيفية فهم الخلفية الثقافية التي يمكن أن تنير الطريقة التي نقرأ بها المثل. على سبيل المثال، كما قلت، قمنا بتدجين السامري لجعل السامري بطلاً وشخصًا مرغوبًا فيه، لكن في القرن الأول لم يكن الأمر كذلك. على الأقل بالنسبة للقراء اليهود، فإن ذكر السامريين كان سيتم بازدراء ونفور كبيرين.</w:t>
      </w:r>
    </w:p>
    <w:p w14:paraId="478D780A" w14:textId="77777777" w:rsidR="003E6B38" w:rsidRPr="00912FFA" w:rsidRDefault="003E6B38">
      <w:pPr>
        <w:rPr>
          <w:sz w:val="26"/>
          <w:szCs w:val="26"/>
        </w:rPr>
      </w:pPr>
    </w:p>
    <w:p w14:paraId="1942FD8A" w14:textId="77777777" w:rsidR="003E6B38" w:rsidRPr="00912FFA" w:rsidRDefault="00000000">
      <w:pPr xmlns:w="http://schemas.openxmlformats.org/wordprocessingml/2006/main">
        <w:rPr>
          <w:sz w:val="26"/>
          <w:szCs w:val="26"/>
        </w:rPr>
        <w:bidi/>
      </w:pPr>
      <w:r xmlns:w="http://schemas.openxmlformats.org/wordprocessingml/2006/main" w:rsidRPr="00912FFA">
        <w:rPr>
          <w:rFonts w:ascii="Calibri" w:eastAsia="Calibri" w:hAnsi="Calibri" w:cs="Calibri"/>
          <w:sz w:val="26"/>
          <w:szCs w:val="26"/>
        </w:rPr>
        <w:t xml:space="preserve">كان السامري هو البطل الأقل احتمالاً في إحدى قصص يسوع. كان من شأنه أن يوقف القراء. وكانوا سيشعرون بالاشمئزاز إذا ظهر سامري كبطل القصة وليس أحد أبطالهم أو قادتهم اليهود مثل الكهنة أو اللاويين.</w:t>
      </w:r>
    </w:p>
    <w:p w14:paraId="3A054BCF" w14:textId="77777777" w:rsidR="003E6B38" w:rsidRPr="00912FFA" w:rsidRDefault="003E6B38">
      <w:pPr>
        <w:rPr>
          <w:sz w:val="26"/>
          <w:szCs w:val="26"/>
        </w:rPr>
      </w:pPr>
    </w:p>
    <w:p w14:paraId="783A1245" w14:textId="77777777" w:rsidR="003E6B38" w:rsidRPr="00912FFA" w:rsidRDefault="00000000">
      <w:pPr xmlns:w="http://schemas.openxmlformats.org/wordprocessingml/2006/main">
        <w:rPr>
          <w:sz w:val="26"/>
          <w:szCs w:val="26"/>
        </w:rPr>
        <w:bidi/>
      </w:pPr>
      <w:r xmlns:w="http://schemas.openxmlformats.org/wordprocessingml/2006/main" w:rsidRPr="00912FFA">
        <w:rPr>
          <w:rFonts w:ascii="Calibri" w:eastAsia="Calibri" w:hAnsi="Calibri" w:cs="Calibri"/>
          <w:sz w:val="26"/>
          <w:szCs w:val="26"/>
        </w:rPr>
        <w:t xml:space="preserve">ولكن مرة أخرى، لماذا ذكر لوقا فقط هذه القصة؟ حسنًا، ربما لم يسمع ماثيو بذلك. أن من الممكن. ربما لم يكن مارك على علم بذلك.</w:t>
      </w:r>
    </w:p>
    <w:p w14:paraId="66DBEB9B" w14:textId="77777777" w:rsidR="003E6B38" w:rsidRPr="00912FFA" w:rsidRDefault="003E6B38">
      <w:pPr>
        <w:rPr>
          <w:sz w:val="26"/>
          <w:szCs w:val="26"/>
        </w:rPr>
      </w:pPr>
    </w:p>
    <w:p w14:paraId="1DEA93F8" w14:textId="2EC66CAE" w:rsidR="003E6B38" w:rsidRPr="00912FFA" w:rsidRDefault="00000000">
      <w:pPr xmlns:w="http://schemas.openxmlformats.org/wordprocessingml/2006/main">
        <w:rPr>
          <w:sz w:val="26"/>
          <w:szCs w:val="26"/>
        </w:rPr>
        <w:bidi/>
      </w:pPr>
      <w:r xmlns:w="http://schemas.openxmlformats.org/wordprocessingml/2006/main" w:rsidRPr="00912FFA">
        <w:rPr>
          <w:rFonts w:ascii="Calibri" w:eastAsia="Calibri" w:hAnsi="Calibri" w:cs="Calibri"/>
          <w:sz w:val="26"/>
          <w:szCs w:val="26"/>
        </w:rPr>
        <w:t xml:space="preserve">ربما فعلوا ذلك. ولكن مرة أخرى، يتناسب تمامًا مع هدف لوقا أن يُظهر أن الخلاص، مرة أخرى، يذهب إلى المنبوذين اجتماعيًا. لذا، فمن المعقول إذن أن يُدرج لوقا مثلًا رواه يسوع يظهر فيه سامري كبطل القصة، لأن هذا أحد التأكيدات في إنجيله، أن يسوع هو المخلص، وليس لنخبة المجتمع. أو الشعبية، لكن يسوع هو مخلص المنبوذين اجتماعيًا والمثيرين للاشمئزاز، هؤلاء الذين يرفضهم الجميع.</w:t>
      </w:r>
    </w:p>
    <w:p w14:paraId="4B3B51D5" w14:textId="77777777" w:rsidR="003E6B38" w:rsidRPr="00912FFA" w:rsidRDefault="003E6B38">
      <w:pPr>
        <w:rPr>
          <w:sz w:val="26"/>
          <w:szCs w:val="26"/>
        </w:rPr>
      </w:pPr>
    </w:p>
    <w:p w14:paraId="3DBF2FD2" w14:textId="0D44138D" w:rsidR="003E6B38" w:rsidRPr="00912FFA" w:rsidRDefault="00000000">
      <w:pPr xmlns:w="http://schemas.openxmlformats.org/wordprocessingml/2006/main">
        <w:rPr>
          <w:sz w:val="26"/>
          <w:szCs w:val="26"/>
        </w:rPr>
        <w:bidi/>
      </w:pPr>
      <w:r xmlns:w="http://schemas.openxmlformats.org/wordprocessingml/2006/main" w:rsidRPr="00912FFA">
        <w:rPr>
          <w:rFonts w:ascii="Calibri" w:eastAsia="Calibri" w:hAnsi="Calibri" w:cs="Calibri"/>
          <w:sz w:val="26"/>
          <w:szCs w:val="26"/>
        </w:rPr>
        <w:t xml:space="preserve">هناك قصتان أخريان مثيرتان للاهتمام بالإضافة إلى ذلك، وهو لوقا أيضًا، وهذا ليس مثلًا، لكنه يتماشى نوعًا ما مع هذا التركيز في لوقا 10. لوقا هو الإنجيل الوحيد الذي يحتوي على قصة أخرى مثيرة للاهتمام، مرة أخرى، ربما الأناجيل الأخرى لم تكن تعرف عنها، لكن ربما كانت تعرفها ولم تتضمنها، لكنها بالتأكيد تناسب غرض لوقا. هناك حالة واحدة في حياة يسوع حيث شفى 10 أشخاص مصابين بالجذام.</w:t>
      </w:r>
    </w:p>
    <w:p w14:paraId="6A9A6427" w14:textId="77777777" w:rsidR="003E6B38" w:rsidRPr="00912FFA" w:rsidRDefault="003E6B38">
      <w:pPr>
        <w:rPr>
          <w:sz w:val="26"/>
          <w:szCs w:val="26"/>
        </w:rPr>
      </w:pPr>
    </w:p>
    <w:p w14:paraId="40011657" w14:textId="17BD46AA" w:rsidR="003E6B38" w:rsidRPr="00912FFA" w:rsidRDefault="00000000">
      <w:pPr xmlns:w="http://schemas.openxmlformats.org/wordprocessingml/2006/main">
        <w:rPr>
          <w:sz w:val="26"/>
          <w:szCs w:val="26"/>
        </w:rPr>
        <w:bidi/>
      </w:pPr>
      <w:r xmlns:w="http://schemas.openxmlformats.org/wordprocessingml/2006/main" w:rsidRPr="00912FFA">
        <w:rPr>
          <w:rFonts w:ascii="Calibri" w:eastAsia="Calibri" w:hAnsi="Calibri" w:cs="Calibri"/>
          <w:sz w:val="26"/>
          <w:szCs w:val="26"/>
        </w:rPr>
        <w:t xml:space="preserve">وكان الجذام مرضًا جلديًا خطيرًا في ذلك اليوم. بموجب ناموس العهد القديم، كنت نجسًا وتم نفيك من المجتمع بشكل أساسي، وكانت هناك لوائح صارمة لكيفية اندماجك مرة أخرى في المجتمع بموجب ناموس العهد القديم. لذا مرة أخرى، لاحظ لوقا أن يسوع كان يخدم البرص، أولئك الذين قد يكونون </w:t>
      </w:r>
      <w:r xmlns:w="http://schemas.openxmlformats.org/wordprocessingml/2006/main" w:rsidRPr="00912FFA">
        <w:rPr>
          <w:rFonts w:ascii="Calibri" w:eastAsia="Calibri" w:hAnsi="Calibri" w:cs="Calibri"/>
          <w:sz w:val="26"/>
          <w:szCs w:val="26"/>
        </w:rPr>
        <w:lastRenderedPageBreak xmlns:w="http://schemas.openxmlformats.org/wordprocessingml/2006/main"/>
      </w:r>
      <w:r xmlns:w="http://schemas.openxmlformats.org/wordprocessingml/2006/main" w:rsidRPr="00912FFA">
        <w:rPr>
          <w:rFonts w:ascii="Calibri" w:eastAsia="Calibri" w:hAnsi="Calibri" w:cs="Calibri"/>
          <w:sz w:val="26"/>
          <w:szCs w:val="26"/>
        </w:rPr>
        <w:t xml:space="preserve">منبوذين اجتماعيًا، ولكن من المثير للاهتمام أنه بعد أن شفى يسوع هؤلاء الأشخاص العشرة المصابين بمرض الجذام، يقول الكتاب إنهم جميعًا سعداء للغاية ومتحمسون، وهربوا، وواحد منهم يعود ليشكر يسوع على ما فعله.</w:t>
      </w:r>
    </w:p>
    <w:p w14:paraId="04C2F036" w14:textId="77777777" w:rsidR="003E6B38" w:rsidRPr="00912FFA" w:rsidRDefault="003E6B38">
      <w:pPr>
        <w:rPr>
          <w:sz w:val="26"/>
          <w:szCs w:val="26"/>
        </w:rPr>
      </w:pPr>
    </w:p>
    <w:p w14:paraId="4585EA9C" w14:textId="77777777" w:rsidR="003E6B38" w:rsidRPr="00912FFA" w:rsidRDefault="00000000">
      <w:pPr xmlns:w="http://schemas.openxmlformats.org/wordprocessingml/2006/main">
        <w:rPr>
          <w:sz w:val="26"/>
          <w:szCs w:val="26"/>
        </w:rPr>
        <w:bidi/>
      </w:pPr>
      <w:r xmlns:w="http://schemas.openxmlformats.org/wordprocessingml/2006/main" w:rsidRPr="00912FFA">
        <w:rPr>
          <w:rFonts w:ascii="Calibri" w:eastAsia="Calibri" w:hAnsi="Calibri" w:cs="Calibri"/>
          <w:sz w:val="26"/>
          <w:szCs w:val="26"/>
        </w:rPr>
        <w:t xml:space="preserve">هل يتذكر أحد من كان ذلك؟ يخبرنا النص بوضوح. لقد كان سامريًا. جيد جدًا.</w:t>
      </w:r>
    </w:p>
    <w:p w14:paraId="3D8635D8" w14:textId="77777777" w:rsidR="003E6B38" w:rsidRPr="00912FFA" w:rsidRDefault="003E6B38">
      <w:pPr>
        <w:rPr>
          <w:sz w:val="26"/>
          <w:szCs w:val="26"/>
        </w:rPr>
      </w:pPr>
    </w:p>
    <w:p w14:paraId="60CC6AC5" w14:textId="3CCC7FE4" w:rsidR="003E6B38" w:rsidRPr="00912FFA" w:rsidRDefault="00000000">
      <w:pPr xmlns:w="http://schemas.openxmlformats.org/wordprocessingml/2006/main">
        <w:rPr>
          <w:sz w:val="26"/>
          <w:szCs w:val="26"/>
        </w:rPr>
        <w:bidi/>
      </w:pPr>
      <w:r xmlns:w="http://schemas.openxmlformats.org/wordprocessingml/2006/main" w:rsidRPr="00912FFA">
        <w:rPr>
          <w:rFonts w:ascii="Calibri" w:eastAsia="Calibri" w:hAnsi="Calibri" w:cs="Calibri"/>
          <w:sz w:val="26"/>
          <w:szCs w:val="26"/>
        </w:rPr>
        <w:t xml:space="preserve">لقد كان سامريًا هو الذي عاد من بين هؤلاء البرص العشرة، وواحد فقط عاد ليشكر يسوع على ما فعله، وكان ذلك سامريًا. مرة أخرى، بما يتوافق مع تأكيد لوقا على أن الإنجيل يمد يسوع يده إلى المحرومين، والهامشين في المجتمع، وغير المرغوب فيهم، والمنبوذين اجتماعيًا، وغير الأسوياء في المجتمع. هؤلاء هم الأشخاص الذين يتواصل معهم لوقا باستمرار.</w:t>
      </w:r>
    </w:p>
    <w:p w14:paraId="1D28F676" w14:textId="77777777" w:rsidR="003E6B38" w:rsidRPr="00912FFA" w:rsidRDefault="003E6B38">
      <w:pPr>
        <w:rPr>
          <w:sz w:val="26"/>
          <w:szCs w:val="26"/>
        </w:rPr>
      </w:pPr>
    </w:p>
    <w:p w14:paraId="4783E01D" w14:textId="6E1FB18A" w:rsidR="003E6B38" w:rsidRPr="00912FFA" w:rsidRDefault="00000000">
      <w:pPr xmlns:w="http://schemas.openxmlformats.org/wordprocessingml/2006/main">
        <w:rPr>
          <w:sz w:val="26"/>
          <w:szCs w:val="26"/>
        </w:rPr>
        <w:bidi/>
      </w:pPr>
      <w:r xmlns:w="http://schemas.openxmlformats.org/wordprocessingml/2006/main" w:rsidRPr="00912FFA">
        <w:rPr>
          <w:rFonts w:ascii="Calibri" w:eastAsia="Calibri" w:hAnsi="Calibri" w:cs="Calibri"/>
          <w:sz w:val="26"/>
          <w:szCs w:val="26"/>
        </w:rPr>
        <w:t xml:space="preserve">مثال آخر ليس كثيرًا، ليس مثلًا، ولكن مرة أخرى، إنه شيء يمتلكه لوقا فقط. هل تتذكرون قصة زكا؟ لا أعرف إذا كنت لا تزال تغني تلك الأغنية. ما زالوا يغنون تلك الأغنية في مدرسة الأحد، وكان زكا رجلًا صغيرًا، ولن أغنيها لك، لذا لا تقلق.</w:t>
      </w:r>
    </w:p>
    <w:p w14:paraId="29398ACF" w14:textId="77777777" w:rsidR="003E6B38" w:rsidRPr="00912FFA" w:rsidRDefault="003E6B38">
      <w:pPr>
        <w:rPr>
          <w:sz w:val="26"/>
          <w:szCs w:val="26"/>
        </w:rPr>
      </w:pPr>
    </w:p>
    <w:p w14:paraId="1F8EEB9C" w14:textId="50EAED9F" w:rsidR="003E6B38" w:rsidRPr="00912FFA" w:rsidRDefault="00000000">
      <w:pPr xmlns:w="http://schemas.openxmlformats.org/wordprocessingml/2006/main">
        <w:rPr>
          <w:sz w:val="26"/>
          <w:szCs w:val="26"/>
        </w:rPr>
        <w:bidi/>
      </w:pPr>
      <w:r xmlns:w="http://schemas.openxmlformats.org/wordprocessingml/2006/main" w:rsidRPr="00912FFA">
        <w:rPr>
          <w:rFonts w:ascii="Calibri" w:eastAsia="Calibri" w:hAnsi="Calibri" w:cs="Calibri"/>
          <w:sz w:val="26"/>
          <w:szCs w:val="26"/>
        </w:rPr>
        <w:t xml:space="preserve">لكن أهمية ذلك هي، أولاً، أن لوقا هو الوحيد الذي لديه تلك القصة. إنه ليس في متى أو مرقس. انها ليست في جون.</w:t>
      </w:r>
    </w:p>
    <w:p w14:paraId="48F1934B" w14:textId="77777777" w:rsidR="003E6B38" w:rsidRPr="00912FFA" w:rsidRDefault="003E6B38">
      <w:pPr>
        <w:rPr>
          <w:sz w:val="26"/>
          <w:szCs w:val="26"/>
        </w:rPr>
      </w:pPr>
    </w:p>
    <w:p w14:paraId="76AC72FE" w14:textId="5373FF2C" w:rsidR="003E6B38" w:rsidRPr="00912FFA" w:rsidRDefault="00000000">
      <w:pPr xmlns:w="http://schemas.openxmlformats.org/wordprocessingml/2006/main">
        <w:rPr>
          <w:sz w:val="26"/>
          <w:szCs w:val="26"/>
        </w:rPr>
        <w:bidi/>
      </w:pPr>
      <w:r xmlns:w="http://schemas.openxmlformats.org/wordprocessingml/2006/main" w:rsidRPr="00912FFA">
        <w:rPr>
          <w:rFonts w:ascii="Calibri" w:eastAsia="Calibri" w:hAnsi="Calibri" w:cs="Calibri"/>
          <w:sz w:val="26"/>
          <w:szCs w:val="26"/>
        </w:rPr>
        <w:t xml:space="preserve">فقط لوقا لديه ذلك. </w:t>
      </w:r>
      <w:proofErr xmlns:w="http://schemas.openxmlformats.org/wordprocessingml/2006/main" w:type="gramStart"/>
      <w:r xmlns:w="http://schemas.openxmlformats.org/wordprocessingml/2006/main" w:rsidRPr="00912FFA">
        <w:rPr>
          <w:rFonts w:ascii="Calibri" w:eastAsia="Calibri" w:hAnsi="Calibri" w:cs="Calibri"/>
          <w:sz w:val="26"/>
          <w:szCs w:val="26"/>
        </w:rPr>
        <w:t xml:space="preserve">ولكنه </w:t>
      </w:r>
      <w:proofErr xmlns:w="http://schemas.openxmlformats.org/wordprocessingml/2006/main" w:type="gramEnd"/>
      <w:r xmlns:w="http://schemas.openxmlformats.org/wordprocessingml/2006/main" w:rsidRPr="00912FFA">
        <w:rPr>
          <w:rFonts w:ascii="Calibri" w:eastAsia="Calibri" w:hAnsi="Calibri" w:cs="Calibri"/>
          <w:sz w:val="26"/>
          <w:szCs w:val="26"/>
        </w:rPr>
        <w:t xml:space="preserve">يناسب هدفه تماما، لأنه مرة أخرى، لم يكن جباة الضرائب ليحصلوا على درجة أعلى بكثير على المستوى الاجتماعي من تلك التي حصل عليها الرعاة. لم يكن معظم جباة الضرائب الذين عملوا في الحكومة الرومانية، وخاصة اليهود، على علاقة جيدة جدًا، ولم ينظروا إليهم بشكل إيجابي.</w:t>
      </w:r>
    </w:p>
    <w:p w14:paraId="50C476CE" w14:textId="77777777" w:rsidR="003E6B38" w:rsidRPr="00912FFA" w:rsidRDefault="003E6B38">
      <w:pPr>
        <w:rPr>
          <w:sz w:val="26"/>
          <w:szCs w:val="26"/>
        </w:rPr>
      </w:pPr>
    </w:p>
    <w:p w14:paraId="1C0E927B" w14:textId="24112562" w:rsidR="003E6B38" w:rsidRPr="00912FFA" w:rsidRDefault="00000000">
      <w:pPr xmlns:w="http://schemas.openxmlformats.org/wordprocessingml/2006/main">
        <w:rPr>
          <w:sz w:val="26"/>
          <w:szCs w:val="26"/>
        </w:rPr>
        <w:bidi/>
      </w:pPr>
      <w:r xmlns:w="http://schemas.openxmlformats.org/wordprocessingml/2006/main" w:rsidRPr="00912FFA">
        <w:rPr>
          <w:rFonts w:ascii="Calibri" w:eastAsia="Calibri" w:hAnsi="Calibri" w:cs="Calibri"/>
          <w:sz w:val="26"/>
          <w:szCs w:val="26"/>
        </w:rPr>
        <w:t xml:space="preserve">وفي كثير من الأحيان، لم يكن جباة الضرائب يجمعون الأموال للإمبراطورية الرومانية والحكومة الرومانية فحسب، بل كانوا أيضًا يجمعون الأموال لأنفسهم، عادةً، ونوعًا ما تحت الطاولة. لذا، كان سيتم التعامل مع جباة الضرائب بنفس الطريقة تقريبًا، على الرغم من أنهم كانوا سيصبحون أثرياء جدًا، إلا أنه كان سيتم النظر إليهم بنفس الطريقة التي كان سيتم النظر بها إلى السامريين والرعاة والبرص. لقد كانوا الخطاة وغير المرغوب فيهم والمنبوذين، ولكن تم تصوير يسوع على أنه يمد يده إلى هذا النوع من الناس، ويصل إليهم الإنجيل أيضًا.</w:t>
      </w:r>
    </w:p>
    <w:p w14:paraId="761643C2" w14:textId="77777777" w:rsidR="003E6B38" w:rsidRPr="00912FFA" w:rsidRDefault="003E6B38">
      <w:pPr>
        <w:rPr>
          <w:sz w:val="26"/>
          <w:szCs w:val="26"/>
        </w:rPr>
      </w:pPr>
    </w:p>
    <w:p w14:paraId="4F3269D4" w14:textId="40D3F7BE" w:rsidR="003E6B38" w:rsidRPr="00912FFA" w:rsidRDefault="00000000">
      <w:pPr xmlns:w="http://schemas.openxmlformats.org/wordprocessingml/2006/main">
        <w:rPr>
          <w:sz w:val="26"/>
          <w:szCs w:val="26"/>
        </w:rPr>
        <w:bidi/>
      </w:pPr>
      <w:r xmlns:w="http://schemas.openxmlformats.org/wordprocessingml/2006/main" w:rsidRPr="00912FFA">
        <w:rPr>
          <w:rFonts w:ascii="Calibri" w:eastAsia="Calibri" w:hAnsi="Calibri" w:cs="Calibri"/>
          <w:sz w:val="26"/>
          <w:szCs w:val="26"/>
        </w:rPr>
        <w:t xml:space="preserve">لذا، كما ترون، بدءًا من لوقا 2، مع قدوم الرعاة لزيارة يسوع، فإن هذا الموضوع يتم تناوله باستمرار. يذهب إلى السامريين، والبرص، وحتى جباة الضرائب هم المستفيدون من خدمة يسوع. لذا، يحاول لوقا أن يسلط الضوء على هذه النقطة، وهي أن الإنجيل يصل إلى المنبوذين اجتماعيًا وغير المرغوب فيهم، وليس فقط إلى الأثرياء أو النخبة أو المؤسسة الدينية في ذلك الوقت.</w:t>
      </w:r>
    </w:p>
    <w:p w14:paraId="5C12C9B3" w14:textId="77777777" w:rsidR="003E6B38" w:rsidRPr="00912FFA" w:rsidRDefault="003E6B38">
      <w:pPr>
        <w:rPr>
          <w:sz w:val="26"/>
          <w:szCs w:val="26"/>
        </w:rPr>
      </w:pPr>
    </w:p>
    <w:p w14:paraId="57D0B024" w14:textId="77777777" w:rsidR="003E6B38" w:rsidRPr="00912FFA" w:rsidRDefault="00000000">
      <w:pPr xmlns:w="http://schemas.openxmlformats.org/wordprocessingml/2006/main">
        <w:rPr>
          <w:sz w:val="26"/>
          <w:szCs w:val="26"/>
        </w:rPr>
        <w:bidi/>
      </w:pPr>
      <w:r xmlns:w="http://schemas.openxmlformats.org/wordprocessingml/2006/main" w:rsidRPr="00912FFA">
        <w:rPr>
          <w:rFonts w:ascii="Calibri" w:eastAsia="Calibri" w:hAnsi="Calibri" w:cs="Calibri"/>
          <w:sz w:val="26"/>
          <w:szCs w:val="26"/>
        </w:rPr>
        <w:t xml:space="preserve">الفصل 15، نعم، تفضل. البرص، من أعلى رأسي، لا أستطيع أن أفكر من أين أتوا، أو في أي فصل هم. قد يصل الأمر إليّ.</w:t>
      </w:r>
    </w:p>
    <w:p w14:paraId="7C02464B" w14:textId="77777777" w:rsidR="003E6B38" w:rsidRPr="00912FFA" w:rsidRDefault="003E6B38">
      <w:pPr>
        <w:rPr>
          <w:sz w:val="26"/>
          <w:szCs w:val="26"/>
        </w:rPr>
      </w:pPr>
    </w:p>
    <w:p w14:paraId="7E4F96B1" w14:textId="77777777" w:rsidR="003E6B38" w:rsidRPr="00912FFA" w:rsidRDefault="00000000">
      <w:pPr xmlns:w="http://schemas.openxmlformats.org/wordprocessingml/2006/main">
        <w:rPr>
          <w:sz w:val="26"/>
          <w:szCs w:val="26"/>
        </w:rPr>
        <w:bidi/>
      </w:pPr>
      <w:r xmlns:w="http://schemas.openxmlformats.org/wordprocessingml/2006/main" w:rsidRPr="00912FFA">
        <w:rPr>
          <w:rFonts w:ascii="Calibri" w:eastAsia="Calibri" w:hAnsi="Calibri" w:cs="Calibri"/>
          <w:sz w:val="26"/>
          <w:szCs w:val="26"/>
        </w:rPr>
        <w:lastRenderedPageBreak xmlns:w="http://schemas.openxmlformats.org/wordprocessingml/2006/main"/>
      </w:r>
      <w:r xmlns:w="http://schemas.openxmlformats.org/wordprocessingml/2006/main" w:rsidRPr="00912FFA">
        <w:rPr>
          <w:rFonts w:ascii="Calibri" w:eastAsia="Calibri" w:hAnsi="Calibri" w:cs="Calibri"/>
          <w:sz w:val="26"/>
          <w:szCs w:val="26"/>
        </w:rPr>
        <w:t xml:space="preserve">إذا حدث ذلك، سأخبرك. لا، زكا ليس الإصحاح 10 أيضاً. أعتقد أنه كما هو الحال في الفصل 19 أو شيء من هذا القبيل.</w:t>
      </w:r>
    </w:p>
    <w:p w14:paraId="4E54F06C" w14:textId="77777777" w:rsidR="003E6B38" w:rsidRPr="00912FFA" w:rsidRDefault="003E6B38">
      <w:pPr>
        <w:rPr>
          <w:sz w:val="26"/>
          <w:szCs w:val="26"/>
        </w:rPr>
      </w:pPr>
    </w:p>
    <w:p w14:paraId="2B983D45" w14:textId="4991B888" w:rsidR="003E6B38" w:rsidRPr="00912FFA" w:rsidRDefault="00000000">
      <w:pPr xmlns:w="http://schemas.openxmlformats.org/wordprocessingml/2006/main">
        <w:rPr>
          <w:sz w:val="26"/>
          <w:szCs w:val="26"/>
        </w:rPr>
        <w:bidi/>
      </w:pPr>
      <w:r xmlns:w="http://schemas.openxmlformats.org/wordprocessingml/2006/main" w:rsidRPr="00912FFA">
        <w:rPr>
          <w:rFonts w:ascii="Calibri" w:eastAsia="Calibri" w:hAnsi="Calibri" w:cs="Calibri"/>
          <w:sz w:val="26"/>
          <w:szCs w:val="26"/>
        </w:rPr>
        <w:t xml:space="preserve">القسم التالي الذي أريد أن ألقي نظرة عليه بإيجاز يتعلق بالأمثال. إحدى السمات الفريدة لوقا هي أن لوقا لديه عدد من الأمثال التي لا تجدها في الأناجيل الأخرى. لوقا يعلم </w:t>
      </w:r>
      <w:proofErr xmlns:w="http://schemas.openxmlformats.org/wordprocessingml/2006/main" w:type="gramStart"/>
      <w:r xmlns:w="http://schemas.openxmlformats.org/wordprocessingml/2006/main" w:rsidRPr="00912FFA">
        <w:rPr>
          <w:rFonts w:ascii="Calibri" w:eastAsia="Calibri" w:hAnsi="Calibri" w:cs="Calibri"/>
          <w:sz w:val="26"/>
          <w:szCs w:val="26"/>
        </w:rPr>
        <w:t xml:space="preserve">يسوع </w:t>
      </w:r>
      <w:proofErr xmlns:w="http://schemas.openxmlformats.org/wordprocessingml/2006/main" w:type="gramEnd"/>
      <w:r xmlns:w="http://schemas.openxmlformats.org/wordprocessingml/2006/main" w:rsidRPr="00912FFA">
        <w:rPr>
          <w:rFonts w:ascii="Calibri" w:eastAsia="Calibri" w:hAnsi="Calibri" w:cs="Calibri"/>
          <w:sz w:val="26"/>
          <w:szCs w:val="26"/>
        </w:rPr>
        <w:t xml:space="preserve">بالأمثال عدة مرات.</w:t>
      </w:r>
    </w:p>
    <w:p w14:paraId="0A735856" w14:textId="77777777" w:rsidR="003E6B38" w:rsidRPr="00912FFA" w:rsidRDefault="003E6B38">
      <w:pPr>
        <w:rPr>
          <w:sz w:val="26"/>
          <w:szCs w:val="26"/>
        </w:rPr>
      </w:pPr>
    </w:p>
    <w:p w14:paraId="06108DAC" w14:textId="48F26310" w:rsidR="003E6B38" w:rsidRPr="00912FFA" w:rsidRDefault="00000000">
      <w:pPr xmlns:w="http://schemas.openxmlformats.org/wordprocessingml/2006/main">
        <w:rPr>
          <w:sz w:val="26"/>
          <w:szCs w:val="26"/>
        </w:rPr>
        <w:bidi/>
      </w:pPr>
      <w:r xmlns:w="http://schemas.openxmlformats.org/wordprocessingml/2006/main" w:rsidRPr="00912FFA">
        <w:rPr>
          <w:rFonts w:ascii="Calibri" w:eastAsia="Calibri" w:hAnsi="Calibri" w:cs="Calibri"/>
          <w:sz w:val="26"/>
          <w:szCs w:val="26"/>
        </w:rPr>
        <w:t xml:space="preserve">بعضها يتداخل مع ما تجده في متى، لكن لوقا جعل يسوع يعلّم عددًا من الأمثال التي لا تجدها في أي من الأناجيل الأخرى. أحد هذه الأمثال هو الأمثال الثلاثة الموجودة في لوقا الإصحاح 15، حيث يقول يسوع ثلاثة أمثال. أولًا، المثل الأول هو مثل الخروف الضال، حيث تتذكرون قصة شيبرد، الذي أدخل كل خرافه، ومن بين 100 خروف، دخل 99 خروفًا فقط، فيخرج ويبحث عن الواحد. الذي ضاع حتى يجده.</w:t>
      </w:r>
    </w:p>
    <w:p w14:paraId="4417BC54" w14:textId="77777777" w:rsidR="003E6B38" w:rsidRPr="00912FFA" w:rsidRDefault="003E6B38">
      <w:pPr>
        <w:rPr>
          <w:sz w:val="26"/>
          <w:szCs w:val="26"/>
        </w:rPr>
      </w:pPr>
    </w:p>
    <w:p w14:paraId="5DA0A8DF" w14:textId="5B6E43E4" w:rsidR="003E6B38" w:rsidRPr="00912FFA" w:rsidRDefault="00000000">
      <w:pPr xmlns:w="http://schemas.openxmlformats.org/wordprocessingml/2006/main">
        <w:rPr>
          <w:sz w:val="26"/>
          <w:szCs w:val="26"/>
        </w:rPr>
        <w:bidi/>
      </w:pPr>
      <w:r xmlns:w="http://schemas.openxmlformats.org/wordprocessingml/2006/main" w:rsidRPr="00912FFA">
        <w:rPr>
          <w:rFonts w:ascii="Calibri" w:eastAsia="Calibri" w:hAnsi="Calibri" w:cs="Calibri"/>
          <w:sz w:val="26"/>
          <w:szCs w:val="26"/>
        </w:rPr>
        <w:t xml:space="preserve">ثم المثل التالي هو مثل العملة المفقودة. امرأة تفقد عملة معدنية، فتكنس منزلها وتقلبه رأسًا على عقب حتى تجد تلك العملة. وموضوع هذين المثلين ليس التركيز على العملة المعدنية أو الخروف.</w:t>
      </w:r>
    </w:p>
    <w:p w14:paraId="777B625A" w14:textId="77777777" w:rsidR="003E6B38" w:rsidRPr="00912FFA" w:rsidRDefault="003E6B38">
      <w:pPr>
        <w:rPr>
          <w:sz w:val="26"/>
          <w:szCs w:val="26"/>
        </w:rPr>
      </w:pPr>
    </w:p>
    <w:p w14:paraId="537913C0" w14:textId="0D472974" w:rsidR="003E6B38" w:rsidRPr="00912FFA" w:rsidRDefault="00000000">
      <w:pPr xmlns:w="http://schemas.openxmlformats.org/wordprocessingml/2006/main">
        <w:rPr>
          <w:sz w:val="26"/>
          <w:szCs w:val="26"/>
        </w:rPr>
        <w:bidi/>
      </w:pPr>
      <w:r xmlns:w="http://schemas.openxmlformats.org/wordprocessingml/2006/main" w:rsidRPr="00912FFA">
        <w:rPr>
          <w:rFonts w:ascii="Calibri" w:eastAsia="Calibri" w:hAnsi="Calibri" w:cs="Calibri"/>
          <w:sz w:val="26"/>
          <w:szCs w:val="26"/>
        </w:rPr>
        <w:t xml:space="preserve">يتم التركيز على الفرح الذي يحدث عند العثور عليه، فيفرح الراعي عندما يجد هذا الخروف الضال. تقيم هذه المرأة حفلة وتدعو صديقاتها للاحتفال لمجرد أنها عثرت على هذه العملة التي فقدتها. لذلك، هناك تركيز في هذه الأمثال في لوقا 15 على الفرح لأنه تم العثور على شيء مفقود.</w:t>
      </w:r>
    </w:p>
    <w:p w14:paraId="66F78CBB" w14:textId="77777777" w:rsidR="003E6B38" w:rsidRPr="00912FFA" w:rsidRDefault="003E6B38">
      <w:pPr>
        <w:rPr>
          <w:sz w:val="26"/>
          <w:szCs w:val="26"/>
        </w:rPr>
      </w:pPr>
    </w:p>
    <w:p w14:paraId="41DED5EC" w14:textId="77777777" w:rsidR="003E6B38" w:rsidRPr="00912FFA" w:rsidRDefault="00000000">
      <w:pPr xmlns:w="http://schemas.openxmlformats.org/wordprocessingml/2006/main">
        <w:rPr>
          <w:sz w:val="26"/>
          <w:szCs w:val="26"/>
        </w:rPr>
        <w:bidi/>
      </w:pPr>
      <w:r xmlns:w="http://schemas.openxmlformats.org/wordprocessingml/2006/main" w:rsidRPr="00912FFA">
        <w:rPr>
          <w:rFonts w:ascii="Calibri" w:eastAsia="Calibri" w:hAnsi="Calibri" w:cs="Calibri"/>
          <w:sz w:val="26"/>
          <w:szCs w:val="26"/>
        </w:rPr>
        <w:t xml:space="preserve">والآن، إذا طرحت السؤال، لماذا قال يسوع هذه الأمثال؟ عد إلى أول آيتين من لوقا الإصحاح 15. فهو يخبرنا أن يسوع كان يتسكع مع بعض هؤلاء المنبوذين الاجتماعيين غير المرغوب فيهم. كان يتسكع ويتناول وجبات الطعام معهم جباة الضرائب والخطاة.</w:t>
      </w:r>
    </w:p>
    <w:p w14:paraId="1CC19F78" w14:textId="77777777" w:rsidR="003E6B38" w:rsidRPr="00912FFA" w:rsidRDefault="003E6B38">
      <w:pPr>
        <w:rPr>
          <w:sz w:val="26"/>
          <w:szCs w:val="26"/>
        </w:rPr>
      </w:pPr>
    </w:p>
    <w:p w14:paraId="4B0F852D" w14:textId="652F9CF8" w:rsidR="003E6B38" w:rsidRPr="00912FFA" w:rsidRDefault="00000000">
      <w:pPr xmlns:w="http://schemas.openxmlformats.org/wordprocessingml/2006/main">
        <w:rPr>
          <w:sz w:val="26"/>
          <w:szCs w:val="26"/>
        </w:rPr>
        <w:bidi/>
      </w:pPr>
      <w:r xmlns:w="http://schemas.openxmlformats.org/wordprocessingml/2006/main" w:rsidRPr="00912FFA">
        <w:rPr>
          <w:rFonts w:ascii="Calibri" w:eastAsia="Calibri" w:hAnsi="Calibri" w:cs="Calibri"/>
          <w:sz w:val="26"/>
          <w:szCs w:val="26"/>
        </w:rPr>
        <w:t xml:space="preserve">وهذا كان عند الفريسيين. هل تذكرون الفريسيين من مناقشتنا في بداية الفصل الدراسي؟ وكان الفريسيون هم الذين كانوا يسعون إلى الطهارة. لقد استجابوا للحكم الروماني وللوضع الحالي من خلال التركيز على حفظ القانون.</w:t>
      </w:r>
    </w:p>
    <w:p w14:paraId="2D74ED3C" w14:textId="77777777" w:rsidR="003E6B38" w:rsidRPr="00912FFA" w:rsidRDefault="003E6B38">
      <w:pPr>
        <w:rPr>
          <w:sz w:val="26"/>
          <w:szCs w:val="26"/>
        </w:rPr>
      </w:pPr>
    </w:p>
    <w:p w14:paraId="79BDE11F" w14:textId="1203E836" w:rsidR="003E6B38" w:rsidRPr="00912FFA" w:rsidRDefault="00912FFA">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لقد اعتقدوا أن التحول سيأتي من خلال التركيز على النقاء الشخصي وطهارة الطقوس وطاعة القانون. لذا، فإنهم يرون يسوع يعاشر هؤلاء العناصر المثيرة للاشمئزاز في المجتمع مثل جباة الضرائب والخطاة والسامريين وأمثالهم، وكانوا جميعًا منزعجين. وهم يتساءلون لماذا بحق الجحيم، هذا الشخص، كما تعلمون، إذا كان حقًا واحدًا منا، فمن المؤكد أنه يعرف الشرائع، شرائع العهد القديم، ومن المؤكد أنه لن يتعامل مع أشخاص مثل هذا، وخاصة جباة الضرائب هؤلاء. هؤلاء هم أعداؤنا ويمزقوننا.</w:t>
      </w:r>
    </w:p>
    <w:p w14:paraId="047269A9" w14:textId="77777777" w:rsidR="003E6B38" w:rsidRPr="00912FFA" w:rsidRDefault="003E6B38">
      <w:pPr>
        <w:rPr>
          <w:sz w:val="26"/>
          <w:szCs w:val="26"/>
        </w:rPr>
      </w:pPr>
    </w:p>
    <w:p w14:paraId="344C3490" w14:textId="3B043024" w:rsidR="003E6B38" w:rsidRPr="00912FFA" w:rsidRDefault="00912FFA">
      <w:pPr xmlns:w="http://schemas.openxmlformats.org/wordprocessingml/2006/main">
        <w:rPr>
          <w:sz w:val="26"/>
          <w:szCs w:val="26"/>
        </w:rPr>
        <w:bidi/>
      </w:pPr>
      <w:r xmlns:w="http://schemas.openxmlformats.org/wordprocessingml/2006/main" w:rsidRPr="00912FFA">
        <w:rPr>
          <w:rFonts w:ascii="Calibri" w:eastAsia="Calibri" w:hAnsi="Calibri" w:cs="Calibri"/>
          <w:sz w:val="26"/>
          <w:szCs w:val="26"/>
        </w:rPr>
        <w:t xml:space="preserve">لذلك، ردًا على ذلك، قال يسوع مثلًا، هذه الأمثال. وبشكل أساسي، يتم التركيز على حقيقة أن يسوع يجب أن يرتبط بهؤلاء لأن هذا هو سبب </w:t>
      </w:r>
      <w:r xmlns:w="http://schemas.openxmlformats.org/wordprocessingml/2006/main" w:rsidR="00000000" w:rsidRPr="00912FFA">
        <w:rPr>
          <w:rFonts w:ascii="Calibri" w:eastAsia="Calibri" w:hAnsi="Calibri" w:cs="Calibri"/>
          <w:sz w:val="26"/>
          <w:szCs w:val="26"/>
        </w:rPr>
        <w:lastRenderedPageBreak xmlns:w="http://schemas.openxmlformats.org/wordprocessingml/2006/main"/>
      </w:r>
      <w:r xmlns:w="http://schemas.openxmlformats.org/wordprocessingml/2006/main" w:rsidR="00000000" w:rsidRPr="00912FFA">
        <w:rPr>
          <w:rFonts w:ascii="Calibri" w:eastAsia="Calibri" w:hAnsi="Calibri" w:cs="Calibri"/>
          <w:sz w:val="26"/>
          <w:szCs w:val="26"/>
        </w:rPr>
        <w:t xml:space="preserve">إرساله. لقد تم إرساله لإنقاذ هذا النوع من الأشخاص، حتى هؤلاء المنبوذين اجتماعيًا.</w:t>
      </w:r>
    </w:p>
    <w:p w14:paraId="6A894CAE" w14:textId="77777777" w:rsidR="003E6B38" w:rsidRPr="00912FFA" w:rsidRDefault="003E6B38">
      <w:pPr>
        <w:rPr>
          <w:sz w:val="26"/>
          <w:szCs w:val="26"/>
        </w:rPr>
      </w:pPr>
    </w:p>
    <w:p w14:paraId="304F9D48" w14:textId="5E71FA8E" w:rsidR="003E6B38" w:rsidRPr="00912FFA" w:rsidRDefault="00000000">
      <w:pPr xmlns:w="http://schemas.openxmlformats.org/wordprocessingml/2006/main">
        <w:rPr>
          <w:sz w:val="26"/>
          <w:szCs w:val="26"/>
        </w:rPr>
        <w:bidi/>
      </w:pPr>
      <w:r xmlns:w="http://schemas.openxmlformats.org/wordprocessingml/2006/main" w:rsidRPr="00912FFA">
        <w:rPr>
          <w:rFonts w:ascii="Calibri" w:eastAsia="Calibri" w:hAnsi="Calibri" w:cs="Calibri"/>
          <w:sz w:val="26"/>
          <w:szCs w:val="26"/>
        </w:rPr>
        <w:t xml:space="preserve">وبدلاً من أن يتذمر الفريسيون ويتذمرون وينتقدون يسوع، عليهم أن يفرحوا لأن هذا الخلاص ينتشر الآن ويخرج إلى هؤلاء الناس، حتى الناس مثل العشارين والخطاة. لذلك، لا ينبغي للفريسيين أن يكونوا متذمرين أو متذمرين. ينبغي أن يفرحوا.</w:t>
      </w:r>
    </w:p>
    <w:p w14:paraId="7951A679" w14:textId="77777777" w:rsidR="003E6B38" w:rsidRPr="00912FFA" w:rsidRDefault="003E6B38">
      <w:pPr>
        <w:rPr>
          <w:sz w:val="26"/>
          <w:szCs w:val="26"/>
        </w:rPr>
      </w:pPr>
    </w:p>
    <w:p w14:paraId="4C6C6F8F" w14:textId="5F66557E" w:rsidR="003E6B38" w:rsidRPr="00912FFA" w:rsidRDefault="00000000">
      <w:pPr xmlns:w="http://schemas.openxmlformats.org/wordprocessingml/2006/main">
        <w:rPr>
          <w:sz w:val="26"/>
          <w:szCs w:val="26"/>
        </w:rPr>
        <w:bidi/>
      </w:pPr>
      <w:r xmlns:w="http://schemas.openxmlformats.org/wordprocessingml/2006/main" w:rsidRPr="00912FFA">
        <w:rPr>
          <w:rFonts w:ascii="Calibri" w:eastAsia="Calibri" w:hAnsi="Calibri" w:cs="Calibri"/>
          <w:sz w:val="26"/>
          <w:szCs w:val="26"/>
        </w:rPr>
        <w:t xml:space="preserve">والمثل، لهذا السبب قال يسوع هذه الأمثال. بنفس الطريقة التي تفرح بها المرأة عندما تجد قطعة نقد، بنفس الطريقة، يفرح الراعي عندما يتم العثور على خروف، بالتأكيد، يجب أن يفرحوا بشيء أعظم عندما يتم الآن العثور على شخص ضائع واستعادته إلى علاقة مع إله. لكن ذروة هذه الأمثال تأتي في المثل الأخير، الثالث، وهو المثل الذي نسميه مثل الابن الضال.</w:t>
      </w:r>
    </w:p>
    <w:p w14:paraId="7700A7AC" w14:textId="77777777" w:rsidR="003E6B38" w:rsidRPr="00912FFA" w:rsidRDefault="003E6B38">
      <w:pPr>
        <w:rPr>
          <w:sz w:val="26"/>
          <w:szCs w:val="26"/>
        </w:rPr>
      </w:pPr>
    </w:p>
    <w:p w14:paraId="6F2D72CF" w14:textId="73EABC74" w:rsidR="003E6B38" w:rsidRPr="00912FFA" w:rsidRDefault="00000000">
      <w:pPr xmlns:w="http://schemas.openxmlformats.org/wordprocessingml/2006/main">
        <w:rPr>
          <w:sz w:val="26"/>
          <w:szCs w:val="26"/>
        </w:rPr>
        <w:bidi/>
      </w:pPr>
      <w:r xmlns:w="http://schemas.openxmlformats.org/wordprocessingml/2006/main" w:rsidRPr="00912FFA">
        <w:rPr>
          <w:rFonts w:ascii="Calibri" w:eastAsia="Calibri" w:hAnsi="Calibri" w:cs="Calibri"/>
          <w:sz w:val="26"/>
          <w:szCs w:val="26"/>
        </w:rPr>
        <w:t xml:space="preserve">لا أعتقد أن لدي PowerPoint في هذا. لا أنا لا. مثل الابن الضال.</w:t>
      </w:r>
    </w:p>
    <w:p w14:paraId="3D9A5CD2" w14:textId="77777777" w:rsidR="003E6B38" w:rsidRPr="00912FFA" w:rsidRDefault="003E6B38">
      <w:pPr>
        <w:rPr>
          <w:sz w:val="26"/>
          <w:szCs w:val="26"/>
        </w:rPr>
      </w:pPr>
    </w:p>
    <w:p w14:paraId="65E7B43C" w14:textId="77777777" w:rsidR="003E6B38" w:rsidRPr="00912FFA" w:rsidRDefault="00000000">
      <w:pPr xmlns:w="http://schemas.openxmlformats.org/wordprocessingml/2006/main">
        <w:rPr>
          <w:sz w:val="26"/>
          <w:szCs w:val="26"/>
        </w:rPr>
        <w:bidi/>
      </w:pPr>
      <w:r xmlns:w="http://schemas.openxmlformats.org/wordprocessingml/2006/main" w:rsidRPr="00912FFA">
        <w:rPr>
          <w:rFonts w:ascii="Calibri" w:eastAsia="Calibri" w:hAnsi="Calibri" w:cs="Calibri"/>
          <w:sz w:val="26"/>
          <w:szCs w:val="26"/>
        </w:rPr>
        <w:t xml:space="preserve">ومن المثير للاهتمام، أنه عندما تقرأ هذا المثل، عادة ما يحظى الابن، الابن الضال، الابن الأصغر، بكل الاهتمام. وأنت تعرف القصة جيداً يذهب الابن، الملقب بالابن الضال، إلى والده ويطلب ميراثه، الأمر الذي يرى البعض أنه كان يعادل تمني موته لأنه فقط عند وفاة الأب سيحصل الابن على ميراثه كاملاً. .</w:t>
      </w:r>
    </w:p>
    <w:p w14:paraId="04FA5ABC" w14:textId="77777777" w:rsidR="003E6B38" w:rsidRPr="00912FFA" w:rsidRDefault="003E6B38">
      <w:pPr>
        <w:rPr>
          <w:sz w:val="26"/>
          <w:szCs w:val="26"/>
        </w:rPr>
      </w:pPr>
    </w:p>
    <w:p w14:paraId="13779838" w14:textId="72A0BC97" w:rsidR="003E6B38" w:rsidRPr="00912FFA" w:rsidRDefault="00000000">
      <w:pPr xmlns:w="http://schemas.openxmlformats.org/wordprocessingml/2006/main">
        <w:rPr>
          <w:sz w:val="26"/>
          <w:szCs w:val="26"/>
        </w:rPr>
        <w:bidi/>
      </w:pPr>
      <w:r xmlns:w="http://schemas.openxmlformats.org/wordprocessingml/2006/main" w:rsidRPr="00912FFA">
        <w:rPr>
          <w:rFonts w:ascii="Calibri" w:eastAsia="Calibri" w:hAnsi="Calibri" w:cs="Calibri"/>
          <w:sz w:val="26"/>
          <w:szCs w:val="26"/>
        </w:rPr>
        <w:t xml:space="preserve">ولكن مهما كان الأمر، فهو بالتأكيد علامة على عدم الاحترام الشديد. وهكذا يهرب الابن ويبدد كل ثروته وينتهي به الأمر إلى إطعام الخنازير ويتمنى أن يأكل من الطعام الذي يطعمه الخنازير. أخيرًا، عاد إلى رشده وقال في نفسه: سأعود إلى والدي وآمل أن يقبلني والدي على الأقل كعبد.</w:t>
      </w:r>
    </w:p>
    <w:p w14:paraId="6E175F7A" w14:textId="77777777" w:rsidR="003E6B38" w:rsidRPr="00912FFA" w:rsidRDefault="003E6B38">
      <w:pPr>
        <w:rPr>
          <w:sz w:val="26"/>
          <w:szCs w:val="26"/>
        </w:rPr>
      </w:pPr>
    </w:p>
    <w:p w14:paraId="11B6C1EF" w14:textId="7B687211" w:rsidR="003E6B38" w:rsidRPr="00912FFA" w:rsidRDefault="00000000">
      <w:pPr xmlns:w="http://schemas.openxmlformats.org/wordprocessingml/2006/main">
        <w:rPr>
          <w:sz w:val="26"/>
          <w:szCs w:val="26"/>
        </w:rPr>
        <w:bidi/>
      </w:pPr>
      <w:r xmlns:w="http://schemas.openxmlformats.org/wordprocessingml/2006/main" w:rsidRPr="00912FFA">
        <w:rPr>
          <w:rFonts w:ascii="Calibri" w:eastAsia="Calibri" w:hAnsi="Calibri" w:cs="Calibri"/>
          <w:sz w:val="26"/>
          <w:szCs w:val="26"/>
        </w:rPr>
        <w:t xml:space="preserve">حتى لو لم يعترف بأنني مازلت ابنه، ربما سيستأجرني كعبد لأن أي شيء أفضل من إطعام هذه الخنازير والرغبة في أكل ما يأكلونه. لذلك، عاد إلى والده وأنت تعرف القصة جيدا. ينفد الأب لتحيته.</w:t>
      </w:r>
    </w:p>
    <w:p w14:paraId="2B3AB5FB" w14:textId="77777777" w:rsidR="003E6B38" w:rsidRPr="00912FFA" w:rsidRDefault="003E6B38">
      <w:pPr>
        <w:rPr>
          <w:sz w:val="26"/>
          <w:szCs w:val="26"/>
        </w:rPr>
      </w:pPr>
    </w:p>
    <w:p w14:paraId="066434F4" w14:textId="741BD6C1" w:rsidR="003E6B38" w:rsidRPr="00912FFA" w:rsidRDefault="00000000">
      <w:pPr xmlns:w="http://schemas.openxmlformats.org/wordprocessingml/2006/main">
        <w:rPr>
          <w:sz w:val="26"/>
          <w:szCs w:val="26"/>
        </w:rPr>
        <w:bidi/>
      </w:pPr>
      <w:r xmlns:w="http://schemas.openxmlformats.org/wordprocessingml/2006/main" w:rsidRPr="00912FFA">
        <w:rPr>
          <w:rFonts w:ascii="Calibri" w:eastAsia="Calibri" w:hAnsi="Calibri" w:cs="Calibri"/>
          <w:sz w:val="26"/>
          <w:szCs w:val="26"/>
        </w:rPr>
        <w:t xml:space="preserve">القليل من المعلومات الأساسية. على الأرجح، اعتدت أن أقرأ هذا المثل، ونشأت زوجتي في جنوب شرق مونتانا، حيث إذا كنت قد ذهبت إلى هناك من قبل، أحيانًا كان جيرانك على بعد 20 إلى 30 ميلًا، حرفيًا. كان هذا هو جارك المجاور، المزرعة، والتي كان من الممكن أن تكون على بعد 20 ميلاً.</w:t>
      </w:r>
    </w:p>
    <w:p w14:paraId="4D503527" w14:textId="77777777" w:rsidR="003E6B38" w:rsidRPr="00912FFA" w:rsidRDefault="003E6B38">
      <w:pPr>
        <w:rPr>
          <w:sz w:val="26"/>
          <w:szCs w:val="26"/>
        </w:rPr>
      </w:pPr>
    </w:p>
    <w:p w14:paraId="19140212" w14:textId="14290C1C" w:rsidR="003E6B38" w:rsidRPr="00912FFA" w:rsidRDefault="00000000">
      <w:pPr xmlns:w="http://schemas.openxmlformats.org/wordprocessingml/2006/main">
        <w:rPr>
          <w:sz w:val="26"/>
          <w:szCs w:val="26"/>
        </w:rPr>
        <w:bidi/>
      </w:pPr>
      <w:r xmlns:w="http://schemas.openxmlformats.org/wordprocessingml/2006/main" w:rsidRPr="00912FFA">
        <w:rPr>
          <w:rFonts w:ascii="Calibri" w:eastAsia="Calibri" w:hAnsi="Calibri" w:cs="Calibri"/>
          <w:sz w:val="26"/>
          <w:szCs w:val="26"/>
        </w:rPr>
        <w:t xml:space="preserve">وفي بعض الأحيان، كان الممر خارج الطريق الرئيسي، الطريق الرئيسي الترابي، الممر، يستغرق خمسة أميال أخرى للوصول إلى المنزل، منزل المزرعة. لا يمكنك حتى رؤيتها من الطريق. وكنت أفكر فيهم، اعتدت أن أقرأ هذا </w:t>
      </w:r>
      <w:r xmlns:w="http://schemas.openxmlformats.org/wordprocessingml/2006/main" w:rsidRPr="00912FFA">
        <w:rPr>
          <w:rFonts w:ascii="Calibri" w:eastAsia="Calibri" w:hAnsi="Calibri" w:cs="Calibri"/>
          <w:sz w:val="26"/>
          <w:szCs w:val="26"/>
        </w:rPr>
        <w:lastRenderedPageBreak xmlns:w="http://schemas.openxmlformats.org/wordprocessingml/2006/main"/>
      </w:r>
      <w:r xmlns:w="http://schemas.openxmlformats.org/wordprocessingml/2006/main" w:rsidRPr="00912FFA">
        <w:rPr>
          <w:rFonts w:ascii="Calibri" w:eastAsia="Calibri" w:hAnsi="Calibri" w:cs="Calibri"/>
          <w:sz w:val="26"/>
          <w:szCs w:val="26"/>
        </w:rPr>
        <w:t xml:space="preserve">المثل في ضوء أن هذا الرجل كان نوعًا من مربي الماشية في مكان مجهول في مونتانا أو شيء من هذا القبيل.</w:t>
      </w:r>
    </w:p>
    <w:p w14:paraId="2FA02B68" w14:textId="77777777" w:rsidR="003E6B38" w:rsidRPr="00912FFA" w:rsidRDefault="003E6B38">
      <w:pPr>
        <w:rPr>
          <w:sz w:val="26"/>
          <w:szCs w:val="26"/>
        </w:rPr>
      </w:pPr>
    </w:p>
    <w:p w14:paraId="2EADF778" w14:textId="078E584B" w:rsidR="003E6B38" w:rsidRPr="00912FFA" w:rsidRDefault="00000000">
      <w:pPr xmlns:w="http://schemas.openxmlformats.org/wordprocessingml/2006/main">
        <w:rPr>
          <w:sz w:val="26"/>
          <w:szCs w:val="26"/>
        </w:rPr>
        <w:bidi/>
      </w:pPr>
      <w:r xmlns:w="http://schemas.openxmlformats.org/wordprocessingml/2006/main" w:rsidRPr="00912FFA">
        <w:rPr>
          <w:rFonts w:ascii="Calibri" w:eastAsia="Calibri" w:hAnsi="Calibri" w:cs="Calibri"/>
          <w:sz w:val="26"/>
          <w:szCs w:val="26"/>
        </w:rPr>
        <w:t xml:space="preserve">ومع ذلك، على الأرجح كان هذا الرجل يعيش في بلدة نموذجية في الشرق الأوسط. والجميع، لم يكن الجميع على الأرجح يعرفون ما فعله الابن به، ولكن على الأرجح كان الجميع يراقبون عندما خرج لتحية ابنه. وإذا كنت أبًا ثريًا في الشرق الأدنى القديم وكان ابنك يعاملك بهذه الطريقة، فلا تسرع وتسلم عليه.</w:t>
      </w:r>
    </w:p>
    <w:p w14:paraId="62FB8365" w14:textId="77777777" w:rsidR="003E6B38" w:rsidRPr="00912FFA" w:rsidRDefault="003E6B38">
      <w:pPr>
        <w:rPr>
          <w:sz w:val="26"/>
          <w:szCs w:val="26"/>
        </w:rPr>
      </w:pPr>
    </w:p>
    <w:p w14:paraId="65EC9A7F" w14:textId="77777777" w:rsidR="003E6B38" w:rsidRPr="00912FFA" w:rsidRDefault="00000000">
      <w:pPr xmlns:w="http://schemas.openxmlformats.org/wordprocessingml/2006/main">
        <w:rPr>
          <w:sz w:val="26"/>
          <w:szCs w:val="26"/>
        </w:rPr>
        <w:bidi/>
      </w:pPr>
      <w:r xmlns:w="http://schemas.openxmlformats.org/wordprocessingml/2006/main" w:rsidRPr="00912FFA">
        <w:rPr>
          <w:rFonts w:ascii="Calibri" w:eastAsia="Calibri" w:hAnsi="Calibri" w:cs="Calibri"/>
          <w:sz w:val="26"/>
          <w:szCs w:val="26"/>
        </w:rPr>
        <w:t xml:space="preserve">لكن هذا بالضبط ما يفعله الأب في هذه القصة. وهذا هو بيت القصيد. لقد أذل الأب نفسه حتى أمام المجتمع كله بخروجه واستلام ابنه.</w:t>
      </w:r>
    </w:p>
    <w:p w14:paraId="40EFEE0D" w14:textId="77777777" w:rsidR="003E6B38" w:rsidRPr="00912FFA" w:rsidRDefault="003E6B38">
      <w:pPr>
        <w:rPr>
          <w:sz w:val="26"/>
          <w:szCs w:val="26"/>
        </w:rPr>
      </w:pPr>
    </w:p>
    <w:p w14:paraId="4F8C427C" w14:textId="2C9DA53F" w:rsidR="003E6B38" w:rsidRPr="00912FFA" w:rsidRDefault="00000000">
      <w:pPr xmlns:w="http://schemas.openxmlformats.org/wordprocessingml/2006/main">
        <w:rPr>
          <w:sz w:val="26"/>
          <w:szCs w:val="26"/>
        </w:rPr>
        <w:bidi/>
      </w:pPr>
      <w:r xmlns:w="http://schemas.openxmlformats.org/wordprocessingml/2006/main" w:rsidRPr="00912FFA">
        <w:rPr>
          <w:rFonts w:ascii="Calibri" w:eastAsia="Calibri" w:hAnsi="Calibri" w:cs="Calibri"/>
          <w:sz w:val="26"/>
          <w:szCs w:val="26"/>
        </w:rPr>
        <w:t xml:space="preserve">ولكن هذا هو بيت القصيد. أنه حتى لو لم يفعل الأب البشري ذلك، فإن الله يفعل ذلك. عندما يقبل خاطئًا عامله مثلنا، فإن الله أيضًا يتواضع في قبول أي شخص يتوب إليه.</w:t>
      </w:r>
    </w:p>
    <w:p w14:paraId="52DF801D" w14:textId="77777777" w:rsidR="003E6B38" w:rsidRPr="00912FFA" w:rsidRDefault="003E6B38">
      <w:pPr>
        <w:rPr>
          <w:sz w:val="26"/>
          <w:szCs w:val="26"/>
        </w:rPr>
      </w:pPr>
    </w:p>
    <w:p w14:paraId="6342B60B" w14:textId="77777777" w:rsidR="003E6B38" w:rsidRPr="00912FFA" w:rsidRDefault="00000000">
      <w:pPr xmlns:w="http://schemas.openxmlformats.org/wordprocessingml/2006/main">
        <w:rPr>
          <w:sz w:val="26"/>
          <w:szCs w:val="26"/>
        </w:rPr>
        <w:bidi/>
      </w:pPr>
      <w:r xmlns:w="http://schemas.openxmlformats.org/wordprocessingml/2006/main" w:rsidRPr="00912FFA">
        <w:rPr>
          <w:rFonts w:ascii="Calibri" w:eastAsia="Calibri" w:hAnsi="Calibri" w:cs="Calibri"/>
          <w:sz w:val="26"/>
          <w:szCs w:val="26"/>
        </w:rPr>
        <w:t xml:space="preserve">لكن ما نفتقده غالبًا هو التركيز على المسرف والأب. ما نفتقده غالبًا هو أن هناك شخصية ثالثة في هذا المثل. هل يعرف أحد من هو؟ تذكر من هو؟ إنه الابن الأكبر.</w:t>
      </w:r>
    </w:p>
    <w:p w14:paraId="114EB837" w14:textId="77777777" w:rsidR="003E6B38" w:rsidRPr="00912FFA" w:rsidRDefault="003E6B38">
      <w:pPr>
        <w:rPr>
          <w:sz w:val="26"/>
          <w:szCs w:val="26"/>
        </w:rPr>
      </w:pPr>
    </w:p>
    <w:p w14:paraId="13FDBEE5" w14:textId="36D91EA8" w:rsidR="003E6B38" w:rsidRPr="00912FFA" w:rsidRDefault="00000000">
      <w:pPr xmlns:w="http://schemas.openxmlformats.org/wordprocessingml/2006/main">
        <w:rPr>
          <w:sz w:val="26"/>
          <w:szCs w:val="26"/>
        </w:rPr>
        <w:bidi/>
      </w:pPr>
      <w:r xmlns:w="http://schemas.openxmlformats.org/wordprocessingml/2006/main" w:rsidRPr="00912FFA">
        <w:rPr>
          <w:rFonts w:ascii="Calibri" w:eastAsia="Calibri" w:hAnsi="Calibri" w:cs="Calibri"/>
          <w:sz w:val="26"/>
          <w:szCs w:val="26"/>
        </w:rPr>
        <w:t xml:space="preserve">وتفاعل الأب مع الابن الأكبر يهيمن على بقية المثل. وبالطبع يأتي الابن الأكبر ويتساءل عما يحدث. يرى الأب يقيم هذه الحفلة الكبيرة المتقنة للابن الأصغر.</w:t>
      </w:r>
    </w:p>
    <w:p w14:paraId="0891116A" w14:textId="77777777" w:rsidR="003E6B38" w:rsidRPr="00912FFA" w:rsidRDefault="003E6B38">
      <w:pPr>
        <w:rPr>
          <w:sz w:val="26"/>
          <w:szCs w:val="26"/>
        </w:rPr>
      </w:pPr>
    </w:p>
    <w:p w14:paraId="4055C827" w14:textId="4279D26C" w:rsidR="003E6B38" w:rsidRPr="00912FFA" w:rsidRDefault="00000000">
      <w:pPr xmlns:w="http://schemas.openxmlformats.org/wordprocessingml/2006/main">
        <w:rPr>
          <w:sz w:val="26"/>
          <w:szCs w:val="26"/>
        </w:rPr>
        <w:bidi/>
      </w:pPr>
      <w:r xmlns:w="http://schemas.openxmlformats.org/wordprocessingml/2006/main" w:rsidRPr="00912FFA">
        <w:rPr>
          <w:rFonts w:ascii="Calibri" w:eastAsia="Calibri" w:hAnsi="Calibri" w:cs="Calibri"/>
          <w:sz w:val="26"/>
          <w:szCs w:val="26"/>
        </w:rPr>
        <w:t xml:space="preserve">هذا الابن الأصغر الذي خانه وبذر ثروته عامله بعدم احترام. والآن يقبله الأب مرة أخرى كابن ويقيم هذه الحفلة مما يجعل الابن الأكبر يشعر بالغيرة والغضب. لأي سبب؟ حسنًا، الابن الأصغر لم يكن يستحق هذا.</w:t>
      </w:r>
    </w:p>
    <w:p w14:paraId="35EC664C" w14:textId="77777777" w:rsidR="003E6B38" w:rsidRPr="00912FFA" w:rsidRDefault="003E6B38">
      <w:pPr>
        <w:rPr>
          <w:sz w:val="26"/>
          <w:szCs w:val="26"/>
        </w:rPr>
      </w:pPr>
    </w:p>
    <w:p w14:paraId="491D3B30" w14:textId="11B92790" w:rsidR="003E6B38" w:rsidRPr="00912FFA" w:rsidRDefault="00000000">
      <w:pPr xmlns:w="http://schemas.openxmlformats.org/wordprocessingml/2006/main">
        <w:rPr>
          <w:sz w:val="26"/>
          <w:szCs w:val="26"/>
        </w:rPr>
        <w:bidi/>
      </w:pPr>
      <w:r xmlns:w="http://schemas.openxmlformats.org/wordprocessingml/2006/main" w:rsidRPr="00912FFA">
        <w:rPr>
          <w:rFonts w:ascii="Calibri" w:eastAsia="Calibri" w:hAnsi="Calibri" w:cs="Calibri"/>
          <w:sz w:val="26"/>
          <w:szCs w:val="26"/>
        </w:rPr>
        <w:t xml:space="preserve">الابن الأصغر يستحق العقاب ولا يستحق حتى أن يعامل كعبد. والأمر المثير للاهتمام إذن هو أن الأب ينتهي، أو ينتهي المثل، حيث يخاطب الأب الابن الأكبر الذي يشعر بالغيرة جدًا مما يحدث. وهذا ما يقوله له.</w:t>
      </w:r>
    </w:p>
    <w:p w14:paraId="01748884" w14:textId="77777777" w:rsidR="003E6B38" w:rsidRPr="00912FFA" w:rsidRDefault="003E6B38">
      <w:pPr>
        <w:rPr>
          <w:sz w:val="26"/>
          <w:szCs w:val="26"/>
        </w:rPr>
      </w:pPr>
    </w:p>
    <w:p w14:paraId="6EA5EEE4" w14:textId="13EBFAD9" w:rsidR="003E6B38" w:rsidRPr="00912FFA" w:rsidRDefault="00000000">
      <w:pPr xmlns:w="http://schemas.openxmlformats.org/wordprocessingml/2006/main">
        <w:rPr>
          <w:sz w:val="26"/>
          <w:szCs w:val="26"/>
        </w:rPr>
        <w:bidi/>
      </w:pPr>
      <w:r xmlns:w="http://schemas.openxmlformats.org/wordprocessingml/2006/main" w:rsidRPr="00912FFA">
        <w:rPr>
          <w:rFonts w:ascii="Calibri" w:eastAsia="Calibri" w:hAnsi="Calibri" w:cs="Calibri"/>
          <w:sz w:val="26"/>
          <w:szCs w:val="26"/>
        </w:rPr>
        <w:t xml:space="preserve">يقول يا بني، فقال الأب للابن الأكبر: يا بني أنت معي في كل حين، وكل ما لي هو لك، ولكن كان علينا أن نفرح ونفرح لأن أخاك هذا كان ميتاً وقام. لقد كان مفقوداً وتم العثور عليه. نهاية المثل ومن ثم إلى لوقا الإصحاح 16.</w:t>
      </w:r>
    </w:p>
    <w:p w14:paraId="6ECA90D8" w14:textId="77777777" w:rsidR="003E6B38" w:rsidRPr="00912FFA" w:rsidRDefault="003E6B38">
      <w:pPr>
        <w:rPr>
          <w:sz w:val="26"/>
          <w:szCs w:val="26"/>
        </w:rPr>
      </w:pPr>
    </w:p>
    <w:p w14:paraId="6C23A920" w14:textId="77777777" w:rsidR="003E6B38" w:rsidRPr="00912FFA" w:rsidRDefault="00000000">
      <w:pPr xmlns:w="http://schemas.openxmlformats.org/wordprocessingml/2006/main">
        <w:rPr>
          <w:sz w:val="26"/>
          <w:szCs w:val="26"/>
        </w:rPr>
        <w:bidi/>
      </w:pPr>
      <w:r xmlns:w="http://schemas.openxmlformats.org/wordprocessingml/2006/main" w:rsidRPr="00912FFA">
        <w:rPr>
          <w:rFonts w:ascii="Calibri" w:eastAsia="Calibri" w:hAnsi="Calibri" w:cs="Calibri"/>
          <w:sz w:val="26"/>
          <w:szCs w:val="26"/>
        </w:rPr>
        <w:t xml:space="preserve">والآن، وأنت تستمع إلى ذلك، ما الذي ينقص هذا المثل؟ هناك في الواقع شيء مفقود. يكاد يكون التوتر واضحًا إذا قرأت هذه القصة لأول مرة. أعتقد أننا اعتدنا على ذلك ونركز بشدة على الابن الضال والأب لدرجة أننا نفتقدهما.</w:t>
      </w:r>
    </w:p>
    <w:p w14:paraId="2F1C17CD" w14:textId="77777777" w:rsidR="003E6B38" w:rsidRPr="00912FFA" w:rsidRDefault="003E6B38">
      <w:pPr>
        <w:rPr>
          <w:sz w:val="26"/>
          <w:szCs w:val="26"/>
        </w:rPr>
      </w:pPr>
    </w:p>
    <w:p w14:paraId="63C9F1F5" w14:textId="77777777" w:rsidR="003E6B38" w:rsidRPr="00912FFA" w:rsidRDefault="00000000">
      <w:pPr xmlns:w="http://schemas.openxmlformats.org/wordprocessingml/2006/main">
        <w:rPr>
          <w:sz w:val="26"/>
          <w:szCs w:val="26"/>
        </w:rPr>
        <w:bidi/>
      </w:pPr>
      <w:r xmlns:w="http://schemas.openxmlformats.org/wordprocessingml/2006/main" w:rsidRPr="00912FFA">
        <w:rPr>
          <w:rFonts w:ascii="Calibri" w:eastAsia="Calibri" w:hAnsi="Calibri" w:cs="Calibri"/>
          <w:sz w:val="26"/>
          <w:szCs w:val="26"/>
        </w:rPr>
        <w:t xml:space="preserve">ولكن مرة أخرى، لديك هذا الابن الأكبر. إنه خارج العمل الميداني. يسمع أن هذه الحفلة مستمرة.</w:t>
      </w:r>
    </w:p>
    <w:p w14:paraId="55541FB7" w14:textId="77777777" w:rsidR="003E6B38" w:rsidRPr="00912FFA" w:rsidRDefault="003E6B38">
      <w:pPr>
        <w:rPr>
          <w:sz w:val="26"/>
          <w:szCs w:val="26"/>
        </w:rPr>
      </w:pPr>
    </w:p>
    <w:p w14:paraId="175195E9" w14:textId="5F030609" w:rsidR="003E6B38" w:rsidRPr="00912FFA" w:rsidRDefault="00000000">
      <w:pPr xmlns:w="http://schemas.openxmlformats.org/wordprocessingml/2006/main">
        <w:rPr>
          <w:sz w:val="26"/>
          <w:szCs w:val="26"/>
        </w:rPr>
        <w:bidi/>
      </w:pPr>
      <w:r xmlns:w="http://schemas.openxmlformats.org/wordprocessingml/2006/main" w:rsidRPr="00912FFA">
        <w:rPr>
          <w:rFonts w:ascii="Calibri" w:eastAsia="Calibri" w:hAnsi="Calibri" w:cs="Calibri"/>
          <w:sz w:val="26"/>
          <w:szCs w:val="26"/>
        </w:rPr>
        <w:t xml:space="preserve">يأتي لرؤيته ويقول، ماذا يحدث؟ ابنك هذا الذي عاملك بهذه الطريقة وأقيمت له حفلة؟ ماذا عني؟ ويقول الأب، لقد كنت معي دائمًا، ولكن كان علينا أن نفرح لأن أخاك هذا قد فقد والآن تم العثور عليه. لقد كان ميتاً وهو الآن على قيد الحياة. نهاية المثل.</w:t>
      </w:r>
    </w:p>
    <w:p w14:paraId="2FF0CABC" w14:textId="77777777" w:rsidR="003E6B38" w:rsidRPr="00912FFA" w:rsidRDefault="003E6B38">
      <w:pPr>
        <w:rPr>
          <w:sz w:val="26"/>
          <w:szCs w:val="26"/>
        </w:rPr>
      </w:pPr>
    </w:p>
    <w:p w14:paraId="439E65E3" w14:textId="120B71BF" w:rsidR="003E6B38" w:rsidRPr="00912FFA" w:rsidRDefault="00000000">
      <w:pPr xmlns:w="http://schemas.openxmlformats.org/wordprocessingml/2006/main">
        <w:rPr>
          <w:sz w:val="26"/>
          <w:szCs w:val="26"/>
        </w:rPr>
        <w:bidi/>
      </w:pPr>
      <w:r xmlns:w="http://schemas.openxmlformats.org/wordprocessingml/2006/main" w:rsidRPr="00912FFA">
        <w:rPr>
          <w:rFonts w:ascii="Calibri" w:eastAsia="Calibri" w:hAnsi="Calibri" w:cs="Calibri"/>
          <w:sz w:val="26"/>
          <w:szCs w:val="26"/>
        </w:rPr>
        <w:t xml:space="preserve">ما المفقود؟ بالنسبة إلى نقاد الأدب منكم الذين يتمتعون بخبرة في تحليل القصص، ما الذي ينقص هذا المثل؟ نعم ما هو رد فعل الأخ الأكبر؟ هل انضم للحزب؟ يدعوه والده للانضمام إلى الحفلة. هل انضم أم لا؟ أم أنه عاد إلى الميدان؟ المثل لا يخبرك. يبدو الأمر كما لو أن المثل مفتوح عن عمد، لذا فإن الفريسيين سوف يستجيبون بشكل مناسب.</w:t>
      </w:r>
    </w:p>
    <w:p w14:paraId="2EB79C45" w14:textId="77777777" w:rsidR="003E6B38" w:rsidRPr="00912FFA" w:rsidRDefault="003E6B38">
      <w:pPr>
        <w:rPr>
          <w:sz w:val="26"/>
          <w:szCs w:val="26"/>
        </w:rPr>
      </w:pPr>
    </w:p>
    <w:p w14:paraId="54F2BEA2" w14:textId="796EC918" w:rsidR="003E6B38" w:rsidRPr="00912FFA" w:rsidRDefault="00000000">
      <w:pPr xmlns:w="http://schemas.openxmlformats.org/wordprocessingml/2006/main">
        <w:rPr>
          <w:sz w:val="26"/>
          <w:szCs w:val="26"/>
        </w:rPr>
        <w:bidi/>
      </w:pPr>
      <w:r xmlns:w="http://schemas.openxmlformats.org/wordprocessingml/2006/main" w:rsidRPr="00912FFA">
        <w:rPr>
          <w:rFonts w:ascii="Calibri" w:eastAsia="Calibri" w:hAnsi="Calibri" w:cs="Calibri"/>
          <w:sz w:val="26"/>
          <w:szCs w:val="26"/>
        </w:rPr>
        <w:t xml:space="preserve">سوف ينهون المثل، إلى حدٍ ما. هل سيستجيبون؟ فهل يفرحون ويشتركون في الفرح عندما يتوب العشار أو الخاطئ ويمد الله نعمته؟ أم سيستمرون في التذمر والابتعاد عن يسوع وعن قصد الله في خلاص العالم؟ لذا، أعتقد أن هذا المثل مقصود، فقد ترك يسوع المثل مفتوحًا ليطلب من القراء إكماله. هل سيشتركون في الفرح لأن الله يمد نعمته إلى شخص لا يستحقها أم سيستمرون في التذمر وبالتالي يبتعدون عن يسوع؟ حسنًا.</w:t>
      </w:r>
    </w:p>
    <w:p w14:paraId="7F883632" w14:textId="77777777" w:rsidR="003E6B38" w:rsidRPr="00912FFA" w:rsidRDefault="003E6B38">
      <w:pPr>
        <w:rPr>
          <w:sz w:val="26"/>
          <w:szCs w:val="26"/>
        </w:rPr>
      </w:pPr>
    </w:p>
    <w:p w14:paraId="27942B34" w14:textId="77777777" w:rsidR="003E6B38" w:rsidRPr="00912FFA" w:rsidRDefault="00000000">
      <w:pPr xmlns:w="http://schemas.openxmlformats.org/wordprocessingml/2006/main">
        <w:rPr>
          <w:sz w:val="26"/>
          <w:szCs w:val="26"/>
        </w:rPr>
        <w:bidi/>
      </w:pPr>
      <w:r xmlns:w="http://schemas.openxmlformats.org/wordprocessingml/2006/main" w:rsidRPr="00912FFA">
        <w:rPr>
          <w:rFonts w:ascii="Calibri" w:eastAsia="Calibri" w:hAnsi="Calibri" w:cs="Calibri"/>
          <w:sz w:val="26"/>
          <w:szCs w:val="26"/>
        </w:rPr>
        <w:t xml:space="preserve">تلك هي بعض النصوص الفريدة في لوقا. أحد الأسئلة، أعتقد أنه أحد الأسئلة في الاختبار الخاص بك، ولكن آمل أن تكون قد استوعبت قراءتك، ما هو الأمر المثير للاهتمام بشأن لوك؟ نصف لوقا ونصف إنجيل لوقا غير موجود في أي مكان آخر. وفي باقي متى، لم نجده في مرقس أو في يوحنا.</w:t>
      </w:r>
    </w:p>
    <w:p w14:paraId="7A4A3A49" w14:textId="77777777" w:rsidR="003E6B38" w:rsidRPr="00912FFA" w:rsidRDefault="003E6B38">
      <w:pPr>
        <w:rPr>
          <w:sz w:val="26"/>
          <w:szCs w:val="26"/>
        </w:rPr>
      </w:pPr>
    </w:p>
    <w:p w14:paraId="0CAAFEE7" w14:textId="34449173" w:rsidR="003E6B38" w:rsidRPr="00912FFA" w:rsidRDefault="00B61EDA">
      <w:pPr xmlns:w="http://schemas.openxmlformats.org/wordprocessingml/2006/main">
        <w:rPr>
          <w:sz w:val="26"/>
          <w:szCs w:val="26"/>
        </w:rPr>
        <w:bidi/>
      </w:pPr>
      <w:r xmlns:w="http://schemas.openxmlformats.org/wordprocessingml/2006/main" w:rsidRPr="00912FFA">
        <w:rPr>
          <w:rFonts w:ascii="Calibri" w:eastAsia="Calibri" w:hAnsi="Calibri" w:cs="Calibri"/>
          <w:sz w:val="26"/>
          <w:szCs w:val="26"/>
        </w:rPr>
        <w:t xml:space="preserve">لذا، لدى لوقا الكثير من المواد الفريدة جدًا بالنسبة له. ولكن ما هو الشيء الفريد في إنجيل لوقا؟ ما هي بعض المواضيع التي يحاول لوقا إيصالها والتي يؤكد عليها والتي لا توجد في الأناجيل الأخرى أو على الأقل ليس بنفس القدر؟ أو على الأقل حتى لو تم التركيز عليها في إنجيل آخر، يبدو أن لوقا يريد التأكيد عليها أيضًا. أولًا، كما رأينا بالفعل، يركز لوقا بشدة بدءًا من لوقا الإصحاح الثاني، ميلاد يسوع.</w:t>
      </w:r>
    </w:p>
    <w:p w14:paraId="1701AB7A" w14:textId="77777777" w:rsidR="003E6B38" w:rsidRPr="00912FFA" w:rsidRDefault="003E6B38">
      <w:pPr>
        <w:rPr>
          <w:sz w:val="26"/>
          <w:szCs w:val="26"/>
        </w:rPr>
      </w:pPr>
    </w:p>
    <w:p w14:paraId="361C2CB4" w14:textId="458CC038" w:rsidR="003E6B38" w:rsidRPr="00912FFA" w:rsidRDefault="00000000">
      <w:pPr xmlns:w="http://schemas.openxmlformats.org/wordprocessingml/2006/main">
        <w:rPr>
          <w:sz w:val="26"/>
          <w:szCs w:val="26"/>
        </w:rPr>
        <w:bidi/>
      </w:pPr>
      <w:r xmlns:w="http://schemas.openxmlformats.org/wordprocessingml/2006/main" w:rsidRPr="00912FFA">
        <w:rPr>
          <w:rFonts w:ascii="Calibri" w:eastAsia="Calibri" w:hAnsi="Calibri" w:cs="Calibri"/>
          <w:sz w:val="26"/>
          <w:szCs w:val="26"/>
        </w:rPr>
        <w:t xml:space="preserve">وأود أيضًا أن أقترح الفصل الأول. الفصل الأول ليس أقل </w:t>
      </w:r>
      <w:proofErr xmlns:w="http://schemas.openxmlformats.org/wordprocessingml/2006/main" w:type="gramStart"/>
      <w:r xmlns:w="http://schemas.openxmlformats.org/wordprocessingml/2006/main" w:rsidRPr="00912FFA">
        <w:rPr>
          <w:rFonts w:ascii="Calibri" w:eastAsia="Calibri" w:hAnsi="Calibri" w:cs="Calibri"/>
          <w:sz w:val="26"/>
          <w:szCs w:val="26"/>
        </w:rPr>
        <w:t xml:space="preserve">تواضعًا، </w:t>
      </w:r>
      <w:proofErr xmlns:w="http://schemas.openxmlformats.org/wordprocessingml/2006/main" w:type="gramEnd"/>
      <w:r xmlns:w="http://schemas.openxmlformats.org/wordprocessingml/2006/main" w:rsidRPr="00912FFA">
        <w:rPr>
          <w:rFonts w:ascii="Calibri" w:eastAsia="Calibri" w:hAnsi="Calibri" w:cs="Calibri"/>
          <w:sz w:val="26"/>
          <w:szCs w:val="26"/>
        </w:rPr>
        <w:t xml:space="preserve">فهو يحدث في ظروف لا تقل تواضعًا عن الفصل الثاني. لكن لوقا يريد التأكيد على أن يسوع يصور يسوع كشخص يتعاطف مع المنبوذين من المجتمع. مرة أخرى، لقد رأينا يسوع بالفعل، إنه الرعاة، هؤلاء الرعاة المهينون والمثيرون للاشمئزاز، الذين يأتون ويعبدون يسوع في لوقا الإصحاح الثاني. تم القبض على يسوع من قبل الفريسيين وهم يعاشرون جباة الضرائب والخطاة.</w:t>
      </w:r>
    </w:p>
    <w:p w14:paraId="71EBD6DF" w14:textId="77777777" w:rsidR="003E6B38" w:rsidRPr="00912FFA" w:rsidRDefault="003E6B38">
      <w:pPr>
        <w:rPr>
          <w:sz w:val="26"/>
          <w:szCs w:val="26"/>
        </w:rPr>
      </w:pPr>
    </w:p>
    <w:p w14:paraId="7F9F0EE9" w14:textId="77777777" w:rsidR="003E6B38" w:rsidRPr="00912FFA" w:rsidRDefault="00000000">
      <w:pPr xmlns:w="http://schemas.openxmlformats.org/wordprocessingml/2006/main">
        <w:rPr>
          <w:sz w:val="26"/>
          <w:szCs w:val="26"/>
        </w:rPr>
        <w:bidi/>
      </w:pPr>
      <w:r xmlns:w="http://schemas.openxmlformats.org/wordprocessingml/2006/main" w:rsidRPr="00912FFA">
        <w:rPr>
          <w:rFonts w:ascii="Calibri" w:eastAsia="Calibri" w:hAnsi="Calibri" w:cs="Calibri"/>
          <w:sz w:val="26"/>
          <w:szCs w:val="26"/>
        </w:rPr>
        <w:lastRenderedPageBreak xmlns:w="http://schemas.openxmlformats.org/wordprocessingml/2006/main"/>
      </w:r>
      <w:r xmlns:w="http://schemas.openxmlformats.org/wordprocessingml/2006/main" w:rsidRPr="00912FFA">
        <w:rPr>
          <w:rFonts w:ascii="Calibri" w:eastAsia="Calibri" w:hAnsi="Calibri" w:cs="Calibri"/>
          <w:sz w:val="26"/>
          <w:szCs w:val="26"/>
        </w:rPr>
        <w:t xml:space="preserve">لقد أتى إليه زكا وهو في الواقع يذهب ويأكل مع زكا، جابي الضرائب هذا. يسوع هو الذي يشفي البرص. السامري هو بطل مثل يسوع.</w:t>
      </w:r>
    </w:p>
    <w:p w14:paraId="140C020C" w14:textId="77777777" w:rsidR="003E6B38" w:rsidRPr="00912FFA" w:rsidRDefault="003E6B38">
      <w:pPr>
        <w:rPr>
          <w:sz w:val="26"/>
          <w:szCs w:val="26"/>
        </w:rPr>
      </w:pPr>
    </w:p>
    <w:p w14:paraId="2BB75483" w14:textId="0B12B18B" w:rsidR="003E6B38" w:rsidRPr="00912FFA" w:rsidRDefault="00B61EDA">
      <w:pPr xmlns:w="http://schemas.openxmlformats.org/wordprocessingml/2006/main">
        <w:rPr>
          <w:sz w:val="26"/>
          <w:szCs w:val="26"/>
        </w:rPr>
        <w:bidi/>
      </w:pPr>
      <w:r xmlns:w="http://schemas.openxmlformats.org/wordprocessingml/2006/main" w:rsidRPr="00912FFA">
        <w:rPr>
          <w:rFonts w:ascii="Calibri" w:eastAsia="Calibri" w:hAnsi="Calibri" w:cs="Calibri"/>
          <w:sz w:val="26"/>
          <w:szCs w:val="26"/>
        </w:rPr>
        <w:t xml:space="preserve">لذلك، يتم تصوير يسوع باستمرار في لوقا على أنه يمد يده إلى المجتمع ويتعاطف مع المنبوذين من المجتمع، والمنبوذين اجتماعيًا. مرة أخرى، تم تصوير يسوع على أنه يعاشر أشخاصًا ربما كان محظورًا بموجب شريعة العهد القديم، وما إلى ذلك. كما تم تصوير يسوع على أنه الطريقة الأساسية التي يريد لوقا تصوير يسوع بها.</w:t>
      </w:r>
    </w:p>
    <w:p w14:paraId="3331EA60" w14:textId="77777777" w:rsidR="003E6B38" w:rsidRPr="00912FFA" w:rsidRDefault="003E6B38">
      <w:pPr>
        <w:rPr>
          <w:sz w:val="26"/>
          <w:szCs w:val="26"/>
        </w:rPr>
      </w:pPr>
    </w:p>
    <w:p w14:paraId="1CF934FA" w14:textId="2F1AA035" w:rsidR="003E6B38" w:rsidRPr="00912FFA" w:rsidRDefault="00000000">
      <w:pPr xmlns:w="http://schemas.openxmlformats.org/wordprocessingml/2006/main">
        <w:rPr>
          <w:sz w:val="26"/>
          <w:szCs w:val="26"/>
        </w:rPr>
        <w:bidi/>
      </w:pPr>
      <w:r xmlns:w="http://schemas.openxmlformats.org/wordprocessingml/2006/main" w:rsidRPr="00912FFA">
        <w:rPr>
          <w:rFonts w:ascii="Calibri" w:eastAsia="Calibri" w:hAnsi="Calibri" w:cs="Calibri"/>
          <w:sz w:val="26"/>
          <w:szCs w:val="26"/>
        </w:rPr>
        <w:t xml:space="preserve">إذا كان متى يصور يسوع في المقام الأول على أنه ابن داود لليهود والأمميين، وكذلك موسى الجديد والمعلم. إذا كان مرقس يصور التوازن بين يسوع والإنسانية والإلهية. يصور لوقا يسوع على أنه مخلص العالم.</w:t>
      </w:r>
    </w:p>
    <w:p w14:paraId="1F7214F8" w14:textId="77777777" w:rsidR="003E6B38" w:rsidRPr="00912FFA" w:rsidRDefault="003E6B38">
      <w:pPr>
        <w:rPr>
          <w:sz w:val="26"/>
          <w:szCs w:val="26"/>
        </w:rPr>
      </w:pPr>
    </w:p>
    <w:p w14:paraId="769B1FC5" w14:textId="763064BB" w:rsidR="003E6B38" w:rsidRPr="00912FFA" w:rsidRDefault="00000000">
      <w:pPr xmlns:w="http://schemas.openxmlformats.org/wordprocessingml/2006/main">
        <w:rPr>
          <w:sz w:val="26"/>
          <w:szCs w:val="26"/>
        </w:rPr>
        <w:bidi/>
      </w:pPr>
      <w:r xmlns:w="http://schemas.openxmlformats.org/wordprocessingml/2006/main" w:rsidRPr="00912FFA">
        <w:rPr>
          <w:rFonts w:ascii="Calibri" w:eastAsia="Calibri" w:hAnsi="Calibri" w:cs="Calibri"/>
          <w:sz w:val="26"/>
          <w:szCs w:val="26"/>
        </w:rPr>
        <w:t xml:space="preserve">يبدو أن هذا في الواقع أحد المصطلحات المفضلة لدى لوقا، كلمة مخلص أو الفعل يحفظ، ليخلص. وهو يستخدم ذلك بشكل متناسب أكثر من أي كتابات إنجيلية أخرى. لذلك، يصور لوقا يسوع على أنه الشخص الذي يحمل الخلاص للعالم.</w:t>
      </w:r>
    </w:p>
    <w:p w14:paraId="381EB2D1" w14:textId="77777777" w:rsidR="003E6B38" w:rsidRPr="00912FFA" w:rsidRDefault="003E6B38">
      <w:pPr>
        <w:rPr>
          <w:sz w:val="26"/>
          <w:szCs w:val="26"/>
        </w:rPr>
      </w:pPr>
    </w:p>
    <w:p w14:paraId="0CBEC549" w14:textId="77777777" w:rsidR="003E6B38" w:rsidRPr="00912FFA" w:rsidRDefault="00000000">
      <w:pPr xmlns:w="http://schemas.openxmlformats.org/wordprocessingml/2006/main">
        <w:rPr>
          <w:sz w:val="26"/>
          <w:szCs w:val="26"/>
        </w:rPr>
        <w:bidi/>
      </w:pPr>
      <w:r xmlns:w="http://schemas.openxmlformats.org/wordprocessingml/2006/main" w:rsidRPr="00912FFA">
        <w:rPr>
          <w:rFonts w:ascii="Calibri" w:eastAsia="Calibri" w:hAnsi="Calibri" w:cs="Calibri"/>
          <w:sz w:val="26"/>
          <w:szCs w:val="26"/>
        </w:rPr>
        <w:t xml:space="preserve">إنه مخلص العالم، وخاصة هؤلاء غير الأسوياء اجتماعيًا والمنبوذين اجتماعيًا مثل جباة الضرائب والخطاة، وما إلى ذلك. كما تم تصوير يسوع على أنه يتمم العهد القديم. إذا كنتم تتذكرون، في نهاية الإنجيل، ذروة هذا، بعد قيامته، يظهر يسوع مع شخصين يسيران على طول ما يعرف بطريق عمواس.</w:t>
      </w:r>
    </w:p>
    <w:p w14:paraId="0DA32E54" w14:textId="77777777" w:rsidR="003E6B38" w:rsidRPr="00912FFA" w:rsidRDefault="003E6B38">
      <w:pPr>
        <w:rPr>
          <w:sz w:val="26"/>
          <w:szCs w:val="26"/>
        </w:rPr>
      </w:pPr>
    </w:p>
    <w:p w14:paraId="483517D2" w14:textId="77777777" w:rsidR="003E6B38" w:rsidRPr="00912FFA" w:rsidRDefault="00000000">
      <w:pPr xmlns:w="http://schemas.openxmlformats.org/wordprocessingml/2006/main">
        <w:rPr>
          <w:sz w:val="26"/>
          <w:szCs w:val="26"/>
        </w:rPr>
        <w:bidi/>
      </w:pPr>
      <w:r xmlns:w="http://schemas.openxmlformats.org/wordprocessingml/2006/main" w:rsidRPr="00912FFA">
        <w:rPr>
          <w:rFonts w:ascii="Calibri" w:eastAsia="Calibri" w:hAnsi="Calibri" w:cs="Calibri"/>
          <w:sz w:val="26"/>
          <w:szCs w:val="26"/>
        </w:rPr>
        <w:t xml:space="preserve">يظهر يسوع في وسطهم وهم لا يفهمون، ولا يدركون من هو على الفور. ولكن يقول: إذًا أوضح يسوع من الناموس والكتب والأنبياء كيف تكلموا عنه جميعًا. بمعنى آخر، يصور لوقا يسوع، مثلما فعل متى، على أنه ذروة إعلان الله.</w:t>
      </w:r>
    </w:p>
    <w:p w14:paraId="37DF9BD2" w14:textId="77777777" w:rsidR="003E6B38" w:rsidRPr="00912FFA" w:rsidRDefault="003E6B38">
      <w:pPr>
        <w:rPr>
          <w:sz w:val="26"/>
          <w:szCs w:val="26"/>
        </w:rPr>
      </w:pPr>
    </w:p>
    <w:p w14:paraId="18699A8A" w14:textId="77777777" w:rsidR="003E6B38" w:rsidRPr="00912FFA" w:rsidRDefault="00000000">
      <w:pPr xmlns:w="http://schemas.openxmlformats.org/wordprocessingml/2006/main">
        <w:rPr>
          <w:sz w:val="26"/>
          <w:szCs w:val="26"/>
        </w:rPr>
        <w:bidi/>
      </w:pPr>
      <w:r xmlns:w="http://schemas.openxmlformats.org/wordprocessingml/2006/main" w:rsidRPr="00912FFA">
        <w:rPr>
          <w:rFonts w:ascii="Calibri" w:eastAsia="Calibri" w:hAnsi="Calibri" w:cs="Calibri"/>
          <w:sz w:val="26"/>
          <w:szCs w:val="26"/>
        </w:rPr>
        <w:t xml:space="preserve">وهذا هو، كهدف وتحقيق كتاب العهد القديم. وهكذا، مثل متى، ومثل لوقا، تم تصوير يسوع على أنه ابن داود. وهذا أحد المواضيع التي يشترك فيها لوقا مع متى.</w:t>
      </w:r>
    </w:p>
    <w:p w14:paraId="265A4C0B" w14:textId="77777777" w:rsidR="003E6B38" w:rsidRPr="00912FFA" w:rsidRDefault="003E6B38">
      <w:pPr>
        <w:rPr>
          <w:sz w:val="26"/>
          <w:szCs w:val="26"/>
        </w:rPr>
      </w:pPr>
    </w:p>
    <w:p w14:paraId="71240667" w14:textId="0D6AA1E5" w:rsidR="003E6B38" w:rsidRPr="00912FFA" w:rsidRDefault="00000000">
      <w:pPr xmlns:w="http://schemas.openxmlformats.org/wordprocessingml/2006/main">
        <w:rPr>
          <w:sz w:val="26"/>
          <w:szCs w:val="26"/>
        </w:rPr>
        <w:bidi/>
      </w:pPr>
      <w:r xmlns:w="http://schemas.openxmlformats.org/wordprocessingml/2006/main" w:rsidRPr="00912FFA">
        <w:rPr>
          <w:rFonts w:ascii="Calibri" w:eastAsia="Calibri" w:hAnsi="Calibri" w:cs="Calibri"/>
          <w:sz w:val="26"/>
          <w:szCs w:val="26"/>
        </w:rPr>
        <w:t xml:space="preserve">يتحدث متى أكثر عن يسوع باعتباره المسيح والملك، وفي بعض الأحيان مرة أخرى يركز بشدة على الأمم. لكن لوقا يصور يسوع بالمثل، خاصة في الإصحاحين الأولين. يصور لوقا يسوع على أنه ابن داود، تحقيقًا لوعود العهد القديم بملك داود الذي سيجلس على العرش ويحكم إسرائيل، ولكن في النهاية على الخليقة بأكملها.</w:t>
      </w:r>
    </w:p>
    <w:p w14:paraId="0E169768" w14:textId="77777777" w:rsidR="003E6B38" w:rsidRPr="00912FFA" w:rsidRDefault="003E6B38">
      <w:pPr>
        <w:rPr>
          <w:sz w:val="26"/>
          <w:szCs w:val="26"/>
        </w:rPr>
      </w:pPr>
    </w:p>
    <w:p w14:paraId="13BB192C" w14:textId="4A00B437" w:rsidR="003E6B38" w:rsidRPr="00912FFA" w:rsidRDefault="00B61EDA">
      <w:pPr xmlns:w="http://schemas.openxmlformats.org/wordprocessingml/2006/main">
        <w:rPr>
          <w:sz w:val="26"/>
          <w:szCs w:val="26"/>
        </w:rPr>
        <w:bidi/>
      </w:pPr>
      <w:r xmlns:w="http://schemas.openxmlformats.org/wordprocessingml/2006/main" w:rsidRPr="00912FFA">
        <w:rPr>
          <w:rFonts w:ascii="Calibri" w:eastAsia="Calibri" w:hAnsi="Calibri" w:cs="Calibri"/>
          <w:sz w:val="26"/>
          <w:szCs w:val="26"/>
        </w:rPr>
        <w:t xml:space="preserve">لذلك، تم تصوير يسوع على أنه تحقيق لوعود المسيح. التركيز الآخر في إنجيل لوقا هو أن هذه مجرد صورة لعملة من القرن الأول أو تقريبًا من القرن الأول. التركيز الآخر على لوقا هو المال والممتلكات.</w:t>
      </w:r>
    </w:p>
    <w:p w14:paraId="0BC15CCB" w14:textId="77777777" w:rsidR="003E6B38" w:rsidRPr="00912FFA" w:rsidRDefault="003E6B38">
      <w:pPr>
        <w:rPr>
          <w:sz w:val="26"/>
          <w:szCs w:val="26"/>
        </w:rPr>
      </w:pPr>
    </w:p>
    <w:p w14:paraId="141186E1" w14:textId="018B181E" w:rsidR="003E6B38" w:rsidRPr="00912FFA" w:rsidRDefault="00000000">
      <w:pPr xmlns:w="http://schemas.openxmlformats.org/wordprocessingml/2006/main">
        <w:rPr>
          <w:sz w:val="26"/>
          <w:szCs w:val="26"/>
        </w:rPr>
        <w:bidi/>
      </w:pPr>
      <w:r xmlns:w="http://schemas.openxmlformats.org/wordprocessingml/2006/main" w:rsidRPr="00912FFA">
        <w:rPr>
          <w:rFonts w:ascii="Calibri" w:eastAsia="Calibri" w:hAnsi="Calibri" w:cs="Calibri"/>
          <w:sz w:val="26"/>
          <w:szCs w:val="26"/>
        </w:rPr>
        <w:lastRenderedPageBreak xmlns:w="http://schemas.openxmlformats.org/wordprocessingml/2006/main"/>
      </w:r>
      <w:r xmlns:w="http://schemas.openxmlformats.org/wordprocessingml/2006/main" w:rsidRPr="00912FFA">
        <w:rPr>
          <w:rFonts w:ascii="Calibri" w:eastAsia="Calibri" w:hAnsi="Calibri" w:cs="Calibri"/>
          <w:sz w:val="26"/>
          <w:szCs w:val="26"/>
        </w:rPr>
        <w:t xml:space="preserve">ليس فقط أن العديد من أمثال يسوع موجهة إلى هذه الغاية، </w:t>
      </w:r>
      <w:r xmlns:w="http://schemas.openxmlformats.org/wordprocessingml/2006/main" w:rsidR="00B61EDA">
        <w:rPr>
          <w:rFonts w:ascii="Calibri" w:eastAsia="Calibri" w:hAnsi="Calibri" w:cs="Calibri"/>
          <w:sz w:val="26"/>
          <w:szCs w:val="26"/>
        </w:rPr>
        <w:t xml:space="preserve">ولكن لاحظ عندما تقرأ إنجيل لوقا، وهو ما كان يجب أن تفعله الآن، هل لاحظت كم عدد الأمثال التي تناولت قضايا الثروة والمال؟ علاوة على ذلك، نعود مرة أخرى إلى زكا. زكا كجابي ضرائب هو شخص ثري إلى حد ما. وكما تقول القصة، بعد أن التقى به يسوع وبعد أن استجاب ليسوع بالإيمان وأصبح تابعًا ليسوع المسيح، باع نصف ممتلكاته أو أعطى نصف ممتلكاته للفقراء.</w:t>
      </w:r>
    </w:p>
    <w:p w14:paraId="7F7022E0" w14:textId="77777777" w:rsidR="003E6B38" w:rsidRPr="00912FFA" w:rsidRDefault="003E6B38">
      <w:pPr>
        <w:rPr>
          <w:sz w:val="26"/>
          <w:szCs w:val="26"/>
        </w:rPr>
      </w:pPr>
    </w:p>
    <w:p w14:paraId="0BF6F3F9" w14:textId="77777777" w:rsidR="003E6B38" w:rsidRPr="00912FFA" w:rsidRDefault="00000000">
      <w:pPr xmlns:w="http://schemas.openxmlformats.org/wordprocessingml/2006/main">
        <w:rPr>
          <w:sz w:val="26"/>
          <w:szCs w:val="26"/>
        </w:rPr>
        <w:bidi/>
      </w:pPr>
      <w:r xmlns:w="http://schemas.openxmlformats.org/wordprocessingml/2006/main" w:rsidRPr="00912FFA">
        <w:rPr>
          <w:rFonts w:ascii="Calibri" w:eastAsia="Calibri" w:hAnsi="Calibri" w:cs="Calibri"/>
          <w:sz w:val="26"/>
          <w:szCs w:val="26"/>
        </w:rPr>
        <w:t xml:space="preserve">بل إنه يعيد أي شيء سرقه من أي شخص، أو سرقه من الناس، فهو يعيد ذلك أربعة أضعاف. وأعتقد أنه كان لا يزال ثريًا إلى حد ما حتى بعد كل ذلك. ولكن تم تصوير زكا كشخص ثري إلى حد ما.</w:t>
      </w:r>
    </w:p>
    <w:p w14:paraId="1BFA5008" w14:textId="77777777" w:rsidR="003E6B38" w:rsidRPr="00912FFA" w:rsidRDefault="003E6B38">
      <w:pPr>
        <w:rPr>
          <w:sz w:val="26"/>
          <w:szCs w:val="26"/>
        </w:rPr>
      </w:pPr>
    </w:p>
    <w:p w14:paraId="6CDCFBB3" w14:textId="4AFF4A35" w:rsidR="003E6B38" w:rsidRPr="00912FFA" w:rsidRDefault="00000000">
      <w:pPr xmlns:w="http://schemas.openxmlformats.org/wordprocessingml/2006/main">
        <w:rPr>
          <w:sz w:val="26"/>
          <w:szCs w:val="26"/>
        </w:rPr>
        <w:bidi/>
      </w:pPr>
      <w:r xmlns:w="http://schemas.openxmlformats.org/wordprocessingml/2006/main" w:rsidRPr="00912FFA">
        <w:rPr>
          <w:rFonts w:ascii="Calibri" w:eastAsia="Calibri" w:hAnsi="Calibri" w:cs="Calibri"/>
          <w:sz w:val="26"/>
          <w:szCs w:val="26"/>
        </w:rPr>
        <w:t xml:space="preserve">الآن هناك العديد من الاقتراحات حول سبب حدوث ذلك، وأنا لست مهتمًا الآن بمحاولة تحديدها. لكن البعض اقترح أن هذا قد يعكس حقيقة أن لوقا يخاطب الأعضاء الأكثر ثراءً في المجتمع المسيحي. أو على الأقل هذا جزء من جمهوره من خلال التركيز على الثروة.</w:t>
      </w:r>
    </w:p>
    <w:p w14:paraId="74B0F617" w14:textId="77777777" w:rsidR="003E6B38" w:rsidRPr="00912FFA" w:rsidRDefault="003E6B38">
      <w:pPr>
        <w:rPr>
          <w:sz w:val="26"/>
          <w:szCs w:val="26"/>
        </w:rPr>
      </w:pPr>
    </w:p>
    <w:p w14:paraId="43DDB822" w14:textId="487FA520" w:rsidR="003E6B38" w:rsidRPr="00912FFA" w:rsidRDefault="00000000">
      <w:pPr xmlns:w="http://schemas.openxmlformats.org/wordprocessingml/2006/main">
        <w:rPr>
          <w:sz w:val="26"/>
          <w:szCs w:val="26"/>
        </w:rPr>
        <w:bidi/>
      </w:pPr>
      <w:r xmlns:w="http://schemas.openxmlformats.org/wordprocessingml/2006/main" w:rsidRPr="00912FFA">
        <w:rPr>
          <w:rFonts w:ascii="Calibri" w:eastAsia="Calibri" w:hAnsi="Calibri" w:cs="Calibri"/>
          <w:sz w:val="26"/>
          <w:szCs w:val="26"/>
        </w:rPr>
        <w:t xml:space="preserve">ومع ذلك، فمن الواضح أن لوقا، في أناجيله، يؤيد ذلك بشكل واضح، وخاصة كما هو موضح في قصة زكا، فإن لوقا يعارض في المقام الأول اكتناز الثروة ويؤكد بدلاً من ذلك على تقاسم الثروة مع الفقراء، وهو ما يناسب تركيزه على المنبوذين اجتماعيًا، وما إلى ذلك. ولكن في تعليم لوقا عن الثروة، هناك تركيز قوي في بعض المواضع على إدانة اكتناز الثروة وجمعها، وبدلاً من ذلك الاستعداد لتقاسمها مع الفقراء. لذا، عليك أن تدرك أن أحد المواضيع الأساسية في لوقا هو الممتلكات المادية، والثروة، والمال.</w:t>
      </w:r>
    </w:p>
    <w:p w14:paraId="2BEDB9DC" w14:textId="77777777" w:rsidR="003E6B38" w:rsidRPr="00912FFA" w:rsidRDefault="003E6B38">
      <w:pPr>
        <w:rPr>
          <w:sz w:val="26"/>
          <w:szCs w:val="26"/>
        </w:rPr>
      </w:pPr>
    </w:p>
    <w:p w14:paraId="59FFE7AA" w14:textId="7F6BFB0C" w:rsidR="003E6B38" w:rsidRPr="00912FFA" w:rsidRDefault="00000000">
      <w:pPr xmlns:w="http://schemas.openxmlformats.org/wordprocessingml/2006/main">
        <w:rPr>
          <w:sz w:val="26"/>
          <w:szCs w:val="26"/>
        </w:rPr>
        <w:bidi/>
      </w:pPr>
      <w:r xmlns:w="http://schemas.openxmlformats.org/wordprocessingml/2006/main" w:rsidRPr="00912FFA">
        <w:rPr>
          <w:rFonts w:ascii="Calibri" w:eastAsia="Calibri" w:hAnsi="Calibri" w:cs="Calibri"/>
          <w:sz w:val="26"/>
          <w:szCs w:val="26"/>
        </w:rPr>
        <w:t xml:space="preserve">ومرة أخرى، قد يكون ذلك بسبب الجمهور أو على الأقل جزء من الجمهور الذي كان لوقا يخاطبه. وأخيرًا، ليس لدي شريحة للشريحة الأخيرة. أخيرًا، لوقا، أحد المواضيع التي تم التركيز عليها في لوقا هو موضوع الصلاة والتسبيح.</w:t>
      </w:r>
    </w:p>
    <w:p w14:paraId="49674E2F" w14:textId="77777777" w:rsidR="003E6B38" w:rsidRPr="00912FFA" w:rsidRDefault="003E6B38">
      <w:pPr>
        <w:rPr>
          <w:sz w:val="26"/>
          <w:szCs w:val="26"/>
        </w:rPr>
      </w:pPr>
    </w:p>
    <w:p w14:paraId="1B2F2A5B" w14:textId="6C8B06B9" w:rsidR="003E6B38" w:rsidRPr="00912FFA" w:rsidRDefault="00000000">
      <w:pPr xmlns:w="http://schemas.openxmlformats.org/wordprocessingml/2006/main">
        <w:rPr>
          <w:sz w:val="26"/>
          <w:szCs w:val="26"/>
        </w:rPr>
        <w:bidi/>
      </w:pPr>
      <w:r xmlns:w="http://schemas.openxmlformats.org/wordprocessingml/2006/main" w:rsidRPr="00912FFA">
        <w:rPr>
          <w:rFonts w:ascii="Calibri" w:eastAsia="Calibri" w:hAnsi="Calibri" w:cs="Calibri"/>
          <w:sz w:val="26"/>
          <w:szCs w:val="26"/>
        </w:rPr>
        <w:t xml:space="preserve">لذا، أولاً، على سبيل المثال، أولاً، يصور لوقا، أكثر من الأناجيل الأخرى، يسوع وهو يصلي في مراحل رئيسية من حياته، وخاصة الرواية المطولة لصلاة يسوع في بستان جثسيماني قبل القبض عليه وصلبه. وهذا الموضوع، الصلاة والتسبيح، يستمر في سفر أعمال الرسل أيضًا. ولكن يتم تصوير يسوع وهو يصلي في نقاط رئيسية ونقاط حاسمة في حياته.</w:t>
      </w:r>
    </w:p>
    <w:p w14:paraId="7B78B142" w14:textId="77777777" w:rsidR="003E6B38" w:rsidRPr="00912FFA" w:rsidRDefault="003E6B38">
      <w:pPr>
        <w:rPr>
          <w:sz w:val="26"/>
          <w:szCs w:val="26"/>
        </w:rPr>
      </w:pPr>
    </w:p>
    <w:p w14:paraId="603526C3" w14:textId="2C8DE1B7" w:rsidR="003E6B38" w:rsidRPr="00912FFA" w:rsidRDefault="00000000">
      <w:pPr xmlns:w="http://schemas.openxmlformats.org/wordprocessingml/2006/main">
        <w:rPr>
          <w:sz w:val="26"/>
          <w:szCs w:val="26"/>
        </w:rPr>
        <w:bidi/>
      </w:pPr>
      <w:r xmlns:w="http://schemas.openxmlformats.org/wordprocessingml/2006/main" w:rsidRPr="00912FFA">
        <w:rPr>
          <w:rFonts w:ascii="Calibri" w:eastAsia="Calibri" w:hAnsi="Calibri" w:cs="Calibri"/>
          <w:sz w:val="26"/>
          <w:szCs w:val="26"/>
        </w:rPr>
        <w:t xml:space="preserve">ولكن أيضًا، بدءًا من الفصلين 1 و2، وخاصة إذا عدت وقرأت الفصلين 1 و2، لاحظ عدد المرات التي يستجيب فيها الأفراد بتراتيل التسبيح. أفضلها وأكثرها شهرة هو "التعظيم" لمريم. اقرأ الفصل الأول. حتى الرعاة، عندما تظهر الملائكة للرعاة، يغنون تسبحة، المجد لله في الأعالي.</w:t>
      </w:r>
    </w:p>
    <w:p w14:paraId="721CF55B" w14:textId="77777777" w:rsidR="003E6B38" w:rsidRPr="00912FFA" w:rsidRDefault="003E6B38">
      <w:pPr>
        <w:rPr>
          <w:sz w:val="26"/>
          <w:szCs w:val="26"/>
        </w:rPr>
      </w:pPr>
    </w:p>
    <w:p w14:paraId="5BFDA130" w14:textId="2CE66322" w:rsidR="003E6B38" w:rsidRPr="00912FFA" w:rsidRDefault="00000000">
      <w:pPr xmlns:w="http://schemas.openxmlformats.org/wordprocessingml/2006/main">
        <w:rPr>
          <w:sz w:val="26"/>
          <w:szCs w:val="26"/>
        </w:rPr>
        <w:bidi/>
      </w:pPr>
      <w:r xmlns:w="http://schemas.openxmlformats.org/wordprocessingml/2006/main" w:rsidRPr="00912FFA">
        <w:rPr>
          <w:rFonts w:ascii="Calibri" w:eastAsia="Calibri" w:hAnsi="Calibri" w:cs="Calibri"/>
          <w:sz w:val="26"/>
          <w:szCs w:val="26"/>
        </w:rPr>
        <w:t xml:space="preserve">يعود الرعاة وهم يمجدون الله ويسبحونه. لذلك، طوال الإنجيل، لديك هذا التركيز على حقيقة أن الخلاص الذي يقدمه الله، الله هو مخلص </w:t>
      </w:r>
      <w:r xmlns:w="http://schemas.openxmlformats.org/wordprocessingml/2006/main" w:rsidRPr="00912FFA">
        <w:rPr>
          <w:rFonts w:ascii="Calibri" w:eastAsia="Calibri" w:hAnsi="Calibri" w:cs="Calibri"/>
          <w:sz w:val="26"/>
          <w:szCs w:val="26"/>
        </w:rPr>
        <w:lastRenderedPageBreak xmlns:w="http://schemas.openxmlformats.org/wordprocessingml/2006/main"/>
      </w:r>
      <w:r xmlns:w="http://schemas.openxmlformats.org/wordprocessingml/2006/main" w:rsidRPr="00912FFA">
        <w:rPr>
          <w:rFonts w:ascii="Calibri" w:eastAsia="Calibri" w:hAnsi="Calibri" w:cs="Calibri"/>
          <w:sz w:val="26"/>
          <w:szCs w:val="26"/>
        </w:rPr>
        <w:t xml:space="preserve">العالم، لا ينبغي أن يثير استجابة للشكوى لأن الله يمد يده إلى الناس الذين لا يستحقون ذلك، ولكن بدلاً من ذلك ينبغي أن يثير استجابة التسبيح والعبادة في شعب الله. ويبدو أن هذا هو التركيز الرئيسي في لوقا في الصلاة والتسبيح.</w:t>
      </w:r>
    </w:p>
    <w:p w14:paraId="2C1D9577" w14:textId="77777777" w:rsidR="003E6B38" w:rsidRPr="00912FFA" w:rsidRDefault="003E6B38">
      <w:pPr>
        <w:rPr>
          <w:sz w:val="26"/>
          <w:szCs w:val="26"/>
        </w:rPr>
      </w:pPr>
    </w:p>
    <w:p w14:paraId="5A62E5BC" w14:textId="77777777" w:rsidR="00912FFA" w:rsidRDefault="00000000">
      <w:pPr xmlns:w="http://schemas.openxmlformats.org/wordprocessingml/2006/main">
        <w:rPr>
          <w:rFonts w:ascii="Calibri" w:eastAsia="Calibri" w:hAnsi="Calibri" w:cs="Calibri"/>
          <w:sz w:val="26"/>
          <w:szCs w:val="26"/>
        </w:rPr>
        <w:bidi/>
      </w:pPr>
      <w:r xmlns:w="http://schemas.openxmlformats.org/wordprocessingml/2006/main" w:rsidRPr="00912FFA">
        <w:rPr>
          <w:rFonts w:ascii="Calibri" w:eastAsia="Calibri" w:hAnsi="Calibri" w:cs="Calibri"/>
          <w:sz w:val="26"/>
          <w:szCs w:val="26"/>
        </w:rPr>
        <w:t xml:space="preserve">حسنًا. هناك موضوعات أخرى تتعلق بلوقا والتي ربما يمكننا التركيز عليها، لكنني حاولت التركيز على ما أعتقد أنها الموضوعات الأساسية التي تحتاج إلى معرفتها. أي أسئلة؟</w:t>
      </w:r>
    </w:p>
    <w:p w14:paraId="68A4C814" w14:textId="77777777" w:rsidR="00912FFA" w:rsidRDefault="00912FFA">
      <w:pPr>
        <w:rPr>
          <w:rFonts w:ascii="Calibri" w:eastAsia="Calibri" w:hAnsi="Calibri" w:cs="Calibri"/>
          <w:sz w:val="26"/>
          <w:szCs w:val="26"/>
        </w:rPr>
      </w:pPr>
    </w:p>
    <w:p w14:paraId="56E02EA3" w14:textId="77777777" w:rsidR="00912FFA" w:rsidRPr="00912FFA" w:rsidRDefault="00912FFA" w:rsidP="00912FFA">
      <w:pPr xmlns:w="http://schemas.openxmlformats.org/wordprocessingml/2006/main">
        <w:rPr>
          <w:rFonts w:ascii="Calibri" w:eastAsia="Calibri" w:hAnsi="Calibri" w:cs="Calibri"/>
          <w:sz w:val="26"/>
          <w:szCs w:val="26"/>
        </w:rPr>
        <w:bidi/>
      </w:pPr>
      <w:r xmlns:w="http://schemas.openxmlformats.org/wordprocessingml/2006/main" w:rsidRPr="00912FFA">
        <w:rPr>
          <w:rFonts w:ascii="Calibri" w:eastAsia="Calibri" w:hAnsi="Calibri" w:cs="Calibri"/>
          <w:sz w:val="26"/>
          <w:szCs w:val="26"/>
        </w:rPr>
        <w:t xml:space="preserve">هذا هو الدكتور ديف ماثيوسون يقدم المحاضرة رقم 10 عن تاريخ وأدب العهد الجديد عن لوقا: خلفيته وموضوعاته.</w:t>
      </w:r>
    </w:p>
    <w:p w14:paraId="05FBC6B5" w14:textId="149C9A82" w:rsidR="003E6B38" w:rsidRPr="00912FFA" w:rsidRDefault="003E6B38" w:rsidP="00912FFA">
      <w:pPr>
        <w:rPr>
          <w:sz w:val="26"/>
          <w:szCs w:val="26"/>
        </w:rPr>
      </w:pPr>
    </w:p>
    <w:sectPr w:rsidR="003E6B38" w:rsidRPr="00912FFA">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74F4B" w14:textId="77777777" w:rsidR="00BB6F6D" w:rsidRDefault="00BB6F6D" w:rsidP="00912FFA">
      <w:r>
        <w:separator/>
      </w:r>
    </w:p>
  </w:endnote>
  <w:endnote w:type="continuationSeparator" w:id="0">
    <w:p w14:paraId="3500458F" w14:textId="77777777" w:rsidR="00BB6F6D" w:rsidRDefault="00BB6F6D" w:rsidP="00912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A9108" w14:textId="77777777" w:rsidR="00BB6F6D" w:rsidRDefault="00BB6F6D" w:rsidP="00912FFA">
      <w:r>
        <w:separator/>
      </w:r>
    </w:p>
  </w:footnote>
  <w:footnote w:type="continuationSeparator" w:id="0">
    <w:p w14:paraId="796C46D5" w14:textId="77777777" w:rsidR="00BB6F6D" w:rsidRDefault="00BB6F6D" w:rsidP="00912F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5083941"/>
      <w:docPartObj>
        <w:docPartGallery w:val="Page Numbers (Top of Page)"/>
        <w:docPartUnique/>
      </w:docPartObj>
    </w:sdtPr>
    <w:sdtEndPr>
      <w:rPr>
        <w:noProof/>
      </w:rPr>
    </w:sdtEndPr>
    <w:sdtContent>
      <w:p w14:paraId="7B30A3ED" w14:textId="283D9345" w:rsidR="00912FFA" w:rsidRDefault="00912FFA">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F318FA9" w14:textId="77777777" w:rsidR="00912FFA" w:rsidRDefault="00912F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FD0DAF"/>
    <w:multiLevelType w:val="hybridMultilevel"/>
    <w:tmpl w:val="3272BCD0"/>
    <w:lvl w:ilvl="0" w:tplc="062E90CC">
      <w:start w:val="1"/>
      <w:numFmt w:val="bullet"/>
      <w:lvlText w:val="●"/>
      <w:lvlJc w:val="left"/>
      <w:pPr>
        <w:ind w:left="720" w:hanging="360"/>
      </w:pPr>
    </w:lvl>
    <w:lvl w:ilvl="1" w:tplc="58C4F414">
      <w:start w:val="1"/>
      <w:numFmt w:val="bullet"/>
      <w:lvlText w:val="○"/>
      <w:lvlJc w:val="left"/>
      <w:pPr>
        <w:ind w:left="1440" w:hanging="360"/>
      </w:pPr>
    </w:lvl>
    <w:lvl w:ilvl="2" w:tplc="555E8B9A">
      <w:start w:val="1"/>
      <w:numFmt w:val="bullet"/>
      <w:lvlText w:val="■"/>
      <w:lvlJc w:val="left"/>
      <w:pPr>
        <w:ind w:left="2160" w:hanging="360"/>
      </w:pPr>
    </w:lvl>
    <w:lvl w:ilvl="3" w:tplc="3B9407E0">
      <w:start w:val="1"/>
      <w:numFmt w:val="bullet"/>
      <w:lvlText w:val="●"/>
      <w:lvlJc w:val="left"/>
      <w:pPr>
        <w:ind w:left="2880" w:hanging="360"/>
      </w:pPr>
    </w:lvl>
    <w:lvl w:ilvl="4" w:tplc="754EC394">
      <w:start w:val="1"/>
      <w:numFmt w:val="bullet"/>
      <w:lvlText w:val="○"/>
      <w:lvlJc w:val="left"/>
      <w:pPr>
        <w:ind w:left="3600" w:hanging="360"/>
      </w:pPr>
    </w:lvl>
    <w:lvl w:ilvl="5" w:tplc="820EB8F4">
      <w:start w:val="1"/>
      <w:numFmt w:val="bullet"/>
      <w:lvlText w:val="■"/>
      <w:lvlJc w:val="left"/>
      <w:pPr>
        <w:ind w:left="4320" w:hanging="360"/>
      </w:pPr>
    </w:lvl>
    <w:lvl w:ilvl="6" w:tplc="E3524A1C">
      <w:start w:val="1"/>
      <w:numFmt w:val="bullet"/>
      <w:lvlText w:val="●"/>
      <w:lvlJc w:val="left"/>
      <w:pPr>
        <w:ind w:left="5040" w:hanging="360"/>
      </w:pPr>
    </w:lvl>
    <w:lvl w:ilvl="7" w:tplc="6380BAFE">
      <w:start w:val="1"/>
      <w:numFmt w:val="bullet"/>
      <w:lvlText w:val="●"/>
      <w:lvlJc w:val="left"/>
      <w:pPr>
        <w:ind w:left="5760" w:hanging="360"/>
      </w:pPr>
    </w:lvl>
    <w:lvl w:ilvl="8" w:tplc="3696857E">
      <w:start w:val="1"/>
      <w:numFmt w:val="bullet"/>
      <w:lvlText w:val="●"/>
      <w:lvlJc w:val="left"/>
      <w:pPr>
        <w:ind w:left="6480" w:hanging="360"/>
      </w:pPr>
    </w:lvl>
  </w:abstractNum>
  <w:num w:numId="1" w16cid:durableId="49114636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6B38"/>
    <w:rsid w:val="003E6B38"/>
    <w:rsid w:val="00912FFA"/>
    <w:rsid w:val="00B61EDA"/>
    <w:rsid w:val="00BB6F6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96225C"/>
  <w15:docId w15:val="{F2C9424D-11E8-44E6-8844-B168C5639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912FFA"/>
    <w:pPr>
      <w:tabs>
        <w:tab w:val="center" w:pos="4680"/>
        <w:tab w:val="right" w:pos="9360"/>
      </w:tabs>
    </w:pPr>
  </w:style>
  <w:style w:type="character" w:customStyle="1" w:styleId="HeaderChar">
    <w:name w:val="Header Char"/>
    <w:basedOn w:val="DefaultParagraphFont"/>
    <w:link w:val="Header"/>
    <w:uiPriority w:val="99"/>
    <w:rsid w:val="00912FFA"/>
  </w:style>
  <w:style w:type="paragraph" w:styleId="Footer">
    <w:name w:val="footer"/>
    <w:basedOn w:val="Normal"/>
    <w:link w:val="FooterChar"/>
    <w:uiPriority w:val="99"/>
    <w:unhideWhenUsed/>
    <w:rsid w:val="00912FFA"/>
    <w:pPr>
      <w:tabs>
        <w:tab w:val="center" w:pos="4680"/>
        <w:tab w:val="right" w:pos="9360"/>
      </w:tabs>
    </w:pPr>
  </w:style>
  <w:style w:type="character" w:customStyle="1" w:styleId="FooterChar">
    <w:name w:val="Footer Char"/>
    <w:basedOn w:val="DefaultParagraphFont"/>
    <w:link w:val="Footer"/>
    <w:uiPriority w:val="99"/>
    <w:rsid w:val="00912F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16</Pages>
  <Words>7112</Words>
  <Characters>32183</Characters>
  <Application>Microsoft Office Word</Application>
  <DocSecurity>0</DocSecurity>
  <Lines>660</Lines>
  <Paragraphs>128</Paragraphs>
  <ScaleCrop>false</ScaleCrop>
  <HeadingPairs>
    <vt:vector size="2" baseType="variant">
      <vt:variant>
        <vt:lpstr>Title</vt:lpstr>
      </vt:variant>
      <vt:variant>
        <vt:i4>1</vt:i4>
      </vt:variant>
    </vt:vector>
  </HeadingPairs>
  <TitlesOfParts>
    <vt:vector size="1" baseType="lpstr">
      <vt:lpstr>NTLit DaveMathewson Lecture10 Luke</vt:lpstr>
    </vt:vector>
  </TitlesOfParts>
  <Company/>
  <LinksUpToDate>false</LinksUpToDate>
  <CharactersWithSpaces>39171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NTLit DaveMathewson Lecture10 Luke</dc:title>
  <dc:creator>TurboScribe.ai</dc:creator>
  <cp:lastModifiedBy>Ted Hildebrandt</cp:lastModifiedBy>
  <cp:revision>2</cp:revision>
  <dcterms:created xsi:type="dcterms:W3CDTF">2024-02-19T21:18:00Z</dcterms:created>
  <dcterms:modified xsi:type="dcterms:W3CDTF">2024-03-24T13:08:00Z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0f7b4bb878e96ceaf9f4529294bd0ec153780cd3dcfadb3a1f801a104fd6fc22</vt:lpwstr>
  </property>
</Properties>
</file>