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659E" w14:textId="76E82FE1" w:rsidR="00801F21" w:rsidRPr="00A672A9" w:rsidRDefault="00A672A9" w:rsidP="00A672A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672A9">
        <w:rPr>
          <w:rFonts w:ascii="Calibri" w:eastAsia="Calibri" w:hAnsi="Calibri" w:cs="Calibri"/>
          <w:b/>
          <w:bCs/>
          <w:sz w:val="40"/>
          <w:szCs w:val="40"/>
        </w:rPr>
        <w:t xml:space="preserve">Dr. August Konkel, Provérbios, Sessão 9</w:t>
      </w:r>
    </w:p>
    <w:p w14:paraId="41DD76AD" w14:textId="523BB165" w:rsidR="00A672A9" w:rsidRPr="00A672A9" w:rsidRDefault="00A672A9" w:rsidP="00A672A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72A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2024 agosto Konkel e Ted Hildebrandt</w:t>
      </w:r>
    </w:p>
    <w:p w14:paraId="4CEE3BB3" w14:textId="77777777" w:rsidR="00A672A9" w:rsidRPr="00A672A9" w:rsidRDefault="00A672A9">
      <w:pPr>
        <w:rPr>
          <w:sz w:val="26"/>
          <w:szCs w:val="26"/>
        </w:rPr>
      </w:pPr>
    </w:p>
    <w:p w14:paraId="0032C5C6" w14:textId="63DFA0D2" w:rsidR="00A672A9" w:rsidRPr="00A672A9" w:rsidRDefault="00A672A9" w:rsidP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Este é o Dr. August Konkel em seu ensinamento sobre o livro de Provérbios. Esta é a sessão número nove, Sabedoria para o Mundo, Provérbios 8.</w:t>
      </w:r>
    </w:p>
    <w:p w14:paraId="12AC89E5" w14:textId="77777777" w:rsidR="00A672A9" w:rsidRDefault="00A672A9">
      <w:pPr>
        <w:rPr>
          <w:rFonts w:ascii="Calibri" w:eastAsia="Calibri" w:hAnsi="Calibri" w:cs="Calibri"/>
          <w:sz w:val="26"/>
          <w:szCs w:val="26"/>
        </w:rPr>
      </w:pPr>
    </w:p>
    <w:p w14:paraId="7010328A" w14:textId="7A6869B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Estamos de volta a Provérbios para mais um dos interlúdios. Antes de chegarmos à conclusão, e este é o conceito de sabedoria em relação à criação, ele é apresentado detalhadamente em Provérbios 8.</w:t>
      </w:r>
    </w:p>
    <w:p w14:paraId="386FD7A9" w14:textId="77777777" w:rsidR="00801F21" w:rsidRPr="00A672A9" w:rsidRDefault="00801F21">
      <w:pPr>
        <w:rPr>
          <w:sz w:val="26"/>
          <w:szCs w:val="26"/>
        </w:rPr>
      </w:pPr>
    </w:p>
    <w:p w14:paraId="35B14E3B" w14:textId="718430DA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Na verdade, este é um capítulo muito, muito famoso em termos da doutrina cristã porque entrou em toda a questão da pessoa de Jesus Cristo na época de Nicéia e na luta contra os arianos, que foi conduzida principalmente por Atanásio. Uma das suposições feitas foi que existe uma conexão entre Jesus, o filho de Deus, e a sabedoria, que a sabedoria está relacionada a Deus quando criança, então Jesus é o filho de Deus. E, portanto, para o cristão, Jesus deve ser a personificação da sabedoria.</w:t>
      </w:r>
    </w:p>
    <w:p w14:paraId="6E12ED1F" w14:textId="77777777" w:rsidR="00801F21" w:rsidRPr="00A672A9" w:rsidRDefault="00801F21">
      <w:pPr>
        <w:rPr>
          <w:sz w:val="26"/>
          <w:szCs w:val="26"/>
        </w:rPr>
      </w:pPr>
    </w:p>
    <w:p w14:paraId="671FA73C" w14:textId="5829CB23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Agora, é claro, nunca sugerimos ou negamos que Jesus é o grande professor que nos fala sobre a vida e a maneira como devemos viver. A controvérsia surgiu, porém, com a origem da sabedoria, porque lemos neste capítulo no versículo 24 que o Senhor me adquiriu como o primeiro dos seus caminhos. E assim, os arianos argumentaram, bem, isso sugere então que Jesus teve um começo, que ele não é igual a Deus da mesma forma que Atanásio e os outros estavam tentando definir.</w:t>
      </w:r>
    </w:p>
    <w:p w14:paraId="445F9511" w14:textId="77777777" w:rsidR="00801F21" w:rsidRPr="00A672A9" w:rsidRDefault="00801F21">
      <w:pPr>
        <w:rPr>
          <w:sz w:val="26"/>
          <w:szCs w:val="26"/>
        </w:rPr>
      </w:pPr>
    </w:p>
    <w:p w14:paraId="21E69913" w14:textId="4ADBDEFC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Segundo Atanásio, no livro de João e no Novo Testamento, a pessoa de Jesus, o Senhor, é equiparada ao Senhor do Antigo Testamento. Especificamente, aqueles que viram Jesus no evangelho de João e se recusaram a acreditar nele também foram os mesmos que foram identificados com Isaías, que viram Yahweh, e Israel não acreditaria nele. Portanto, não há dúvida na mente de João de que Yahweh e Jesus são a mesma pessoa.</w:t>
      </w:r>
    </w:p>
    <w:p w14:paraId="268B36F6" w14:textId="77777777" w:rsidR="00801F21" w:rsidRPr="00A672A9" w:rsidRDefault="00801F21">
      <w:pPr>
        <w:rPr>
          <w:sz w:val="26"/>
          <w:szCs w:val="26"/>
        </w:rPr>
      </w:pPr>
    </w:p>
    <w:p w14:paraId="45C832AA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Bem, isso torna Jesus igual a Deus, mas os arianos argumentaram com base neste capítulo que não, assim como a sabedoria, Jesus foi adquirido. Bem, essa realmente não foi a principal preocupação deste capítulo. A preocupação deste capítulo é um discurso sobre a sabedoria.</w:t>
      </w:r>
    </w:p>
    <w:p w14:paraId="2C4C7F8C" w14:textId="77777777" w:rsidR="00801F21" w:rsidRPr="00A672A9" w:rsidRDefault="00801F21">
      <w:pPr>
        <w:rPr>
          <w:sz w:val="26"/>
          <w:szCs w:val="26"/>
        </w:rPr>
      </w:pPr>
    </w:p>
    <w:p w14:paraId="0DC5E4E5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Há um apelo público à sabedoria. Existe o discurso da sabedoria. E no discurso da sabedoria, temos esse louvor à sabedoria, que é dado nos versículos 4 a 11.</w:t>
      </w:r>
    </w:p>
    <w:p w14:paraId="7BEAE028" w14:textId="77777777" w:rsidR="00801F21" w:rsidRPr="00A672A9" w:rsidRDefault="00801F21">
      <w:pPr>
        <w:rPr>
          <w:sz w:val="26"/>
          <w:szCs w:val="26"/>
        </w:rPr>
      </w:pPr>
    </w:p>
    <w:p w14:paraId="7CA65CDB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Depois, a forma como a sabedoria opera na sociedade, os benefícios que ela traz para a sociedade. Então finalmente teremos sabedoria no momento da criação. E então, finalmente, a sabedoria faz seu apelo a toda a humanidade.</w:t>
      </w:r>
    </w:p>
    <w:p w14:paraId="1545475B" w14:textId="77777777" w:rsidR="00801F21" w:rsidRPr="00A672A9" w:rsidRDefault="00801F21">
      <w:pPr>
        <w:rPr>
          <w:sz w:val="26"/>
          <w:szCs w:val="26"/>
        </w:rPr>
      </w:pPr>
    </w:p>
    <w:p w14:paraId="1DCF2309" w14:textId="0EC213C1" w:rsidR="00801F21" w:rsidRPr="00A672A9" w:rsidRDefault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Então, </w:t>
      </w:r>
      <w:r xmlns:w="http://schemas.openxmlformats.org/wordprocessingml/2006/main" w:rsidR="00000000" w:rsidRPr="00A672A9">
        <w:rPr>
          <w:rFonts w:ascii="Calibri" w:eastAsia="Calibri" w:hAnsi="Calibri" w:cs="Calibri"/>
          <w:sz w:val="26"/>
          <w:szCs w:val="26"/>
        </w:rPr>
        <w:t xml:space="preserve">começamos com o apelo à sabedoria nos versículos 1 a 11. Aqui, novamente, a sabedoria é descrita como fazendo seu chamado e é expressa como perguntas. A sabedoria não chama você? A compreensão não levanta a voz? Ela está nos cumes dos lugares altos ao longo do caminho.</w:t>
      </w:r>
    </w:p>
    <w:p w14:paraId="2E7FD3DB" w14:textId="77777777" w:rsidR="00801F21" w:rsidRPr="00A672A9" w:rsidRDefault="00801F21">
      <w:pPr>
        <w:rPr>
          <w:sz w:val="26"/>
          <w:szCs w:val="26"/>
        </w:rPr>
      </w:pPr>
    </w:p>
    <w:p w14:paraId="78EF4C40" w14:textId="09F6F20E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Ela está no caminho. Assim, a sabedoria está presente no público como ela está nos outros lugares onde as ruas se ramificam para a cidade e nos cruzamentos que levam às câmaras do portão onde ela está dando o seu chamado. E para quem ela liga? Bem, ela tem uma mensagem para todas as pessoas.</w:t>
      </w:r>
    </w:p>
    <w:p w14:paraId="0F4D2F56" w14:textId="77777777" w:rsidR="00801F21" w:rsidRPr="00A672A9" w:rsidRDefault="00801F21">
      <w:pPr>
        <w:rPr>
          <w:sz w:val="26"/>
          <w:szCs w:val="26"/>
        </w:rPr>
      </w:pPr>
    </w:p>
    <w:p w14:paraId="1F1DA1ED" w14:textId="7431BAEE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Uma estreita relação aqui com o apelo de um salmo de sabedoria, Salmo 49, 1 a 3. Ouçam-me, todas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vocês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, nações do mundo. Portanto, a sabedoria faz o seu apelo, não apenas para aquelas pessoas que conhecem a aliança e ouvem a aliança, mas este tipo de sabedoria é proveitosa para todas as pessoas, seja o que for que elas possam conhecer ou acreditar. Ela tem as palavras da verdade.</w:t>
      </w:r>
    </w:p>
    <w:p w14:paraId="4ED9D6F7" w14:textId="77777777" w:rsidR="00801F21" w:rsidRPr="00A672A9" w:rsidRDefault="00801F21">
      <w:pPr>
        <w:rPr>
          <w:sz w:val="26"/>
          <w:szCs w:val="26"/>
        </w:rPr>
      </w:pPr>
    </w:p>
    <w:p w14:paraId="1618A1B7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Não há nada distorcido ou distorcido. O valor da sabedoria é maior que a prata. Ela deve ser escolhida entre o ouro mais fino.</w:t>
      </w:r>
    </w:p>
    <w:p w14:paraId="4A00B71B" w14:textId="77777777" w:rsidR="00801F21" w:rsidRPr="00A672A9" w:rsidRDefault="00801F21">
      <w:pPr>
        <w:rPr>
          <w:sz w:val="26"/>
          <w:szCs w:val="26"/>
        </w:rPr>
      </w:pPr>
    </w:p>
    <w:p w14:paraId="187D678B" w14:textId="2055FE4F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Ela é melhor que pérolas. Então, todos os mesmos motivos que vimos antes aparecem aqui novamente. E o que torna a sabedoria tão valiosa? Bem, o que a sabedoria tem é essa visão de circunstâncias e assuntos complicados.</w:t>
      </w:r>
    </w:p>
    <w:p w14:paraId="1DFA0615" w14:textId="77777777" w:rsidR="00801F21" w:rsidRPr="00A672A9" w:rsidRDefault="00801F21">
      <w:pPr>
        <w:rPr>
          <w:sz w:val="26"/>
          <w:szCs w:val="26"/>
        </w:rPr>
      </w:pPr>
    </w:p>
    <w:p w14:paraId="1BC80B27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Ela tem astúcia, tem prudência, mas no melhor e mais positivo sentido para levar a um bom fim, para resolver situações. E o que a sabedoria faz? Se há alguém que precisa de compreensão para lidar com situações complexas, é o rei. Você se lembrará de Salomão em 1 Reis 4, onde Salomão está em Gibeá, e onde ele tem uma visão, e onde Deus lhe oferece riqueza e honra.</w:t>
      </w:r>
    </w:p>
    <w:p w14:paraId="6460A17F" w14:textId="77777777" w:rsidR="00801F21" w:rsidRPr="00A672A9" w:rsidRDefault="00801F21">
      <w:pPr>
        <w:rPr>
          <w:sz w:val="26"/>
          <w:szCs w:val="26"/>
        </w:rPr>
      </w:pPr>
    </w:p>
    <w:p w14:paraId="6A20662B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 Salomão em sua visão diz, você sabe, este é um povo de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kavod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. Isso significa que eles são pesados. Agora, pode ser que sejam numerosos, mas também pode significar que são problemáticos, que são difíceis.</w:t>
      </w:r>
    </w:p>
    <w:p w14:paraId="77FC6213" w14:textId="77777777" w:rsidR="00801F21" w:rsidRPr="00A672A9" w:rsidRDefault="00801F21">
      <w:pPr>
        <w:rPr>
          <w:sz w:val="26"/>
          <w:szCs w:val="26"/>
        </w:rPr>
      </w:pPr>
    </w:p>
    <w:p w14:paraId="284B66AB" w14:textId="7D3241C8" w:rsidR="00801F21" w:rsidRPr="00A672A9" w:rsidRDefault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Então, o que eu quero ter </w:t>
      </w:r>
      <w:proofErr xmlns:w="http://schemas.openxmlformats.org/wordprocessingml/2006/main" w:type="gramStart"/>
      <w:r xmlns:w="http://schemas.openxmlformats.org/wordprocessingml/2006/main" w:rsidR="00000000" w:rsidRPr="00A672A9">
        <w:rPr>
          <w:rFonts w:ascii="Calibri" w:eastAsia="Calibri" w:hAnsi="Calibri" w:cs="Calibri"/>
          <w:sz w:val="26"/>
          <w:szCs w:val="26"/>
        </w:rPr>
        <w:t xml:space="preserve">é </w:t>
      </w:r>
      <w:proofErr xmlns:w="http://schemas.openxmlformats.org/wordprocessingml/2006/main" w:type="gramEnd"/>
      <w:r xmlns:w="http://schemas.openxmlformats.org/wordprocessingml/2006/main" w:rsidR="00000000" w:rsidRPr="00A672A9">
        <w:rPr>
          <w:rFonts w:ascii="Calibri" w:eastAsia="Calibri" w:hAnsi="Calibri" w:cs="Calibri"/>
          <w:sz w:val="26"/>
          <w:szCs w:val="26"/>
        </w:rPr>
        <w:t xml:space="preserve">sabedoria. E assim, Deus concede a Salomão essa sabedoria e isso começa a caracterizar o reinado de Salomão. Bem, é exatamente isso que temos aqui.</w:t>
      </w:r>
    </w:p>
    <w:p w14:paraId="6FAE7A05" w14:textId="77777777" w:rsidR="00801F21" w:rsidRPr="00A672A9" w:rsidRDefault="00801F21">
      <w:pPr>
        <w:rPr>
          <w:sz w:val="26"/>
          <w:szCs w:val="26"/>
        </w:rPr>
      </w:pPr>
    </w:p>
    <w:p w14:paraId="138C1219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Essa sabedoria é esse meio de poder deliberar, de compreender, de ter força. É a base da ordem da sociedade. É a maneira como você determina a justiça.</w:t>
      </w:r>
    </w:p>
    <w:p w14:paraId="7F9EFB5B" w14:textId="77777777" w:rsidR="00801F21" w:rsidRPr="00A672A9" w:rsidRDefault="00801F21">
      <w:pPr>
        <w:rPr>
          <w:sz w:val="26"/>
          <w:szCs w:val="26"/>
        </w:rPr>
      </w:pPr>
    </w:p>
    <w:p w14:paraId="111DCDB2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E, claro, naquela história de Salomão, o primeiro caso que lhe ocorre é o mais difícil, no qual há duas mulheres reivindicando uma criança viva e sobrevivente. E Salomão deve determinar quem realmente é a mãe desta criança. Esse é o trabalho do rei, juiz.</w:t>
      </w:r>
    </w:p>
    <w:p w14:paraId="3F68CE0D" w14:textId="77777777" w:rsidR="00801F21" w:rsidRPr="00A672A9" w:rsidRDefault="00801F21">
      <w:pPr>
        <w:rPr>
          <w:sz w:val="26"/>
          <w:szCs w:val="26"/>
        </w:rPr>
      </w:pPr>
    </w:p>
    <w:p w14:paraId="32B59EE4" w14:textId="4084A53D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Mas a sabedoria é o caminho para o sucesso. Aqueles que a amam anseiam por conhecimento. E no versículo 18 há uma frase muito importante, riqueza e honra.</w:t>
      </w:r>
    </w:p>
    <w:p w14:paraId="7C9D6651" w14:textId="77777777" w:rsidR="00801F21" w:rsidRPr="00A672A9" w:rsidRDefault="00801F21">
      <w:pPr>
        <w:rPr>
          <w:sz w:val="26"/>
          <w:szCs w:val="26"/>
        </w:rPr>
      </w:pPr>
    </w:p>
    <w:p w14:paraId="3D6B3B4B" w14:textId="3BC3E1E3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Agora, este é um daqueles tipos de frases em que os dois substantivos são realmente uma modificação de um e do outro. Riqueza honrosa é a riqueza obtida por meios honestos. Isso é sabedoria.</w:t>
      </w:r>
    </w:p>
    <w:p w14:paraId="55CE8E7A" w14:textId="77777777" w:rsidR="00801F21" w:rsidRPr="00A672A9" w:rsidRDefault="00801F21">
      <w:pPr>
        <w:rPr>
          <w:sz w:val="26"/>
          <w:szCs w:val="26"/>
        </w:rPr>
      </w:pPr>
    </w:p>
    <w:p w14:paraId="703CBD2D" w14:textId="64BD9B4D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É a justiça que nos leva a ser prósperos. Mas a sabedoria é realmente muito mais valiosa que a riqueza. E, novamente, seus frutos são a conduta ética, a compreensão intelectual e a abundância material.</w:t>
      </w:r>
    </w:p>
    <w:p w14:paraId="653265E6" w14:textId="77777777" w:rsidR="00801F21" w:rsidRPr="00A672A9" w:rsidRDefault="00801F21">
      <w:pPr>
        <w:rPr>
          <w:sz w:val="26"/>
          <w:szCs w:val="26"/>
        </w:rPr>
      </w:pPr>
    </w:p>
    <w:p w14:paraId="597C20D0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Então, isso é sabedoria falando sobre si mesma. Na verdade, no versículo 12, ela começa com: Eu sou a sabedoria. O insight mora comigo.</w:t>
      </w:r>
    </w:p>
    <w:p w14:paraId="0A03B9DC" w14:textId="77777777" w:rsidR="00801F21" w:rsidRPr="00A672A9" w:rsidRDefault="00801F21">
      <w:pPr>
        <w:rPr>
          <w:sz w:val="26"/>
          <w:szCs w:val="26"/>
        </w:rPr>
      </w:pPr>
    </w:p>
    <w:p w14:paraId="4BFDEEC9" w14:textId="4F8E131E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Então, tudo isso é um pequeno discurso da Sabedoria sobre si mesma. Então obtemos uma descrição onde a sabedoria ainda fala. Mas agora ela diz que, você sabe, estou realmente no centro de toda a ordem da criação.</w:t>
      </w:r>
    </w:p>
    <w:p w14:paraId="67BE61E5" w14:textId="77777777" w:rsidR="00801F21" w:rsidRPr="00A672A9" w:rsidRDefault="00801F21">
      <w:pPr>
        <w:rPr>
          <w:sz w:val="26"/>
          <w:szCs w:val="26"/>
        </w:rPr>
      </w:pPr>
    </w:p>
    <w:p w14:paraId="0DBE75F8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Eu sou a primeira das obras de Deus. Agora, tem havido muita discussão aqui sobre a relação entre a sabedoria e Deus. Mas deve ser afirmado que neste capítulo e nestes versículos a sabedoria não deve ser identificada com Deus.</w:t>
      </w:r>
    </w:p>
    <w:p w14:paraId="5EC07486" w14:textId="77777777" w:rsidR="00801F21" w:rsidRPr="00A672A9" w:rsidRDefault="00801F21">
      <w:pPr>
        <w:rPr>
          <w:sz w:val="26"/>
          <w:szCs w:val="26"/>
        </w:rPr>
      </w:pPr>
    </w:p>
    <w:p w14:paraId="184312D2" w14:textId="18803420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Mas antes, a sabedoria é a companheira de Deus. E essa sabedoria é a companheira que faz parte do estabelecimento da ordem na criação. Então, Deus a adquire e a cria.</w:t>
      </w:r>
    </w:p>
    <w:p w14:paraId="6035C978" w14:textId="77777777" w:rsidR="00801F21" w:rsidRPr="00A672A9" w:rsidRDefault="00801F21">
      <w:pPr>
        <w:rPr>
          <w:sz w:val="26"/>
          <w:szCs w:val="26"/>
        </w:rPr>
      </w:pPr>
    </w:p>
    <w:p w14:paraId="0A7EEFDE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Portanto, ela não deve ser identificada com Cristo. Ela é criada. E é um paralelo com os humanos.</w:t>
      </w:r>
    </w:p>
    <w:p w14:paraId="42C4C102" w14:textId="77777777" w:rsidR="00801F21" w:rsidRPr="00A672A9" w:rsidRDefault="00801F21">
      <w:pPr>
        <w:rPr>
          <w:sz w:val="26"/>
          <w:szCs w:val="26"/>
        </w:rPr>
      </w:pPr>
    </w:p>
    <w:p w14:paraId="112D4DC2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Adquirimos sabedoria. Portanto, há aqui um tipo de analogia deliberada de que, assim como Deus adquiriu sabedoria para o início de sua grande obra criativa, também nós adquirimos sabedoria para o trabalho que temos que fazer ao viver nossas vidas. E então a obra de Deus é descrita.</w:t>
      </w:r>
    </w:p>
    <w:p w14:paraId="120CD1C3" w14:textId="77777777" w:rsidR="00801F21" w:rsidRPr="00A672A9" w:rsidRDefault="00801F21">
      <w:pPr>
        <w:rPr>
          <w:sz w:val="26"/>
          <w:szCs w:val="26"/>
        </w:rPr>
      </w:pPr>
    </w:p>
    <w:p w14:paraId="10D7E7DB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É na obra da criação que temos aqui realmente uma espécie de analogia com Gênesis, em que há a falta de ordem, seja o que for que exista antes da criação, que venha a existir através de Deus, que entre na ordem de, uma ordem de ser através da vontade de Deus e através da obra de Deus. E assim, temos a sequência aqui descrita quanto à forma como nos movemos das profundezas para a terra com os seus horizontes e do céu de volta para a terra e as profundezas do mar. E quem é a sabedoria? Ela é a criança.</w:t>
      </w:r>
    </w:p>
    <w:p w14:paraId="45E67102" w14:textId="77777777" w:rsidR="00801F21" w:rsidRPr="00A672A9" w:rsidRDefault="00801F21">
      <w:pPr>
        <w:rPr>
          <w:sz w:val="26"/>
          <w:szCs w:val="26"/>
        </w:rPr>
      </w:pPr>
    </w:p>
    <w:p w14:paraId="348A3943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 palavra aqui é a palavra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amon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. Vamos discutir isso em um minuto. Mas é a palavra usada em relação a Ester e Mordecai.</w:t>
      </w:r>
    </w:p>
    <w:p w14:paraId="35C38985" w14:textId="77777777" w:rsidR="00801F21" w:rsidRPr="00A672A9" w:rsidRDefault="00801F21">
      <w:pPr>
        <w:rPr>
          <w:sz w:val="26"/>
          <w:szCs w:val="26"/>
        </w:rPr>
      </w:pPr>
    </w:p>
    <w:p w14:paraId="297F866A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Ester era como uma criança para Mordecai. E assim, a sabedoria é o deleite de Deus. Ela é sua filha e é o meio pelo qual Deus cria todas as coisas.</w:t>
      </w:r>
    </w:p>
    <w:p w14:paraId="1C5454D8" w14:textId="77777777" w:rsidR="00801F21" w:rsidRPr="00A672A9" w:rsidRDefault="00801F21">
      <w:pPr>
        <w:rPr>
          <w:sz w:val="26"/>
          <w:szCs w:val="26"/>
        </w:rPr>
      </w:pPr>
    </w:p>
    <w:p w14:paraId="6A47AF1E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Mas a sabedoria, por sua vez, deleita-se nos humanos. Agora, não deveríamos passar por isso sem notar algumas das muitas, muitas páginas de pensamento que foram expressas em relação a esta palavra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amon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. Bem, essencialmente foram feitas três propostas.</w:t>
      </w:r>
    </w:p>
    <w:p w14:paraId="5B160B22" w14:textId="77777777" w:rsidR="00801F21" w:rsidRPr="00A672A9" w:rsidRDefault="00801F21">
      <w:pPr>
        <w:rPr>
          <w:sz w:val="26"/>
          <w:szCs w:val="26"/>
        </w:rPr>
      </w:pPr>
    </w:p>
    <w:p w14:paraId="77B5ED24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Uma é que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amon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é um artesão baseado em uma palavra emprestada do acadiano. Isto não é tão rebuscado quanto parece, porque nos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escritos sapienciais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realmente temos pessoas intelectuais. E usarão palavras de outras línguas, línguas relacionadas, na sua própria língua para expressar ideias.</w:t>
      </w:r>
    </w:p>
    <w:p w14:paraId="19577D75" w14:textId="77777777" w:rsidR="00801F21" w:rsidRPr="00A672A9" w:rsidRDefault="00801F21">
      <w:pPr>
        <w:rPr>
          <w:sz w:val="26"/>
          <w:szCs w:val="26"/>
        </w:rPr>
      </w:pPr>
    </w:p>
    <w:p w14:paraId="4C74C340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No entanto, a palavra acadiana que tem uma relação com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amon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através da língua aramaica refere-se mais a um escriba, a um erudito, a um oficial. E realmente não se enquadra na descrição que temos aqui em Provérbios. Amon está relacionado à palavra amém.</w:t>
      </w:r>
    </w:p>
    <w:p w14:paraId="36734E9C" w14:textId="77777777" w:rsidR="00801F21" w:rsidRPr="00A672A9" w:rsidRDefault="00801F21">
      <w:pPr>
        <w:rPr>
          <w:sz w:val="26"/>
          <w:szCs w:val="26"/>
        </w:rPr>
      </w:pPr>
    </w:p>
    <w:p w14:paraId="14A3DDB2" w14:textId="3BF60437" w:rsidR="00801F21" w:rsidRPr="00A672A9" w:rsidRDefault="00000000" w:rsidP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Sempre que concluímos uma oração, dizemos amém. Que seja verdade. Que seja fiel. Que isso seja confiável. E então, às vezes, isso é traduzido como se a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sabedoria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estivesse presente constantemente, a sabedoria estivesse presente fielmente. Mas acho que realmente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amon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é usado no sentido de criar um filho.</w:t>
      </w:r>
    </w:p>
    <w:p w14:paraId="6D7CA70A" w14:textId="77777777" w:rsidR="00801F21" w:rsidRPr="00A672A9" w:rsidRDefault="00801F21">
      <w:pPr>
        <w:rPr>
          <w:sz w:val="26"/>
          <w:szCs w:val="26"/>
        </w:rPr>
      </w:pPr>
    </w:p>
    <w:p w14:paraId="62211F5F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Essa sabedoria é filha de Deus. E que Deus criou o seu filho e depois, através do seu filho, reuniu toda a ordem da criação da maneira que ele deseja que seja. E este é certamente um dos usos da palavra que temos na relação entre Mordecai e Ester.</w:t>
      </w:r>
    </w:p>
    <w:p w14:paraId="2BBD595A" w14:textId="77777777" w:rsidR="00801F21" w:rsidRPr="00A672A9" w:rsidRDefault="00801F21">
      <w:pPr>
        <w:rPr>
          <w:sz w:val="26"/>
          <w:szCs w:val="26"/>
        </w:rPr>
      </w:pPr>
    </w:p>
    <w:p w14:paraId="1A19A35F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Portanto, é através da sabedoria que podemos experimentar esta bênção. Voltamos à nossa palavra aqui e ela ocorre duas vezes nestes versículos finais deste capítulo. Bem-aventurados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aqueles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que observam os seus caminhos.</w:t>
      </w:r>
    </w:p>
    <w:p w14:paraId="649D2689" w14:textId="77777777" w:rsidR="00801F21" w:rsidRPr="00A672A9" w:rsidRDefault="00801F21">
      <w:pPr>
        <w:rPr>
          <w:sz w:val="26"/>
          <w:szCs w:val="26"/>
        </w:rPr>
      </w:pPr>
    </w:p>
    <w:p w14:paraId="7BDC4A5B" w14:textId="680C92DC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Eles são aqueles a quem Deus aprova. Eles são aqueles que são o tipo de pessoa, o caráter que agrada a Deus. Bem-aventurados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aqueles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que esperam na porta da sabedoria.</w:t>
      </w:r>
    </w:p>
    <w:p w14:paraId="4D1D772D" w14:textId="77777777" w:rsidR="00801F21" w:rsidRPr="00A672A9" w:rsidRDefault="00801F21">
      <w:pPr>
        <w:rPr>
          <w:sz w:val="26"/>
          <w:szCs w:val="26"/>
        </w:rPr>
      </w:pPr>
    </w:p>
    <w:p w14:paraId="77C379C2" w14:textId="77777777" w:rsidR="00A672A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A sabedoria é a escolha entre a vida ou a morte, um tema que aparece repetidamente. A sabedoria está nos chamando, todos nós, para estarmos entre os bem-aventurados.</w:t>
      </w:r>
    </w:p>
    <w:p w14:paraId="57F02FB3" w14:textId="77777777" w:rsidR="00A672A9" w:rsidRDefault="00A672A9">
      <w:pPr>
        <w:rPr>
          <w:rFonts w:ascii="Calibri" w:eastAsia="Calibri" w:hAnsi="Calibri" w:cs="Calibri"/>
          <w:sz w:val="26"/>
          <w:szCs w:val="26"/>
        </w:rPr>
      </w:pPr>
    </w:p>
    <w:p w14:paraId="6451B1D4" w14:textId="754AE848" w:rsidR="00801F21" w:rsidRPr="00A672A9" w:rsidRDefault="00000000" w:rsidP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Este é o Dr. August Konkel em seu ensinamento sobre o livro de Provérbios. Esta é a sessão número nove, Sabedoria para o Mundo, Provérbios 8.</w:t>
      </w:r>
    </w:p>
    <w:sectPr w:rsidR="00801F21" w:rsidRPr="00A672A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C407" w14:textId="77777777" w:rsidR="006D686B" w:rsidRDefault="006D686B" w:rsidP="00A672A9">
      <w:r>
        <w:separator/>
      </w:r>
    </w:p>
  </w:endnote>
  <w:endnote w:type="continuationSeparator" w:id="0">
    <w:p w14:paraId="5FFC78E8" w14:textId="77777777" w:rsidR="006D686B" w:rsidRDefault="006D686B" w:rsidP="00A6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5945" w14:textId="77777777" w:rsidR="006D686B" w:rsidRDefault="006D686B" w:rsidP="00A672A9">
      <w:r>
        <w:separator/>
      </w:r>
    </w:p>
  </w:footnote>
  <w:footnote w:type="continuationSeparator" w:id="0">
    <w:p w14:paraId="54C7DE9E" w14:textId="77777777" w:rsidR="006D686B" w:rsidRDefault="006D686B" w:rsidP="00A6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8661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5A134F" w14:textId="4A3D47B2" w:rsidR="00A672A9" w:rsidRDefault="00A672A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210F316" w14:textId="77777777" w:rsidR="00A672A9" w:rsidRDefault="00A6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337A"/>
    <w:multiLevelType w:val="hybridMultilevel"/>
    <w:tmpl w:val="FA8EC18E"/>
    <w:lvl w:ilvl="0" w:tplc="0C881D54">
      <w:start w:val="1"/>
      <w:numFmt w:val="bullet"/>
      <w:lvlText w:val="●"/>
      <w:lvlJc w:val="left"/>
      <w:pPr>
        <w:ind w:left="720" w:hanging="360"/>
      </w:pPr>
    </w:lvl>
    <w:lvl w:ilvl="1" w:tplc="798A3384">
      <w:start w:val="1"/>
      <w:numFmt w:val="bullet"/>
      <w:lvlText w:val="○"/>
      <w:lvlJc w:val="left"/>
      <w:pPr>
        <w:ind w:left="1440" w:hanging="360"/>
      </w:pPr>
    </w:lvl>
    <w:lvl w:ilvl="2" w:tplc="94D074CA">
      <w:start w:val="1"/>
      <w:numFmt w:val="bullet"/>
      <w:lvlText w:val="■"/>
      <w:lvlJc w:val="left"/>
      <w:pPr>
        <w:ind w:left="2160" w:hanging="360"/>
      </w:pPr>
    </w:lvl>
    <w:lvl w:ilvl="3" w:tplc="EC38AD36">
      <w:start w:val="1"/>
      <w:numFmt w:val="bullet"/>
      <w:lvlText w:val="●"/>
      <w:lvlJc w:val="left"/>
      <w:pPr>
        <w:ind w:left="2880" w:hanging="360"/>
      </w:pPr>
    </w:lvl>
    <w:lvl w:ilvl="4" w:tplc="81A03690">
      <w:start w:val="1"/>
      <w:numFmt w:val="bullet"/>
      <w:lvlText w:val="○"/>
      <w:lvlJc w:val="left"/>
      <w:pPr>
        <w:ind w:left="3600" w:hanging="360"/>
      </w:pPr>
    </w:lvl>
    <w:lvl w:ilvl="5" w:tplc="B53C5636">
      <w:start w:val="1"/>
      <w:numFmt w:val="bullet"/>
      <w:lvlText w:val="■"/>
      <w:lvlJc w:val="left"/>
      <w:pPr>
        <w:ind w:left="4320" w:hanging="360"/>
      </w:pPr>
    </w:lvl>
    <w:lvl w:ilvl="6" w:tplc="AF2489B8">
      <w:start w:val="1"/>
      <w:numFmt w:val="bullet"/>
      <w:lvlText w:val="●"/>
      <w:lvlJc w:val="left"/>
      <w:pPr>
        <w:ind w:left="5040" w:hanging="360"/>
      </w:pPr>
    </w:lvl>
    <w:lvl w:ilvl="7" w:tplc="F8A222EE">
      <w:start w:val="1"/>
      <w:numFmt w:val="bullet"/>
      <w:lvlText w:val="●"/>
      <w:lvlJc w:val="left"/>
      <w:pPr>
        <w:ind w:left="5760" w:hanging="360"/>
      </w:pPr>
    </w:lvl>
    <w:lvl w:ilvl="8" w:tplc="5F26C346">
      <w:start w:val="1"/>
      <w:numFmt w:val="bullet"/>
      <w:lvlText w:val="●"/>
      <w:lvlJc w:val="left"/>
      <w:pPr>
        <w:ind w:left="6480" w:hanging="360"/>
      </w:pPr>
    </w:lvl>
  </w:abstractNum>
  <w:num w:numId="1" w16cid:durableId="6331027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21"/>
    <w:rsid w:val="006D686B"/>
    <w:rsid w:val="00801F21"/>
    <w:rsid w:val="00A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B63AD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A9"/>
  </w:style>
  <w:style w:type="paragraph" w:styleId="Footer">
    <w:name w:val="footer"/>
    <w:basedOn w:val="Normal"/>
    <w:link w:val="FooterChar"/>
    <w:uiPriority w:val="99"/>
    <w:unhideWhenUsed/>
    <w:rsid w:val="00A67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1725</Words>
  <Characters>7517</Characters>
  <Application>Microsoft Office Word</Application>
  <DocSecurity>0</DocSecurity>
  <Lines>171</Lines>
  <Paragraphs>41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Session09</dc:title>
  <dc:creator>TurboScribe.ai</dc:creator>
  <cp:lastModifiedBy>Ted Hildebrandt</cp:lastModifiedBy>
  <cp:revision>2</cp:revision>
  <dcterms:created xsi:type="dcterms:W3CDTF">2024-02-20T15:08:00Z</dcterms:created>
  <dcterms:modified xsi:type="dcterms:W3CDTF">2024-02-20T15:08:00Z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f36074c52fa2db101a595a4b591ed5f362cdd6e03e4f18568faf1270dfe40ee2</vt:lpwstr>
  </property>
</Properties>
</file>