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40D7" w14:textId="2D12AA08" w:rsidR="002F036F" w:rsidRPr="00DF38E1" w:rsidRDefault="00DF38E1" w:rsidP="00DF38E1">
      <w:pPr xmlns:w="http://schemas.openxmlformats.org/wordprocessingml/2006/main">
        <w:jc w:val="center"/>
        <w:rPr>
          <w:rFonts w:ascii="Calibri" w:eastAsia="Calibri" w:hAnsi="Calibri" w:cs="Calibri"/>
          <w:b/>
          <w:bCs/>
          <w:sz w:val="40"/>
          <w:szCs w:val="40"/>
        </w:rPr>
      </w:pPr>
      <w:r xmlns:w="http://schemas.openxmlformats.org/wordprocessingml/2006/main" w:rsidRPr="00DF38E1">
        <w:rPr>
          <w:rFonts w:ascii="Calibri" w:eastAsia="Calibri" w:hAnsi="Calibri" w:cs="Calibri"/>
          <w:b/>
          <w:bCs/>
          <w:sz w:val="40"/>
          <w:szCs w:val="40"/>
        </w:rPr>
        <w:t xml:space="preserve">Dr August Konkel, Proverbes, séance 14</w:t>
      </w:r>
    </w:p>
    <w:p w14:paraId="05A58D87" w14:textId="402C1FB5" w:rsidR="00DF38E1" w:rsidRPr="00DF38E1" w:rsidRDefault="00DF38E1" w:rsidP="00DF38E1">
      <w:pPr xmlns:w="http://schemas.openxmlformats.org/wordprocessingml/2006/main">
        <w:jc w:val="center"/>
        <w:rPr>
          <w:rFonts w:ascii="Calibri" w:eastAsia="Calibri" w:hAnsi="Calibri" w:cs="Calibri"/>
          <w:sz w:val="26"/>
          <w:szCs w:val="26"/>
        </w:rPr>
      </w:pPr>
      <w:r xmlns:w="http://schemas.openxmlformats.org/wordprocessingml/2006/main" w:rsidRPr="00DF38E1">
        <w:rPr>
          <w:rFonts w:ascii="AA Times New Roman" w:eastAsia="Calibri" w:hAnsi="AA Times New Roman" w:cs="AA Times New Roman"/>
          <w:sz w:val="26"/>
          <w:szCs w:val="26"/>
        </w:rPr>
        <w:t xml:space="preserve">© </w:t>
      </w:r>
      <w:r xmlns:w="http://schemas.openxmlformats.org/wordprocessingml/2006/main" w:rsidRPr="00DF38E1">
        <w:rPr>
          <w:rFonts w:ascii="Calibri" w:eastAsia="Calibri" w:hAnsi="Calibri" w:cs="Calibri"/>
          <w:sz w:val="26"/>
          <w:szCs w:val="26"/>
        </w:rPr>
        <w:t xml:space="preserve">2024 Août Konkel et Ted Hildebrandt</w:t>
      </w:r>
    </w:p>
    <w:p w14:paraId="7C65F910" w14:textId="77777777" w:rsidR="00DF38E1" w:rsidRPr="00DF38E1" w:rsidRDefault="00DF38E1">
      <w:pPr>
        <w:rPr>
          <w:sz w:val="26"/>
          <w:szCs w:val="26"/>
        </w:rPr>
      </w:pPr>
    </w:p>
    <w:p w14:paraId="46D0CBFF" w14:textId="3DFCB01D" w:rsidR="00DF38E1" w:rsidRPr="00DF38E1" w:rsidRDefault="00000000">
      <w:pPr xmlns:w="http://schemas.openxmlformats.org/wordprocessingml/2006/main">
        <w:rPr>
          <w:rFonts w:ascii="Calibri" w:eastAsia="Calibri" w:hAnsi="Calibri" w:cs="Calibri"/>
          <w:sz w:val="26"/>
          <w:szCs w:val="26"/>
        </w:rPr>
      </w:pPr>
      <w:r xmlns:w="http://schemas.openxmlformats.org/wordprocessingml/2006/main" w:rsidRPr="00DF38E1">
        <w:rPr>
          <w:rFonts w:ascii="Calibri" w:eastAsia="Calibri" w:hAnsi="Calibri" w:cs="Calibri"/>
          <w:sz w:val="26"/>
          <w:szCs w:val="26"/>
        </w:rPr>
        <w:t xml:space="preserve">Il s'agit du Dr August Konkel dans son enseignement sur le livre des Proverbes. Il s'agit de la séance numéro 14, Paroles des sages, Proverbes 22 :17-24 :22.</w:t>
      </w:r>
    </w:p>
    <w:p w14:paraId="46EE4EF7" w14:textId="77777777" w:rsidR="00DF38E1" w:rsidRPr="00DF38E1" w:rsidRDefault="00DF38E1">
      <w:pPr>
        <w:rPr>
          <w:rFonts w:ascii="Calibri" w:eastAsia="Calibri" w:hAnsi="Calibri" w:cs="Calibri"/>
          <w:sz w:val="26"/>
          <w:szCs w:val="26"/>
        </w:rPr>
      </w:pPr>
    </w:p>
    <w:p w14:paraId="02138101" w14:textId="3F58225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Bienvenue à une conférence sur le livre des Proverbes. Dans cette session des Proverbes, nous voulons examiner une section appelée les Paroles des Sages.</w:t>
      </w:r>
    </w:p>
    <w:p w14:paraId="4148B172" w14:textId="77777777" w:rsidR="002F036F" w:rsidRPr="00DF38E1" w:rsidRDefault="002F036F">
      <w:pPr>
        <w:rPr>
          <w:sz w:val="26"/>
          <w:szCs w:val="26"/>
        </w:rPr>
      </w:pPr>
    </w:p>
    <w:p w14:paraId="1CCC311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C'est l'un des nombreux recueils qui ont été rassemblés dans tout le livre des Proverbes. C’est l’une des sections les plus courtes des Proverbes. Et le premier des recueils de Paroles des Sages est Proverbes 22.17-24.22. Ceux-ci sont clairement délimités et reconnaissables dans la plupart des traductions.</w:t>
      </w:r>
    </w:p>
    <w:p w14:paraId="6084258E" w14:textId="77777777" w:rsidR="002F036F" w:rsidRPr="00DF38E1" w:rsidRDefault="002F036F">
      <w:pPr>
        <w:rPr>
          <w:sz w:val="26"/>
          <w:szCs w:val="26"/>
        </w:rPr>
      </w:pPr>
    </w:p>
    <w:p w14:paraId="48A1AF7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 fait, cela commence par un titre. Le titre est Les Paroles des Sages. Or, les traducteurs n’ont pas toujours mis cela à part comme titre car le titre est quelque peu intégré dans le verset.</w:t>
      </w:r>
    </w:p>
    <w:p w14:paraId="7DD67F16" w14:textId="77777777" w:rsidR="002F036F" w:rsidRPr="00DF38E1" w:rsidRDefault="002F036F">
      <w:pPr>
        <w:rPr>
          <w:sz w:val="26"/>
          <w:szCs w:val="26"/>
        </w:rPr>
      </w:pPr>
    </w:p>
    <w:p w14:paraId="28D67B0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Pliez votre oreille et écoutez les paroles des sages, concentrez votre esprit sur la connaissance. Maintenant, les Paroles des Sages sont vraiment un titre et le verset est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de tendre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l'oreille et d'écouter, de concentrer votre esprit sur la connaissance. Mais il est clairement distinct en tant que section.</w:t>
      </w:r>
    </w:p>
    <w:p w14:paraId="473ACE7A" w14:textId="77777777" w:rsidR="002F036F" w:rsidRPr="00DF38E1" w:rsidRDefault="002F036F">
      <w:pPr>
        <w:rPr>
          <w:sz w:val="26"/>
          <w:szCs w:val="26"/>
        </w:rPr>
      </w:pPr>
    </w:p>
    <w:p w14:paraId="360FFFBA" w14:textId="03B85A06"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Ainsi, il contient cette exhortation : tendez l’oreille vers la connaissance. Et puis cela donne la motivation pour laquelle ces Paroles des Sages sont si importantes. Vous devez les internaliser.</w:t>
      </w:r>
    </w:p>
    <w:p w14:paraId="1ED26182" w14:textId="77777777" w:rsidR="002F036F" w:rsidRPr="00DF38E1" w:rsidRDefault="002F036F">
      <w:pPr>
        <w:rPr>
          <w:sz w:val="26"/>
          <w:szCs w:val="26"/>
        </w:rPr>
      </w:pPr>
    </w:p>
    <w:p w14:paraId="07F37107" w14:textId="7977CD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Et dans la sagesse, dire parfois est décrit de la même manière que vous internalisez la nourriture. Nous intériorisons la nourriture et elle fait partie de notre vie et nous donne de l'énergie lorsqu'elle descend dans notre ventre. Donc, de la même manière, vous devez prendre les mots de l’esprit et les intérioriser afin qu’ils contrôlent votre vie et contrôlent tout votre corps.</w:t>
      </w:r>
    </w:p>
    <w:p w14:paraId="2143C0E2" w14:textId="77777777" w:rsidR="002F036F" w:rsidRPr="00DF38E1" w:rsidRDefault="002F036F">
      <w:pPr>
        <w:rPr>
          <w:sz w:val="26"/>
          <w:szCs w:val="26"/>
        </w:rPr>
      </w:pPr>
    </w:p>
    <w:p w14:paraId="3F4B5F70"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Or, celles-ci ont toujours été comprises comme 30 paroles. Bien que dans des traductions plus traditionnelles, ils étaient connus comme des choses excellentes ou parfois comme des choses anciennes. Maintenant, tout cela concerne un mot, comme vous pouvez le voir ici à l'écran, qui a les mêmes lettres.</w:t>
      </w:r>
    </w:p>
    <w:p w14:paraId="49993483" w14:textId="77777777" w:rsidR="002F036F" w:rsidRPr="00DF38E1" w:rsidRDefault="002F036F">
      <w:pPr>
        <w:rPr>
          <w:sz w:val="26"/>
          <w:szCs w:val="26"/>
        </w:rPr>
      </w:pPr>
    </w:p>
    <w:p w14:paraId="158063DA" w14:textId="6F7C688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Les lettres de ce mot sont le chiffre trois et celui-ci est utilisé dans plusieurs expressions. Cela signifie simplement trois ou cela signifie il y a trois jours, autrefois, ou cela signifie un chef, l'une des trois personnes les plus importantes. Donc, selon la façon dont vous le prononcez, cela signifie les trois choses.</w:t>
      </w:r>
    </w:p>
    <w:p w14:paraId="79836900" w14:textId="77777777" w:rsidR="002F036F" w:rsidRPr="00DF38E1" w:rsidRDefault="002F036F">
      <w:pPr>
        <w:rPr>
          <w:sz w:val="26"/>
          <w:szCs w:val="26"/>
        </w:rPr>
      </w:pPr>
    </w:p>
    <w:p w14:paraId="416017CA" w14:textId="1B5A10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Et dans la façon dont les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Massorètes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le prononçaient, cela signifiait quelque chose d’excellent. Bien que ce terme ne soit généralement pas utilisé pour désigner des mots, il est généralement utilisé pour désigner un officier militaire. Mais en tout cas, nous en sommes venus à croire que cela signifie 30 en grande partie parce que dans la première section de ces sages paroles, cela correspond littéralement et parfois verbalement à un écrit égyptien appelé l'Instruction d'Amenemope.</w:t>
      </w:r>
    </w:p>
    <w:p w14:paraId="1E7D84B7" w14:textId="77777777" w:rsidR="002F036F" w:rsidRPr="00DF38E1" w:rsidRDefault="002F036F">
      <w:pPr>
        <w:rPr>
          <w:sz w:val="26"/>
          <w:szCs w:val="26"/>
        </w:rPr>
      </w:pPr>
    </w:p>
    <w:p w14:paraId="50591C46" w14:textId="2167E2D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Cette association a été faite à la fin du 19ème et au début du 20ème siècle avec la découverte et la traduction d'un papyrus qui se trouve aujourd'hui au British Museum, où il est entièrement conservé, mais il s'agit d'une écriture égyptienne bien connue qui est conservée dans de nombreux portions et fragments à différents endroits. L'origine réelle de l'enseignement d'Amenemope remonte au pharaon égyptien Ramsès II. Ramsès II est généralement le pharaon associé à Moïse.</w:t>
      </w:r>
    </w:p>
    <w:p w14:paraId="059E8153" w14:textId="77777777" w:rsidR="002F036F" w:rsidRPr="00DF38E1" w:rsidRDefault="002F036F">
      <w:pPr>
        <w:rPr>
          <w:sz w:val="26"/>
          <w:szCs w:val="26"/>
        </w:rPr>
      </w:pPr>
    </w:p>
    <w:p w14:paraId="2CD4031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Vous vous souviendrez que dans le livre de l'Exode, les Israélites ont construit la ville de Ramsès. Eh bien, cette ville a été construite et porte le nom de ce pharaon en particulier. Il s’agit donc d’un lien fort entre Israël et l’Égypte.</w:t>
      </w:r>
    </w:p>
    <w:p w14:paraId="5C87CDE4" w14:textId="77777777" w:rsidR="002F036F" w:rsidRPr="00DF38E1" w:rsidRDefault="002F036F">
      <w:pPr>
        <w:rPr>
          <w:sz w:val="26"/>
          <w:szCs w:val="26"/>
        </w:rPr>
      </w:pPr>
    </w:p>
    <w:p w14:paraId="60F28EAD" w14:textId="2A760E6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L’un des très nombreux liens forts entre Israël et l’Égypte. Et dans cette Instruction d’Amenemope, il y a 30 chapitres. Si cela vous intéresse, Google vous y amènera très, très rapidement.</w:t>
      </w:r>
    </w:p>
    <w:p w14:paraId="54585D6F" w14:textId="77777777" w:rsidR="002F036F" w:rsidRPr="00DF38E1" w:rsidRDefault="002F036F">
      <w:pPr>
        <w:rPr>
          <w:sz w:val="26"/>
          <w:szCs w:val="26"/>
        </w:rPr>
      </w:pPr>
    </w:p>
    <w:p w14:paraId="5D055C51" w14:textId="4692A01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Vous pouvez taper l’Instruction d’Amenemope ou simplement le nom Amenemope et vous obtenez une traduction des 30. Et vous pouvez regarder les parallèles. Mais nous pouvons juste en observer quelques-uns.</w:t>
      </w:r>
    </w:p>
    <w:p w14:paraId="31B365F8" w14:textId="77777777" w:rsidR="002F036F" w:rsidRPr="00DF38E1" w:rsidRDefault="002F036F">
      <w:pPr>
        <w:rPr>
          <w:sz w:val="26"/>
          <w:szCs w:val="26"/>
        </w:rPr>
      </w:pPr>
    </w:p>
    <w:p w14:paraId="4A5BAD1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Ils font tous partie de la toute première partie de toute cette collection. Ne volez pas les pauvres simplement parce qu’ils sont pauvres. Vous savez, c'est étrange que lorsque quelqu'un est vulnérable ou semble avoir un statut inférieur au nôtre, nous semblons penser que nous n'avons pas besoin de le respecter en tant que personne.</w:t>
      </w:r>
    </w:p>
    <w:p w14:paraId="3A0B3413" w14:textId="77777777" w:rsidR="002F036F" w:rsidRPr="00DF38E1" w:rsidRDefault="002F036F">
      <w:pPr>
        <w:rPr>
          <w:sz w:val="26"/>
          <w:szCs w:val="26"/>
        </w:rPr>
      </w:pPr>
    </w:p>
    <w:p w14:paraId="5AD9A101" w14:textId="35A8EBF3"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Eh bien, Amenemope prévient déjà à ce sujet. Méfiez-vous des gens en colère. Il y a de très bons conseils.</w:t>
      </w:r>
    </w:p>
    <w:p w14:paraId="6A0296FA" w14:textId="77777777" w:rsidR="002F036F" w:rsidRPr="00DF38E1" w:rsidRDefault="002F036F">
      <w:pPr>
        <w:rPr>
          <w:sz w:val="26"/>
          <w:szCs w:val="26"/>
        </w:rPr>
      </w:pPr>
    </w:p>
    <w:p w14:paraId="0066D91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Méfiez-vous des garanties de prêt. Eh bien, nous avons passé du temps à en parler. Ne déplacez pas les frontières terrestres.</w:t>
      </w:r>
    </w:p>
    <w:p w14:paraId="04A28918" w14:textId="77777777" w:rsidR="002F036F" w:rsidRPr="00DF38E1" w:rsidRDefault="002F036F">
      <w:pPr>
        <w:rPr>
          <w:sz w:val="26"/>
          <w:szCs w:val="26"/>
        </w:rPr>
      </w:pPr>
    </w:p>
    <w:p w14:paraId="6A72135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Il s’agit là d’un commandement deutéronomique, mais cela apparaît également dans les paroles de sagesse. Bien entendu, la valeur principale dans une société primitive a toujours été la propriété. En fait, la monnaie, telle que nous la connaissons, n’est apparue que plus tard.</w:t>
      </w:r>
    </w:p>
    <w:p w14:paraId="355DE775" w14:textId="77777777" w:rsidR="002F036F" w:rsidRPr="00DF38E1" w:rsidRDefault="002F036F">
      <w:pPr>
        <w:rPr>
          <w:sz w:val="26"/>
          <w:szCs w:val="26"/>
        </w:rPr>
      </w:pPr>
    </w:p>
    <w:p w14:paraId="6E85532F" w14:textId="2C70873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L’argent et l’or étaient de la monnaie dans le sens où ils étaient pesés. Et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vous aviez juste une certaine quantité. Et c'est pourquoi les Proverbes parlent de poids honnêtes ou de sacs de pierres honnêtes, de sorte que lorsque vous pesez de l'argent, de l'or ou toute autre substance, vous le pesez par rapport à la quantité connue.</w:t>
      </w:r>
    </w:p>
    <w:p w14:paraId="0BD5308F" w14:textId="77777777" w:rsidR="002F036F" w:rsidRPr="00DF38E1" w:rsidRDefault="002F036F">
      <w:pPr>
        <w:rPr>
          <w:sz w:val="26"/>
          <w:szCs w:val="26"/>
        </w:rPr>
      </w:pPr>
    </w:p>
    <w:p w14:paraId="0CB4827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Et la tentation pourrait être de faire varier cette quantité à votre avantage. Eh bien, avec les limites territoriales, il y avait le même problème. Je rendais visite à un ami agriculteur et il m'a montré comment un champ qui lui appartenait avait une clôture mal construite.</w:t>
      </w:r>
    </w:p>
    <w:p w14:paraId="03FCEE23" w14:textId="77777777" w:rsidR="002F036F" w:rsidRPr="00DF38E1" w:rsidRDefault="002F036F">
      <w:pPr>
        <w:rPr>
          <w:sz w:val="26"/>
          <w:szCs w:val="26"/>
        </w:rPr>
      </w:pPr>
    </w:p>
    <w:p w14:paraId="19487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C'était bien loin de ce qui lui appartenait légalement en termes d'arpentage. Et il perdait chaque année, je pense, environ 15 ou 20 acres de récolte simplement parce que quelqu'un déplaçait la frontière terrestre. Son voisin le savait parfaitement, mais pour remédier à la situation, il aurait dû poursuivre son voisin en justice et obtenir un règlement judiciaire.</w:t>
      </w:r>
    </w:p>
    <w:p w14:paraId="0C89922E" w14:textId="77777777" w:rsidR="002F036F" w:rsidRPr="00DF38E1" w:rsidRDefault="002F036F">
      <w:pPr>
        <w:rPr>
          <w:sz w:val="26"/>
          <w:szCs w:val="26"/>
        </w:rPr>
      </w:pPr>
    </w:p>
    <w:p w14:paraId="14B9A1E4" w14:textId="6DC1E61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Et il n'était pas sûr que poursuivre son voisin en justice valait ce qu'il perdait sur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ces 20 acres de propriété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 Mais c’est une sorte de proverbe, de conseil très, très sensé. Exercez vos compétences dans votre travail.</w:t>
      </w:r>
    </w:p>
    <w:p w14:paraId="30845DA1" w14:textId="77777777" w:rsidR="002F036F" w:rsidRPr="00DF38E1" w:rsidRDefault="002F036F">
      <w:pPr>
        <w:rPr>
          <w:sz w:val="26"/>
          <w:szCs w:val="26"/>
        </w:rPr>
      </w:pPr>
    </w:p>
    <w:p w14:paraId="6108ACF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Je pense toujours à Ezra, le scribe diligent, le scribe prêt. Plus j’en apprends sur le travail des scribes, plus je me sens diminué par rapport à tout travail scientifique que j’ai jamais effectué, car ces gens avaient énormément à apprendre et les compétences qu’ils possédaient réellement. Je n'aurais jamais pu être scribe.</w:t>
      </w:r>
    </w:p>
    <w:p w14:paraId="24E1A5BB" w14:textId="77777777" w:rsidR="002F036F" w:rsidRPr="00DF38E1" w:rsidRDefault="002F036F">
      <w:pPr>
        <w:rPr>
          <w:sz w:val="26"/>
          <w:szCs w:val="26"/>
        </w:rPr>
      </w:pPr>
    </w:p>
    <w:p w14:paraId="7F9FAA6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Je ne peux même pas signer mon nom pour que quelqu'un puisse le lire. Et ces scribes ont écrit les plus petits points et tirets et les ont gardés distincts non pas sur ce que nous appelons du papier, sur quelque chose que nous appelons une peau d'animal, un parchemin, ou sur un papyrus qui était bosselé et ainsi de suite. Et tout ce qu'ils avaient c'était un roseau ou une sorte de stylo pointu qu'ils trempaient dans une sorte de noir de fumée et ils pouvaient faire les plus petits points et distinguer clairement les lettres et le faisaient sur des centaines de pages.</w:t>
      </w:r>
    </w:p>
    <w:p w14:paraId="2B594FD1" w14:textId="77777777" w:rsidR="002F036F" w:rsidRPr="00DF38E1" w:rsidRDefault="002F036F">
      <w:pPr>
        <w:rPr>
          <w:sz w:val="26"/>
          <w:szCs w:val="26"/>
        </w:rPr>
      </w:pPr>
    </w:p>
    <w:p w14:paraId="1C57DE7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Le Rouleau d'Isaïe ressemble à quelque chose comme, eh bien, je dois opérer en pieds, donc il fait environ 26 pieds de long. Je vais laisser quelqu'un d'autre convertir cela en mètres. C'est un peu pénible à mon avis.</w:t>
      </w:r>
    </w:p>
    <w:p w14:paraId="71FE5764" w14:textId="77777777" w:rsidR="002F036F" w:rsidRPr="00DF38E1" w:rsidRDefault="002F036F">
      <w:pPr>
        <w:rPr>
          <w:sz w:val="26"/>
          <w:szCs w:val="26"/>
        </w:rPr>
      </w:pPr>
    </w:p>
    <w:p w14:paraId="456B81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Mais dans tous les cas, soyez assidu dans votre travail et le scribe en est un bon exemple. On ne devient pas scribe sans être un très bon artisan. Faites attention à l'étiquette.</w:t>
      </w:r>
    </w:p>
    <w:p w14:paraId="484874B1" w14:textId="77777777" w:rsidR="002F036F" w:rsidRPr="00DF38E1" w:rsidRDefault="002F036F">
      <w:pPr>
        <w:rPr>
          <w:sz w:val="26"/>
          <w:szCs w:val="26"/>
        </w:rPr>
      </w:pPr>
    </w:p>
    <w:p w14:paraId="1EB18B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Vous savez, je fais partie de ces personnes qui méprisent un peu l'étiquette. Quand nous étions en Angleterre, il y avait vraiment quelque chose qui s'appelle la classe. Une classe n'appartient pas à l'argent, elle appartient simplement au patrimoine.</w:t>
      </w:r>
    </w:p>
    <w:p w14:paraId="1C327EBA" w14:textId="77777777" w:rsidR="002F036F" w:rsidRPr="00DF38E1" w:rsidRDefault="002F036F">
      <w:pPr>
        <w:rPr>
          <w:sz w:val="26"/>
          <w:szCs w:val="26"/>
        </w:rPr>
      </w:pPr>
    </w:p>
    <w:p w14:paraId="583458F8" w14:textId="6F81105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Et j'étais invité chez un ami que j'avais connu grâce à un ami. Elle venait d'une classe supérieure et une de mes collègues m'a donné une longue liste d'instructions sur l'endroit où je mets mes couverts, ce que je mets dans mon assiette et tout le reste. C'est comme ça qu'on procède quand c'est de la grande classe.</w:t>
      </w:r>
    </w:p>
    <w:p w14:paraId="6B461329" w14:textId="77777777" w:rsidR="002F036F" w:rsidRPr="00DF38E1" w:rsidRDefault="002F036F">
      <w:pPr>
        <w:rPr>
          <w:sz w:val="26"/>
          <w:szCs w:val="26"/>
        </w:rPr>
      </w:pPr>
    </w:p>
    <w:p w14:paraId="7A59E967"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Et j'ai tout ignoré parce que j'ai dit : je suis Canadien, je ne fais pas partie de cette classe et de cette culture et je fais simplement ce que je fais. Et heureusement pour mon invité, c'était très bien. Elle ne s'attendait pas du tout à ce que je doive me comporter selon la haute classe.</w:t>
      </w:r>
    </w:p>
    <w:p w14:paraId="665C08A1" w14:textId="77777777" w:rsidR="002F036F" w:rsidRPr="00DF38E1" w:rsidRDefault="002F036F">
      <w:pPr>
        <w:rPr>
          <w:sz w:val="26"/>
          <w:szCs w:val="26"/>
        </w:rPr>
      </w:pPr>
    </w:p>
    <w:p w14:paraId="73C3FE3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Mais le fait est que pour nous tous, il existe des normes d’étiquette et elles comptent. Et parfois, nous devons y prêter attention. La richesse est éphémère, elle prend des ailes et s'envole.</w:t>
      </w:r>
    </w:p>
    <w:p w14:paraId="40FBD214" w14:textId="77777777" w:rsidR="002F036F" w:rsidRPr="00DF38E1" w:rsidRDefault="002F036F">
      <w:pPr>
        <w:rPr>
          <w:sz w:val="26"/>
          <w:szCs w:val="26"/>
        </w:rPr>
      </w:pPr>
    </w:p>
    <w:p w14:paraId="17B7244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Oh, je lis le Financial Pulse de temps en temps et il n'y a pas si longtemps, j'ai lu l'histoire de quelqu'un qui s'est suicidé parce qu'il vivait pour la richesse et la façon dont les marchés boursiers allaient, tout d'un coup, la fortune, je veux dire, nous parlons de les centaines de millions de dollars qu’il avait gagnés disparaissaient et pour lui il ne restait plus rien. La richesse peut disparaître de très nombreuses manières différentes. Soyez prudent avec les avares.</w:t>
      </w:r>
    </w:p>
    <w:p w14:paraId="67F89269" w14:textId="77777777" w:rsidR="002F036F" w:rsidRPr="00DF38E1" w:rsidRDefault="002F036F">
      <w:pPr>
        <w:rPr>
          <w:sz w:val="26"/>
          <w:szCs w:val="26"/>
        </w:rPr>
      </w:pPr>
    </w:p>
    <w:p w14:paraId="4615A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Il vous invite et il vous dit : servez-vous et profitez de tout ce que je vous ai proposé. Mais il te surveille tout le temps. Soyez un peu prudent.</w:t>
      </w:r>
    </w:p>
    <w:p w14:paraId="4834065F" w14:textId="77777777" w:rsidR="002F036F" w:rsidRPr="00DF38E1" w:rsidRDefault="002F036F">
      <w:pPr>
        <w:rPr>
          <w:sz w:val="26"/>
          <w:szCs w:val="26"/>
        </w:rPr>
      </w:pPr>
    </w:p>
    <w:p w14:paraId="0EE54AA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Ne présumez pas trop. Ne raisonnez pas avec l’irrationnel. Eh bien, nous en avons déjà parlé dans nos conférences précédentes.</w:t>
      </w:r>
    </w:p>
    <w:p w14:paraId="0D6D7782" w14:textId="77777777" w:rsidR="002F036F" w:rsidRPr="00DF38E1" w:rsidRDefault="002F036F">
      <w:pPr>
        <w:rPr>
          <w:sz w:val="26"/>
          <w:szCs w:val="26"/>
        </w:rPr>
      </w:pPr>
    </w:p>
    <w:p w14:paraId="3B8E685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Ne soyez pas idiot, de peur d'être aussi idiot que lui. Ne raisonnez pas avec un imbécile, de peur de devenir un imbécile comme lui. Ne profitez pas des pauvres.</w:t>
      </w:r>
    </w:p>
    <w:p w14:paraId="61463263" w14:textId="77777777" w:rsidR="002F036F" w:rsidRPr="00DF38E1" w:rsidRDefault="002F036F">
      <w:pPr>
        <w:rPr>
          <w:sz w:val="26"/>
          <w:szCs w:val="26"/>
        </w:rPr>
      </w:pPr>
    </w:p>
    <w:p w14:paraId="5D07FD2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Ce sont des proverbes qui ont un lien particulier avec les paroles d’Ammon et d’Opie. Les autres paroles que nous avons ici sont plutôt des paroles de sages. Je les ai répertoriés ici et ils relèvent tous du bon sens en termes d’instructions sur la façon dont vous devriez vivre dans une bonne société.</w:t>
      </w:r>
    </w:p>
    <w:p w14:paraId="16884878" w14:textId="77777777" w:rsidR="002F036F" w:rsidRPr="00DF38E1" w:rsidRDefault="002F036F">
      <w:pPr>
        <w:rPr>
          <w:sz w:val="26"/>
          <w:szCs w:val="26"/>
        </w:rPr>
      </w:pPr>
    </w:p>
    <w:p w14:paraId="0550E203" w14:textId="15A9B11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Et bien sûr, ils répètent certaines choses dont nous avons déjà parlé. Mais je pourrais juste regarder Maxim 17 ici pendant un instant. L'adultère d'un homme trahit son mariage.</w:t>
      </w:r>
    </w:p>
    <w:p w14:paraId="0AFB4C55" w14:textId="77777777" w:rsidR="002F036F" w:rsidRPr="00DF38E1" w:rsidRDefault="002F036F">
      <w:pPr>
        <w:rPr>
          <w:sz w:val="26"/>
          <w:szCs w:val="26"/>
        </w:rPr>
      </w:pPr>
    </w:p>
    <w:p w14:paraId="65AC180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Non seulement cela trahit son mariage, mais cela viole le mariage d'une autre personne. Il y a toute une section là-bas. De nos jours, il me semble que, dans ma culture, nous ne prenons pas les vœux de mariage très au sérieux.</w:t>
      </w:r>
    </w:p>
    <w:p w14:paraId="16233C8F" w14:textId="77777777" w:rsidR="002F036F" w:rsidRPr="00DF38E1" w:rsidRDefault="002F036F">
      <w:pPr>
        <w:rPr>
          <w:sz w:val="26"/>
          <w:szCs w:val="26"/>
        </w:rPr>
      </w:pPr>
    </w:p>
    <w:p w14:paraId="60D6F64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Nous les apportons à notre convenance et nous supposons qu'ils peuvent être cassés et que nous passerons à quelque chose de mieux. Mais ça ne marche vraiment pas de cette façon. Maintenant, le cycle désespéré de la consommation d’alcool.</w:t>
      </w:r>
    </w:p>
    <w:p w14:paraId="31B27103" w14:textId="77777777" w:rsidR="002F036F" w:rsidRPr="00DF38E1" w:rsidRDefault="002F036F">
      <w:pPr>
        <w:rPr>
          <w:sz w:val="26"/>
          <w:szCs w:val="26"/>
        </w:rPr>
      </w:pPr>
    </w:p>
    <w:p w14:paraId="25A63F8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J'ai parcouru ce passage à maintes reprises. Ce sont les versets 23 à 29 de Proverbes 22, mais le tout est un poème. Il s’agit en fait d’un poème très soigneusement conçu.</w:t>
      </w:r>
    </w:p>
    <w:p w14:paraId="75E0FEA7" w14:textId="77777777" w:rsidR="002F036F" w:rsidRPr="00DF38E1" w:rsidRDefault="002F036F">
      <w:pPr>
        <w:rPr>
          <w:sz w:val="26"/>
          <w:szCs w:val="26"/>
        </w:rPr>
      </w:pPr>
    </w:p>
    <w:p w14:paraId="5396453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J'ai relu ce poème plusieurs fois en classe et je me souviens d'une des fois où je l'ai parcouru et j'ai en quelque sorte décrit le mouvement depuis le mal de tête et les bleus et la recherche de vin jusqu'à l'ivrogne qui a le mal de tête et les bleus. et il part à la recherche de plus de vin et décrit en quelque sorte la manière dont ce poème tente de décrire la vie d'un buveur. Je ne connaissais pas tout le monde dans ma classe, mais je n'oublierai jamais que j'ai conclu la première strophe. Il y avait un monsieur en plein milieu de toute la classe qui, irrésistiblement, a éclaté apparemment avec une voix d'expérience en disant : Mec, c'est exactement comme ça ! Et c'est ainsi.</w:t>
      </w:r>
    </w:p>
    <w:p w14:paraId="46EAA5F3" w14:textId="77777777" w:rsidR="002F036F" w:rsidRPr="00DF38E1" w:rsidRDefault="002F036F">
      <w:pPr>
        <w:rPr>
          <w:sz w:val="26"/>
          <w:szCs w:val="26"/>
        </w:rPr>
      </w:pPr>
    </w:p>
    <w:p w14:paraId="32ED39FD" w14:textId="29FCB7A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L'ivresse, d'après ce que je sais, n'est pas une très bonne chose. Maintenant, j'ai eu une expérience un jour où j'étais dans une station-service à la recherche d'une boisson, et dans ma vieillesse, j'ai du mal, je n'aime pas les choses trop sucrées. J'ai certaines choses que j'aime et elles ne sont pas toujours là.</w:t>
      </w:r>
    </w:p>
    <w:p w14:paraId="51D6692A" w14:textId="77777777" w:rsidR="002F036F" w:rsidRPr="00DF38E1" w:rsidRDefault="002F036F">
      <w:pPr>
        <w:rPr>
          <w:sz w:val="26"/>
          <w:szCs w:val="26"/>
        </w:rPr>
      </w:pPr>
    </w:p>
    <w:p w14:paraId="298D4A53" w14:textId="149E00C1"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Alors, je flânais devant cette glacière en essayant de comprendre ce que je voulais acheter et ce monsieur s'approche de moi et me dit : « Monsieur, dit-il, que faites-vous contre une gueule de bois ? J'ai été un peu surpris par la question. Il a vacillé un peu lorsqu'il m'a demandé et j'ai dit : «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Vous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savez, monsieur, vous posez cette question à la mauvaise personne parce que je n'ai jamais eu la gueule de bois. Ses yeux sont devenus grands et interrogateurs et il a un peu vacillé et je ne pense pas qu'il m'a cru.</w:t>
      </w:r>
    </w:p>
    <w:p w14:paraId="2C69125E" w14:textId="77777777" w:rsidR="002F036F" w:rsidRPr="00DF38E1" w:rsidRDefault="002F036F">
      <w:pPr>
        <w:rPr>
          <w:sz w:val="26"/>
          <w:szCs w:val="26"/>
        </w:rPr>
      </w:pPr>
    </w:p>
    <w:p w14:paraId="55F26D2C" w14:textId="00E6A79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Quoi qu'il en soit, il m'a regardé droit dans les yeux et m'a dit :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Tu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es un homme très sage. La source n’est peut-être pas très crédible, mais j’ai quand même accepté le compliment. J'ai fait preuve de sagesse en ne pas être ivre.</w:t>
      </w:r>
    </w:p>
    <w:p w14:paraId="505326B2" w14:textId="77777777" w:rsidR="002F036F" w:rsidRPr="00DF38E1" w:rsidRDefault="002F036F">
      <w:pPr>
        <w:rPr>
          <w:sz w:val="26"/>
          <w:szCs w:val="26"/>
        </w:rPr>
      </w:pPr>
    </w:p>
    <w:p w14:paraId="2100623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Mais même si les Proverbes contiennent de bonnes choses à dire sur le vin, ils contiennent également des avertissements. Maintenant, je suis allé à un service d'évangélisation. En fait, j'étais l'orateur dans une réserve autochtone.</w:t>
      </w:r>
    </w:p>
    <w:p w14:paraId="26C4B2DF" w14:textId="77777777" w:rsidR="002F036F" w:rsidRPr="00DF38E1" w:rsidRDefault="002F036F">
      <w:pPr>
        <w:rPr>
          <w:sz w:val="26"/>
          <w:szCs w:val="26"/>
        </w:rPr>
      </w:pPr>
    </w:p>
    <w:p w14:paraId="630ED526" w14:textId="42360D7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Au début de ma carrière pastorale, et alors que le groupe se préparait pour le service, etc., j'ai pensé me rendre chez le professeur qui était en poste dans cette réserve particulière. Et bien sûr, je portais ma Bible parce que ma Bible m’accompagne lorsque je prêche. Et donc, on m’a suggéré d’aller rencontrer le professeur et d’être une bonne chose.</w:t>
      </w:r>
    </w:p>
    <w:p w14:paraId="4B13FF3A" w14:textId="77777777" w:rsidR="002F036F" w:rsidRPr="00DF38E1" w:rsidRDefault="002F036F">
      <w:pPr>
        <w:rPr>
          <w:sz w:val="26"/>
          <w:szCs w:val="26"/>
        </w:rPr>
      </w:pPr>
    </w:p>
    <w:p w14:paraId="5933278A" w14:textId="4B6E7FDC"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Alors, j'ai frappé à sa porte et il m'a invité à entrer. Je me suis assis à table et j'ai posé ma Bible dessus et il a dit :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C'est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un mauvais livre ! Et j'ai dit :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Oh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 j'ai dit : Eh bien, pourquoi pensez-vous que c'est un si mauvais livre ? Il a dit Parce que ce livre contient beaucoup de bonnes choses à dire sur le vin. Et je suppose que j'ai juste eu l'air un peu surpris.</w:t>
      </w:r>
    </w:p>
    <w:p w14:paraId="1A80C050" w14:textId="77777777" w:rsidR="002F036F" w:rsidRPr="00DF38E1" w:rsidRDefault="002F036F">
      <w:pPr>
        <w:rPr>
          <w:sz w:val="26"/>
          <w:szCs w:val="26"/>
        </w:rPr>
      </w:pPr>
    </w:p>
    <w:p w14:paraId="585E75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Et il a longuement divagué ses frustrations à l'égard de sa classe et de ses élèves qui étaient toujours dysfonctionnels à cause de l'ébriété, ce qui, bien sûr, était intense et constituait un gros problème. Les drogues sont devenues un problème majeur dans pratiquement toutes nos sociétés, partout dans le monde. Mais celui-ci le dérangeait particulièrement.</w:t>
      </w:r>
    </w:p>
    <w:p w14:paraId="3ABF87EB" w14:textId="77777777" w:rsidR="002F036F" w:rsidRPr="00DF38E1" w:rsidRDefault="002F036F">
      <w:pPr>
        <w:rPr>
          <w:sz w:val="26"/>
          <w:szCs w:val="26"/>
        </w:rPr>
      </w:pPr>
    </w:p>
    <w:p w14:paraId="60CE068E" w14:textId="66CABC94"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Je ne lui ai donc pas lu les Proverbes 23, 29 à 35, car il n'était pas d'humeur à entendre ce que la Bible avait aussi à dire sur le vin. Ce n'était pas bon. Il n’avait besoin que d’une occasion de déclamer et je l’ai laissé l’avoir.</w:t>
      </w:r>
    </w:p>
    <w:p w14:paraId="5ADE5AAA" w14:textId="77777777" w:rsidR="002F036F" w:rsidRPr="00DF38E1" w:rsidRDefault="002F036F">
      <w:pPr>
        <w:rPr>
          <w:sz w:val="26"/>
          <w:szCs w:val="26"/>
        </w:rPr>
      </w:pPr>
    </w:p>
    <w:p w14:paraId="1F4906D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Mais le fait est que même si la Bible considère le vin comme une bonne chose, elle ne le considère pas comme une bonne chose au sens où nous le prenons souvent. Vous voyez, le vin était leur boisson et coûtait très cher. Et la plupart du temps, leur vin était mélangé à de l’eau, de sorte qu’il ne s’agissait en réalité que d’une boisson.</w:t>
      </w:r>
    </w:p>
    <w:p w14:paraId="4F996E0E" w14:textId="77777777" w:rsidR="002F036F" w:rsidRPr="00DF38E1" w:rsidRDefault="002F036F">
      <w:pPr>
        <w:rPr>
          <w:sz w:val="26"/>
          <w:szCs w:val="26"/>
        </w:rPr>
      </w:pPr>
    </w:p>
    <w:p w14:paraId="4C1FEF25"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Et tout ce qu’ils faisaient, c’était étancher leur soif. Mais ils savaient se saouler. Et qu’arrive-t-il au buveur ? Qui a des gémissements ? Qui a des gémissements ? Qui a des bleus ? Qui a des conflits ? Celui qui s'attarde devant le vin.</w:t>
      </w:r>
    </w:p>
    <w:p w14:paraId="0026330A" w14:textId="77777777" w:rsidR="002F036F" w:rsidRPr="00DF38E1" w:rsidRDefault="002F036F">
      <w:pPr>
        <w:rPr>
          <w:sz w:val="26"/>
          <w:szCs w:val="26"/>
        </w:rPr>
      </w:pPr>
    </w:p>
    <w:p w14:paraId="5480BCE1" w14:textId="4E41F57F"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Donc, tout ce que nous voyons dans les bars est la même chose que ce qu’ils ont vu. Et puis il y a la tromperie et ça tourne autour du mot vue. Vous voyez le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vin,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il pétille dans le verre.</w:t>
      </w:r>
    </w:p>
    <w:p w14:paraId="69DAF10F" w14:textId="77777777" w:rsidR="002F036F" w:rsidRPr="00DF38E1" w:rsidRDefault="002F036F">
      <w:pPr>
        <w:rPr>
          <w:sz w:val="26"/>
          <w:szCs w:val="26"/>
        </w:rPr>
      </w:pPr>
    </w:p>
    <w:p w14:paraId="0F5EB5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Et puis on voit des choses étranges parce que le vin pique. Et maintenant, vous pensez que vous êtes sur un navire assis au sommet du mât. Vous savez, le monde entier oscille et va et vient.</w:t>
      </w:r>
    </w:p>
    <w:p w14:paraId="3F5A3CD2" w14:textId="77777777" w:rsidR="002F036F" w:rsidRPr="00DF38E1" w:rsidRDefault="002F036F">
      <w:pPr>
        <w:rPr>
          <w:sz w:val="26"/>
          <w:szCs w:val="26"/>
        </w:rPr>
      </w:pPr>
    </w:p>
    <w:p w14:paraId="03DC0F3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Maintenant, cette expérience, je n'en ai jamais eu. Je ne sais pas. Et je n'ai pas l'intention de l'avoir.</w:t>
      </w:r>
    </w:p>
    <w:p w14:paraId="2C40A366" w14:textId="77777777" w:rsidR="002F036F" w:rsidRPr="00DF38E1" w:rsidRDefault="002F036F">
      <w:pPr>
        <w:rPr>
          <w:sz w:val="26"/>
          <w:szCs w:val="26"/>
        </w:rPr>
      </w:pPr>
    </w:p>
    <w:p w14:paraId="46C9418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Ils m'ont battu et je ne le savais pas. Maintenant, j’en ai entendu parler, vous savez, au lycée où je suis allé. Pour la plupart des étudiants, si vous revenez le lundi matin et ne vous souvenez pas de grand-chose de ce qui s'est passé entre vendredi et dimanche, vous saviez que vous aviez passé un bon week-end.</w:t>
      </w:r>
    </w:p>
    <w:p w14:paraId="31E441E5" w14:textId="77777777" w:rsidR="002F036F" w:rsidRPr="00DF38E1" w:rsidRDefault="002F036F">
      <w:pPr>
        <w:rPr>
          <w:sz w:val="26"/>
          <w:szCs w:val="26"/>
        </w:rPr>
      </w:pPr>
    </w:p>
    <w:p w14:paraId="1CC0C43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Maintenant, je n'ai jamais vraiment su comment on pouvait être si certain que c'était vrai. Mais je l’ai entendu encore et encore, surtout après chaque week-end dans la ville où j’ai grandi. Et j’avais un professeur de mathématiques que j’admirais vraiment.</w:t>
      </w:r>
    </w:p>
    <w:p w14:paraId="2A34132D" w14:textId="77777777" w:rsidR="002F036F" w:rsidRPr="00DF38E1" w:rsidRDefault="002F036F">
      <w:pPr>
        <w:rPr>
          <w:sz w:val="26"/>
          <w:szCs w:val="26"/>
        </w:rPr>
      </w:pPr>
    </w:p>
    <w:p w14:paraId="2AD06AB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Il est décédé. Je peux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vous donner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son nom. Il s'appelait Nestor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Wachkowski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w:t>
      </w:r>
    </w:p>
    <w:p w14:paraId="189B696B" w14:textId="77777777" w:rsidR="002F036F" w:rsidRPr="00DF38E1" w:rsidRDefault="002F036F">
      <w:pPr>
        <w:rPr>
          <w:sz w:val="26"/>
          <w:szCs w:val="26"/>
        </w:rPr>
      </w:pPr>
    </w:p>
    <w:p w14:paraId="1D27ED6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Il était ukrainien. Et il m'a fait aimer les mathématiques. Mais bien des lundis, il se présentait avec un méné.</w:t>
      </w:r>
    </w:p>
    <w:p w14:paraId="1FCBB02F" w14:textId="77777777" w:rsidR="002F036F" w:rsidRPr="00DF38E1" w:rsidRDefault="002F036F">
      <w:pPr>
        <w:rPr>
          <w:sz w:val="26"/>
          <w:szCs w:val="26"/>
        </w:rPr>
      </w:pPr>
    </w:p>
    <w:p w14:paraId="6432C92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Je veux dire un vrai méné. Et comme c'était typique pour les gens de notre petit village de Théodore, il a eu des rencontres le week-end qui vous ont laissé des ménés, vous savez, un très gros œil au beurre noir, des bleus. Et que fais-tu contre la gueule de bois ? Eh bien, vous savez, ce type qui se promenait devant moi en me demandant ce qu'on faisait contre la gueule de bois a vraiment la réponse ici dans ce passage.</w:t>
      </w:r>
    </w:p>
    <w:p w14:paraId="0B5B9AFD" w14:textId="77777777" w:rsidR="002F036F" w:rsidRPr="00DF38E1" w:rsidRDefault="002F036F">
      <w:pPr>
        <w:rPr>
          <w:sz w:val="26"/>
          <w:szCs w:val="26"/>
        </w:rPr>
      </w:pPr>
    </w:p>
    <w:p w14:paraId="545589C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Vous prenez un autre verre, et cela vous aide à résoudre la gueule de bois. Bien entendu, ce n’est pas une bonne solution à long terme. Mais c’est bien là la réalité de l’ivresse.</w:t>
      </w:r>
    </w:p>
    <w:p w14:paraId="70930455" w14:textId="77777777" w:rsidR="002F036F" w:rsidRPr="00DF38E1" w:rsidRDefault="002F036F">
      <w:pPr>
        <w:rPr>
          <w:sz w:val="26"/>
          <w:szCs w:val="26"/>
        </w:rPr>
      </w:pPr>
    </w:p>
    <w:p w14:paraId="531A32C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Désolé pour le long sermon. Mais franchement, les drogues posent un tel problème de nos jours. Ce n'est pas seulement une question d'alcool, mais je pense que nous ferions bien de méditer sur ces versets.</w:t>
      </w:r>
    </w:p>
    <w:p w14:paraId="2F1BE17A" w14:textId="77777777" w:rsidR="002F036F" w:rsidRPr="00DF38E1" w:rsidRDefault="002F036F">
      <w:pPr>
        <w:rPr>
          <w:sz w:val="26"/>
          <w:szCs w:val="26"/>
        </w:rPr>
      </w:pPr>
    </w:p>
    <w:p w14:paraId="5BA5DA9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Plus de paroles de sages pour compléter les maximes que nous avons dans les 30 dictons.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si vous voulez suivre jusqu’au bout la façon dont ces versets peuvent être divisés en 30 dictons, vous l’avez là. Et puis nous avons les paroles des sages.</w:t>
      </w:r>
    </w:p>
    <w:p w14:paraId="04BFA176" w14:textId="77777777" w:rsidR="002F036F" w:rsidRPr="00DF38E1" w:rsidRDefault="002F036F">
      <w:pPr>
        <w:rPr>
          <w:sz w:val="26"/>
          <w:szCs w:val="26"/>
        </w:rPr>
      </w:pPr>
    </w:p>
    <w:p w14:paraId="6CD5ACA9" w14:textId="26536F34" w:rsidR="002F036F" w:rsidRPr="00DF38E1" w:rsidRDefault="00000000" w:rsidP="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De plus, à partir des Proverbes 24 et 23, où il y a un nouveau titre et certains des nouveaux sujets. Voilà donc les leçons, un enseignement pragmatique, très utile, un enseignement quotidien pour la vie du sage. </w:t>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Pr="00DF38E1">
        <w:rPr>
          <w:rFonts w:ascii="Calibri" w:eastAsia="Calibri" w:hAnsi="Calibri" w:cs="Calibri"/>
          <w:sz w:val="26"/>
          <w:szCs w:val="26"/>
        </w:rPr>
        <w:t xml:space="preserve">Il s'agit du Dr August Konkel dans son enseignement sur le livre des Proverbes. Il s'agit de la séance numéro 14, Paroles des sages. Proverbes 22 :17-24 :22.</w:t>
      </w:r>
    </w:p>
    <w:sectPr w:rsidR="002F036F" w:rsidRPr="00DF3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8D47" w14:textId="77777777" w:rsidR="00A51E43" w:rsidRDefault="00A51E43" w:rsidP="00DF38E1">
      <w:r>
        <w:separator/>
      </w:r>
    </w:p>
  </w:endnote>
  <w:endnote w:type="continuationSeparator" w:id="0">
    <w:p w14:paraId="700225CC" w14:textId="77777777" w:rsidR="00A51E43" w:rsidRDefault="00A51E43" w:rsidP="00DF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E793" w14:textId="77777777" w:rsidR="00A51E43" w:rsidRDefault="00A51E43" w:rsidP="00DF38E1">
      <w:r>
        <w:separator/>
      </w:r>
    </w:p>
  </w:footnote>
  <w:footnote w:type="continuationSeparator" w:id="0">
    <w:p w14:paraId="78AD1E37" w14:textId="77777777" w:rsidR="00A51E43" w:rsidRDefault="00A51E43" w:rsidP="00DF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55651"/>
      <w:docPartObj>
        <w:docPartGallery w:val="Page Numbers (Top of Page)"/>
        <w:docPartUnique/>
      </w:docPartObj>
    </w:sdtPr>
    <w:sdtEndPr>
      <w:rPr>
        <w:noProof/>
      </w:rPr>
    </w:sdtEndPr>
    <w:sdtContent>
      <w:p w14:paraId="64B0BADD" w14:textId="233F023F" w:rsidR="00DF38E1" w:rsidRDefault="00DF3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D9A0B9" w14:textId="77777777" w:rsidR="00DF38E1" w:rsidRDefault="00DF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19CD"/>
    <w:multiLevelType w:val="hybridMultilevel"/>
    <w:tmpl w:val="E2682F1A"/>
    <w:lvl w:ilvl="0" w:tplc="6C3CAF00">
      <w:start w:val="1"/>
      <w:numFmt w:val="bullet"/>
      <w:lvlText w:val="●"/>
      <w:lvlJc w:val="left"/>
      <w:pPr>
        <w:ind w:left="720" w:hanging="360"/>
      </w:pPr>
    </w:lvl>
    <w:lvl w:ilvl="1" w:tplc="27CADF86">
      <w:start w:val="1"/>
      <w:numFmt w:val="bullet"/>
      <w:lvlText w:val="○"/>
      <w:lvlJc w:val="left"/>
      <w:pPr>
        <w:ind w:left="1440" w:hanging="360"/>
      </w:pPr>
    </w:lvl>
    <w:lvl w:ilvl="2" w:tplc="C21C4C12">
      <w:start w:val="1"/>
      <w:numFmt w:val="bullet"/>
      <w:lvlText w:val="■"/>
      <w:lvlJc w:val="left"/>
      <w:pPr>
        <w:ind w:left="2160" w:hanging="360"/>
      </w:pPr>
    </w:lvl>
    <w:lvl w:ilvl="3" w:tplc="DDD85E44">
      <w:start w:val="1"/>
      <w:numFmt w:val="bullet"/>
      <w:lvlText w:val="●"/>
      <w:lvlJc w:val="left"/>
      <w:pPr>
        <w:ind w:left="2880" w:hanging="360"/>
      </w:pPr>
    </w:lvl>
    <w:lvl w:ilvl="4" w:tplc="ADA879C0">
      <w:start w:val="1"/>
      <w:numFmt w:val="bullet"/>
      <w:lvlText w:val="○"/>
      <w:lvlJc w:val="left"/>
      <w:pPr>
        <w:ind w:left="3600" w:hanging="360"/>
      </w:pPr>
    </w:lvl>
    <w:lvl w:ilvl="5" w:tplc="4A54FF28">
      <w:start w:val="1"/>
      <w:numFmt w:val="bullet"/>
      <w:lvlText w:val="■"/>
      <w:lvlJc w:val="left"/>
      <w:pPr>
        <w:ind w:left="4320" w:hanging="360"/>
      </w:pPr>
    </w:lvl>
    <w:lvl w:ilvl="6" w:tplc="48EAB470">
      <w:start w:val="1"/>
      <w:numFmt w:val="bullet"/>
      <w:lvlText w:val="●"/>
      <w:lvlJc w:val="left"/>
      <w:pPr>
        <w:ind w:left="5040" w:hanging="360"/>
      </w:pPr>
    </w:lvl>
    <w:lvl w:ilvl="7" w:tplc="CBFE7980">
      <w:start w:val="1"/>
      <w:numFmt w:val="bullet"/>
      <w:lvlText w:val="●"/>
      <w:lvlJc w:val="left"/>
      <w:pPr>
        <w:ind w:left="5760" w:hanging="360"/>
      </w:pPr>
    </w:lvl>
    <w:lvl w:ilvl="8" w:tplc="AFB8A736">
      <w:start w:val="1"/>
      <w:numFmt w:val="bullet"/>
      <w:lvlText w:val="●"/>
      <w:lvlJc w:val="left"/>
      <w:pPr>
        <w:ind w:left="6480" w:hanging="360"/>
      </w:pPr>
    </w:lvl>
  </w:abstractNum>
  <w:num w:numId="1" w16cid:durableId="662395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6F"/>
    <w:rsid w:val="002F036F"/>
    <w:rsid w:val="00A51E43"/>
    <w:rsid w:val="00DF3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FCE54"/>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8E1"/>
    <w:pPr>
      <w:tabs>
        <w:tab w:val="center" w:pos="4680"/>
        <w:tab w:val="right" w:pos="9360"/>
      </w:tabs>
    </w:pPr>
  </w:style>
  <w:style w:type="character" w:customStyle="1" w:styleId="HeaderChar">
    <w:name w:val="Header Char"/>
    <w:basedOn w:val="DefaultParagraphFont"/>
    <w:link w:val="Header"/>
    <w:uiPriority w:val="99"/>
    <w:rsid w:val="00DF38E1"/>
  </w:style>
  <w:style w:type="paragraph" w:styleId="Footer">
    <w:name w:val="footer"/>
    <w:basedOn w:val="Normal"/>
    <w:link w:val="FooterChar"/>
    <w:uiPriority w:val="99"/>
    <w:unhideWhenUsed/>
    <w:rsid w:val="00DF38E1"/>
    <w:pPr>
      <w:tabs>
        <w:tab w:val="center" w:pos="4680"/>
        <w:tab w:val="right" w:pos="9360"/>
      </w:tabs>
    </w:pPr>
  </w:style>
  <w:style w:type="character" w:customStyle="1" w:styleId="FooterChar">
    <w:name w:val="Footer Char"/>
    <w:basedOn w:val="DefaultParagraphFont"/>
    <w:link w:val="Footer"/>
    <w:uiPriority w:val="99"/>
    <w:rsid w:val="00DF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2910</Words>
  <Characters>12385</Characters>
  <Application>Microsoft Office Word</Application>
  <DocSecurity>0</DocSecurity>
  <Lines>278</Lines>
  <Paragraphs>64</Paragraphs>
  <ScaleCrop>false</ScaleCrop>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Session14</dc:title>
  <dc:creator>TurboScribe.ai</dc:creator>
  <cp:lastModifiedBy>Ted Hildebrandt</cp:lastModifiedBy>
  <cp:revision>2</cp:revision>
  <dcterms:created xsi:type="dcterms:W3CDTF">2024-02-20T16:38:00Z</dcterms:created>
  <dcterms:modified xsi:type="dcterms:W3CDTF">2024-02-20T16:38:00Z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8880426f7d883a4e3b058cc3403b69c4b3fcfd845e75c9e1dfaf04f9a241b9c8</vt:lpwstr>
  </property>
</Properties>
</file>