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E0BC" w14:textId="301FE14D" w:rsidR="00C17718" w:rsidRPr="0047783B" w:rsidRDefault="0047783B" w:rsidP="0047783B">
      <w:pPr xmlns:w="http://schemas.openxmlformats.org/wordprocessingml/2006/main">
        <w:jc w:val="center"/>
        <w:rPr>
          <w:rFonts w:ascii="Calibri" w:eastAsia="Calibri" w:hAnsi="Calibri" w:cs="Calibri"/>
          <w:b/>
          <w:bCs/>
          <w:sz w:val="40"/>
          <w:szCs w:val="40"/>
        </w:rPr>
      </w:pPr>
      <w:r xmlns:w="http://schemas.openxmlformats.org/wordprocessingml/2006/main" w:rsidRPr="0047783B">
        <w:rPr>
          <w:rFonts w:ascii="Calibri" w:eastAsia="Calibri" w:hAnsi="Calibri" w:cs="Calibri"/>
          <w:b/>
          <w:bCs/>
          <w:sz w:val="40"/>
          <w:szCs w:val="40"/>
        </w:rPr>
        <w:t xml:space="preserve">David Howard 박사, Joshua-Ruth, 세션 18, </w:t>
      </w:r>
      <w:r xmlns:w="http://schemas.openxmlformats.org/wordprocessingml/2006/main" w:rsidRPr="0047783B">
        <w:rPr>
          <w:rFonts w:ascii="Calibri" w:eastAsia="Calibri" w:hAnsi="Calibri" w:cs="Calibri"/>
          <w:b/>
          <w:bCs/>
          <w:sz w:val="40"/>
          <w:szCs w:val="40"/>
        </w:rPr>
        <w:br xmlns:w="http://schemas.openxmlformats.org/wordprocessingml/2006/main"/>
      </w:r>
      <w:r xmlns:w="http://schemas.openxmlformats.org/wordprocessingml/2006/main" w:rsidR="00000000" w:rsidRPr="0047783B">
        <w:rPr>
          <w:rFonts w:ascii="Calibri" w:eastAsia="Calibri" w:hAnsi="Calibri" w:cs="Calibri"/>
          <w:b/>
          <w:bCs/>
          <w:sz w:val="40"/>
          <w:szCs w:val="40"/>
        </w:rPr>
        <w:t xml:space="preserve">토지 분배 패턴, 해설</w:t>
      </w:r>
    </w:p>
    <w:p w14:paraId="3E91AEC4" w14:textId="3C678EB3" w:rsidR="0047783B" w:rsidRPr="0047783B" w:rsidRDefault="0047783B" w:rsidP="0047783B">
      <w:pPr xmlns:w="http://schemas.openxmlformats.org/wordprocessingml/2006/main">
        <w:jc w:val="center"/>
        <w:rPr>
          <w:rFonts w:ascii="Calibri" w:eastAsia="Calibri" w:hAnsi="Calibri" w:cs="Calibri"/>
          <w:sz w:val="26"/>
          <w:szCs w:val="26"/>
        </w:rPr>
      </w:pPr>
      <w:r xmlns:w="http://schemas.openxmlformats.org/wordprocessingml/2006/main" w:rsidRPr="0047783B">
        <w:rPr>
          <w:rFonts w:ascii="AA Times New Roman" w:eastAsia="Calibri" w:hAnsi="AA Times New Roman" w:cs="AA Times New Roman"/>
          <w:sz w:val="26"/>
          <w:szCs w:val="26"/>
        </w:rPr>
        <w:t xml:space="preserve">© </w:t>
      </w:r>
      <w:r xmlns:w="http://schemas.openxmlformats.org/wordprocessingml/2006/main" w:rsidRPr="0047783B">
        <w:rPr>
          <w:rFonts w:ascii="Calibri" w:eastAsia="Calibri" w:hAnsi="Calibri" w:cs="Calibri"/>
          <w:sz w:val="26"/>
          <w:szCs w:val="26"/>
        </w:rPr>
        <w:t xml:space="preserve">2024 데이비드 하워드와 테드 힐데브란트</w:t>
      </w:r>
    </w:p>
    <w:p w14:paraId="3B09069B" w14:textId="77777777" w:rsidR="0047783B" w:rsidRPr="0047783B" w:rsidRDefault="0047783B">
      <w:pPr>
        <w:rPr>
          <w:sz w:val="26"/>
          <w:szCs w:val="26"/>
        </w:rPr>
      </w:pPr>
    </w:p>
    <w:p w14:paraId="51729FEA" w14:textId="0A4C0C4C" w:rsidR="0047783B" w:rsidRPr="0047783B" w:rsidRDefault="00000000">
      <w:pPr xmlns:w="http://schemas.openxmlformats.org/wordprocessingml/2006/main">
        <w:rPr>
          <w:rFonts w:ascii="Calibri" w:eastAsia="Calibri" w:hAnsi="Calibri" w:cs="Calibri"/>
          <w:sz w:val="26"/>
          <w:szCs w:val="26"/>
        </w:rPr>
      </w:pPr>
      <w:r xmlns:w="http://schemas.openxmlformats.org/wordprocessingml/2006/main" w:rsidRPr="0047783B">
        <w:rPr>
          <w:rFonts w:ascii="Calibri" w:eastAsia="Calibri" w:hAnsi="Calibri" w:cs="Calibri"/>
          <w:sz w:val="26"/>
          <w:szCs w:val="26"/>
        </w:rPr>
        <w:t xml:space="preserve">이 사람은 여호수아서부터 룻기까지를 가르치는 David Howard 박사입니다. 세션 18, 토지분배 패턴, Excursus입니다.</w:t>
      </w:r>
    </w:p>
    <w:p w14:paraId="4F900304" w14:textId="77777777" w:rsidR="0047783B" w:rsidRPr="0047783B" w:rsidRDefault="0047783B">
      <w:pPr>
        <w:rPr>
          <w:rFonts w:ascii="Calibri" w:eastAsia="Calibri" w:hAnsi="Calibri" w:cs="Calibri"/>
          <w:sz w:val="26"/>
          <w:szCs w:val="26"/>
        </w:rPr>
      </w:pPr>
    </w:p>
    <w:p w14:paraId="17598BAE" w14:textId="3B54395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13장부터 19장까지 토지분배가 나오는 장들을 보고 방금 결론을 내렸습니다.</w:t>
      </w:r>
    </w:p>
    <w:p w14:paraId="61503D98" w14:textId="77777777" w:rsidR="00C17718" w:rsidRPr="0047783B" w:rsidRDefault="00C17718">
      <w:pPr>
        <w:rPr>
          <w:sz w:val="26"/>
          <w:szCs w:val="26"/>
        </w:rPr>
      </w:pPr>
    </w:p>
    <w:p w14:paraId="5E57D093" w14:textId="0F0D1EE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나는 그 장의 세부 사항을 이해하고 싶었습니다. 그래서 저는 이에 대해 훨씬 더 자세히 설명하는 토지 분배 목록의 패턴이라는 제목의 문서를 제공하고 있습니다. 하지만 가지고 있다면 볼 수 있습니다.</w:t>
      </w:r>
    </w:p>
    <w:p w14:paraId="69E987DE" w14:textId="77777777" w:rsidR="00C17718" w:rsidRPr="0047783B" w:rsidRDefault="00C17718">
      <w:pPr>
        <w:rPr>
          <w:sz w:val="26"/>
          <w:szCs w:val="26"/>
        </w:rPr>
      </w:pPr>
    </w:p>
    <w:p w14:paraId="3F0E422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그리고 저는 어느 정도 요점에 이르렀습니다. 하지만 그 내용을 살펴보면 이전 부분에서 조금 했던 것처럼 그 내용들 사이에 차이점이 있다는 것을 알게 될 것입니다. 그리고 여기에는 우리가 이야기한 경계 목록이 포함됩니다. 여기에는 거기에 있는 도시 목록이 포함됩니다.</w:t>
      </w:r>
    </w:p>
    <w:p w14:paraId="210C2789" w14:textId="77777777" w:rsidR="00C17718" w:rsidRPr="0047783B" w:rsidRDefault="00C17718">
      <w:pPr>
        <w:rPr>
          <w:sz w:val="26"/>
          <w:szCs w:val="26"/>
        </w:rPr>
      </w:pPr>
    </w:p>
    <w:p w14:paraId="6A557F0B" w14:textId="407F5D5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여기에는 정복해야 할 도시나 영토에 대한 공지가 포함됩니다. 여기에는 갈렙이나 슬로브핫의 딸 여호수아처럼 유산을 요구하고 받는 개인이나 집단의 이야기가 포함됩니다. 그리고 거기에 있는 다른 다양한 패턴도 있습니다.</w:t>
      </w:r>
    </w:p>
    <w:p w14:paraId="6CF7C5C0" w14:textId="77777777" w:rsidR="00C17718" w:rsidRPr="0047783B" w:rsidRDefault="00C17718">
      <w:pPr>
        <w:rPr>
          <w:sz w:val="26"/>
          <w:szCs w:val="26"/>
        </w:rPr>
      </w:pPr>
    </w:p>
    <w:p w14:paraId="786A4125" w14:textId="2E67959C"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그래서 저는 우리에게 이러한 패턴 중 일부를 살펴보고 거기에 어떤 의미가 있는지 묻고 싶습니다. 그래서 우리가 가장 먼저 말할 것은 각 부족의 사람들의 영토에 대한 설명이 경계에 따라 주어지는 것뿐 아니라 그 영토에 거주하는 도시도 있다는 것입니다. 문서에 도표가 있는데 왼쪽에 지파들이 나열되어 있고 두 번째 열에는 그들의 상속에 대해 나와 있습니다. 여호수아서에는 그들이 상속받은 곳을 알려주는 구절이 있습니다. 그런 다음 해당 구절을 설명하고 세 번째 열은 해당 지파의 특정 경계 목록이고 네 번째 열은 도시 목록에 대해 알려주는 특정 구절입니다.</w:t>
      </w:r>
    </w:p>
    <w:p w14:paraId="1F5225F3" w14:textId="77777777" w:rsidR="00C17718" w:rsidRPr="0047783B" w:rsidRDefault="00C17718">
      <w:pPr>
        <w:rPr>
          <w:sz w:val="26"/>
          <w:szCs w:val="26"/>
        </w:rPr>
      </w:pPr>
    </w:p>
    <w:p w14:paraId="2D869858" w14:textId="67830D1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그리고 때로는 일부 부족에 대해 언급된 도시가 없는 것을 볼 수 있습니다. 레위와 같은 다른 사람들에게는 도시를 받기 때문에 경계 목록은 없지만 분리된 영토는 없습니다. 흥미롭게도 시므온 지파는 결국 유다 지파와 어느 정도 관련이 있게 되었는데, 그것이 이 목록에 나타나 있습니다.</w:t>
      </w:r>
    </w:p>
    <w:p w14:paraId="1F8F433C" w14:textId="77777777" w:rsidR="00C17718" w:rsidRPr="0047783B" w:rsidRDefault="00C17718">
      <w:pPr>
        <w:rPr>
          <w:sz w:val="26"/>
          <w:szCs w:val="26"/>
        </w:rPr>
      </w:pPr>
    </w:p>
    <w:p w14:paraId="5613116A" w14:textId="71AD4282"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19장에는 시므온의 목록이 있는데 그들이 기업으로 받은 성읍들을 알려 주지만 시므온의 경계 목록은 없고 그들의 성읍이 유다 땅에 있음이 분명합니다. 그래서 거기에서 그런 일이 일어나고 있습니다. 둘째, 정복해야 할 남은 도시와 영토의 목록이 있는데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 13장부터 이스라엘 백성 전반에 대한 내용이 시작됩니다.</w:t>
      </w:r>
    </w:p>
    <w:p w14:paraId="348FE753" w14:textId="77777777" w:rsidR="00C17718" w:rsidRPr="0047783B" w:rsidRDefault="00C17718">
      <w:pPr>
        <w:rPr>
          <w:sz w:val="26"/>
          <w:szCs w:val="26"/>
        </w:rPr>
      </w:pPr>
    </w:p>
    <w:p w14:paraId="0FAA3080" w14:textId="7B73BA7B"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우리는 유다에 대한 언급을 위해 이전 부분에서 그들이 장 끝 부분에서 여부스 사람들을 쫓아낼 수 없었지만 므낫세와 에브라임과 단에 관한 또 다른 그룹이 있다는 것을 살펴보았습니다. 나는 또한 문서의 4페이지에 있는 두 번째 도표에 여호수아와 사사기의 목록을 포함시켰습니다. 그래서 사사기에서는 지파들이 그들을 쫓아내지 못했다는 사실을 더욱 많이 볼 수 있고, 백성들에게 그들이 그렇게 할 수 없었다는 사실을 알려줍니다.</w:t>
      </w:r>
    </w:p>
    <w:p w14:paraId="0F134DB5" w14:textId="77777777" w:rsidR="00C17718" w:rsidRPr="0047783B" w:rsidRDefault="00C17718">
      <w:pPr>
        <w:rPr>
          <w:sz w:val="26"/>
          <w:szCs w:val="26"/>
        </w:rPr>
      </w:pPr>
    </w:p>
    <w:p w14:paraId="7298DCDC" w14:textId="7FB8C4A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세 번째 섹션이 있는데, 한 평론가가 토지 부여 이야기라고 부르는 세 번째 이야기 그룹입니다. 여기에는 토지를 요청하고 토지를 받는 개인이나 그룹에 대한 작은 이야기가 있습니다. 그래서 그것은 토지 부여, 토지 부여 이야기, 그리고 거기에는 일종의 패턴이 있습니다. 설정을 설정하는 대결이 있고, 캐릭터, 그리고 수혜자가 될 사람이 자신의 주장을 제시하고 요청하면 토지가 부여됩니다.</w:t>
      </w:r>
    </w:p>
    <w:p w14:paraId="6D5DE865" w14:textId="77777777" w:rsidR="00C17718" w:rsidRPr="0047783B" w:rsidRDefault="00C17718">
      <w:pPr>
        <w:rPr>
          <w:sz w:val="26"/>
          <w:szCs w:val="26"/>
        </w:rPr>
      </w:pPr>
    </w:p>
    <w:p w14:paraId="46A949E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그리고 에피소드 요약이 있는데, 14장에서 Caleb과 함께, 실제로 15장에서 Caleb의 딸을 찾을 수 있습니다. 그녀의 이름은 Aksah입니다. 이전 부분에서 살펴본 슬로브핫의 딸들, 17장.</w:t>
      </w:r>
    </w:p>
    <w:p w14:paraId="6785DDD7" w14:textId="77777777" w:rsidR="00C17718" w:rsidRPr="0047783B" w:rsidRDefault="00C17718">
      <w:pPr>
        <w:rPr>
          <w:sz w:val="26"/>
          <w:szCs w:val="26"/>
        </w:rPr>
      </w:pPr>
    </w:p>
    <w:p w14:paraId="159C6BA8" w14:textId="6E5D98FA"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요셉 지파, 에브라임 지파, 므낫세 지파가 탐욕스럽게 우리에게 더 필요하다고 말했을 때. 그리고 실제로 우리가 아직 살펴보지 않은 21장의 레위인도 있습니다. 그리고 특히 18장과 19장에는 마지막 일곱 지파가 일반적인 방식으로 제시되는 몇 가지 다른 잡다한 패턴이 있습니다.</w:t>
      </w:r>
    </w:p>
    <w:p w14:paraId="2CDACABF" w14:textId="77777777" w:rsidR="00C17718" w:rsidRPr="0047783B" w:rsidRDefault="00C17718">
      <w:pPr>
        <w:rPr>
          <w:sz w:val="26"/>
          <w:szCs w:val="26"/>
        </w:rPr>
      </w:pPr>
    </w:p>
    <w:p w14:paraId="60A0DC7F" w14:textId="6A7D626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그것들에는 일종의 패턴이 있습니다. 하지만 제가 결론을 내리고 싶은 것은 그 내용을 이해하려고 노력하는 것입니다. 그래서 저는 여기서 몇 가지 내용을 읽어 드리겠습니다.</w:t>
      </w:r>
    </w:p>
    <w:p w14:paraId="1637EF8C" w14:textId="77777777" w:rsidR="00C17718" w:rsidRPr="0047783B" w:rsidRDefault="00C17718">
      <w:pPr>
        <w:rPr>
          <w:sz w:val="26"/>
          <w:szCs w:val="26"/>
        </w:rPr>
      </w:pPr>
    </w:p>
    <w:p w14:paraId="7AED878D" w14:textId="46CBD1D2"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그렇다면 여기서의 질문은 패턴에 있어서 무엇이 중요한가 하는 것입니다. 그리고 거기에 몇 가지 답이 있다고 생각합니다. 우선, 이 목록이 이 책의 핵심입니다. 우리는 종종 여호수아서를 전투로 생각하지만 그것은 5장, 즉 6장, 6장부터 11장까지만 차지합니다.</w:t>
      </w:r>
    </w:p>
    <w:p w14:paraId="0576272F" w14:textId="77777777" w:rsidR="00C17718" w:rsidRPr="0047783B" w:rsidRDefault="00C17718">
      <w:pPr>
        <w:rPr>
          <w:sz w:val="26"/>
          <w:szCs w:val="26"/>
        </w:rPr>
      </w:pPr>
    </w:p>
    <w:p w14:paraId="20C9EC66" w14:textId="64E21ACD"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토지 분배에 대해 이야기하는 더 많은 장이 있습니다. 그리고 어떤 면에서 가끔 저는 스스로 의아해했습니다. 왜 하나님께서 저자 여호수아에게 영감을 주어 여호수아는 그 이후로 행복하게 살았습니다. 반 장 안에 그 내용을 끝낼 수 있었고, 목록의 모든 장을 살펴보는 데 그리 오랜 시간이 걸리지 않을 것입니다. 특히 제가 성경을 읽으면서 자라면서 이 목록은 읽기가 정말 어려웠습니다.</w:t>
      </w:r>
    </w:p>
    <w:p w14:paraId="7D7ED2FA" w14:textId="77777777" w:rsidR="00C17718" w:rsidRPr="0047783B" w:rsidRDefault="00C17718">
      <w:pPr>
        <w:rPr>
          <w:sz w:val="26"/>
          <w:szCs w:val="26"/>
        </w:rPr>
      </w:pPr>
    </w:p>
    <w:p w14:paraId="0570BD6E" w14:textId="796F0AE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하지만 목록이 여기에 있고 세부 사항이 여기에 있는 이유는 어떤 의미에서 이것이 하나님의 약속의 성취를 증명하고, 인용하고, 인용하지 않는 원시 데이터이기 때문이라고 생각합니다.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수세기 동안 이스라엘은 이곳에 오기를 고대해 왔습니다. 이제 여기까지 왔으니, 이제 끝났습니다. 다음 단계로 넘어가자고 말하는 것만으로는 충분하지 않습니다.</w:t>
      </w:r>
    </w:p>
    <w:p w14:paraId="511FDB22" w14:textId="77777777" w:rsidR="00C17718" w:rsidRPr="0047783B" w:rsidRDefault="00C17718">
      <w:pPr>
        <w:rPr>
          <w:sz w:val="26"/>
          <w:szCs w:val="26"/>
        </w:rPr>
      </w:pPr>
    </w:p>
    <w:p w14:paraId="4E268DB4" w14:textId="0F552583"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오히려 인간으로서 우리 자신이 그러하듯이, 오랫동안 기대했던 큰 사건이 있을 때, 그곳에 도착해서 큰 축하를 하고, 그 후에 그것을 맛보고 싶고, 축하하고 싶고, 움직이기 전에 말을 멈춥니다. 에. 우리는 그것을 즐깁니다. 그래서 이 목록의 세부 사항은 사람들이 그것을 축하하기 위한 것이라고 생각합니다.</w:t>
      </w:r>
    </w:p>
    <w:p w14:paraId="381710E0" w14:textId="77777777" w:rsidR="00C17718" w:rsidRPr="0047783B" w:rsidRDefault="00C17718">
      <w:pPr>
        <w:rPr>
          <w:sz w:val="26"/>
          <w:szCs w:val="26"/>
        </w:rPr>
      </w:pPr>
    </w:p>
    <w:p w14:paraId="67EF3D16"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마치 좋은 책을 다 읽고 나서 읽어도 끝나기를 원하지 않는 것과 같습니다. 계속해서 맛보고 싶어집니다. 예를 들어, 현대를 생각해 보면 아마도 대부분의 미국인이 하는 가장 중요한 상업 거래는 집을 사는 것입니다.</w:t>
      </w:r>
    </w:p>
    <w:p w14:paraId="60075B6B" w14:textId="77777777" w:rsidR="00C17718" w:rsidRPr="0047783B" w:rsidRDefault="00C17718">
      <w:pPr>
        <w:rPr>
          <w:sz w:val="26"/>
          <w:szCs w:val="26"/>
        </w:rPr>
      </w:pPr>
    </w:p>
    <w:p w14:paraId="154AFD54" w14:textId="46EA2591"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집을 식별하는 방법에는 여러 가지가 있습니다. 어떤 사람들에게는 그 위치가 길링엄(Gillingham) 장소라고 불릴 수도 있습니다. 그곳은 Gillingham 가족이 사는 곳입니다.</w:t>
      </w:r>
    </w:p>
    <w:p w14:paraId="78E530BE" w14:textId="77777777" w:rsidR="00C17718" w:rsidRPr="0047783B" w:rsidRDefault="00C17718">
      <w:pPr>
        <w:rPr>
          <w:sz w:val="26"/>
          <w:szCs w:val="26"/>
        </w:rPr>
      </w:pPr>
    </w:p>
    <w:p w14:paraId="0B8BCFD4"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다른 사람들에게 그것은 모퉁이에 있는 3층짜리 커다란 흰색 목조 주택, 즉 큰 현관일 뿐입니다. 다른 사람들에게는 마당에 새 모이통이 있는 곳이기도 합니다. 다른 사람들에게는 그곳이 그 모든 착한 아이들이 있는 곳입니다.</w:t>
      </w:r>
    </w:p>
    <w:p w14:paraId="0DB0B396" w14:textId="77777777" w:rsidR="00C17718" w:rsidRPr="0047783B" w:rsidRDefault="00C17718">
      <w:pPr>
        <w:rPr>
          <w:sz w:val="26"/>
          <w:szCs w:val="26"/>
        </w:rPr>
      </w:pPr>
    </w:p>
    <w:p w14:paraId="4EE6447A" w14:textId="2D535DA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다른 사람들에게는 우편 주소인 3 West Maple Street으로 알려져 있습니다. 따라서 이 모든 것을 설명하는 방법은 다양합니다. 그러나 법의 관점에서 보면 이를 설명하는 또 다른 방법이 있습니다.</w:t>
      </w:r>
    </w:p>
    <w:p w14:paraId="72DDE4FE" w14:textId="77777777" w:rsidR="00C17718" w:rsidRPr="0047783B" w:rsidRDefault="00C17718">
      <w:pPr>
        <w:rPr>
          <w:sz w:val="26"/>
          <w:szCs w:val="26"/>
        </w:rPr>
      </w:pPr>
    </w:p>
    <w:p w14:paraId="45A6DAF6" w14:textId="74074124"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그리고 여기에는 이와 같은 용어가 포함됩니다. 이것은 허구의 용어이지만 집을 구입한 적이 있고 집에 대한 증서를 갖고 있다면 다음과 같은 용어로 부동산에 대한 설명을 제공할 것입니다. 이러한 날짜에 대한 플래티넘 기록에 따르면 미국 3번 업타운의 블록 번호 212에 있는 로트 번호 56, 집 남동쪽 모퉁이, 18번 구역, 북쪽 타운십 34, 범위 8, 6번째 주 자오선 동쪽은 문서입니다. Platts의 42권, 링컨 카운티의 29페이지에 그러한 번호가 나와 있습니다.</w:t>
      </w:r>
    </w:p>
    <w:p w14:paraId="2D2ADE6B" w14:textId="77777777" w:rsidR="00C17718" w:rsidRPr="0047783B" w:rsidRDefault="00C17718">
      <w:pPr>
        <w:rPr>
          <w:sz w:val="26"/>
          <w:szCs w:val="26"/>
        </w:rPr>
      </w:pPr>
    </w:p>
    <w:p w14:paraId="60A37A8C"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나는 몇 년 전에 내가 소유했던 집의 증서에서 그것을 얻었습니다. 그리고 그 언어는 확실히 나에게, 그리고 대부분의 사람들에게 해석될 수 없다고 생각합니다. 그러나 집을 사고 팔 때가 오면 누군가가 그 언어를 알고 누군가가 그 땅을 아는 것이 가장 중요합니다.</w:t>
      </w:r>
    </w:p>
    <w:p w14:paraId="7AA1383A" w14:textId="77777777" w:rsidR="00C17718" w:rsidRPr="0047783B" w:rsidRDefault="00C17718">
      <w:pPr>
        <w:rPr>
          <w:sz w:val="26"/>
          <w:szCs w:val="26"/>
        </w:rPr>
      </w:pPr>
    </w:p>
    <w:p w14:paraId="15F71471" w14:textId="4BC69960"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그리고 측량사와 소유권 회사 및 다른 사람들도 그것을 알고 있습니다. 그리고 내 변호사, 적어도 내 설문 조사 회사가 이를 이해하고 그것이 무엇인지 매우 정확하게 알고 있다는 사실이 기쁩니다. 그리고 어떤 의미에서 여호수아의 이 목록은 일종의 그런 것입니다.</w:t>
      </w:r>
    </w:p>
    <w:p w14:paraId="42D7E0D5" w14:textId="77777777" w:rsidR="00C17718" w:rsidRPr="0047783B" w:rsidRDefault="00C17718">
      <w:pPr>
        <w:rPr>
          <w:sz w:val="26"/>
          <w:szCs w:val="26"/>
        </w:rPr>
      </w:pPr>
    </w:p>
    <w:p w14:paraId="6ED9248B" w14:textId="05F7F24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그래서 모든 부족은 이 목록을 보고 여기가 우리 땅이라고 말할 수 있습니다. 그리고 우리는 그것에 대한 법적 소유권을 가지고 있습니다. 여기 아카이브에 있습니다.</w:t>
      </w:r>
    </w:p>
    <w:p w14:paraId="1B5BC82F" w14:textId="77777777" w:rsidR="00C17718" w:rsidRPr="0047783B" w:rsidRDefault="00C17718">
      <w:pPr>
        <w:rPr>
          <w:sz w:val="26"/>
          <w:szCs w:val="26"/>
        </w:rPr>
      </w:pPr>
    </w:p>
    <w:p w14:paraId="2B1B64E7"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녹음되었습니다. 그리고 그것이 바로 우리의 것입니다. 이것이 기록입니다.</w:t>
      </w:r>
    </w:p>
    <w:p w14:paraId="54FAC3BD" w14:textId="77777777" w:rsidR="00C17718" w:rsidRPr="0047783B" w:rsidRDefault="00C17718">
      <w:pPr>
        <w:rPr>
          <w:sz w:val="26"/>
          <w:szCs w:val="26"/>
        </w:rPr>
      </w:pPr>
    </w:p>
    <w:p w14:paraId="333410FD" w14:textId="2A338015"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그리고 나는 그것이 그것의 중요한 부분이라고 생각합니다. 우리는 군사적 렌즈를 통해 이것을 궁금해하고 생각할 수도 있지만 그것이 주요 초점은 아닙니다. 그러나 생각해 보십시오. 이스라엘은 가나안 사람들을 상대로 여러 가지 다른 전쟁을 벌였습니다.</w:t>
      </w:r>
    </w:p>
    <w:p w14:paraId="6F7C7FE4" w14:textId="77777777" w:rsidR="00C17718" w:rsidRPr="0047783B" w:rsidRDefault="00C17718">
      <w:pPr>
        <w:rPr>
          <w:sz w:val="26"/>
          <w:szCs w:val="26"/>
        </w:rPr>
      </w:pPr>
    </w:p>
    <w:p w14:paraId="164340B2"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그들은 많은 피를 흘렸습니다. 그들은 그곳의 언덕과 산과 계곡을 오르내리고 다녔습니다. 그리고 그들은 가나안 땅과 친밀한 관계를 갖고 있었습니다.</w:t>
      </w:r>
    </w:p>
    <w:p w14:paraId="2D15B1AD" w14:textId="77777777" w:rsidR="00C17718" w:rsidRPr="0047783B" w:rsidRDefault="00C17718">
      <w:pPr>
        <w:rPr>
          <w:sz w:val="26"/>
          <w:szCs w:val="26"/>
        </w:rPr>
      </w:pPr>
    </w:p>
    <w:p w14:paraId="344DF87D" w14:textId="7777777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나에게 군대 경력을 가진 사람이 나에게 설명했습니다. 그는 모든 언덕과 마을, 아마도 거리에서 거리로, 집에서 집으로, 싸우고 그 언덕과 마을에서 피를 흘렸을 수도 있고 친구나 사랑하는 사람을 잃었을 수도 있는 군인에게 말했습니다. 전투에서는 세부 사항이 중요하고 축하할 일이라고 확신합니다. 그것은 힘들게 이기고 엄청난 대가를 치른 승리를 축하하는 것입니다.</w:t>
      </w:r>
    </w:p>
    <w:p w14:paraId="2E42A78E" w14:textId="77777777" w:rsidR="00C17718" w:rsidRPr="0047783B" w:rsidRDefault="00C17718">
      <w:pPr>
        <w:rPr>
          <w:sz w:val="26"/>
          <w:szCs w:val="26"/>
        </w:rPr>
      </w:pPr>
    </w:p>
    <w:p w14:paraId="4E22CBC0" w14:textId="75790A21"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따라서 이러한 설명은 21세기의 우리에게 확실히 원래 청중에게는 이해되지 않을 수도 있습니다. 그것은 매우 중요했을 것입니다. 하나님께서 보존되고 영감받은 성경을 가지고 계셨다는 사실은 우리가 과거로 돌아가서 그것이 왜 그랬고 왜 중요한지 이해하려고 노력하도록 도전할 것입니다.</w:t>
      </w:r>
    </w:p>
    <w:p w14:paraId="27EF646F" w14:textId="77777777" w:rsidR="00C17718" w:rsidRPr="0047783B" w:rsidRDefault="00C17718">
      <w:pPr>
        <w:rPr>
          <w:sz w:val="26"/>
          <w:szCs w:val="26"/>
        </w:rPr>
      </w:pPr>
    </w:p>
    <w:p w14:paraId="25ECCE71" w14:textId="25E7D078" w:rsidR="00C17718" w:rsidRPr="0047783B" w:rsidRDefault="00C205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우리가 이야기한 패턴에는 규칙성이 있습니다. 그리고 내 생각에 좋은 점은 모든 부족이 여기에 우리의 국경이 있고, 여기에 우리의 도시가 있고, 우리가 다른 모든 사람들과 마찬가지로 땅의 일부를 얻고 있다는 것을 볼 수 있다는 것입니다. 그러나 물론 차이점도 있습니다.</w:t>
      </w:r>
    </w:p>
    <w:p w14:paraId="08B88FE8" w14:textId="77777777" w:rsidR="00C17718" w:rsidRPr="0047783B" w:rsidRDefault="00C17718">
      <w:pPr>
        <w:rPr>
          <w:sz w:val="26"/>
          <w:szCs w:val="26"/>
        </w:rPr>
      </w:pPr>
    </w:p>
    <w:p w14:paraId="2B757C5E" w14:textId="56DB68FF"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그래서 현대에 이르러 우리는 단순한 시골 방갈로를 생각할 수도 있는데, 방이 두 개나 세 개 있는 집은 수십 개의 방, 욕실 등이 있는 큰 맨션과는 매우 다를 것입니다. 그리고 작은 집과 큰 저택에 대한 설명, 측량 설명은 매우 다를 것입니다. 그러나 그 모든 것이 중요합니다.</w:t>
      </w:r>
    </w:p>
    <w:p w14:paraId="5530E7C1" w14:textId="77777777" w:rsidR="00C17718" w:rsidRPr="0047783B" w:rsidRDefault="00C17718">
      <w:pPr>
        <w:rPr>
          <w:sz w:val="26"/>
          <w:szCs w:val="26"/>
        </w:rPr>
      </w:pPr>
    </w:p>
    <w:p w14:paraId="5037CD80" w14:textId="794C82D3" w:rsidR="00C17718" w:rsidRPr="0047783B" w:rsidRDefault="00C205AF">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그래서 우리는 유다, 므낫세, 에브라임, 요셉, 갈렙 등 다른 지파들보다 우월한 방식으로 눈에 띄는 일부 지파와 일부 개인을 봅니다. 그리고 그것은 또한 그들의 중요성을 확증합니다. 그래서 제가 보기에는 여호수아의 목록이 뚫릴 수 없을 것 같아 보이지만 우리가 시간을 들여 살펴볼 때 우리는 모든 도시와 도시의 이름을 외우거나 기억하지 못하는 것 같습니다.</w:t>
      </w:r>
    </w:p>
    <w:p w14:paraId="07D3810B" w14:textId="77777777" w:rsidR="00C17718" w:rsidRPr="0047783B" w:rsidRDefault="00C17718">
      <w:pPr>
        <w:rPr>
          <w:sz w:val="26"/>
          <w:szCs w:val="26"/>
        </w:rPr>
      </w:pPr>
    </w:p>
    <w:p w14:paraId="580A38CB" w14:textId="0743C6A7"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하지만 거기에 패턴이 보이나요? 우리는 그것이 참으로 이 책의 핵심임을 인식할 수 있다. 그것들은 그들의 영토에 대한 지파들의 주장을 뒷받침하고, </w:t>
      </w:r>
      <w:r xmlns:w="http://schemas.openxmlformats.org/wordprocessingml/2006/main" w:rsidRPr="0047783B">
        <w:rPr>
          <w:rFonts w:ascii="Calibri" w:eastAsia="Calibri" w:hAnsi="Calibri" w:cs="Calibri"/>
          <w:sz w:val="26"/>
          <w:szCs w:val="26"/>
        </w:rPr>
        <w:lastRenderedPageBreak xmlns:w="http://schemas.openxmlformats.org/wordprocessingml/2006/main"/>
      </w:r>
      <w:r xmlns:w="http://schemas.openxmlformats.org/wordprocessingml/2006/main" w:rsidRPr="0047783B">
        <w:rPr>
          <w:rFonts w:ascii="Calibri" w:eastAsia="Calibri" w:hAnsi="Calibri" w:cs="Calibri"/>
          <w:sz w:val="26"/>
          <w:szCs w:val="26"/>
        </w:rPr>
        <w:t xml:space="preserve">하나님의 경험 </w:t>
      </w:r>
      <w:r xmlns:w="http://schemas.openxmlformats.org/wordprocessingml/2006/main" w:rsidR="00C205AF">
        <w:rPr>
          <w:rFonts w:ascii="Calibri" w:eastAsia="Calibri" w:hAnsi="Calibri" w:cs="Calibri"/>
          <w:sz w:val="26"/>
          <w:szCs w:val="26"/>
        </w:rPr>
        <w:t xml:space="preserve">과 그들에 대한 하나님의 신실하심을 입증하는 법적 자료입니다. 이 땅의 사람들에게는 뿌리 깊은 느낌이 있습니다.</w:t>
      </w:r>
    </w:p>
    <w:p w14:paraId="1B31AD9F" w14:textId="77777777" w:rsidR="00C17718" w:rsidRPr="0047783B" w:rsidRDefault="00C17718">
      <w:pPr>
        <w:rPr>
          <w:sz w:val="26"/>
          <w:szCs w:val="26"/>
        </w:rPr>
      </w:pPr>
    </w:p>
    <w:p w14:paraId="5BDE797D" w14:textId="4E289AA8" w:rsidR="00C17718" w:rsidRPr="0047783B" w:rsidRDefault="00000000">
      <w:pPr xmlns:w="http://schemas.openxmlformats.org/wordprocessingml/2006/main">
        <w:rPr>
          <w:sz w:val="26"/>
          <w:szCs w:val="26"/>
        </w:rPr>
      </w:pPr>
      <w:r xmlns:w="http://schemas.openxmlformats.org/wordprocessingml/2006/main" w:rsidRPr="0047783B">
        <w:rPr>
          <w:rFonts w:ascii="Calibri" w:eastAsia="Calibri" w:hAnsi="Calibri" w:cs="Calibri"/>
          <w:sz w:val="26"/>
          <w:szCs w:val="26"/>
        </w:rPr>
        <w:t xml:space="preserve">토지 소유 또는 토지에 뿌리를 둔다는 생각은 인간 사회의 가장 근본적인 원칙 중 하나입니다. 우리는 세계 거의 모든 곳에서 그것을 발견합니다. 그래서 성경의 모든 책 중에서 가장 지리적으로 깊은 이 책에서, 이러한 종류의 이해를 통해 이러한 진리가 매우 분명하게 빛날 것 같습니다.</w:t>
      </w:r>
    </w:p>
    <w:p w14:paraId="00E78A41" w14:textId="77777777" w:rsidR="00C17718" w:rsidRPr="0047783B" w:rsidRDefault="00C17718">
      <w:pPr>
        <w:rPr>
          <w:sz w:val="26"/>
          <w:szCs w:val="26"/>
        </w:rPr>
      </w:pPr>
    </w:p>
    <w:p w14:paraId="2D24C8C4" w14:textId="77777777" w:rsidR="0047783B" w:rsidRDefault="0047783B" w:rsidP="0047783B">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이 사람은 여호수아서부터 룻기까지를 가르치는 David Howard 박사입니다. 세션 18, 토지분배 패턴, Excursus입니다.</w:t>
      </w:r>
    </w:p>
    <w:p w14:paraId="4DAF8AEC" w14:textId="6BDA34B4" w:rsidR="00C17718" w:rsidRPr="0047783B" w:rsidRDefault="00C17718" w:rsidP="0047783B">
      <w:pPr>
        <w:rPr>
          <w:sz w:val="26"/>
          <w:szCs w:val="26"/>
        </w:rPr>
      </w:pPr>
    </w:p>
    <w:sectPr w:rsidR="00C17718" w:rsidRPr="004778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BF3C" w14:textId="77777777" w:rsidR="00A33206" w:rsidRDefault="00A33206" w:rsidP="0047783B">
      <w:r>
        <w:separator/>
      </w:r>
    </w:p>
  </w:endnote>
  <w:endnote w:type="continuationSeparator" w:id="0">
    <w:p w14:paraId="620837F1" w14:textId="77777777" w:rsidR="00A33206" w:rsidRDefault="00A33206" w:rsidP="0047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A12B" w14:textId="77777777" w:rsidR="00A33206" w:rsidRDefault="00A33206" w:rsidP="0047783B">
      <w:r>
        <w:separator/>
      </w:r>
    </w:p>
  </w:footnote>
  <w:footnote w:type="continuationSeparator" w:id="0">
    <w:p w14:paraId="21436298" w14:textId="77777777" w:rsidR="00A33206" w:rsidRDefault="00A33206" w:rsidP="0047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331386"/>
      <w:docPartObj>
        <w:docPartGallery w:val="Page Numbers (Top of Page)"/>
        <w:docPartUnique/>
      </w:docPartObj>
    </w:sdtPr>
    <w:sdtEndPr>
      <w:rPr>
        <w:noProof/>
      </w:rPr>
    </w:sdtEndPr>
    <w:sdtContent>
      <w:p w14:paraId="3434AE5C" w14:textId="3EF73E7B" w:rsidR="0047783B" w:rsidRDefault="004778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6F1974" w14:textId="77777777" w:rsidR="0047783B" w:rsidRDefault="0047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653E1"/>
    <w:multiLevelType w:val="hybridMultilevel"/>
    <w:tmpl w:val="5FF81DE2"/>
    <w:lvl w:ilvl="0" w:tplc="B6CA0B70">
      <w:start w:val="1"/>
      <w:numFmt w:val="bullet"/>
      <w:lvlText w:val="●"/>
      <w:lvlJc w:val="left"/>
      <w:pPr>
        <w:ind w:left="720" w:hanging="360"/>
      </w:pPr>
    </w:lvl>
    <w:lvl w:ilvl="1" w:tplc="30C8E966">
      <w:start w:val="1"/>
      <w:numFmt w:val="bullet"/>
      <w:lvlText w:val="○"/>
      <w:lvlJc w:val="left"/>
      <w:pPr>
        <w:ind w:left="1440" w:hanging="360"/>
      </w:pPr>
    </w:lvl>
    <w:lvl w:ilvl="2" w:tplc="8CAAC3AC">
      <w:start w:val="1"/>
      <w:numFmt w:val="bullet"/>
      <w:lvlText w:val="■"/>
      <w:lvlJc w:val="left"/>
      <w:pPr>
        <w:ind w:left="2160" w:hanging="360"/>
      </w:pPr>
    </w:lvl>
    <w:lvl w:ilvl="3" w:tplc="44388D3C">
      <w:start w:val="1"/>
      <w:numFmt w:val="bullet"/>
      <w:lvlText w:val="●"/>
      <w:lvlJc w:val="left"/>
      <w:pPr>
        <w:ind w:left="2880" w:hanging="360"/>
      </w:pPr>
    </w:lvl>
    <w:lvl w:ilvl="4" w:tplc="D85CE0B2">
      <w:start w:val="1"/>
      <w:numFmt w:val="bullet"/>
      <w:lvlText w:val="○"/>
      <w:lvlJc w:val="left"/>
      <w:pPr>
        <w:ind w:left="3600" w:hanging="360"/>
      </w:pPr>
    </w:lvl>
    <w:lvl w:ilvl="5" w:tplc="CD56D726">
      <w:start w:val="1"/>
      <w:numFmt w:val="bullet"/>
      <w:lvlText w:val="■"/>
      <w:lvlJc w:val="left"/>
      <w:pPr>
        <w:ind w:left="4320" w:hanging="360"/>
      </w:pPr>
    </w:lvl>
    <w:lvl w:ilvl="6" w:tplc="696CE79C">
      <w:start w:val="1"/>
      <w:numFmt w:val="bullet"/>
      <w:lvlText w:val="●"/>
      <w:lvlJc w:val="left"/>
      <w:pPr>
        <w:ind w:left="5040" w:hanging="360"/>
      </w:pPr>
    </w:lvl>
    <w:lvl w:ilvl="7" w:tplc="EB907BE0">
      <w:start w:val="1"/>
      <w:numFmt w:val="bullet"/>
      <w:lvlText w:val="●"/>
      <w:lvlJc w:val="left"/>
      <w:pPr>
        <w:ind w:left="5760" w:hanging="360"/>
      </w:pPr>
    </w:lvl>
    <w:lvl w:ilvl="8" w:tplc="D10EBE36">
      <w:start w:val="1"/>
      <w:numFmt w:val="bullet"/>
      <w:lvlText w:val="●"/>
      <w:lvlJc w:val="left"/>
      <w:pPr>
        <w:ind w:left="6480" w:hanging="360"/>
      </w:pPr>
    </w:lvl>
  </w:abstractNum>
  <w:num w:numId="1" w16cid:durableId="12275744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18"/>
    <w:rsid w:val="0047783B"/>
    <w:rsid w:val="00A33206"/>
    <w:rsid w:val="00C17718"/>
    <w:rsid w:val="00C205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F7798"/>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7783B"/>
    <w:pPr>
      <w:tabs>
        <w:tab w:val="center" w:pos="4680"/>
        <w:tab w:val="right" w:pos="9360"/>
      </w:tabs>
    </w:pPr>
  </w:style>
  <w:style w:type="character" w:customStyle="1" w:styleId="HeaderChar">
    <w:name w:val="Header Char"/>
    <w:basedOn w:val="DefaultParagraphFont"/>
    <w:link w:val="Header"/>
    <w:uiPriority w:val="99"/>
    <w:rsid w:val="0047783B"/>
  </w:style>
  <w:style w:type="paragraph" w:styleId="Footer">
    <w:name w:val="footer"/>
    <w:basedOn w:val="Normal"/>
    <w:link w:val="FooterChar"/>
    <w:uiPriority w:val="99"/>
    <w:unhideWhenUsed/>
    <w:rsid w:val="0047783B"/>
    <w:pPr>
      <w:tabs>
        <w:tab w:val="center" w:pos="4680"/>
        <w:tab w:val="right" w:pos="9360"/>
      </w:tabs>
    </w:pPr>
  </w:style>
  <w:style w:type="character" w:customStyle="1" w:styleId="FooterChar">
    <w:name w:val="Footer Char"/>
    <w:basedOn w:val="DefaultParagraphFont"/>
    <w:link w:val="Footer"/>
    <w:uiPriority w:val="99"/>
    <w:rsid w:val="0047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1935</Words>
  <Characters>8748</Characters>
  <Application>Microsoft Office Word</Application>
  <DocSecurity>0</DocSecurity>
  <Lines>182</Lines>
  <Paragraphs>38</Paragraphs>
  <ScaleCrop>false</ScaleCrop>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Session18 PatternsLand</dc:title>
  <dc:creator>TurboScribe.ai</dc:creator>
  <cp:lastModifiedBy>Ted Hildebrandt</cp:lastModifiedBy>
  <cp:revision>3</cp:revision>
  <dcterms:created xsi:type="dcterms:W3CDTF">2024-02-04T20:10:00Z</dcterms:created>
  <dcterms:modified xsi:type="dcterms:W3CDTF">2024-02-29T20:25:00Z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cbe7cb1f1d2d23008225c8aeae0aa0574dee749e1357a9c64a711a34a1bb0d44</vt:lpwstr>
  </property>
</Properties>
</file>