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C362" w14:textId="3EDA0FA1" w:rsidR="0063499E" w:rsidRPr="00051875" w:rsidRDefault="00051875" w:rsidP="0005187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051875">
        <w:rPr>
          <w:rFonts w:ascii="Calibri" w:eastAsia="Calibri" w:hAnsi="Calibri" w:cs="Calibri"/>
          <w:b/>
          <w:bCs/>
          <w:sz w:val="40"/>
          <w:szCs w:val="40"/>
        </w:rPr>
        <w:t xml:space="preserve">David Howard 박사, Joshua-Ruth, 세션 2, </w:t>
      </w:r>
      <w:r xmlns:w="http://schemas.openxmlformats.org/wordprocessingml/2006/main" w:rsidRPr="00051875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b/>
          <w:bCs/>
          <w:sz w:val="40"/>
          <w:szCs w:val="40"/>
        </w:rPr>
        <w:t xml:space="preserve">소개 파트 2, 주제</w:t>
      </w:r>
    </w:p>
    <w:p w14:paraId="7BCD629B" w14:textId="3693F18C" w:rsidR="00051875" w:rsidRPr="00051875" w:rsidRDefault="00051875" w:rsidP="00051875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1875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2024 데이비드 하워드와 테드 힐데브란트</w:t>
      </w:r>
    </w:p>
    <w:p w14:paraId="5E637D2C" w14:textId="77777777" w:rsidR="00051875" w:rsidRPr="00051875" w:rsidRDefault="00051875">
      <w:pPr>
        <w:rPr>
          <w:sz w:val="26"/>
          <w:szCs w:val="26"/>
        </w:rPr>
      </w:pPr>
    </w:p>
    <w:p w14:paraId="19880DED" w14:textId="77777777" w:rsidR="0050406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룻기를 통해 여호수아를 가르친 Dr. David Howard입니다. 세션 2, 여호수아 입문, 2부, 주제와 신학입니다.</w:t>
      </w:r>
    </w:p>
    <w:p w14:paraId="54E88150" w14:textId="77777777" w:rsidR="00504067" w:rsidRDefault="00504067">
      <w:pPr>
        <w:rPr>
          <w:rFonts w:ascii="Calibri" w:eastAsia="Calibri" w:hAnsi="Calibri" w:cs="Calibri"/>
          <w:sz w:val="26"/>
          <w:szCs w:val="26"/>
        </w:rPr>
      </w:pPr>
    </w:p>
    <w:p w14:paraId="23798BC0" w14:textId="138AF512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나는 이제 여호수아서의 목적에 대해 이야기하고 싶습니다.</w:t>
      </w:r>
    </w:p>
    <w:p w14:paraId="08F3160D" w14:textId="77777777" w:rsidR="0063499E" w:rsidRPr="00051875" w:rsidRDefault="0063499E">
      <w:pPr>
        <w:rPr>
          <w:sz w:val="26"/>
          <w:szCs w:val="26"/>
        </w:rPr>
      </w:pPr>
    </w:p>
    <w:p w14:paraId="70A1A745" w14:textId="4D9708A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왜 쓰여졌습니까? 그리고 내가 보게 될 것은 책의 가장 중요한 주제와 그에 따른 몇 가지 보조 주제입니다. 그래서 우리는 책의 신학에 대해 더 많이 생각해 볼 것입니다. 그렇다면 목적 측면에서 이 책은 왜 쓰여졌는가? 한 수준에서 그것은 기록되었거나 일반적으로 해석적인 역사를 제공하기 위해 기록되었으며 그것은 의미심장합니다. 해석적인 역사는 이스라엘 민족의 삶의 한 조각입니다.</w:t>
      </w:r>
    </w:p>
    <w:p w14:paraId="049AE4E7" w14:textId="77777777" w:rsidR="0063499E" w:rsidRPr="00051875" w:rsidRDefault="0063499E">
      <w:pPr>
        <w:rPr>
          <w:sz w:val="26"/>
          <w:szCs w:val="26"/>
        </w:rPr>
      </w:pPr>
    </w:p>
    <w:p w14:paraId="454C1582" w14:textId="7841A728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그것은 역사를 위한 역사처럼 기록되지 않습니다. 여호수아 시대 이스라엘의 삶에는 공백이 많이 있습니다. 우리가 알고 싶지 않은 몇 가지 사항이 있습니다.</w:t>
      </w:r>
    </w:p>
    <w:p w14:paraId="12E200C9" w14:textId="77777777" w:rsidR="0063499E" w:rsidRPr="00051875" w:rsidRDefault="0063499E">
      <w:pPr>
        <w:rPr>
          <w:sz w:val="26"/>
          <w:szCs w:val="26"/>
        </w:rPr>
      </w:pPr>
    </w:p>
    <w:p w14:paraId="0344C95C" w14:textId="58F1F51C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일종의 요약 진술이 있는데, 우리는 하나님께서 가나안 영토의 모든 부분과 그 땅과 도시들에 행하신 일에 대해 배우지 못합니다. 그래서 그것은 렌즈, 어떤 렌즈를 통해 우리에게 알려주고 있으며, 더 구체적으로 말하면 이스라엘이 그 땅에 들어와 정착하는 여호수아 시대를 가리키며, 그 땅은 수세기 전에 아브라함과 그의 후손들에게 약속되었던 땅입니다. 그래서 이 책의 큰 특징은 약속이 여기서 성취된다는 생각입니다.</w:t>
      </w:r>
    </w:p>
    <w:p w14:paraId="00ED7397" w14:textId="77777777" w:rsidR="0063499E" w:rsidRPr="00051875" w:rsidRDefault="0063499E">
      <w:pPr>
        <w:rPr>
          <w:sz w:val="26"/>
          <w:szCs w:val="26"/>
        </w:rPr>
      </w:pPr>
    </w:p>
    <w:p w14:paraId="30781EEE" w14:textId="3C063092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그리고 항상 사건을 통제하시는 분은 하나님이십니다. 따라서 첫 번째 부분에서 말했듯이 우리는 종종 이 책을 이스라엘과 가나안 사람들 사이의 싸움과 갈등으로 생각하지만 </w:t>
      </w:r>
      <w:proofErr xmlns:w="http://schemas.openxmlformats.org/wordprocessingml/2006/main" w:type="gramStart"/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실제로 </w:t>
      </w:r>
      <w:proofErr xmlns:w="http://schemas.openxmlformats.org/wordprocessingml/2006/main" w:type="gramEnd"/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는 이 책을 지시하고 통제하고 감독하시는 하나님의 렌즈를 통해 보아야 합니다. 여기서 무슨 일이 일어나고 있는지. 이 책에는 확실히 극적인 기적이 있으며, 이 책에 나오는 모든 승리에 대한 영예는 하나님께 주어집니다.</w:t>
      </w:r>
    </w:p>
    <w:p w14:paraId="0B476E58" w14:textId="77777777" w:rsidR="0063499E" w:rsidRPr="00051875" w:rsidRDefault="0063499E">
      <w:pPr>
        <w:rPr>
          <w:sz w:val="26"/>
          <w:szCs w:val="26"/>
        </w:rPr>
      </w:pPr>
    </w:p>
    <w:p w14:paraId="4E60DD27" w14:textId="73910AB0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그래서 나는 이 책의 주요 주제라고 생각되는 것을 칠판에 적었습니다. 그것은 하나님께서 약속의 땅 가나안을 그의 백성 이스라엘에게 유업으로 주시는 것입니다. 그리고 저는 이 문장의 모든 부분을 설명하고 싶습니다. 왜냐하면 이 문장의 모든 부분은 </w:t>
      </w:r>
      <w:proofErr xmlns:w="http://schemas.openxmlformats.org/wordprocessingml/2006/main" w:type="spellStart"/>
      <w:r xmlns:w="http://schemas.openxmlformats.org/wordprocessingml/2006/main" w:rsidR="00000000" w:rsidRPr="00051875">
        <w:rPr>
          <w:rFonts w:ascii="Calibri" w:eastAsia="Calibri" w:hAnsi="Calibri" w:cs="Calibri"/>
          <w:sz w:val="26"/>
          <w:szCs w:val="26"/>
        </w:rPr>
        <w:t xml:space="preserve">텍스트 자체의 핵심 부분에서 파생되어 일종의 </w:t>
      </w:r>
      <w:r xmlns:w="http://schemas.openxmlformats.org/wordprocessingml/2006/main" w:rsidR="00000000" w:rsidRPr="00051875">
        <w:rPr>
          <w:rFonts w:ascii="Calibri" w:eastAsia="Calibri" w:hAnsi="Calibri" w:cs="Calibri"/>
          <w:sz w:val="26"/>
          <w:szCs w:val="26"/>
        </w:rPr>
        <w:t xml:space="preserve">거품이 생기기 때문입니다. </w:t>
      </w:r>
      <w:proofErr xmlns:w="http://schemas.openxmlformats.org/wordprocessingml/2006/main" w:type="spellEnd"/>
      <w:r xmlns:w="http://schemas.openxmlformats.org/wordprocessingml/2006/main" w:rsidR="00000000" w:rsidRPr="00051875">
        <w:rPr>
          <w:rFonts w:ascii="Calibri" w:eastAsia="Calibri" w:hAnsi="Calibri" w:cs="Calibri"/>
          <w:sz w:val="26"/>
          <w:szCs w:val="26"/>
        </w:rPr>
        <w:t xml:space="preserve">그래서 저는 이것을 위에서 아래로 인상적으로 쓴 것이 아니라 텍스트의 단서로부터 유기적으로 전개되었습니다.</w:t>
      </w:r>
    </w:p>
    <w:p w14:paraId="751105AE" w14:textId="77777777" w:rsidR="0063499E" w:rsidRPr="00051875" w:rsidRDefault="0063499E">
      <w:pPr>
        <w:rPr>
          <w:sz w:val="26"/>
          <w:szCs w:val="26"/>
        </w:rPr>
      </w:pPr>
    </w:p>
    <w:p w14:paraId="2913EAEF" w14:textId="1E53EFB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이에 대해 말씀드리겠습니다. 우선 여기에 하나님의 이름을 넣은 이유는 하나님을 </w:t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여호수아나 다른 어떤 인간의 인물이 아닌, 이 책에서 하나님을 주연, 주연, 주인공으로 볼 것이기 때문입니다. 본질적으로 책에 나오는 모든 일을 하시는 분은 하나님이십니다.</w:t>
      </w:r>
    </w:p>
    <w:p w14:paraId="7C289D13" w14:textId="77777777" w:rsidR="0063499E" w:rsidRPr="00051875" w:rsidRDefault="0063499E">
      <w:pPr>
        <w:rPr>
          <w:sz w:val="26"/>
          <w:szCs w:val="26"/>
        </w:rPr>
      </w:pPr>
    </w:p>
    <w:p w14:paraId="3D1EE254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그리고 그것은 그에게 땅을 선물한 것입니다. 제가 처음 가르치기 시작했을 때, 저는 종종 학생들에게 본질적으로 성경의 모든 책을 생각하게 하려고 노력했습니다. 지금도 그렇습니다. 하지만 제 분야인 구약성서에서는 아마도 한 단어라도 생각하게 하려고 노력했습니다. 각 책, 창세기, 어쩌면 시작 등을 특성화합니다. 그리고 여호수아, 평소에 떠오르는 단어는 땅이었습니다.</w:t>
      </w:r>
    </w:p>
    <w:p w14:paraId="64DD973E" w14:textId="77777777" w:rsidR="0063499E" w:rsidRPr="00051875" w:rsidRDefault="0063499E">
      <w:pPr>
        <w:rPr>
          <w:sz w:val="26"/>
          <w:szCs w:val="26"/>
        </w:rPr>
      </w:pPr>
    </w:p>
    <w:p w14:paraId="2400007D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그리고 땅을 정착할 장소의 중심으로 생각합니다. 그러나 그것은 여호수아서에서도 사실입니다. 그러나 그 땅이 하나님의 손에서 주어진 선물로 여겨지는 것 또한 사실입니다. 그리고 우리는 책의 다음 부분을 진행하면서 그것을 보게 될 것입니다.</w:t>
      </w:r>
    </w:p>
    <w:p w14:paraId="2F1F8285" w14:textId="77777777" w:rsidR="0063499E" w:rsidRPr="00051875" w:rsidRDefault="0063499E">
      <w:pPr>
        <w:rPr>
          <w:sz w:val="26"/>
          <w:szCs w:val="26"/>
        </w:rPr>
      </w:pPr>
    </w:p>
    <w:p w14:paraId="66DEEA40" w14:textId="151FD0A4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하나님께서 땅을 주신 것이요, 약속하신 땅입니다. 내가 약속의 땅을 자본화하지 않았다는 점에 주목하십시오. 우리는 종종 그것이 국가에 대한 일종의 타이틀로 대문자로 표시되는 것을 봅니다.</w:t>
      </w:r>
    </w:p>
    <w:p w14:paraId="10CD9376" w14:textId="77777777" w:rsidR="0063499E" w:rsidRPr="00051875" w:rsidRDefault="0063499E">
      <w:pPr>
        <w:rPr>
          <w:sz w:val="26"/>
          <w:szCs w:val="26"/>
        </w:rPr>
      </w:pPr>
    </w:p>
    <w:p w14:paraId="399ED329" w14:textId="2F88F82F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그러나 그것은 수년 전, 오래전 아브라함에게 약속된 땅을 주는 것입니다. 우리는 이러한 약속에 대해 또 다른 부분을 살펴보겠습니다. 그래서 이 책은 약속 이행에 관한 것입니다.</w:t>
      </w:r>
    </w:p>
    <w:p w14:paraId="1D1795B4" w14:textId="77777777" w:rsidR="0063499E" w:rsidRPr="00051875" w:rsidRDefault="0063499E">
      <w:pPr>
        <w:rPr>
          <w:sz w:val="26"/>
          <w:szCs w:val="26"/>
        </w:rPr>
      </w:pPr>
    </w:p>
    <w:p w14:paraId="2CD6CAA5" w14:textId="2E3BE08F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그리고 누구의 약속인가요? 그것은 하나님의 약속입니다. 그래서 그것은 우리를 주연이신 하나님께로 다시 데려가는 것입니다. 물론 그것은 땅이다.</w:t>
      </w:r>
    </w:p>
    <w:p w14:paraId="4728F4E2" w14:textId="77777777" w:rsidR="0063499E" w:rsidRPr="00051875" w:rsidRDefault="0063499E">
      <w:pPr>
        <w:rPr>
          <w:sz w:val="26"/>
          <w:szCs w:val="26"/>
        </w:rPr>
      </w:pPr>
    </w:p>
    <w:p w14:paraId="09474CE2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그것이 땅을 정복하고 그 땅에 정착하는 초점이다. 그런데 어느 땅인가요? 가나안 땅입니다. 그리고 우리는 그것을 어느 정도 알고 있습니다.</w:t>
      </w:r>
    </w:p>
    <w:p w14:paraId="0F5D3838" w14:textId="77777777" w:rsidR="0063499E" w:rsidRPr="00051875" w:rsidRDefault="0063499E">
      <w:pPr>
        <w:rPr>
          <w:sz w:val="26"/>
          <w:szCs w:val="26"/>
        </w:rPr>
      </w:pPr>
    </w:p>
    <w:p w14:paraId="06428614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꽤 분명합니다. 그러나 나는 하나님께서 그 동안 자신의 마음을 바꾸지 않으셨다는 것을 나 자신에게 상기시키기 위해 내 진술에 그 내용을 포함시켰습니다. 하나님은 수백 년 전에 아브라함에게 땅을 약속하셨습니다.</w:t>
      </w:r>
    </w:p>
    <w:p w14:paraId="411E568D" w14:textId="77777777" w:rsidR="0063499E" w:rsidRPr="00051875" w:rsidRDefault="0063499E">
      <w:pPr>
        <w:rPr>
          <w:sz w:val="26"/>
          <w:szCs w:val="26"/>
        </w:rPr>
      </w:pPr>
    </w:p>
    <w:p w14:paraId="43EB3C49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그리고 갈등 등에도 불구하고 하나님은 내 마음을 바꾸라고 말씀하지 않으셨습니다. 왜 내가 당신에게 에티오피아 땅이나 모압 땅을 주지 않겠습니까? 아니요, 같은 땅입니다. 그리고 그는 그 땅을 주겠다는 약속을 지켰습니다.</w:t>
      </w:r>
    </w:p>
    <w:p w14:paraId="327486ED" w14:textId="77777777" w:rsidR="0063499E" w:rsidRPr="00051875" w:rsidRDefault="0063499E">
      <w:pPr>
        <w:rPr>
          <w:sz w:val="26"/>
          <w:szCs w:val="26"/>
        </w:rPr>
      </w:pPr>
    </w:p>
    <w:p w14:paraId="3B68F3BC" w14:textId="31442DB0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그는 그것을 누구에게 주었습니까? 물론 이스라엘 사람들에게도요. 이스라엘 사람들은 누구였는가? 그들은 하나님의 백성이었습니다. 그러므로 이것은 우리가 구약에서 계속해서 보는 관계를 강조합니다.</w:t>
      </w:r>
    </w:p>
    <w:p w14:paraId="445B51A2" w14:textId="77777777" w:rsidR="0063499E" w:rsidRPr="00051875" w:rsidRDefault="0063499E">
      <w:pPr>
        <w:rPr>
          <w:sz w:val="26"/>
          <w:szCs w:val="26"/>
        </w:rPr>
      </w:pPr>
    </w:p>
    <w:p w14:paraId="7E5781A0" w14:textId="4F4CFDE5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나는 우리가 자주 그랬다고 말하고 싶습니다. 우리는 때때로 성경 사이의 잘못된 고정관념이나 잘못된 이분법이라고 부르는 것을 생각합니다. 다시 한 번, 나는 경건한 멘토, 교사, 목사들을 통해 이러한 이분법 중 일부를 배웠습니다. 그리고 하나는 구약의 하나님은 진노의 하나님이라는 것입니다.</w:t>
      </w:r>
    </w:p>
    <w:p w14:paraId="7E14C5CA" w14:textId="77777777" w:rsidR="0063499E" w:rsidRPr="00051875" w:rsidRDefault="0063499E">
      <w:pPr>
        <w:rPr>
          <w:sz w:val="26"/>
          <w:szCs w:val="26"/>
        </w:rPr>
      </w:pPr>
    </w:p>
    <w:p w14:paraId="7DF4E185" w14:textId="59DF5C4A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신약의 사랑의 하나님. 그리고 </w:t>
      </w:r>
      <w:r xmlns:w="http://schemas.openxmlformats.org/wordprocessingml/2006/main" w:rsidR="00504067">
        <w:rPr>
          <w:rFonts w:ascii="Calibri" w:eastAsia="Calibri" w:hAnsi="Calibri" w:cs="Calibri"/>
          <w:sz w:val="26"/>
          <w:szCs w:val="26"/>
        </w:rPr>
        <w:t xml:space="preserve">여기에는 규칙과 규정, 법률이 있었습니다. 여기에 관계가있었습니다.</w:t>
      </w:r>
    </w:p>
    <w:p w14:paraId="367CB75C" w14:textId="77777777" w:rsidR="0063499E" w:rsidRPr="00051875" w:rsidRDefault="0063499E">
      <w:pPr>
        <w:rPr>
          <w:sz w:val="26"/>
          <w:szCs w:val="26"/>
        </w:rPr>
      </w:pPr>
    </w:p>
    <w:p w14:paraId="69930AA1" w14:textId="2046A305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그리고 사람들이 그렇게 가르쳤고 오늘날에도 여전히 그렇게 생각하는 데에는 이유가 있습니다. 그러나 나는 또한 그것들이 정말 잘못된 이분법이라고 말하고 싶습니다. 구약의 하나님은 관계의 하나님이시다.</w:t>
      </w:r>
    </w:p>
    <w:p w14:paraId="490BA3E5" w14:textId="77777777" w:rsidR="0063499E" w:rsidRPr="00051875" w:rsidRDefault="0063499E">
      <w:pPr>
        <w:rPr>
          <w:sz w:val="26"/>
          <w:szCs w:val="26"/>
        </w:rPr>
      </w:pPr>
    </w:p>
    <w:p w14:paraId="5E9B6720" w14:textId="51A3CBB3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그는 자기 백성을 사랑한 사람입니다. 그래서 나는 자신의 백성을 사랑하고 약속을 이행하시는 분은 하나님이심을 확실히 이해하기 위해 여기에 이 내용을 포함시켰습니다. 그리고 그는 무엇을 위해 이것을 하고 있었습니까? 그것은 그들의 유산이었습니다.</w:t>
      </w:r>
    </w:p>
    <w:p w14:paraId="0AD015CA" w14:textId="77777777" w:rsidR="0063499E" w:rsidRPr="00051875" w:rsidRDefault="0063499E">
      <w:pPr>
        <w:rPr>
          <w:sz w:val="26"/>
          <w:szCs w:val="26"/>
        </w:rPr>
      </w:pPr>
    </w:p>
    <w:p w14:paraId="6BE08DB8" w14:textId="60BA21B3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이 책에는 상속을 뜻하는 여러 가지 단어가 있습니다. 그리고 그들은 모두 이것이 하나님의 선물이고 이스라엘이 이것을 그들의 유업으로 받는 것에 초점을 맞추고 있습니다. 사실, 제가 수업 시간에 하는 일 중 하나는 이것을 여러분 스스로 연습으로, 교육적인 연습으로 시도해 볼 수 있다는 것입니다.</w:t>
      </w:r>
    </w:p>
    <w:p w14:paraId="20A9B38C" w14:textId="77777777" w:rsidR="0063499E" w:rsidRPr="00051875" w:rsidRDefault="0063499E">
      <w:pPr>
        <w:rPr>
          <w:sz w:val="26"/>
          <w:szCs w:val="26"/>
        </w:rPr>
      </w:pPr>
    </w:p>
    <w:p w14:paraId="2959C453" w14:textId="0051C38B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나는 학생들에게 여호수아서 전체를 앉은 자리에서 다 읽도록 요구합니다. 그런 다음 책의 개요를 두 가지 수준으로 작성합니다. 주요 레벨은 5, 6, 8개의 챕터로 이루어져 있습니다.</w:t>
      </w:r>
    </w:p>
    <w:p w14:paraId="73CD5C0C" w14:textId="77777777" w:rsidR="0063499E" w:rsidRPr="00051875" w:rsidRDefault="0063499E">
      <w:pPr>
        <w:rPr>
          <w:sz w:val="26"/>
          <w:szCs w:val="26"/>
        </w:rPr>
      </w:pPr>
    </w:p>
    <w:p w14:paraId="28512588" w14:textId="0A59CAB8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그런 다음 두 번째 수준에서는 책 전체를 한 장씩 읽습니다. 그리고 개요의 모든 지점에서 상속이라는 단어나 상속, 상속 또는 상속이라는 동사를 사용하도록 요구합니다. 그리고 그것은 토지 분배에 관해 이야기하는 12장부터 21장까지의 장에서 쉽게 할 수 있습니다.</w:t>
      </w:r>
    </w:p>
    <w:p w14:paraId="4C199EE8" w14:textId="77777777" w:rsidR="0063499E" w:rsidRPr="00051875" w:rsidRDefault="0063499E">
      <w:pPr>
        <w:rPr>
          <w:sz w:val="26"/>
          <w:szCs w:val="26"/>
        </w:rPr>
      </w:pPr>
    </w:p>
    <w:p w14:paraId="0DF21595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또는 13에서 21까지입니다. 하지만 이전 장에서는 조금 더 어렵습니다. 하지만 내 요점은 우리가 전개되는 사건에 대해 생각하지 않는다는 것입니다.</w:t>
      </w:r>
    </w:p>
    <w:p w14:paraId="1B32ACCE" w14:textId="77777777" w:rsidR="0063499E" w:rsidRPr="00051875" w:rsidRDefault="0063499E">
      <w:pPr>
        <w:rPr>
          <w:sz w:val="26"/>
          <w:szCs w:val="26"/>
        </w:rPr>
      </w:pPr>
    </w:p>
    <w:p w14:paraId="021C0CBE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하지만 몇 년 후를 생각해보면 그 책의 저자가 바로 그 사람이라고 생각합니다. 저자는 무엇을 하려고 하는가? 그리고 저자는 이 땅을 하나님께서 주신 기업으로 이야기하고자 합니다. 그래서 초반부, 앞을 내다보는 1장부터 5장까지는 땅을 기업으로 받을 준비를 합니다. 요단강을 건너기 위한 준비입니다.</w:t>
      </w:r>
    </w:p>
    <w:p w14:paraId="09218774" w14:textId="77777777" w:rsidR="0063499E" w:rsidRPr="00051875" w:rsidRDefault="0063499E">
      <w:pPr>
        <w:rPr>
          <w:sz w:val="26"/>
          <w:szCs w:val="26"/>
        </w:rPr>
      </w:pPr>
    </w:p>
    <w:p w14:paraId="665629FC" w14:textId="31C2BBF4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자신을 정화합니다. 사물을 기념하는 것 등등. 그 모든 것이 땅을 상속받기 위한 준비입니다.</w:t>
      </w:r>
    </w:p>
    <w:p w14:paraId="129585E7" w14:textId="77777777" w:rsidR="0063499E" w:rsidRPr="00051875" w:rsidRDefault="0063499E">
      <w:pPr>
        <w:rPr>
          <w:sz w:val="26"/>
          <w:szCs w:val="26"/>
        </w:rPr>
      </w:pPr>
    </w:p>
    <w:p w14:paraId="0D3E9F8D" w14:textId="726EC0B8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그래서 우리는 1장, 2장, 3장의 주제를 각자의 방식으로 이야기할 수 있습니다. 그러나 책의 전반적인 내용을 보면 이것이 우리가 처음부터 얻은 유효한 요점이라면. 그러면 책의 모든 부분에서 이를 지적하고 전체 내용의 일부로 볼 수 있어야 합니다.</w:t>
      </w:r>
    </w:p>
    <w:p w14:paraId="367B9347" w14:textId="77777777" w:rsidR="0063499E" w:rsidRPr="00051875" w:rsidRDefault="0063499E">
      <w:pPr>
        <w:rPr>
          <w:sz w:val="26"/>
          <w:szCs w:val="26"/>
        </w:rPr>
      </w:pPr>
    </w:p>
    <w:p w14:paraId="3DCDE754" w14:textId="3EF576CF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그래서 </w:t>
      </w:r>
      <w:r xmlns:w="http://schemas.openxmlformats.org/wordprocessingml/2006/main" w:rsidR="00000000" w:rsidRPr="00051875">
        <w:rPr>
          <w:rFonts w:ascii="Calibri" w:eastAsia="Calibri" w:hAnsi="Calibri" w:cs="Calibri"/>
          <w:sz w:val="26"/>
          <w:szCs w:val="26"/>
        </w:rPr>
        <w:t xml:space="preserve">이것이 내가 책의 전반적인 내용을 설명하는 내용이 될 것입니다. 책의 모든 부분은 어떤 방식으로든 이에 영향을 미칠 것입니다. 그것을 말하는 방법에는 여러 가지가 있습니다.</w:t>
      </w:r>
    </w:p>
    <w:p w14:paraId="1F3067DF" w14:textId="77777777" w:rsidR="0063499E" w:rsidRPr="00051875" w:rsidRDefault="0063499E">
      <w:pPr>
        <w:rPr>
          <w:sz w:val="26"/>
          <w:szCs w:val="26"/>
        </w:rPr>
      </w:pPr>
    </w:p>
    <w:p w14:paraId="1F0D8E23" w14:textId="69DBAD8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나는 이것이 유일한 방법이라고 말하는 것이 아닙니다. 그러나 내 자신의 연구에서 이것이 내가 이 시점에 도달한 것입니다. 다음으로, 제가 보고 있는 테마 중 일부를 살펴보겠습니다.</w:t>
      </w:r>
    </w:p>
    <w:p w14:paraId="66128A10" w14:textId="77777777" w:rsidR="0063499E" w:rsidRPr="00051875" w:rsidRDefault="0063499E">
      <w:pPr>
        <w:rPr>
          <w:sz w:val="26"/>
          <w:szCs w:val="26"/>
        </w:rPr>
      </w:pPr>
    </w:p>
    <w:p w14:paraId="70476E3D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이 전반적으로 가장 중요한 주제 아래에 있습니다. 혹은 우리는 이것을 여호수아서의 신학이라고 부를 수도 있습니다. 그리고 저는 7개의 주요 가닥을 보게 될 것입니다.</w:t>
      </w:r>
    </w:p>
    <w:p w14:paraId="7F5CFF9C" w14:textId="77777777" w:rsidR="0063499E" w:rsidRPr="00051875" w:rsidRDefault="0063499E">
      <w:pPr>
        <w:rPr>
          <w:sz w:val="26"/>
          <w:szCs w:val="26"/>
        </w:rPr>
      </w:pPr>
    </w:p>
    <w:p w14:paraId="2DC701C7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이 책의 일곱 가지 주요 주제. 일부는 다른 것보다 더 중요합니다. 우리는 다양한 부문을 거치면서 이를 개발할 것입니다.</w:t>
      </w:r>
    </w:p>
    <w:p w14:paraId="469BFDBE" w14:textId="77777777" w:rsidR="0063499E" w:rsidRPr="00051875" w:rsidRDefault="0063499E">
      <w:pPr>
        <w:rPr>
          <w:sz w:val="26"/>
          <w:szCs w:val="26"/>
        </w:rPr>
      </w:pPr>
    </w:p>
    <w:p w14:paraId="696242AE" w14:textId="2FB0E2D3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그러나 확실히 땅, 약속의 땅이라는 주제는 중요합니다. 그것은 계속해서 등장합니다. 그것은 수년 전에 아브라함에게 약속되었습니다.</w:t>
      </w:r>
    </w:p>
    <w:p w14:paraId="79A4F32F" w14:textId="77777777" w:rsidR="0063499E" w:rsidRPr="00051875" w:rsidRDefault="0063499E">
      <w:pPr>
        <w:rPr>
          <w:sz w:val="26"/>
          <w:szCs w:val="26"/>
        </w:rPr>
      </w:pPr>
    </w:p>
    <w:p w14:paraId="48125A72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그것은 세대를 거쳐 반복되었습니다. 그리고 이제 그들은 마침내 그것을 얻고 있습니다. 그리고 두 번째 주제는 하나님의 약속의 주제입니다.</w:t>
      </w:r>
    </w:p>
    <w:p w14:paraId="0324915F" w14:textId="77777777" w:rsidR="0063499E" w:rsidRPr="00051875" w:rsidRDefault="0063499E">
      <w:pPr>
        <w:rPr>
          <w:sz w:val="26"/>
          <w:szCs w:val="26"/>
        </w:rPr>
      </w:pPr>
    </w:p>
    <w:p w14:paraId="2CE9A7B4" w14:textId="545D96C6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그래서 나는 이미 그것을 언급했습니다. 그리고 우리는 그것을 강조할 것입니다. 아브라함에게 주신 약속뿐만 아니라 모세에게 주신 약속도 언급되어 있습니다.</w:t>
      </w:r>
    </w:p>
    <w:p w14:paraId="1AD37518" w14:textId="77777777" w:rsidR="0063499E" w:rsidRPr="00051875" w:rsidRDefault="0063499E">
      <w:pPr>
        <w:rPr>
          <w:sz w:val="26"/>
          <w:szCs w:val="26"/>
        </w:rPr>
      </w:pPr>
    </w:p>
    <w:p w14:paraId="3D3FD5E3" w14:textId="6A33193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그리고 책 자체 내에서도 마찬가지입니다. 하나님은 이것을 약속하셨고 그 결과가 이루어졌습니다. 그리고 약속의 이행 역시 흥미롭고 작은 하위 주제입니다.</w:t>
      </w:r>
    </w:p>
    <w:p w14:paraId="54FD39D5" w14:textId="77777777" w:rsidR="0063499E" w:rsidRPr="00051875" w:rsidRDefault="0063499E">
      <w:pPr>
        <w:rPr>
          <w:sz w:val="26"/>
          <w:szCs w:val="26"/>
        </w:rPr>
      </w:pPr>
    </w:p>
    <w:p w14:paraId="11A08E74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세 번째는 언약입니다. 그리고 하나님께서 아브라함과 맺으신 언약입니다. 다시 한 번 약속을 포함합니다.</w:t>
      </w:r>
    </w:p>
    <w:p w14:paraId="5785A519" w14:textId="77777777" w:rsidR="0063499E" w:rsidRPr="00051875" w:rsidRDefault="0063499E">
      <w:pPr>
        <w:rPr>
          <w:sz w:val="26"/>
          <w:szCs w:val="26"/>
        </w:rPr>
      </w:pPr>
    </w:p>
    <w:p w14:paraId="3D1B8952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그러나 하나님께서 모세를 통해 맺으신 언약도 마찬가지입니다. 하나님께서 백성들에게 주신 율법과 백성들이 어떻게 순종하고 따라야 하는지를 말합니다. 그것은 여호수아서의 배경과 같습니다.</w:t>
      </w:r>
    </w:p>
    <w:p w14:paraId="646FF570" w14:textId="77777777" w:rsidR="0063499E" w:rsidRPr="00051875" w:rsidRDefault="0063499E">
      <w:pPr>
        <w:rPr>
          <w:sz w:val="26"/>
          <w:szCs w:val="26"/>
        </w:rPr>
      </w:pPr>
    </w:p>
    <w:p w14:paraId="3627C40C" w14:textId="256E01F9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중요한 것은 아니지만 거기에 있습니다. 흥미로운 주제는 네 번째 주제가 순종이라는 것입니다. 모세 시대와 광야 방랑 시대를 통해 이스라엘을 생각해 보십시오.</w:t>
      </w:r>
    </w:p>
    <w:p w14:paraId="2E98CB97" w14:textId="77777777" w:rsidR="0063499E" w:rsidRPr="00051875" w:rsidRDefault="0063499E">
      <w:pPr>
        <w:rPr>
          <w:sz w:val="26"/>
          <w:szCs w:val="26"/>
        </w:rPr>
      </w:pPr>
    </w:p>
    <w:p w14:paraId="36C7216B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이스라엘은 대체로 매우 반역적인 백성이었습니다. 예를 들어, 나는 역사적인 서술 부분에서 민수기를 볼 것입니다. 스토리라인이 전달되는 곳입니다.</w:t>
      </w:r>
    </w:p>
    <w:p w14:paraId="1059DD3E" w14:textId="77777777" w:rsidR="0063499E" w:rsidRPr="00051875" w:rsidRDefault="0063499E">
      <w:pPr>
        <w:rPr>
          <w:sz w:val="26"/>
          <w:szCs w:val="26"/>
        </w:rPr>
      </w:pPr>
    </w:p>
    <w:p w14:paraId="62893F0E" w14:textId="445F062C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당신은 모세와 아론의 권위에 대해 계속해서 반역하는 것을 봅니다. 그리고 하나님 자신을 반대합니다. 그리고 모세는 하나님께 반역했습니다.</w:t>
      </w:r>
    </w:p>
    <w:p w14:paraId="4644EA61" w14:textId="77777777" w:rsidR="0063499E" w:rsidRPr="00051875" w:rsidRDefault="0063499E">
      <w:pPr>
        <w:rPr>
          <w:sz w:val="26"/>
          <w:szCs w:val="26"/>
        </w:rPr>
      </w:pPr>
    </w:p>
    <w:p w14:paraId="5CE07376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그리고 그런 것들이 많이 있습니다. 그래서 여기 여호수아서에서 우리는 훨씬 다른 그림을 봅니다. 우리는 지금 일을 다르게 하려고 노력하고 있다는 것을 알고 있습니다.</w:t>
      </w:r>
    </w:p>
    <w:p w14:paraId="29BA691C" w14:textId="77777777" w:rsidR="0063499E" w:rsidRPr="00051875" w:rsidRDefault="0063499E">
      <w:pPr>
        <w:rPr>
          <w:sz w:val="26"/>
          <w:szCs w:val="26"/>
        </w:rPr>
      </w:pPr>
    </w:p>
    <w:p w14:paraId="6F5F1895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우리는 과거의 실수를 반복하려고 하지 않을 것입니다. 그리고 더 많은 사람들이 같은 입장에서 주님을 따르고 있다는 느낌이 듭니다. 이제 항상 그런 것은 아닙니다.</w:t>
      </w:r>
    </w:p>
    <w:p w14:paraId="2E3EFBEC" w14:textId="77777777" w:rsidR="0063499E" w:rsidRPr="00051875" w:rsidRDefault="0063499E">
      <w:pPr>
        <w:rPr>
          <w:sz w:val="26"/>
          <w:szCs w:val="26"/>
        </w:rPr>
      </w:pPr>
    </w:p>
    <w:p w14:paraId="415366E0" w14:textId="26B574AD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거기에는 몇 가지 중요한 예외가 있습니다. 그러나 순종이라는 중요한 주제가 있습니다. 하나님께서는 분명히 순종을 촉구하십니다.</w:t>
      </w:r>
    </w:p>
    <w:p w14:paraId="379E668F" w14:textId="77777777" w:rsidR="0063499E" w:rsidRPr="00051875" w:rsidRDefault="0063499E">
      <w:pPr>
        <w:rPr>
          <w:sz w:val="26"/>
          <w:szCs w:val="26"/>
        </w:rPr>
      </w:pPr>
    </w:p>
    <w:p w14:paraId="52D144DB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그리고 사람들은 대부분 그것을 따릅니다. 내가 보고 싶은 다섯 번째 주제는 예배의 순수성이라는 전체 주제입니다. 거룩함의 개념.</w:t>
      </w:r>
    </w:p>
    <w:p w14:paraId="414B5548" w14:textId="77777777" w:rsidR="0063499E" w:rsidRPr="00051875" w:rsidRDefault="0063499E">
      <w:pPr>
        <w:rPr>
          <w:sz w:val="26"/>
          <w:szCs w:val="26"/>
        </w:rPr>
      </w:pPr>
    </w:p>
    <w:p w14:paraId="02138F31" w14:textId="1A49D8A2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그리고 거룩이라는 단어 자체는 이 책에서 많이 사용되지 않습니다. 하지만 아이디어는 거기에 있습니다. 기본적으로 구약성서의 거룩함의 개념은 분리되어 멀리 떨어져 있다는 개념입니다.</w:t>
      </w:r>
    </w:p>
    <w:p w14:paraId="4368EAB8" w14:textId="77777777" w:rsidR="0063499E" w:rsidRPr="00051875" w:rsidRDefault="0063499E">
      <w:pPr>
        <w:rPr>
          <w:sz w:val="26"/>
          <w:szCs w:val="26"/>
        </w:rPr>
      </w:pPr>
    </w:p>
    <w:p w14:paraId="2B017D39" w14:textId="44AEF875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악한 것, 부정한 것, 거룩하지 않은 것으로부터. 그리고 이스라엘은 처음부터 가나안 족속과 언약궤를 분리해야 했습니다. 여기에는 가나안 사람들의 멸망에 대한 논의가 포함되어 있으며, 이에 대해서는 다른 부분에서 이야기하겠습니다.</w:t>
      </w:r>
    </w:p>
    <w:p w14:paraId="732DBF28" w14:textId="77777777" w:rsidR="0063499E" w:rsidRPr="00051875" w:rsidRDefault="0063499E">
      <w:pPr>
        <w:rPr>
          <w:sz w:val="26"/>
          <w:szCs w:val="26"/>
        </w:rPr>
      </w:pPr>
    </w:p>
    <w:p w14:paraId="3D0B5E5D" w14:textId="1AA10E3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그러나 예배의 순수성에 대한 개념, 즉 이스라엘이 새로운 곳에서 성장하여 올바른 방법으로 주님에 대한 예배를 실천해야 한다는 개념은 이 책의 중요한 부분입니다. 제가 보고 싶은 여섯 번째 요점, 여섯 번째 주제는 경건한 리더십이라는 주제입니다. 여호수아 자신이 지도자로서의 책임을 맡았습니다.</w:t>
      </w:r>
    </w:p>
    <w:p w14:paraId="782FE0EF" w14:textId="77777777" w:rsidR="0063499E" w:rsidRPr="00051875" w:rsidRDefault="0063499E">
      <w:pPr>
        <w:rPr>
          <w:sz w:val="26"/>
          <w:szCs w:val="26"/>
        </w:rPr>
      </w:pPr>
    </w:p>
    <w:p w14:paraId="5FD53825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책에서 그는 대부분 실수가 거의 없는 이상적인 리더로 묘사됩니다. 그리고 우리는 그곳에서 리더십에 대한 좋은 교훈을 배웁니다. 그리고 마지막으로 휴식이라는 주제입니다.</w:t>
      </w:r>
    </w:p>
    <w:p w14:paraId="11D7BF15" w14:textId="77777777" w:rsidR="0063499E" w:rsidRPr="00051875" w:rsidRDefault="0063499E">
      <w:pPr>
        <w:rPr>
          <w:sz w:val="26"/>
          <w:szCs w:val="26"/>
        </w:rPr>
      </w:pPr>
    </w:p>
    <w:p w14:paraId="1CCA41BA" w14:textId="6F32EE09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우리는 땅이 안식을 갖는다는 생각을 가지고 있습니다. 그리고 하나님의 선물인 약속의 일부는 백성이 안식을 누리고 땅이 안식을 취한다는 것입니다. 그래서 어떤 의미에서 오경의 흐름을 생각해보면 이에 대해서는 문학적 맥락에 관한 또 다른 부분에서 다루게 될 것입니다.</w:t>
      </w:r>
    </w:p>
    <w:p w14:paraId="16483FC9" w14:textId="77777777" w:rsidR="0063499E" w:rsidRPr="00051875" w:rsidRDefault="0063499E">
      <w:pPr>
        <w:rPr>
          <w:sz w:val="26"/>
          <w:szCs w:val="26"/>
        </w:rPr>
      </w:pPr>
    </w:p>
    <w:p w14:paraId="6CC3B2DF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그러나 오경의 흐름은 약속의 땅에 들어가고 받는 것을 미리 내다보고 있습니다. 그리고 여호수아서는 뒤를 돌아보면서 우리가 여기에 있다고 말합니다. 그리고 이것은 이 모든 것의 성취가 아닙니다.</w:t>
      </w:r>
    </w:p>
    <w:p w14:paraId="2AB1FF56" w14:textId="77777777" w:rsidR="0063499E" w:rsidRPr="00051875" w:rsidRDefault="0063499E">
      <w:pPr>
        <w:rPr>
          <w:sz w:val="26"/>
          <w:szCs w:val="26"/>
        </w:rPr>
      </w:pPr>
    </w:p>
    <w:p w14:paraId="0BB40154" w14:textId="77777777" w:rsidR="0050406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우리는 휴식을 취합니다. 이것이 바로 제가 이 시점에서 여러분에게 전달한 주제 설명의 7가지 주요 주제가 될 것입니다.</w:t>
      </w:r>
    </w:p>
    <w:p w14:paraId="0BA5A948" w14:textId="77777777" w:rsidR="00504067" w:rsidRDefault="00504067">
      <w:pPr>
        <w:rPr>
          <w:rFonts w:ascii="Calibri" w:eastAsia="Calibri" w:hAnsi="Calibri" w:cs="Calibri"/>
          <w:sz w:val="26"/>
          <w:szCs w:val="26"/>
        </w:rPr>
      </w:pPr>
    </w:p>
    <w:p w14:paraId="07CA8C5C" w14:textId="61C3540E" w:rsidR="0063499E" w:rsidRPr="00051875" w:rsidRDefault="00000000" w:rsidP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이것은 David Howard 박사와 Ruth를 통한 여호수아에 대한 그의 가르침입니다. 세션 2, 여호수아 입문, 2부, 주제와 신학입니다.</w:t>
      </w:r>
    </w:p>
    <w:sectPr w:rsidR="0063499E" w:rsidRPr="00051875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13F8" w14:textId="77777777" w:rsidR="00481EE1" w:rsidRDefault="00481EE1" w:rsidP="00051875">
      <w:r>
        <w:separator/>
      </w:r>
    </w:p>
  </w:endnote>
  <w:endnote w:type="continuationSeparator" w:id="0">
    <w:p w14:paraId="066BD128" w14:textId="77777777" w:rsidR="00481EE1" w:rsidRDefault="00481EE1" w:rsidP="0005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5C7F" w14:textId="77777777" w:rsidR="00481EE1" w:rsidRDefault="00481EE1" w:rsidP="00051875">
      <w:r>
        <w:separator/>
      </w:r>
    </w:p>
  </w:footnote>
  <w:footnote w:type="continuationSeparator" w:id="0">
    <w:p w14:paraId="0AD9014B" w14:textId="77777777" w:rsidR="00481EE1" w:rsidRDefault="00481EE1" w:rsidP="0005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7613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595207" w14:textId="2D924D97" w:rsidR="00051875" w:rsidRDefault="00051875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3404569" w14:textId="77777777" w:rsidR="00051875" w:rsidRDefault="00051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93F11"/>
    <w:multiLevelType w:val="hybridMultilevel"/>
    <w:tmpl w:val="8016440A"/>
    <w:lvl w:ilvl="0" w:tplc="8D8CC488">
      <w:start w:val="1"/>
      <w:numFmt w:val="bullet"/>
      <w:lvlText w:val="●"/>
      <w:lvlJc w:val="left"/>
      <w:pPr>
        <w:ind w:left="720" w:hanging="360"/>
      </w:pPr>
    </w:lvl>
    <w:lvl w:ilvl="1" w:tplc="50D429CE">
      <w:start w:val="1"/>
      <w:numFmt w:val="bullet"/>
      <w:lvlText w:val="○"/>
      <w:lvlJc w:val="left"/>
      <w:pPr>
        <w:ind w:left="1440" w:hanging="360"/>
      </w:pPr>
    </w:lvl>
    <w:lvl w:ilvl="2" w:tplc="2EACE994">
      <w:start w:val="1"/>
      <w:numFmt w:val="bullet"/>
      <w:lvlText w:val="■"/>
      <w:lvlJc w:val="left"/>
      <w:pPr>
        <w:ind w:left="2160" w:hanging="360"/>
      </w:pPr>
    </w:lvl>
    <w:lvl w:ilvl="3" w:tplc="7E6A4CE2">
      <w:start w:val="1"/>
      <w:numFmt w:val="bullet"/>
      <w:lvlText w:val="●"/>
      <w:lvlJc w:val="left"/>
      <w:pPr>
        <w:ind w:left="2880" w:hanging="360"/>
      </w:pPr>
    </w:lvl>
    <w:lvl w:ilvl="4" w:tplc="0ADAB524">
      <w:start w:val="1"/>
      <w:numFmt w:val="bullet"/>
      <w:lvlText w:val="○"/>
      <w:lvlJc w:val="left"/>
      <w:pPr>
        <w:ind w:left="3600" w:hanging="360"/>
      </w:pPr>
    </w:lvl>
    <w:lvl w:ilvl="5" w:tplc="A0AC8D80">
      <w:start w:val="1"/>
      <w:numFmt w:val="bullet"/>
      <w:lvlText w:val="■"/>
      <w:lvlJc w:val="left"/>
      <w:pPr>
        <w:ind w:left="4320" w:hanging="360"/>
      </w:pPr>
    </w:lvl>
    <w:lvl w:ilvl="6" w:tplc="F592A408">
      <w:start w:val="1"/>
      <w:numFmt w:val="bullet"/>
      <w:lvlText w:val="●"/>
      <w:lvlJc w:val="left"/>
      <w:pPr>
        <w:ind w:left="5040" w:hanging="360"/>
      </w:pPr>
    </w:lvl>
    <w:lvl w:ilvl="7" w:tplc="6726B6E2">
      <w:start w:val="1"/>
      <w:numFmt w:val="bullet"/>
      <w:lvlText w:val="●"/>
      <w:lvlJc w:val="left"/>
      <w:pPr>
        <w:ind w:left="5760" w:hanging="360"/>
      </w:pPr>
    </w:lvl>
    <w:lvl w:ilvl="8" w:tplc="9170E7E2">
      <w:start w:val="1"/>
      <w:numFmt w:val="bullet"/>
      <w:lvlText w:val="●"/>
      <w:lvlJc w:val="left"/>
      <w:pPr>
        <w:ind w:left="6480" w:hanging="360"/>
      </w:pPr>
    </w:lvl>
  </w:abstractNum>
  <w:num w:numId="1" w16cid:durableId="17563216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9E"/>
    <w:rsid w:val="00051875"/>
    <w:rsid w:val="00481EE1"/>
    <w:rsid w:val="00504067"/>
    <w:rsid w:val="005A7A01"/>
    <w:rsid w:val="0063499E"/>
    <w:rsid w:val="007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84A51"/>
  <w15:docId w15:val="{6FA37239-8F53-4F4F-9CF2-9DE435FD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o" w:eastAsia="k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75"/>
  </w:style>
  <w:style w:type="paragraph" w:styleId="Footer">
    <w:name w:val="footer"/>
    <w:basedOn w:val="Normal"/>
    <w:link w:val="FooterChar"/>
    <w:uiPriority w:val="99"/>
    <w:unhideWhenUsed/>
    <w:rsid w:val="0005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2078</Words>
  <Characters>9064</Characters>
  <Application>Microsoft Office Word</Application>
  <DocSecurity>0</DocSecurity>
  <Lines>215</Lines>
  <Paragraphs>55</Paragraphs>
  <ScaleCrop>false</ScaleCrop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Session02 IntroPt2 Themes</dc:title>
  <dc:creator>TurboScribe.ai</dc:creator>
  <cp:lastModifiedBy>Ted Hildebrandt</cp:lastModifiedBy>
  <cp:revision>5</cp:revision>
  <dcterms:created xsi:type="dcterms:W3CDTF">2024-02-04T20:10:00Z</dcterms:created>
  <dcterms:modified xsi:type="dcterms:W3CDTF">2024-02-29T10:40:00Z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bf252df077702c46bdee5bf2c1aaa5798f5eb1d5817c5b40352c09034efbb363</vt:lpwstr>
  </property>
</Properties>
</file>