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2FA" w14:textId="7027635F" w:rsidR="00715B8A" w:rsidRPr="00715B8A" w:rsidRDefault="00715B8A"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डॉ. डेविड हॉवर्ड, जोशुआ-रूथ, सत्र 17</w:t>
      </w:r>
    </w:p>
    <w:p w14:paraId="74F5B33C" w14:textId="5B807661" w:rsidR="00944EDF" w:rsidRPr="00715B8A" w:rsidRDefault="00000000"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जोशुआ 13-19 भूमि वितरण</w:t>
      </w:r>
    </w:p>
    <w:p w14:paraId="5D9FEE29" w14:textId="109C6745" w:rsidR="00715B8A" w:rsidRPr="00715B8A" w:rsidRDefault="00715B8A" w:rsidP="00715B8A">
      <w:pPr xmlns:w="http://schemas.openxmlformats.org/wordprocessingml/2006/main">
        <w:jc w:val="center"/>
        <w:rPr>
          <w:sz w:val="26"/>
          <w:szCs w:val="26"/>
        </w:rPr>
      </w:pPr>
      <w:r xmlns:w="http://schemas.openxmlformats.org/wordprocessingml/2006/main" w:rsidRPr="00715B8A">
        <w:rPr>
          <w:rFonts w:ascii="AA Times New Roman" w:hAnsi="AA Times New Roman" w:cs="AA Times New Roman"/>
          <w:sz w:val="26"/>
          <w:szCs w:val="26"/>
        </w:rPr>
        <w:t xml:space="preserve">© </w:t>
      </w:r>
      <w:r xmlns:w="http://schemas.openxmlformats.org/wordprocessingml/2006/main" w:rsidRPr="00715B8A">
        <w:rPr>
          <w:sz w:val="26"/>
          <w:szCs w:val="26"/>
        </w:rPr>
        <w:t xml:space="preserve">2024 डेविड हॉवर्ड और टेड हिल्डेब्रांट</w:t>
      </w:r>
    </w:p>
    <w:p w14:paraId="383BF988" w14:textId="77777777" w:rsidR="00715B8A" w:rsidRPr="00715B8A" w:rsidRDefault="00715B8A">
      <w:pPr>
        <w:rPr>
          <w:sz w:val="26"/>
          <w:szCs w:val="26"/>
        </w:rPr>
      </w:pPr>
    </w:p>
    <w:p w14:paraId="722D7840" w14:textId="6BF3B567" w:rsidR="00715B8A" w:rsidRPr="00715B8A"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यह डॉ. डेविड हॉवर्ड रूथ के माध्यम से जोशुआ की पुस्तकों पर अपने शिक्षण में हैं। यह सत्र 17, जोशुआ 13-19, भूमि वितरण है।</w:t>
      </w:r>
    </w:p>
    <w:p w14:paraId="0A3C5B95" w14:textId="77777777" w:rsidR="00715B8A" w:rsidRPr="00715B8A" w:rsidRDefault="00715B8A">
      <w:pPr>
        <w:rPr>
          <w:rFonts w:ascii="Calibri" w:eastAsia="Calibri" w:hAnsi="Calibri" w:cs="Calibri"/>
          <w:sz w:val="26"/>
          <w:szCs w:val="26"/>
        </w:rPr>
      </w:pPr>
    </w:p>
    <w:p w14:paraId="5F1D8E8A" w14:textId="321C2A6D" w:rsidR="00944EDF" w:rsidRPr="00715B8A" w:rsidRDefault="00000000" w:rsidP="00715B8A">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पुनः नमस्कार. इस खंड में, अब हम जोशुआ की पुस्तक के अगले प्रमुख खंड को देखने जा रहे हैं, जो जनजातियों को भूमि का वितरण है। बड़े खंड में अध्याय 13 से 21 है, और मैंने अपनी रूपरेखा में कहा है कि आपके पास भूमि का उत्तराधिकार प्राप्त करने तक पहुंच होनी चाहिए। यह वह जगह है जहां वे अंततः हैं, लड़ाई हो चुकी है, जोशुआ और नेता जनजातियों को जमीन वितरित कर रहे हैं, और हर किसी को जमीन का टुकड़ा मिलता है, और हम आगे इसी पर ध्यान केंद्रित करने जा रहे हैं।</w:t>
      </w:r>
    </w:p>
    <w:p w14:paraId="0BF2295D" w14:textId="77777777" w:rsidR="00944EDF" w:rsidRPr="00715B8A" w:rsidRDefault="00944EDF">
      <w:pPr>
        <w:rPr>
          <w:sz w:val="26"/>
          <w:szCs w:val="26"/>
        </w:rPr>
      </w:pPr>
    </w:p>
    <w:p w14:paraId="64299778" w14:textId="3848380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उस 13 से 21 खंड के भीतर एक खंड है जो मुख्य जनजातियों को भूमि के वास्तविक वितरण से संबंधित है, 13 से 19, फिर आपके पास उस भूमि में विशिष्ट प्रकार के शहरों, शरण के शहरों, अध्याय 20 और के बारे में एक अध्याय है। लेवियों के शहर, जो 21 में भिन्न हैं। इसलिए, हम उन्हें अलग-अलग देखेंगे, लेकिन अभी हम 13 से 21 को देखेंगे, जो कि भूमि का प्रमुख वितरण है। कहने वाली पहली बात यह है कि पुस्तक के इस भाग को पढ़ना, इस पर काम करना अधिक कठिन है।</w:t>
      </w:r>
    </w:p>
    <w:p w14:paraId="2AA4C9C3" w14:textId="77777777" w:rsidR="00944EDF" w:rsidRPr="00715B8A" w:rsidRDefault="00944EDF">
      <w:pPr>
        <w:rPr>
          <w:sz w:val="26"/>
          <w:szCs w:val="26"/>
        </w:rPr>
      </w:pPr>
    </w:p>
    <w:p w14:paraId="0EDCF84A" w14:textId="4C37E62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कहानी, उन्हें पसंद हो या न हो, चाहे आप उनसे प्रभावित हुए हों या नहीं, कम से कम अध्याय 1 से 11 की कहानी का अनुसरण करना आसान है। अध्याय 12 सिर्फ सूची है, लेकिन अध्याय 13 अब लगभग इसी मन से शुरू होता है- स्तब्ध करना, लोगों, या शहरों और सीमाओं की अभेद्य सूची, और वह सब। यदि आप जोशुआ की पुस्तक पर टिप्पणियों को देखते हैं, तो आम तौर पर वे बहुत मजबूत होती हैं, और पहले 11 अध्यायों को समर्पित बहुत सारे पृष्ठ बहुत पतले हो जाते हैं, और इन अंतिम अध्यायों में बहुत विस्तृत नहीं होते हैं।</w:t>
      </w:r>
    </w:p>
    <w:p w14:paraId="4E2DD612" w14:textId="77777777" w:rsidR="00944EDF" w:rsidRPr="00715B8A" w:rsidRDefault="00944EDF">
      <w:pPr>
        <w:rPr>
          <w:sz w:val="26"/>
          <w:szCs w:val="26"/>
        </w:rPr>
      </w:pPr>
    </w:p>
    <w:p w14:paraId="4F7A4A4D" w14:textId="1785C5D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एक टिप्पणीकार के रूप में, जिसने इन सबके बीच अपना काम किया और मुझे इसके बारे में लिखना भी पड़ा, मैं इन सभी चीजों के बारे में कुछ दिलचस्प लिखने की कोशिश करने के दर्द को समझता हूं। मुझे लगता है कि मैंने कुछ टिप्पणीकारों की तुलना में थोड़ा अधिक मजबूत व्यवहार किया। लेकिन वैसे भी, मुझे उनके अंदर और बाहर के सभी हिस्सों को देखने में इतनी दिलचस्पी नहीं है।</w:t>
      </w:r>
    </w:p>
    <w:p w14:paraId="21815D0B" w14:textId="77777777" w:rsidR="00944EDF" w:rsidRPr="00715B8A" w:rsidRDefault="00944EDF">
      <w:pPr>
        <w:rPr>
          <w:sz w:val="26"/>
          <w:szCs w:val="26"/>
        </w:rPr>
      </w:pPr>
    </w:p>
    <w:p w14:paraId="7ADB2624" w14:textId="0203376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अध्याय 13 से शुरू करने के लिए, हम शायद केवल यह इंगित करेंगे कि पहले छह श्लोक, पहले सात श्लोक एक तरह से चीजों का परिचय हैं। यह कहता है, अध्याय 13, श्लोक 1, यहोशू वर्षों से पहले बूढ़ा हो गया है, और परमेश्वर ने उससे कहा, तू वर्षों से पहले बूढ़ा हो गया है। यह संभवतः अंत तक, पुस्तक के 25 वर्षों के करीब है।</w:t>
      </w:r>
    </w:p>
    <w:p w14:paraId="4453274B" w14:textId="77777777" w:rsidR="00944EDF" w:rsidRPr="00715B8A" w:rsidRDefault="00944EDF">
      <w:pPr>
        <w:rPr>
          <w:sz w:val="26"/>
          <w:szCs w:val="26"/>
        </w:rPr>
      </w:pPr>
    </w:p>
    <w:p w14:paraId="45173798" w14:textId="5072092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पद 1 के अंत में, परमेश्वर यहोशू से कहते हैं, कि अधिकार करने के लिए अभी भी बहुत सी भूमि शेष है। तो फिर, जो तस्वीरें हमने पहले अध्यायों में देखी हैं, वे सभी को तुरंत मिटा देने, सब कुछ एक ही बार में ले लेने जैसी लगती हैं। यहाँ, हम उसे उसी तरह नहीं देखते हैं।</w:t>
      </w:r>
    </w:p>
    <w:p w14:paraId="26BCA9C6" w14:textId="77777777" w:rsidR="00944EDF" w:rsidRPr="00715B8A" w:rsidRDefault="00944EDF">
      <w:pPr>
        <w:rPr>
          <w:sz w:val="26"/>
          <w:szCs w:val="26"/>
        </w:rPr>
      </w:pPr>
    </w:p>
    <w:p w14:paraId="2EC9C575" w14:textId="597FA27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हमारे पास यहोशू द्वारा कई वर्षों तक, लंबे समय तक कनानियों की भूमि के विरुद्ध युद्ध छेड़ने का पूर्व संदर्भ था। तो, श्लोक 2 में, यह वह भूमि है जो अभी भी बची हुई है, और फिर तीन या चार श्लोक हैं जो उन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सभी भूमियों के बारे में </w:t>
      </w:r>
      <w:r xmlns:w="http://schemas.openxmlformats.org/wordprocessingml/2006/main" w:rsidRPr="00715B8A">
        <w:rPr>
          <w:rFonts w:ascii="Calibri" w:eastAsia="Calibri" w:hAnsi="Calibri" w:cs="Calibri"/>
          <w:sz w:val="26"/>
          <w:szCs w:val="26"/>
        </w:rPr>
        <w:t xml:space="preserve">बताते हैं जिन्हें नहीं लिया गया है, जिन पर कब्जा नहीं किया गया है।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तो फिर, हम अध्याय 10, श्लोक 40 से 42, अध्याय 11, श्लोक 16 से 23 पर वापस जाते हैं, जहां सारांश कथन यह है कि उन्होंने सब कुछ ले लिया और किसी की भी सांस नहीं बची, इसे इस प्रकाश में लेना होगा कि, ओह, हम अब पता लगाएं कि अभी और भी जमीन लेनी बाकी है।</w:t>
      </w:r>
    </w:p>
    <w:p w14:paraId="0DA8D9A5" w14:textId="77777777" w:rsidR="00944EDF" w:rsidRPr="00715B8A" w:rsidRDefault="00944EDF">
      <w:pPr>
        <w:rPr>
          <w:sz w:val="26"/>
          <w:szCs w:val="26"/>
        </w:rPr>
      </w:pPr>
    </w:p>
    <w:p w14:paraId="21B25500" w14:textId="06CC4E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तो, वे एक प्रकार के सामान्यीकरण, सारांशित करने वाले कथन हैं, लेकिन यहां अध्याय 13, छंद 2 से 6 में एक अलग तस्वीर है। अध्याय 13 का शेष भाग उन जनजातियों की भूमि से संबंधित है जो जॉर्डन के पूर्व में थे, जिन्होंने अपनी विरासत प्राप्त की थी मूसा से, और ये वही हैं जिन्हें यहोशू ने अध्याय 1 में संबोधित किया था। वे पूर्व में बसना चाहते थे, लेकिन यहोशू ने उनसे वादा छीन लिया। मूसा ने मूल रूप से प्रतिज्ञा निकाली थी। उन्हें पश्चिम में अपने भाइयों का अनुसरण करना चाहिए और राष्ट्रों पर विजय प्राप्त करनी चाहिए, और फिर वे वापस जा सकते हैं, और वहां बस सकते हैं।</w:t>
      </w:r>
    </w:p>
    <w:p w14:paraId="5173B478" w14:textId="77777777" w:rsidR="00944EDF" w:rsidRPr="00715B8A" w:rsidRDefault="00944EDF">
      <w:pPr>
        <w:rPr>
          <w:sz w:val="26"/>
          <w:szCs w:val="26"/>
        </w:rPr>
      </w:pPr>
    </w:p>
    <w:p w14:paraId="5EDF46C5"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14, 14 से 19 तक शुरू होकर, हमारे पास वे सभी जनजातियाँ हैं जो नए क्षेत्र में जॉर्डन के पश्चिम में बस गईं। लेकिन इससे पहले कि हम वहां पहुंचें, अध्याय 13 के अंत को देखें, और निस्संदेह, लेवी एक विशेष मामला थे। लेवी याकूब के पुत्रों में से एक था, बहुत पहले, याकूब का तीसरा पुत्र।</w:t>
      </w:r>
    </w:p>
    <w:p w14:paraId="36AAD1FA" w14:textId="77777777" w:rsidR="00944EDF" w:rsidRPr="00715B8A" w:rsidRDefault="00944EDF">
      <w:pPr>
        <w:rPr>
          <w:sz w:val="26"/>
          <w:szCs w:val="26"/>
        </w:rPr>
      </w:pPr>
    </w:p>
    <w:p w14:paraId="52463890" w14:textId="4175177F"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मूसा के समय में, जब हारून और लोग परमेश्वर से विमुख हो गए थे, तब लेवियों के गोत्र ने मूसा की सहायता की, और इस सोने के बछड़े का निर्माण किया, और लेवियों ने आगे बढ़कर </w:t>
      </w:r>
      <w:proofErr xmlns:w="http://schemas.openxmlformats.org/wordprocessingml/2006/main" w:type="gramStart"/>
      <w:r xmlns:w="http://schemas.openxmlformats.org/wordprocessingml/2006/main" w:rsidR="00000000" w:rsidRPr="00715B8A">
        <w:rPr>
          <w:rFonts w:ascii="Calibri" w:eastAsia="Calibri" w:hAnsi="Calibri" w:cs="Calibri"/>
          <w:sz w:val="26"/>
          <w:szCs w:val="26"/>
        </w:rPr>
        <w:t xml:space="preserve">मूसा को </w:t>
      </w:r>
      <w:proofErr xmlns:w="http://schemas.openxmlformats.org/wordprocessingml/2006/main" w:type="gramEnd"/>
      <w:r xmlns:w="http://schemas.openxmlformats.org/wordprocessingml/2006/main" w:rsidR="00000000" w:rsidRPr="00715B8A">
        <w:rPr>
          <w:rFonts w:ascii="Calibri" w:eastAsia="Calibri" w:hAnsi="Calibri" w:cs="Calibri"/>
          <w:sz w:val="26"/>
          <w:szCs w:val="26"/>
        </w:rPr>
        <w:t xml:space="preserve">उन लोगों को अनुशासित करने में सहायता की जो वहां थे। इसलिए, परमेश्वर ने लेवियों को एक विशेष उपहार दिया था, कि उन्हें उससे एक विशेष आदेश मिलेगा। याजक लेवी के गोत्र से आए थे।</w:t>
      </w:r>
    </w:p>
    <w:p w14:paraId="6AF4D6DC" w14:textId="77777777" w:rsidR="00944EDF" w:rsidRPr="00715B8A" w:rsidRDefault="00944EDF">
      <w:pPr>
        <w:rPr>
          <w:sz w:val="26"/>
          <w:szCs w:val="26"/>
        </w:rPr>
      </w:pPr>
    </w:p>
    <w:p w14:paraId="4DE39B0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सभी याजक, सभी वैध पुजारी, इसे इस प्रकार कहें, सभी वैध पुजारी लेवी थे। सभी लेवी याजक नहीं थे। तो, वहाँ एक समुच्चय और एक उपसमुच्चय है।</w:t>
      </w:r>
    </w:p>
    <w:p w14:paraId="2FBE2A30" w14:textId="77777777" w:rsidR="00944EDF" w:rsidRPr="00715B8A" w:rsidRDefault="00944EDF">
      <w:pPr>
        <w:rPr>
          <w:sz w:val="26"/>
          <w:szCs w:val="26"/>
        </w:rPr>
      </w:pPr>
    </w:p>
    <w:p w14:paraId="2D654F73" w14:textId="5DFFDA2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लेवीय जो याजक नहीं थे, वे ही थे जिन्होंने तम्बू की स्थापना और उसे गिराने के कार्यों में याजकों की सहायता की, और जंगल के माध्यम से यात्रा की, सन्दूक को उन खंभों पर ले जाया जिन्हें उन्हें ले जाना था, और बलिदानों में सहायता करना, सफ़ाई में मदद करना, और उन सभी प्रकार के कर्तव्यों में। ये कुछ ऐसे काम हैं जो याजकों और लेवियों ने किये। तो, अध्याय 13 के अंत को देखें।</w:t>
      </w:r>
    </w:p>
    <w:p w14:paraId="22A5CAB7" w14:textId="77777777" w:rsidR="00944EDF" w:rsidRPr="00715B8A" w:rsidRDefault="00944EDF">
      <w:pPr>
        <w:rPr>
          <w:sz w:val="26"/>
          <w:szCs w:val="26"/>
        </w:rPr>
      </w:pPr>
    </w:p>
    <w:p w14:paraId="4D5EA373" w14:textId="3B612BA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अंतिम पद हमें लेवी के गोत्र के बारे में बताता है, और यहां संदर्भ यह है कि भगवान रूबेन, गाद, मनश्शे के आधे गोत्र और बाद में अन्य सभी गोत्रों को ये चीजें दे रहे हैं, लेकिन लेवी के गोत्र को, पाठ हम से कहता है, कि मूसा ने कोई भाग न दिया, और न भूमि का भाग दिया। अर्थात्, क्यों? क्योंकि इस्राएल का परमेश्वर यहोवा उनका निज भाग है, जैसा उस ने उन से कहा था। तो, ऐसा लग सकता है कि उन्हें किसी चीज़ से धोखा मिला है।</w:t>
      </w:r>
    </w:p>
    <w:p w14:paraId="42B14BDE" w14:textId="77777777" w:rsidR="00944EDF" w:rsidRPr="00715B8A" w:rsidRDefault="00944EDF">
      <w:pPr>
        <w:rPr>
          <w:sz w:val="26"/>
          <w:szCs w:val="26"/>
        </w:rPr>
      </w:pPr>
    </w:p>
    <w:p w14:paraId="26B85C5E" w14:textId="19D3F6C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उन्हें क्षेत्र से बाहर निकाल दिया गया था, लेकिन उपहार भगवान तक एक विशेष पहुंच और भगवान के साथ एक विशेष संबंध था जो अन्य जनजातियों के साथ मौजूद नहीं था। वे, स्वयं परमेश्वर, उनकी विरासत थे। जब तक हम इस पर काम करेंगे, हम बस कुछ </w:t>
      </w:r>
      <w:r xmlns:w="http://schemas.openxmlformats.org/wordprocessingml/2006/main" w:rsidR="005264AF">
        <w:rPr>
          <w:rFonts w:ascii="Calibri" w:eastAsia="Calibri" w:hAnsi="Calibri" w:cs="Calibri"/>
          <w:sz w:val="26"/>
          <w:szCs w:val="26"/>
        </w:rPr>
        <w:t xml:space="preserve">अन्य चीजों का उल्लेख करेंगे।</w:t>
      </w:r>
    </w:p>
    <w:p w14:paraId="09BC3807" w14:textId="77777777" w:rsidR="00944EDF" w:rsidRPr="00715B8A" w:rsidRDefault="00944EDF">
      <w:pPr>
        <w:rPr>
          <w:sz w:val="26"/>
          <w:szCs w:val="26"/>
        </w:rPr>
      </w:pPr>
    </w:p>
    <w:p w14:paraId="14BE08A9" w14:textId="73AE7BE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इससे पहले अध्याय में, अध्याय 13, श्लोक 14 में, यह कुछ ऐसा ही कहता है। यह कहता है, कि मूसा ने केवल लेवी के गोत्र को कोई भाग न दिया। इस मामले में, यह कहता है कि इस्राएल के परमेश्वर यहोवा को अग्नि द्वारा दी गई भेंटें उनकी विरासत हैं, जैसा कि उसने उन्हें बताया था।</w:t>
      </w:r>
    </w:p>
    <w:p w14:paraId="595F0400" w14:textId="77777777" w:rsidR="00944EDF" w:rsidRPr="00715B8A" w:rsidRDefault="00944EDF">
      <w:pPr>
        <w:rPr>
          <w:sz w:val="26"/>
          <w:szCs w:val="26"/>
        </w:rPr>
      </w:pPr>
    </w:p>
    <w:p w14:paraId="2D294E3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तो, अध्याय के अंत में, यह कहा गया है कि भगवान भगवान स्वयं उनकी विरासत हैं। यहां प्रसाद चढ़ाने का विशेषाधिकार ही विरासत है। फिर हमारे पास इस पर एक और दृष्टिकोण है, अध्याय 18।</w:t>
      </w:r>
    </w:p>
    <w:p w14:paraId="24AA6222" w14:textId="77777777" w:rsidR="00944EDF" w:rsidRPr="00715B8A" w:rsidRDefault="00944EDF">
      <w:pPr>
        <w:rPr>
          <w:sz w:val="26"/>
          <w:szCs w:val="26"/>
        </w:rPr>
      </w:pPr>
    </w:p>
    <w:p w14:paraId="3783772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जब हम इस पर विचार कर रहे हैं, आइए उस पाठ को देखें। अध्याय 18, पद 7, हमें लेवियों के बारे में एक और बात बताता है। यह कहता है, लेवियों का तुम्हारे बीच कोई भाग नहीं, 18 श्लोक 7, तुम्हारे बीच लेवियों का कोई भाग नहीं, क्योंकि यहोवा का याजकपद उनका निज भाग है।</w:t>
      </w:r>
    </w:p>
    <w:p w14:paraId="497E49D0" w14:textId="77777777" w:rsidR="00944EDF" w:rsidRPr="00715B8A" w:rsidRDefault="00944EDF">
      <w:pPr>
        <w:rPr>
          <w:sz w:val="26"/>
          <w:szCs w:val="26"/>
        </w:rPr>
      </w:pPr>
    </w:p>
    <w:p w14:paraId="0CE29113" w14:textId="07D4C17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इसलिए, भगवान के पुजारी होने का विशेषाधिकार उनके लिए पर्याप्त है। मुझे लगता है कि यह एक समृद्ध तस्वीर है. हम, स्पष्ट रूप से, 21वीं सदी में, निश्चित रूप से अमेरिका और पश्चिमी देशों में, संपत्ति को एक बड़ी चीज़ मानते हैं, और दुर्भाग्य से, हम भौतिकवाद से बहुत अधिक ग्रस्त हैं।</w:t>
      </w:r>
    </w:p>
    <w:p w14:paraId="6AE43794" w14:textId="77777777" w:rsidR="00944EDF" w:rsidRPr="00715B8A" w:rsidRDefault="00944EDF">
      <w:pPr>
        <w:rPr>
          <w:sz w:val="26"/>
          <w:szCs w:val="26"/>
        </w:rPr>
      </w:pPr>
    </w:p>
    <w:p w14:paraId="5035130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यहां, उन्हें संपत्ति नहीं मिलने वाली है। उन्हें भूमि क्षेत्र नहीं मिलने वाला है, लेकिन उन्हें कुछ अधिक समृद्ध, ईश्वर के साथ एक रिश्ता मिलने वाला है। और जब भी मैं इसके बारे में सोचता हूं, तो मुझे हमेशा दोषी ठहराया जाता है क्योंकि मैं आशा करता हूं कि मैं इससे संतुष्ट हो जाऊंगा, न कि, ठीक है, मुझे मेरा क्यों नहीं मिला, ऐसा बोलने के लिए।</w:t>
      </w:r>
    </w:p>
    <w:p w14:paraId="1F2749CF" w14:textId="77777777" w:rsidR="00944EDF" w:rsidRPr="00715B8A" w:rsidRDefault="00944EDF">
      <w:pPr>
        <w:rPr>
          <w:sz w:val="26"/>
          <w:szCs w:val="26"/>
        </w:rPr>
      </w:pPr>
    </w:p>
    <w:p w14:paraId="41475D5F" w14:textId="6012801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हम बाद में, अध्याय 21 में पाते हैं कि लेवियों को शहर मिले। उनके पास पूरे क्षेत्र में फैले हुए 48 शहर थे, लेकिन उन्हें निकटवर्ती भूमि का विस्तार नहीं मिला। तो, वह लेवियों के लिए एक विशेष स्थान है।</w:t>
      </w:r>
    </w:p>
    <w:p w14:paraId="69D5D0D0" w14:textId="77777777" w:rsidR="00944EDF" w:rsidRPr="00715B8A" w:rsidRDefault="00944EDF">
      <w:pPr>
        <w:rPr>
          <w:sz w:val="26"/>
          <w:szCs w:val="26"/>
        </w:rPr>
      </w:pPr>
    </w:p>
    <w:p w14:paraId="4AB8AA75" w14:textId="03F80069"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तो, अध्याय 14 पर वापस जाएँ। अध्याय के अंत में कालेब अपनी भूमि का उत्तराधिकार माँग रहा है। फिर हमारे पास अध्याय 15 इस खंड का सबसे लंबा अध्याय है, जो यहूदा के लिए वितरण का अध्याय है।</w:t>
      </w:r>
    </w:p>
    <w:p w14:paraId="29701DC0" w14:textId="77777777" w:rsidR="00944EDF" w:rsidRPr="00715B8A" w:rsidRDefault="00944EDF">
      <w:pPr>
        <w:rPr>
          <w:sz w:val="26"/>
          <w:szCs w:val="26"/>
        </w:rPr>
      </w:pPr>
    </w:p>
    <w:p w14:paraId="4D322105" w14:textId="57F678F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100 से अधिक शहर हैं, मोटे तौर पर 120, यहां उल्लिखित हैं, जिनमें से दो-तिहाई का उल्लेख बाइबिल में कहीं और नहीं मिलता है। इसलिए, हम इन शहरों के नाम और स्थान नहीं जानते हैं। और इसलिए, इसका उद्देश्य क्या है? खैर, मुझे लगता है कि उद्देश्य का एक हिस्सा हमें यह याद दिलाना है कि उत्पत्ति 49 में यहूदा को शुरू से ही अपने पिता जैकब से सबसे बड़ा आशीर्वाद मिला था।</w:t>
      </w:r>
    </w:p>
    <w:p w14:paraId="1729A798" w14:textId="77777777" w:rsidR="00944EDF" w:rsidRPr="00715B8A" w:rsidRDefault="00944EDF">
      <w:pPr>
        <w:rPr>
          <w:sz w:val="26"/>
          <w:szCs w:val="26"/>
        </w:rPr>
      </w:pPr>
    </w:p>
    <w:p w14:paraId="340F1F7A" w14:textId="73BDE38C"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हमने उस खंड में चर्चा की जहां हमने इब्राहीम वाचा के बारे में बात की थी। बाद में इज़राइल के इतिहास में, यहूदा की जनजाति और अंततः यहूदा राष्ट्र, जब राज्य विभाजित हुआ, वे माध्यम थे जिनके द्वारा परमेश्वर ने दाऊद से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सिंहासन पर उसके एक राजा के होने के वादे को जारी रखा। इस प्रकार, यहूदा की जनजाति ने इज़राइल के इतिहास में स्पष्ट रूप से एक बहुत ही विशेषाधिकार प्राप्त स्थान पर कब्जा कर लिया।</w:t>
      </w:r>
    </w:p>
    <w:p w14:paraId="43375A12" w14:textId="77777777" w:rsidR="00944EDF" w:rsidRPr="00715B8A" w:rsidRDefault="00944EDF">
      <w:pPr>
        <w:rPr>
          <w:sz w:val="26"/>
          <w:szCs w:val="26"/>
        </w:rPr>
      </w:pPr>
    </w:p>
    <w:p w14:paraId="3D873AB5" w14:textId="6C9D20E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इसकी पुष्टि इसके लिए समर्पित इस व्यापक उपचार से भी होती है, कि लेखक ने अन्य शहरों की तुलना में कहीं अधिक लंबाई में कई शहरों को शामिल किया है। अब, सूचियाँ हैं और सूचियाँ हैं। उदाहरण के लिए, अध्याय 15 में, हमारे पास श्लोक 1 से 12 हैं, और हमारे पास वह है जिसे सीमा सूची कहा जाता है।</w:t>
      </w:r>
    </w:p>
    <w:p w14:paraId="07E40740" w14:textId="77777777" w:rsidR="00944EDF" w:rsidRPr="00715B8A" w:rsidRDefault="00944EDF">
      <w:pPr>
        <w:rPr>
          <w:sz w:val="26"/>
          <w:szCs w:val="26"/>
        </w:rPr>
      </w:pPr>
    </w:p>
    <w:p w14:paraId="51F6DF64" w14:textId="66F866C1"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हमें बताता है कि रेखा कहाँ जाती है, रेखा कहाँ मुड़ती है और यहूदा की सीमाएँ क्या हैं। और दिलचस्प बात यह है कि हिब्रू में लगभग नौ अलग-अलग क्रियाओं की एक श्रृंखला है जिनका उपयोग इन सीमा सूचियों में यहां और अन्य जगहों पर किया जाता है। और मुझे बस आपके लिए कुछ ढूंढने दीजिए।</w:t>
      </w:r>
    </w:p>
    <w:p w14:paraId="06E4E190" w14:textId="77777777" w:rsidR="00944EDF" w:rsidRPr="00715B8A" w:rsidRDefault="00944EDF">
      <w:pPr>
        <w:rPr>
          <w:sz w:val="26"/>
          <w:szCs w:val="26"/>
        </w:rPr>
      </w:pPr>
    </w:p>
    <w:p w14:paraId="15AE09D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श्लोक 1 में, यह कहा गया है, यहूदा के गोत्र के लिए आवंटन, यहूदा के लोगों को उनकी जाति के अनुसार, दक्षिण की ओर पहुँचाया गया। वह हिब्रू में एक क्रिया है. पद 2 में, उनकी दक्षिणी सीमा अंत से चलती थी।</w:t>
      </w:r>
    </w:p>
    <w:p w14:paraId="50BB2264" w14:textId="77777777" w:rsidR="00944EDF" w:rsidRPr="00715B8A" w:rsidRDefault="00944EDF">
      <w:pPr>
        <w:rPr>
          <w:sz w:val="26"/>
          <w:szCs w:val="26"/>
        </w:rPr>
      </w:pPr>
    </w:p>
    <w:p w14:paraId="3623282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तो, दौड़ना एक और चीज़ है। श्लोक 3, यह दक्षिण की ओर निकलता है। वह एक और क्रिया है.</w:t>
      </w:r>
    </w:p>
    <w:p w14:paraId="7DC82121" w14:textId="77777777" w:rsidR="00944EDF" w:rsidRPr="00715B8A" w:rsidRDefault="00944EDF">
      <w:pPr>
        <w:rPr>
          <w:sz w:val="26"/>
          <w:szCs w:val="26"/>
        </w:rPr>
      </w:pPr>
    </w:p>
    <w:p w14:paraId="01ABDB57" w14:textId="0533CF52"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सात अलग-अलग क्रियाएं हैं। उनमें से प्रत्येक की अपनी छोटी-छोटी बारीकियाँ हैं। और मेरे लिए, यह मुझे याद दिलाता है कि लेखक सीमाओं को जीवंत बनाने, उन्हें पाठक के सामने वास्तविक बनाने की कोशिश कर रहा है।</w:t>
      </w:r>
    </w:p>
    <w:p w14:paraId="390A3EE5" w14:textId="77777777" w:rsidR="00944EDF" w:rsidRPr="00715B8A" w:rsidRDefault="00944EDF">
      <w:pPr>
        <w:rPr>
          <w:sz w:val="26"/>
          <w:szCs w:val="26"/>
        </w:rPr>
      </w:pPr>
    </w:p>
    <w:p w14:paraId="591BAA1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आपके मन की कल्पना करते हुए, मैं लगभग उस छोटे से खेल की कल्पना करता हूं जो मेरे बचपन में बड़ा हो रहा था, मुझे लगता है कि यह अभी भी आसपास है, जिसे एच-ए-स्केच कहा जाता है। यह छोटी-छोटी घुंडियों वाला एक छोटा सा ब्लैकबोर्ड है। और जैसे ही आप इन घुंडियों को घुमाते हैं, छोटी सी रेखा इस ओर और उस ओर जाती है।</w:t>
      </w:r>
    </w:p>
    <w:p w14:paraId="1558149C" w14:textId="77777777" w:rsidR="00944EDF" w:rsidRPr="00715B8A" w:rsidRDefault="00944EDF">
      <w:pPr>
        <w:rPr>
          <w:sz w:val="26"/>
          <w:szCs w:val="26"/>
        </w:rPr>
      </w:pPr>
    </w:p>
    <w:p w14:paraId="6F1B749E" w14:textId="7180F81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यह लगभग वैसा ही है जैसे हम वास्तविक समय में पढ़ रहे हों, सीमा ऊपर और चारों ओर जा रही है। और हम उसका पालन करते हैं. और लेखक उसे जीवंत बनाने का प्रयास कर रहा है।</w:t>
      </w:r>
    </w:p>
    <w:p w14:paraId="0B55CA56" w14:textId="77777777" w:rsidR="00944EDF" w:rsidRPr="00715B8A" w:rsidRDefault="00944EDF">
      <w:pPr>
        <w:rPr>
          <w:sz w:val="26"/>
          <w:szCs w:val="26"/>
        </w:rPr>
      </w:pPr>
    </w:p>
    <w:p w14:paraId="753FFF4F" w14:textId="7BBB9E1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इसके बाद शुरू करते हुए, यह हमें श्लोक 12 तक ले जाता है। लेकिन इसके बाद हम इसे शहर सूची कहेंगे। और शहरों की सूची अब श्लोक 13 से शुरू होकर अध्याय के अंत तक है।</w:t>
      </w:r>
    </w:p>
    <w:p w14:paraId="33327123" w14:textId="77777777" w:rsidR="00944EDF" w:rsidRPr="00715B8A" w:rsidRDefault="00944EDF">
      <w:pPr>
        <w:rPr>
          <w:sz w:val="26"/>
          <w:szCs w:val="26"/>
        </w:rPr>
      </w:pPr>
    </w:p>
    <w:p w14:paraId="312B13DF"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अब यहां सभी अलग-अलग शहर और जनजाति के विभिन्न हिस्से हैं। और इसलिए, इन सभी भूमि वितरण अध्यायों में, पुस्तक का विरासत भाग, 13 से 19 तक, हमारे पास उनकी सूचियाँ और उनकी सूचियाँ हैं। सीमा सूचियाँ हैं, शहर सूचियाँ हैं, और कभी-कभी वे संयुक्त होती हैं।</w:t>
      </w:r>
    </w:p>
    <w:p w14:paraId="5CA628C7" w14:textId="77777777" w:rsidR="00944EDF" w:rsidRPr="00715B8A" w:rsidRDefault="00944EDF">
      <w:pPr>
        <w:rPr>
          <w:sz w:val="26"/>
          <w:szCs w:val="26"/>
        </w:rPr>
      </w:pPr>
    </w:p>
    <w:p w14:paraId="6D77412B" w14:textId="48A6DA3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निस्संदेह, वे बहुत विस्तृत हैं और कभी-कभी वे उनमें खो जाते हैं। लेकिन अब, यहूदा वहां की मुख्य जनजाति है। अध्याय 16 और 17, हमारे पास एप्रैम और मनश्शे के लिए आवंटन हैं।</w:t>
      </w:r>
    </w:p>
    <w:p w14:paraId="130BF786" w14:textId="77777777" w:rsidR="00944EDF" w:rsidRPr="00715B8A" w:rsidRDefault="00944EDF">
      <w:pPr>
        <w:rPr>
          <w:sz w:val="26"/>
          <w:szCs w:val="26"/>
        </w:rPr>
      </w:pPr>
    </w:p>
    <w:p w14:paraId="4D238E8B"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अब, एप्रैम और मनश्शे, एक्विन के साथ थे, वे यूसुफ के पुत्र थे। तो, याकूब के 12 बेटे थे। लेकिन अगर आपको उत्पत्ति अध्याय 48 याद है, तो वह आशीर्वाद देता है।</w:t>
      </w:r>
    </w:p>
    <w:p w14:paraId="6820538B" w14:textId="77777777" w:rsidR="00944EDF" w:rsidRPr="00715B8A" w:rsidRDefault="00944EDF">
      <w:pPr>
        <w:rPr>
          <w:sz w:val="26"/>
          <w:szCs w:val="26"/>
        </w:rPr>
      </w:pPr>
    </w:p>
    <w:p w14:paraId="3B31EEA9"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परन्तु यूसुफ अपने दोनों पुत्रों, एप्रैम और मनश्शे को आशीर्वाद देता है। और इस प्रकार, यूसुफ की विरासत दो भागों में विभाजित हो गई। तो, एक तरह से, 12 जनजातियों के बजाय, हमारे पास यह 13 हैं।</w:t>
      </w:r>
    </w:p>
    <w:p w14:paraId="059DAA35" w14:textId="77777777" w:rsidR="00944EDF" w:rsidRPr="00715B8A" w:rsidRDefault="00944EDF">
      <w:pPr>
        <w:rPr>
          <w:sz w:val="26"/>
          <w:szCs w:val="26"/>
        </w:rPr>
      </w:pPr>
    </w:p>
    <w:p w14:paraId="0C975A72" w14:textId="553AC82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वहाँ मनश्शे स्वयं दो भागों में विभाजित हो गया है। पूर्वी मनश्शे और पश्चिमी मनश्शे हैं। तो, 12 जनजातियों के लिए 14 खंड हैं।</w:t>
      </w:r>
    </w:p>
    <w:p w14:paraId="25757AD1" w14:textId="77777777" w:rsidR="00944EDF" w:rsidRPr="00715B8A" w:rsidRDefault="00944EDF">
      <w:pPr>
        <w:rPr>
          <w:sz w:val="26"/>
          <w:szCs w:val="26"/>
        </w:rPr>
      </w:pPr>
    </w:p>
    <w:p w14:paraId="26F56EA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लेकिन जैसे यहूदा दक्षिण में सबसे प्रमुख जनजाति थी और उत्पत्ति 49 में सबसे प्रमुख आशीर्वाद प्राप्तकर्ता था, वैसे ही यूसुफ को भी उत्पत्ति 49 में एक प्रमुख आशीर्वाद प्राप्त हुआ। वह उत्पत्ति की पुस्तक के अंतिम तीसरे का नायक है। इसलिए, उनके वंशज भूमि के उत्तरी भाग में सबसे महत्वपूर्ण जनजातियाँ बन गए।</w:t>
      </w:r>
    </w:p>
    <w:p w14:paraId="30A1F400" w14:textId="77777777" w:rsidR="00944EDF" w:rsidRPr="00715B8A" w:rsidRDefault="00944EDF">
      <w:pPr>
        <w:rPr>
          <w:sz w:val="26"/>
          <w:szCs w:val="26"/>
        </w:rPr>
      </w:pPr>
    </w:p>
    <w:p w14:paraId="501A71D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इस प्रकार, एप्रैम का गोत्र देश के मध्य में है। मनश्शे का भी वहीं है और जॉर्डन के पूर्व का भी. और इसलिए, वे उत्तर में बाद के इतिहास की सबसे महत्वपूर्ण जनजातियाँ हैं।</w:t>
      </w:r>
    </w:p>
    <w:p w14:paraId="218E8779" w14:textId="77777777" w:rsidR="00944EDF" w:rsidRPr="00715B8A" w:rsidRDefault="00944EDF">
      <w:pPr>
        <w:rPr>
          <w:sz w:val="26"/>
          <w:szCs w:val="26"/>
        </w:rPr>
      </w:pPr>
    </w:p>
    <w:p w14:paraId="73EFE72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इसलिए, जब राज्य विभाजित हो गया, तो एप्रैम और मनश्शे उत्तरी राज्य के सबसे महत्वपूर्ण हिस्से हैं। और इसीलिए उन्हें प्रमुख आशीषें प्राप्त हुईं जिन्हें आप यहां इन दो अध्यायों में देखते हैं। यहां वास्तव में महत्वपूर्ण खंडों में से एक अध्याय 17, श्लोक तीन से छह में है।</w:t>
      </w:r>
    </w:p>
    <w:p w14:paraId="5584885B" w14:textId="77777777" w:rsidR="00944EDF" w:rsidRPr="00715B8A" w:rsidRDefault="00944EDF">
      <w:pPr>
        <w:rPr>
          <w:sz w:val="26"/>
          <w:szCs w:val="26"/>
        </w:rPr>
      </w:pPr>
    </w:p>
    <w:p w14:paraId="586FF12F" w14:textId="21968F8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यह ज़ेलोफ़ेहाद नाम के एक आदमी की बेटियों के बारे में एक छोटी सी कहानी है। और जैसा कि यह पता चला है, हम संख्याओं की पुस्तक, अध्याय 27 में उनकी कहानी को कुछ विस्तार से सीखते हैं, जहां सलोफाद एक आदमी है जिसकी पांच बेटियां थीं, लेकिन कोई बेटा नहीं था। और इसलिए, उसकी बेटियाँ मूसा के पास गईं और विनती की कि वे उनके हिस्से की भूमि का उत्तराधिकार प्राप्त कर सकें, भले ही कोई बेटा न हो।</w:t>
      </w:r>
    </w:p>
    <w:p w14:paraId="59848804" w14:textId="77777777" w:rsidR="00944EDF" w:rsidRPr="00715B8A" w:rsidRDefault="00944EDF">
      <w:pPr>
        <w:rPr>
          <w:sz w:val="26"/>
          <w:szCs w:val="26"/>
        </w:rPr>
      </w:pPr>
    </w:p>
    <w:p w14:paraId="4C62E98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आम तौर पर, विरासत बेटों के माध्यम से चली जाएगी। मूसा और प्रभु ने इसकी स्वीकृति दी और कहा, हाँ, हमें ऐसा करने की आवश्यकता है। तो ये उसकी पूर्ति को दर्शाता है.</w:t>
      </w:r>
    </w:p>
    <w:p w14:paraId="09A5C55A" w14:textId="77777777" w:rsidR="00944EDF" w:rsidRPr="00715B8A" w:rsidRDefault="00944EDF">
      <w:pPr>
        <w:rPr>
          <w:sz w:val="26"/>
          <w:szCs w:val="26"/>
        </w:rPr>
      </w:pPr>
    </w:p>
    <w:p w14:paraId="3790B0FD" w14:textId="0960F72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यदि आप पीछे जाएँ और संख्याएँ, अध्याय 27 पढ़ें, तो पहले 11 छंद उस कहानी को बताते हैं। तो, यहाँ, अध्याय 17, श्लोक तीन और उसके बाद, यह उसी का पुनर्कथन करता है। एप्रैम के पुत्र सलोफाद के कोई पुत्र नहीं, केवल बेटियाँ थीं।</w:t>
      </w:r>
    </w:p>
    <w:p w14:paraId="44E2A297" w14:textId="77777777" w:rsidR="00944EDF" w:rsidRPr="00715B8A" w:rsidRDefault="00944EDF">
      <w:pPr>
        <w:rPr>
          <w:sz w:val="26"/>
          <w:szCs w:val="26"/>
        </w:rPr>
      </w:pPr>
    </w:p>
    <w:p w14:paraId="45845C0A" w14:textId="67F5818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पद चार, वे एलीशा याजक और नून के पुत्र यहोशू के पास आकर कहने लगे, यहोवा ने मूसा को यह हमें देने की आज्ञा दी। और इस प्रकार, यह चलता रहता है, और आप देखते हैं कि यह उनके लिए पूरा हो गया है। तो, वादा निभाने वाले भगवान का यह विचार, जिसका हमने उल्लेख किया था, बड़े विषयों में से एक है, निश्चित रूप से यहाँ पूरा हुआ है।</w:t>
      </w:r>
    </w:p>
    <w:p w14:paraId="01CBB5AB" w14:textId="77777777" w:rsidR="00944EDF" w:rsidRPr="00715B8A" w:rsidRDefault="00944EDF">
      <w:pPr>
        <w:rPr>
          <w:sz w:val="26"/>
          <w:szCs w:val="26"/>
        </w:rPr>
      </w:pPr>
    </w:p>
    <w:p w14:paraId="7F04FFEA" w14:textId="55E03F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तो, मुझे लगता है कि यह दिलचस्प है। हमारे पास कुछ कहानी है. हमारे पास विभिन्न जनजातियों को आवंटन की बड़ी चित्र कहानियाँ हैं, लेकिन फिर हमारे पास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005264AF">
        <w:rPr>
          <w:rFonts w:ascii="Calibri" w:eastAsia="Calibri" w:hAnsi="Calibri" w:cs="Calibri"/>
          <w:sz w:val="26"/>
          <w:szCs w:val="26"/>
        </w:rPr>
        <w:t xml:space="preserve">इन बड़े अध्यायों के माध्यम से </w:t>
      </w:r>
      <w:r xmlns:w="http://schemas.openxmlformats.org/wordprocessingml/2006/main" w:rsidRPr="00715B8A">
        <w:rPr>
          <w:rFonts w:ascii="Calibri" w:eastAsia="Calibri" w:hAnsi="Calibri" w:cs="Calibri"/>
          <w:sz w:val="26"/>
          <w:szCs w:val="26"/>
        </w:rPr>
        <w:t xml:space="preserve">कालेब और सलोफ़ेहाद की बेटियों और अन्य लोगों के आवंटन की व्यक्तिगत कहानियाँ हैं जो दिखाती हैं कि भगवान की रुचि केवल बड़े पर नहीं है </w:t>
      </w:r>
      <w:r xmlns:w="http://schemas.openxmlformats.org/wordprocessingml/2006/main" w:rsidR="005264AF">
        <w:rPr>
          <w:rFonts w:ascii="Calibri" w:eastAsia="Calibri" w:hAnsi="Calibri" w:cs="Calibri"/>
          <w:sz w:val="26"/>
          <w:szCs w:val="26"/>
        </w:rPr>
        <w:t xml:space="preserve">चित्र, न केवल सामान्य रूप से जनजातियाँ, बल्कि व्यक्ति भी।</w:t>
      </w:r>
    </w:p>
    <w:p w14:paraId="7DDAA6F2" w14:textId="77777777" w:rsidR="00944EDF" w:rsidRPr="00715B8A" w:rsidRDefault="00944EDF">
      <w:pPr>
        <w:rPr>
          <w:sz w:val="26"/>
          <w:szCs w:val="26"/>
        </w:rPr>
      </w:pPr>
    </w:p>
    <w:p w14:paraId="48439B4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परमेश्वर की चिंता दोनों के लिए है, सभी लोगों के लिए है, बल्कि व्यक्तियों के रूप में व्यक्तियों के लिए भी है। अध्याय 18, मुझे क्षमा करें, मैं यहां केवल एक शब्द कहूंगा। यह एक प्रकार का हास्यप्रद है।</w:t>
      </w:r>
    </w:p>
    <w:p w14:paraId="64A80ADE" w14:textId="77777777" w:rsidR="00944EDF" w:rsidRPr="00715B8A" w:rsidRDefault="00944EDF">
      <w:pPr>
        <w:rPr>
          <w:sz w:val="26"/>
          <w:szCs w:val="26"/>
        </w:rPr>
      </w:pPr>
    </w:p>
    <w:p w14:paraId="1DB5C2F6"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अध्याय 17, छंद 14 और उसके बाद, अध्याय 17 के अंतिम भाग में, हमारे पास संभवतः एप्रैम और मनश्शे से यूसुफ के लोग हैं। वे आ गए हैं और वे एक तरह से अनिच्छुक हैं, जो ज़ेलोफ़ेहाद की बेटियों की इस कहानी के साथ एक दिलचस्प विरोधाभास है, जो, यह एक सुंदर, प्यारी कहानी है। और फिर भी, अध्याय 17, श्लोक 14 और उसके बाद यूसुफ के वंशज आते हैं और यहोशू से अनिच्छापूर्वक कहते हैं, देखो, तुमने हमें केवल एक ही हिस्सा, एक हिस्सा दिया है।</w:t>
      </w:r>
    </w:p>
    <w:p w14:paraId="610528D0" w14:textId="77777777" w:rsidR="00944EDF" w:rsidRPr="00715B8A" w:rsidRDefault="00944EDF">
      <w:pPr>
        <w:rPr>
          <w:sz w:val="26"/>
          <w:szCs w:val="26"/>
        </w:rPr>
      </w:pPr>
    </w:p>
    <w:p w14:paraId="1DFB9E6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मैं असंख्य लोग हूं. हम और अधिक के पात्र हैं। हम और अधिक चाहते हैं।</w:t>
      </w:r>
    </w:p>
    <w:p w14:paraId="58F8FCBB" w14:textId="77777777" w:rsidR="00944EDF" w:rsidRPr="00715B8A" w:rsidRDefault="00944EDF">
      <w:pPr>
        <w:rPr>
          <w:sz w:val="26"/>
          <w:szCs w:val="26"/>
        </w:rPr>
      </w:pPr>
    </w:p>
    <w:p w14:paraId="630482E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हमें वह चाहिए जो हमें मिलना चाहिए। और पद 18, मुझे खेद है, पद 16, यूसुफ के लोगों ने कहा, पहाड़ी देश हमारे लिये काफी नहीं है। हमें और आवश्यकता है।</w:t>
      </w:r>
    </w:p>
    <w:p w14:paraId="3F1F94A4" w14:textId="77777777" w:rsidR="00944EDF" w:rsidRPr="00715B8A" w:rsidRDefault="00944EDF">
      <w:pPr>
        <w:rPr>
          <w:sz w:val="26"/>
          <w:szCs w:val="26"/>
        </w:rPr>
      </w:pPr>
    </w:p>
    <w:p w14:paraId="3996298D" w14:textId="3256B34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हमें और अधिक रहने की जगह चाहिए। और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मैं हमेशा इस पर हंसता हूं क्योंकि जोशुआ की प्रतिक्रिया श्लोक 17 और 18 में है, आप मजबूत लोग हैं। आप बड़े लड़के और लड़कियाँ हैं।</w:t>
      </w:r>
    </w:p>
    <w:p w14:paraId="50C4D51F" w14:textId="77777777" w:rsidR="00944EDF" w:rsidRPr="00715B8A" w:rsidRDefault="00944EDF">
      <w:pPr>
        <w:rPr>
          <w:sz w:val="26"/>
          <w:szCs w:val="26"/>
        </w:rPr>
      </w:pPr>
    </w:p>
    <w:p w14:paraId="2A30EA5E"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जाओ इसे ले लो. वह जो कुछ कहता है, वह मूलतः मेरा ही कथन है। श्लोक 17, तुम लोग असंख्य हो, महान शक्ति वाले हो।</w:t>
      </w:r>
    </w:p>
    <w:p w14:paraId="319BE567" w14:textId="77777777" w:rsidR="00944EDF" w:rsidRPr="00715B8A" w:rsidRDefault="00944EDF">
      <w:pPr>
        <w:rPr>
          <w:sz w:val="26"/>
          <w:szCs w:val="26"/>
        </w:rPr>
      </w:pPr>
    </w:p>
    <w:p w14:paraId="44BC5E4F" w14:textId="49F5245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तुम्हें केवल एक ही भूमि का भाग नहीं मिलना चाहिए, बल्कि पहाड़ी प्रदेश भी तुम्हारा होना चाहिए, चाहे वह जंगल ही क्यों न हो। तुम्हें इसे साफ़ करना होगा, इस पर कब्ज़ा करना होगा, और तुम्हें कनानियों से लड़ना होगा और यह करना होगा। इसलिए, उन्हें इसकी जिम्मेदारी लेने की भावना थी।</w:t>
      </w:r>
    </w:p>
    <w:p w14:paraId="097AD7E4" w14:textId="77777777" w:rsidR="00944EDF" w:rsidRPr="00715B8A" w:rsidRDefault="00944EDF">
      <w:pPr>
        <w:rPr>
          <w:sz w:val="26"/>
          <w:szCs w:val="26"/>
        </w:rPr>
      </w:pPr>
    </w:p>
    <w:p w14:paraId="48B8FB7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अध्याय 18, पहले 10 छंद, एक प्रस्तावना की तरह, छंद 11 और निम्न प्रकार के शो बैंग, बैंग, बैंग, बैंग, अंतिम सात जनजातियाँ बहुत जल्दी उत्तराधिकार में, अध्याय 18 और 19। लेकिन अध्याय 18, छंद 1 से 10 एक प्रकार का अंतराल है जहां वे किसी अन्य स्थान पर मिलते हैं, गिलगाल में नहीं, बल्कि शीलो में, जो अधिक दूर नहीं है। उन्होंने वहाँ मिलन तम्बू खड़ा किया।</w:t>
      </w:r>
    </w:p>
    <w:p w14:paraId="7B945341" w14:textId="77777777" w:rsidR="00944EDF" w:rsidRPr="00715B8A" w:rsidRDefault="00944EDF">
      <w:pPr>
        <w:rPr>
          <w:sz w:val="26"/>
          <w:szCs w:val="26"/>
        </w:rPr>
      </w:pPr>
    </w:p>
    <w:p w14:paraId="044ADFF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और अनिवार्य रूप से यहां, वे सर्वेक्षणकर्ताओं के समूह भेज रहे हैं। वे उन्हें एक नक्शा बनाने के लिए भेज रहे हैं। और उन्हें भूमि का वर्णन सात भागों या छः भागों के रूप में करना है।</w:t>
      </w:r>
    </w:p>
    <w:p w14:paraId="477E2027" w14:textId="77777777" w:rsidR="00944EDF" w:rsidRPr="00715B8A" w:rsidRDefault="00944EDF">
      <w:pPr>
        <w:rPr>
          <w:sz w:val="26"/>
          <w:szCs w:val="26"/>
        </w:rPr>
      </w:pPr>
    </w:p>
    <w:p w14:paraId="4CA45ED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श्लोक 4 कहता है, प्रत्येक गोत्र से तीन पुरुष उपलब्ध करो। मैं उनको बाहर भेजूंगा, कि वे भूमि पर बैठे-बैठे बैठे रहें। वे अपनी विरासत की दृष्टि से इसका विवरण लिखेंगे।</w:t>
      </w:r>
    </w:p>
    <w:p w14:paraId="58D67248" w14:textId="77777777" w:rsidR="00944EDF" w:rsidRPr="00715B8A" w:rsidRDefault="00944EDF">
      <w:pPr>
        <w:rPr>
          <w:sz w:val="26"/>
          <w:szCs w:val="26"/>
        </w:rPr>
      </w:pPr>
    </w:p>
    <w:p w14:paraId="35EB25C0" w14:textId="03B05E5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इसलिए, </w:t>
      </w:r>
      <w:r xmlns:w="http://schemas.openxmlformats.org/wordprocessingml/2006/main" w:rsidR="00000000" w:rsidRPr="00715B8A">
        <w:rPr>
          <w:rFonts w:ascii="Calibri" w:eastAsia="Calibri" w:hAnsi="Calibri" w:cs="Calibri"/>
          <w:sz w:val="26"/>
          <w:szCs w:val="26"/>
        </w:rPr>
        <w:t xml:space="preserve">यहोशू भूमि का नक्शा बनाने के लिए लोगों को भेज रहा है। और उन्होंने इसे पद 9 लिख लिया। और वे वापस आ गये। और फिर परिणामस्वरूप, पद 10 में यहोशू ने शीलो में उनके लिये चिट्ठी डाली, और उन्होंने भूमि को शेष गोत्रों को बाँट दिया।</w:t>
      </w:r>
    </w:p>
    <w:p w14:paraId="1913F851" w14:textId="77777777" w:rsidR="00944EDF" w:rsidRPr="00715B8A" w:rsidRDefault="00944EDF">
      <w:pPr>
        <w:rPr>
          <w:sz w:val="26"/>
          <w:szCs w:val="26"/>
        </w:rPr>
      </w:pPr>
    </w:p>
    <w:p w14:paraId="2E29EC6E" w14:textId="4522DF3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तो यह शेष अध्याय 18 और 19 की पृष्ठभूमि है। हम यहोशू के लिए अंतिम विरासत को देखकर इस खंड को समाप्त करेंगे, जो अध्याय 19 के अंत में है, पद 49 से शुरू होता है। इसलिए फिर से, ज़ूम इन करते हुए बड़ी तस्वीर, कुल मिलाकर, जनजातियों को देना, एक व्यक्ति में आता है, जोशुआ के लिए विरासत, अध्याय 19, छंद 49 और निम्नलिखित।</w:t>
      </w:r>
    </w:p>
    <w:p w14:paraId="196009DC" w14:textId="77777777" w:rsidR="00944EDF" w:rsidRPr="00715B8A" w:rsidRDefault="00944EDF">
      <w:pPr>
        <w:rPr>
          <w:sz w:val="26"/>
          <w:szCs w:val="26"/>
        </w:rPr>
      </w:pPr>
    </w:p>
    <w:p w14:paraId="146704DB" w14:textId="574C72E9"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इसलिए, पद 50, प्रभु की आज्ञा से, उन्होंने उसे एप्रैम के पहाड़ी देश में, तिम्नाथ-सेदोन नाम, जो उस ने मांगा था, नगर दे दिया। उसने नगर का पुनर्निर्माण किया और वहीं बस गया। और पद 51, वह भाग ये हैं जिसे एलीएजेर याजक और नून के पुत्र यहोशू और पितरों के घरानों के मुख्य पुरूषों ने सभा में उपस्थित होने के लिथे शीलो में यहोवा के साम्हने चिट्ठी डालकर बांट दिया।</w:t>
      </w:r>
    </w:p>
    <w:p w14:paraId="4F32076C" w14:textId="77777777" w:rsidR="00944EDF" w:rsidRPr="00715B8A" w:rsidRDefault="00944EDF">
      <w:pPr>
        <w:rPr>
          <w:sz w:val="26"/>
          <w:szCs w:val="26"/>
        </w:rPr>
      </w:pPr>
    </w:p>
    <w:p w14:paraId="4D53871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उन्होंने वहाँ भूमि का बँटवारा पूरा कर लिया। तो वह अंतिम कविता पूरी बात, अध्याय 13 और 19 का समापन है। यह सब एक क्रम में शालीनता से किया गया है।</w:t>
      </w:r>
    </w:p>
    <w:p w14:paraId="187324F3" w14:textId="77777777" w:rsidR="00944EDF" w:rsidRPr="00715B8A" w:rsidRDefault="00944EDF">
      <w:pPr>
        <w:rPr>
          <w:sz w:val="26"/>
          <w:szCs w:val="26"/>
        </w:rPr>
      </w:pPr>
    </w:p>
    <w:p w14:paraId="145D47B6" w14:textId="736F674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ध्यान दें कि जोशुआ का उल्लेख किस प्रकार किया गया है। सबसे पहले, ध्यान दें कि एलीएजेर, पुजारी का उल्लेख सबसे पहले कैसे किया गया है। तो, धार्मिक प्राधिकरण, धार्मिक मंजूरी भूमि के इस वितरण का हिस्सा है।</w:t>
      </w:r>
    </w:p>
    <w:p w14:paraId="5994C4E4" w14:textId="77777777" w:rsidR="00944EDF" w:rsidRPr="00715B8A" w:rsidRDefault="00944EDF">
      <w:pPr>
        <w:rPr>
          <w:sz w:val="26"/>
          <w:szCs w:val="26"/>
        </w:rPr>
      </w:pPr>
    </w:p>
    <w:p w14:paraId="3B524C60" w14:textId="29BB80C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यह सिर्फ एक भौगोलिक भूमि हड़पना नहीं है, बल्कि यह उनकी विरासत के रूप में ईश्वर का एक उपहार है। ध्यान दें कि जोशुआ का उल्लेख किस प्रकार किया गया है। उन्हें नन का पुत्र कहा जाता है।</w:t>
      </w:r>
    </w:p>
    <w:p w14:paraId="5F48C7C7" w14:textId="77777777" w:rsidR="00944EDF" w:rsidRPr="00715B8A" w:rsidRDefault="00944EDF">
      <w:pPr>
        <w:rPr>
          <w:sz w:val="26"/>
          <w:szCs w:val="26"/>
        </w:rPr>
      </w:pPr>
    </w:p>
    <w:p w14:paraId="0625136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किताब में जोशुआ को 10 बार नून का बेटा कहा गया है। और ज्यादातर मामलों में, यह उसे औपचारिक तरीके से प्रस्तुत करने जैसा है। बेशक, वह कई बार सिर्फ जोशुआ कहकर बुलाता है, लेकिन यह कुछ-कुछ मेरी माँ की तरह है जब मैं बच्चा था।</w:t>
      </w:r>
    </w:p>
    <w:p w14:paraId="57655444" w14:textId="77777777" w:rsidR="00944EDF" w:rsidRPr="00715B8A" w:rsidRDefault="00944EDF">
      <w:pPr>
        <w:rPr>
          <w:sz w:val="26"/>
          <w:szCs w:val="26"/>
        </w:rPr>
      </w:pPr>
    </w:p>
    <w:p w14:paraId="655EA159" w14:textId="170C31FF"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यदि मैंने अपना पूरा नाम, डेविड मॉरिस हॉवर्ड जूनियर सुना, तो मेरा ध्यान आकर्षित हुआ, और यहाँ कुछ आ रहा है। यहोशू, नून का पुत्र, यह एक तरह से अपना पहला नाम और अपना अंतिम नाम बताने और कहने जैसा है, यह प्रभारी व्यक्ति है। तो, एलीएजेर और यहोशू ही ऐसा कर रहे हैं।</w:t>
      </w:r>
    </w:p>
    <w:p w14:paraId="7A60BBB4" w14:textId="77777777" w:rsidR="00944EDF" w:rsidRPr="00715B8A" w:rsidRDefault="00944EDF">
      <w:pPr>
        <w:rPr>
          <w:sz w:val="26"/>
          <w:szCs w:val="26"/>
        </w:rPr>
      </w:pPr>
    </w:p>
    <w:p w14:paraId="6C0DE991" w14:textId="27B4141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यह उनके अधिकार में है, और यह शीलो में मिलापवाले तम्बू के द्वार पर यहोवा के साम्हने किया जाता है। और इसलिए, सैकड़ों वर्ष पहले इब्राहीम से किए गए वादों की पूर्ति के रूप में अब सारी भूमि परमेश्वर के लोगों को दे दी गई है। और भूमि को शांत कर दिया गया है, ऐसा प्रतीत होता है, और यहाँ वे हैं, भूमि का विभाजन समाप्त कर दिया है।</w:t>
      </w:r>
    </w:p>
    <w:p w14:paraId="6CC63F35" w14:textId="77777777" w:rsidR="00944EDF" w:rsidRPr="00715B8A" w:rsidRDefault="00944EDF">
      <w:pPr>
        <w:rPr>
          <w:sz w:val="26"/>
          <w:szCs w:val="26"/>
        </w:rPr>
      </w:pPr>
    </w:p>
    <w:p w14:paraId="0C73C4E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जब मैंने बस प्रतीत होता है कहा, तो इसने मुझे याद दिलाया कि मुझे कुछ ऐसी चीज़ों का उल्लेख करने की ज़रूरत है जिसका मैंने रास्ते में, विभिन्न स्थानों पर उल्लेख किया था। लेकिन आइए कुछ स्थानों पर नजर डालें जहां यह हमें बताता है कि यह जनजाति या वह जनजाति अपने क्षेत्र से लोगों को बाहर निकालने में सक्षम नहीं थी। तो तुरंत, सबसे प्रमुख जनजाति,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यहूदा, अध्याय 15, उस अध्याय की अंतिम कविता कहती है, उन सभी दर्जनों और दर्जनों शहरों के बावजूद, अध्याय 15, श्लोक 63, कि यबूसी, के निवासी यरूशलेम, यहूदा के लोग बाहर नहीं निकल सके।</w:t>
      </w:r>
    </w:p>
    <w:p w14:paraId="50547926" w14:textId="77777777" w:rsidR="00944EDF" w:rsidRPr="00715B8A" w:rsidRDefault="00944EDF">
      <w:pPr>
        <w:rPr>
          <w:sz w:val="26"/>
          <w:szCs w:val="26"/>
        </w:rPr>
      </w:pPr>
    </w:p>
    <w:p w14:paraId="53B89459" w14:textId="23A07218"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इस प्रकार यबूसी आज के दिन तक यहूदा के लोगोंके संग यरूशलेम में रहते हैं। अब यह हमें पुस्तक के लेखन की तारीख तय करने में भी मदद कर सकता है क्योंकि हम बाद में शमूएल की पुस्तक में सीखते हैं कि दाऊद ने यबूसियों के शहर पर विजय प्राप्त की थी। उस समय इसे जेबस कहा जाता था।</w:t>
      </w:r>
    </w:p>
    <w:p w14:paraId="6B200999" w14:textId="77777777" w:rsidR="00944EDF" w:rsidRPr="00715B8A" w:rsidRDefault="00944EDF">
      <w:pPr>
        <w:rPr>
          <w:sz w:val="26"/>
          <w:szCs w:val="26"/>
        </w:rPr>
      </w:pPr>
    </w:p>
    <w:p w14:paraId="471D28AB" w14:textId="037F88B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यह यरूशलेम, दाऊद का नगर बन गया। और दाऊद के समय के बाद वे इस्राएलियों में न रहे। इसलिए, जब यहोशू की किताब हमें बताती है कि यबूसी आज तक वहां रह रहे हैं, तो ऐसा प्रतीत होता है कि यह किताब, डेविड के समय से पहले का संदर्भ है।</w:t>
      </w:r>
    </w:p>
    <w:p w14:paraId="44AE0C27" w14:textId="77777777" w:rsidR="00944EDF" w:rsidRPr="00715B8A" w:rsidRDefault="00944EDF">
      <w:pPr>
        <w:rPr>
          <w:sz w:val="26"/>
          <w:szCs w:val="26"/>
        </w:rPr>
      </w:pPr>
    </w:p>
    <w:p w14:paraId="6414FA73" w14:textId="121B06F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इसलिए, हम ठीक-ठीक नहीं जानते कि कब, लेकिन यह अगले कुछ सौ वर्षों के भीतर होगा, कई सैकड़ों वर्षों के बाद नहीं। तो इस तरह का बयान हमें मिलता है, और यह उनके लिए शर्म की बात है कि वे निवासियों को बाहर निकालने में सक्षम नहीं थे और इसी तरह के कई अन्य संदर्भ भी हैं। हम पाते हैं कि न्यायाधीशों की पुस्तक में जब आप उस ओर मुड़ते हैं, तो वही बात होती है।</w:t>
      </w:r>
    </w:p>
    <w:p w14:paraId="13D8F628" w14:textId="77777777" w:rsidR="00944EDF" w:rsidRPr="00715B8A" w:rsidRDefault="00944EDF">
      <w:pPr>
        <w:rPr>
          <w:sz w:val="26"/>
          <w:szCs w:val="26"/>
        </w:rPr>
      </w:pPr>
    </w:p>
    <w:p w14:paraId="056810FC" w14:textId="77777777" w:rsidR="00944EDF" w:rsidRPr="00715B8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भूमि एक तरह से शांत हो गई है। वह बड़ी तस्वीर है. जोशुआ की जबरदस्त तस्वीर आराम की तस्वीर है, और मुझे लगता है कि यह एक वैध और सटीक तस्वीर है।</w:t>
      </w:r>
    </w:p>
    <w:p w14:paraId="04604CB9" w14:textId="77777777" w:rsidR="00944EDF" w:rsidRPr="00715B8A" w:rsidRDefault="00944EDF">
      <w:pPr>
        <w:rPr>
          <w:sz w:val="26"/>
          <w:szCs w:val="26"/>
        </w:rPr>
      </w:pPr>
    </w:p>
    <w:p w14:paraId="7D6BF905" w14:textId="1EB86898" w:rsidR="00944EDF"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लेकिन ये छोटे-छोटे टाइम बम हैं जो तब फूटेंगे जब हम न्यायाधीशों की पुस्तक में जाएंगे और देखेंगे कि इस्राएलियों ने वास्तव में उस कार्य को पूरा नहीं किया जिस तरह से उन्हें करना चाहिए था। इसके गंभीर परिणाम होते हैं.</w:t>
      </w:r>
    </w:p>
    <w:p w14:paraId="6A1715A0" w14:textId="77777777" w:rsidR="00715B8A" w:rsidRDefault="00715B8A">
      <w:pPr>
        <w:rPr>
          <w:rFonts w:ascii="Calibri" w:eastAsia="Calibri" w:hAnsi="Calibri" w:cs="Calibri"/>
          <w:sz w:val="26"/>
          <w:szCs w:val="26"/>
        </w:rPr>
      </w:pPr>
    </w:p>
    <w:p w14:paraId="74EAD62D" w14:textId="77777777" w:rsidR="00715B8A" w:rsidRPr="00715B8A" w:rsidRDefault="00715B8A" w:rsidP="00715B8A">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यह डॉ. डेविड हॉवर्ड रूथ के माध्यम से जोशुआ की पुस्तकों पर अपने शिक्षण में हैं। यह सत्र 17, जोशुआ 13-19, भूमि वितरण है।</w:t>
      </w:r>
    </w:p>
    <w:p w14:paraId="738FF65A" w14:textId="77777777" w:rsidR="00715B8A" w:rsidRPr="00715B8A" w:rsidRDefault="00715B8A">
      <w:pPr>
        <w:rPr>
          <w:sz w:val="26"/>
          <w:szCs w:val="26"/>
        </w:rPr>
      </w:pPr>
    </w:p>
    <w:sectPr w:rsidR="00715B8A" w:rsidRPr="00715B8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5E0F" w14:textId="77777777" w:rsidR="00C97DF4" w:rsidRDefault="00C97DF4" w:rsidP="00715B8A">
      <w:r>
        <w:separator/>
      </w:r>
    </w:p>
  </w:endnote>
  <w:endnote w:type="continuationSeparator" w:id="0">
    <w:p w14:paraId="4E840DC5" w14:textId="77777777" w:rsidR="00C97DF4" w:rsidRDefault="00C97DF4" w:rsidP="0071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6E41" w14:textId="77777777" w:rsidR="00C97DF4" w:rsidRDefault="00C97DF4" w:rsidP="00715B8A">
      <w:r>
        <w:separator/>
      </w:r>
    </w:p>
  </w:footnote>
  <w:footnote w:type="continuationSeparator" w:id="0">
    <w:p w14:paraId="1FA8ED55" w14:textId="77777777" w:rsidR="00C97DF4" w:rsidRDefault="00C97DF4" w:rsidP="0071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12641"/>
      <w:docPartObj>
        <w:docPartGallery w:val="Page Numbers (Top of Page)"/>
        <w:docPartUnique/>
      </w:docPartObj>
    </w:sdtPr>
    <w:sdtEndPr>
      <w:rPr>
        <w:noProof/>
      </w:rPr>
    </w:sdtEndPr>
    <w:sdtContent>
      <w:p w14:paraId="5E3313BF" w14:textId="3C4C6C21" w:rsidR="00715B8A" w:rsidRDefault="00715B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4C83" w14:textId="77777777" w:rsidR="00715B8A" w:rsidRDefault="007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318"/>
    <w:multiLevelType w:val="hybridMultilevel"/>
    <w:tmpl w:val="CCDCD33E"/>
    <w:lvl w:ilvl="0" w:tplc="6AFE1958">
      <w:start w:val="1"/>
      <w:numFmt w:val="bullet"/>
      <w:lvlText w:val="●"/>
      <w:lvlJc w:val="left"/>
      <w:pPr>
        <w:ind w:left="720" w:hanging="360"/>
      </w:pPr>
    </w:lvl>
    <w:lvl w:ilvl="1" w:tplc="CA5E339E">
      <w:start w:val="1"/>
      <w:numFmt w:val="bullet"/>
      <w:lvlText w:val="○"/>
      <w:lvlJc w:val="left"/>
      <w:pPr>
        <w:ind w:left="1440" w:hanging="360"/>
      </w:pPr>
    </w:lvl>
    <w:lvl w:ilvl="2" w:tplc="B7FE2376">
      <w:start w:val="1"/>
      <w:numFmt w:val="bullet"/>
      <w:lvlText w:val="■"/>
      <w:lvlJc w:val="left"/>
      <w:pPr>
        <w:ind w:left="2160" w:hanging="360"/>
      </w:pPr>
    </w:lvl>
    <w:lvl w:ilvl="3" w:tplc="AFD287F8">
      <w:start w:val="1"/>
      <w:numFmt w:val="bullet"/>
      <w:lvlText w:val="●"/>
      <w:lvlJc w:val="left"/>
      <w:pPr>
        <w:ind w:left="2880" w:hanging="360"/>
      </w:pPr>
    </w:lvl>
    <w:lvl w:ilvl="4" w:tplc="B984AC96">
      <w:start w:val="1"/>
      <w:numFmt w:val="bullet"/>
      <w:lvlText w:val="○"/>
      <w:lvlJc w:val="left"/>
      <w:pPr>
        <w:ind w:left="3600" w:hanging="360"/>
      </w:pPr>
    </w:lvl>
    <w:lvl w:ilvl="5" w:tplc="8E7810CC">
      <w:start w:val="1"/>
      <w:numFmt w:val="bullet"/>
      <w:lvlText w:val="■"/>
      <w:lvlJc w:val="left"/>
      <w:pPr>
        <w:ind w:left="4320" w:hanging="360"/>
      </w:pPr>
    </w:lvl>
    <w:lvl w:ilvl="6" w:tplc="E102C32A">
      <w:start w:val="1"/>
      <w:numFmt w:val="bullet"/>
      <w:lvlText w:val="●"/>
      <w:lvlJc w:val="left"/>
      <w:pPr>
        <w:ind w:left="5040" w:hanging="360"/>
      </w:pPr>
    </w:lvl>
    <w:lvl w:ilvl="7" w:tplc="9856A51C">
      <w:start w:val="1"/>
      <w:numFmt w:val="bullet"/>
      <w:lvlText w:val="●"/>
      <w:lvlJc w:val="left"/>
      <w:pPr>
        <w:ind w:left="5760" w:hanging="360"/>
      </w:pPr>
    </w:lvl>
    <w:lvl w:ilvl="8" w:tplc="AA0AB50A">
      <w:start w:val="1"/>
      <w:numFmt w:val="bullet"/>
      <w:lvlText w:val="●"/>
      <w:lvlJc w:val="left"/>
      <w:pPr>
        <w:ind w:left="6480" w:hanging="360"/>
      </w:pPr>
    </w:lvl>
  </w:abstractNum>
  <w:num w:numId="1" w16cid:durableId="997079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DF"/>
    <w:rsid w:val="005264AF"/>
    <w:rsid w:val="00715B8A"/>
    <w:rsid w:val="00944EDF"/>
    <w:rsid w:val="009D62FD"/>
    <w:rsid w:val="00C97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33C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B8A"/>
    <w:pPr>
      <w:tabs>
        <w:tab w:val="center" w:pos="4680"/>
        <w:tab w:val="right" w:pos="9360"/>
      </w:tabs>
    </w:pPr>
  </w:style>
  <w:style w:type="character" w:customStyle="1" w:styleId="HeaderChar">
    <w:name w:val="Header Char"/>
    <w:basedOn w:val="DefaultParagraphFont"/>
    <w:link w:val="Header"/>
    <w:uiPriority w:val="99"/>
    <w:rsid w:val="00715B8A"/>
  </w:style>
  <w:style w:type="paragraph" w:styleId="Footer">
    <w:name w:val="footer"/>
    <w:basedOn w:val="Normal"/>
    <w:link w:val="FooterChar"/>
    <w:uiPriority w:val="99"/>
    <w:unhideWhenUsed/>
    <w:rsid w:val="00715B8A"/>
    <w:pPr>
      <w:tabs>
        <w:tab w:val="center" w:pos="4680"/>
        <w:tab w:val="right" w:pos="9360"/>
      </w:tabs>
    </w:pPr>
  </w:style>
  <w:style w:type="character" w:customStyle="1" w:styleId="FooterChar">
    <w:name w:val="Footer Char"/>
    <w:basedOn w:val="DefaultParagraphFont"/>
    <w:link w:val="Footer"/>
    <w:uiPriority w:val="99"/>
    <w:rsid w:val="0071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3585</Words>
  <Characters>15883</Characters>
  <Application>Microsoft Office Word</Application>
  <DocSecurity>0</DocSecurity>
  <Lines>333</Lines>
  <Paragraphs>74</Paragraphs>
  <ScaleCrop>false</ScaleCrop>
  <HeadingPairs>
    <vt:vector size="2" baseType="variant">
      <vt:variant>
        <vt:lpstr>Title</vt:lpstr>
      </vt:variant>
      <vt:variant>
        <vt:i4>1</vt:i4>
      </vt:variant>
    </vt:vector>
  </HeadingPairs>
  <TitlesOfParts>
    <vt:vector size="1" baseType="lpstr">
      <vt:lpstr>Howard Josh Ruth Session17 Josh13 19</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Session17 Josh13 19</dc:title>
  <dc:creator>TurboScribe.ai</dc:creator>
  <cp:lastModifiedBy>Ted Hildebrandt</cp:lastModifiedBy>
  <cp:revision>4</cp:revision>
  <dcterms:created xsi:type="dcterms:W3CDTF">2024-02-04T20:10:00Z</dcterms:created>
  <dcterms:modified xsi:type="dcterms:W3CDTF">2024-02-29T20:18:00Z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66ae1505bf138e0c60625e37dfde44a6357a3c5b05575d3360d8c03eff870ad5</vt:lpwstr>
  </property>
</Properties>
</file>