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07A" w14:textId="785C00D9" w:rsidR="004D1F17" w:rsidRPr="00020B8D" w:rsidRDefault="00020B8D" w:rsidP="00020B8D">
      <w:pPr xmlns:w="http://schemas.openxmlformats.org/wordprocessingml/2006/main">
        <w:jc w:val="center"/>
        <w:rPr>
          <w:rFonts w:ascii="Calibri" w:eastAsia="Calibri" w:hAnsi="Calibri" w:cs="Calibri"/>
          <w:b/>
          <w:bCs/>
          <w:sz w:val="40"/>
          <w:szCs w:val="40"/>
        </w:rPr>
      </w:pPr>
      <w:r xmlns:w="http://schemas.openxmlformats.org/wordprocessingml/2006/main" w:rsidRPr="00020B8D">
        <w:rPr>
          <w:rFonts w:ascii="Calibri" w:eastAsia="Calibri" w:hAnsi="Calibri" w:cs="Calibri"/>
          <w:b/>
          <w:bCs/>
          <w:sz w:val="40"/>
          <w:szCs w:val="40"/>
        </w:rPr>
        <w:t xml:space="preserve">Dr Robert Chisholm, 1 et 2 Samuel, session 20, </w:t>
      </w:r>
      <w:r xmlns:w="http://schemas.openxmlformats.org/wordprocessingml/2006/main" w:rsidRPr="00020B8D">
        <w:rPr>
          <w:rFonts w:ascii="Calibri" w:eastAsia="Calibri" w:hAnsi="Calibri" w:cs="Calibri"/>
          <w:b/>
          <w:bCs/>
          <w:sz w:val="40"/>
          <w:szCs w:val="40"/>
        </w:rPr>
        <w:br xmlns:w="http://schemas.openxmlformats.org/wordprocessingml/2006/main"/>
      </w:r>
      <w:r xmlns:w="http://schemas.openxmlformats.org/wordprocessingml/2006/main" w:rsidR="00000000" w:rsidRPr="00020B8D">
        <w:rPr>
          <w:rFonts w:ascii="Calibri" w:eastAsia="Calibri" w:hAnsi="Calibri" w:cs="Calibri"/>
          <w:b/>
          <w:bCs/>
          <w:sz w:val="40"/>
          <w:szCs w:val="40"/>
        </w:rPr>
        <w:t xml:space="preserve">2 Samuel 8-10</w:t>
      </w:r>
    </w:p>
    <w:p w14:paraId="28DF189A" w14:textId="71794665" w:rsidR="00020B8D" w:rsidRPr="00020B8D" w:rsidRDefault="00020B8D" w:rsidP="00020B8D">
      <w:pPr xmlns:w="http://schemas.openxmlformats.org/wordprocessingml/2006/main">
        <w:jc w:val="center"/>
        <w:rPr>
          <w:rFonts w:ascii="Calibri" w:eastAsia="Calibri" w:hAnsi="Calibri" w:cs="Calibri"/>
          <w:sz w:val="26"/>
          <w:szCs w:val="26"/>
        </w:rPr>
      </w:pPr>
      <w:r xmlns:w="http://schemas.openxmlformats.org/wordprocessingml/2006/main" w:rsidRPr="00020B8D">
        <w:rPr>
          <w:rFonts w:ascii="AA Times New Roman" w:eastAsia="Calibri" w:hAnsi="AA Times New Roman" w:cs="AA Times New Roman"/>
          <w:sz w:val="26"/>
          <w:szCs w:val="26"/>
        </w:rPr>
        <w:t xml:space="preserve">© </w:t>
      </w:r>
      <w:r xmlns:w="http://schemas.openxmlformats.org/wordprocessingml/2006/main" w:rsidRPr="00020B8D">
        <w:rPr>
          <w:rFonts w:ascii="Calibri" w:eastAsia="Calibri" w:hAnsi="Calibri" w:cs="Calibri"/>
          <w:sz w:val="26"/>
          <w:szCs w:val="26"/>
        </w:rPr>
        <w:t xml:space="preserve">2024 Robert Chisholm et Ted Hildebrandt</w:t>
      </w:r>
    </w:p>
    <w:p w14:paraId="796B34C4" w14:textId="77777777" w:rsidR="00020B8D" w:rsidRPr="00020B8D" w:rsidRDefault="00020B8D">
      <w:pPr>
        <w:rPr>
          <w:sz w:val="26"/>
          <w:szCs w:val="26"/>
        </w:rPr>
      </w:pPr>
    </w:p>
    <w:p w14:paraId="2C5FD71E" w14:textId="6CE2FB6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s'agit du Dr Bob Chisholm dans son enseignement sur 1 et 2 Samuel. Il s'agit de la session 20, 2 Samuel 8-10, Mener des guerres et tenir une promesse. David établit un idéal pour la royauté.</w:t>
      </w:r>
    </w:p>
    <w:p w14:paraId="73CC667A" w14:textId="77777777" w:rsidR="004D1F17" w:rsidRPr="00020B8D" w:rsidRDefault="004D1F17">
      <w:pPr>
        <w:rPr>
          <w:sz w:val="26"/>
          <w:szCs w:val="26"/>
        </w:rPr>
      </w:pPr>
    </w:p>
    <w:p w14:paraId="0384393B"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Dans cette leçon, nous allons examiner les chapitres 8, 9 et 10 de 2 Samuel. J'ai intitulé cette section, Mener des guerres et tenir une promesse. David établit un idéal de royauté.</w:t>
      </w:r>
    </w:p>
    <w:p w14:paraId="029436EC" w14:textId="77777777" w:rsidR="004D1F17" w:rsidRPr="00020B8D" w:rsidRDefault="004D1F17">
      <w:pPr>
        <w:rPr>
          <w:sz w:val="26"/>
          <w:szCs w:val="26"/>
        </w:rPr>
      </w:pPr>
    </w:p>
    <w:p w14:paraId="0B0BAE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Encore une fois, 2 Samuel 8 à 10, Mener des guerres et tenir une promesse. David établit un idéal de royauté. Au début du chapitre 8, le Seigneur vient de conclure une alliance avec David, 2 Samuel chapitre 7, une promesse irrévocable.</w:t>
      </w:r>
    </w:p>
    <w:p w14:paraId="5A3F1CF0" w14:textId="77777777" w:rsidR="004D1F17" w:rsidRPr="00020B8D" w:rsidRDefault="004D1F17">
      <w:pPr>
        <w:rPr>
          <w:sz w:val="26"/>
          <w:szCs w:val="26"/>
        </w:rPr>
      </w:pPr>
    </w:p>
    <w:p w14:paraId="424601D0" w14:textId="3443784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maintenant, au chapitre 8, David va à nouveau être en guerre. Rappelez-vous que cette promesse a été faite après que le Seigneur ait donné à David le repos de tous ses ennemis, mais ce n’était qu’une accalmie dans les combats. Dans le cadre de sa promesse, le Seigneur attendait avec impatience le moment où il accorderait un repos plus permanent à David, à sa dynastie et à la nation.</w:t>
      </w:r>
    </w:p>
    <w:p w14:paraId="12C062EE" w14:textId="77777777" w:rsidR="004D1F17" w:rsidRPr="00020B8D" w:rsidRDefault="004D1F17">
      <w:pPr>
        <w:rPr>
          <w:sz w:val="26"/>
          <w:szCs w:val="26"/>
        </w:rPr>
      </w:pPr>
    </w:p>
    <w:p w14:paraId="799FFA2E" w14:textId="610E1EE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Mais David est de nouveau en guerre et, au fil du temps, David vainc les Philistins et les soumet. Et ce que nous allons voir dans ce chapitre, c'est que David va vaincre les peuples ennemis qui menacent Israël à toutes les frontières. Les Philistins, bien entendu, sont situés à l’ouest d’Israël et de Juda, le long de la côte méditerranéenne.</w:t>
      </w:r>
    </w:p>
    <w:p w14:paraId="094DBFFC" w14:textId="77777777" w:rsidR="004D1F17" w:rsidRPr="00020B8D" w:rsidRDefault="004D1F17">
      <w:pPr>
        <w:rPr>
          <w:sz w:val="26"/>
          <w:szCs w:val="26"/>
        </w:rPr>
      </w:pPr>
    </w:p>
    <w:p w14:paraId="06CAD109" w14:textId="73BBC16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a donc vaincu ces Occidentaux. Et puis, au verset 2, nous allons lire comment David a vaincu les Moabites. Les Moabites, bien sûr, vivent de l’autre côté du Jourdain, du côté est.</w:t>
      </w:r>
    </w:p>
    <w:p w14:paraId="2DC1F95F" w14:textId="77777777" w:rsidR="004D1F17" w:rsidRPr="00020B8D" w:rsidRDefault="004D1F17">
      <w:pPr>
        <w:rPr>
          <w:sz w:val="26"/>
          <w:szCs w:val="26"/>
        </w:rPr>
      </w:pPr>
    </w:p>
    <w:p w14:paraId="058886B6" w14:textId="0A240C82"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Ainsi, David bat les ennemis d'Israël à l'ouest et à l'est. Et puis une bonne partie du chapitre parle des guerres de David contre les Araméens. Et les Araméens sont situés plus au nord qu'au nord-est.</w:t>
      </w:r>
    </w:p>
    <w:p w14:paraId="61A49562" w14:textId="77777777" w:rsidR="004D1F17" w:rsidRPr="00020B8D" w:rsidRDefault="004D1F17">
      <w:pPr>
        <w:rPr>
          <w:sz w:val="26"/>
          <w:szCs w:val="26"/>
        </w:rPr>
      </w:pPr>
    </w:p>
    <w:p w14:paraId="0203C352" w14:textId="3D9D8DAE"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va donc les vaincre et sécuriser les frontières d’Israël dans cette région. Et puis plus tard dans le chapitre, il va également vaincre les Edomites. Et les Édomites sont situés plus au sud et à l’est d’Israël.</w:t>
      </w:r>
    </w:p>
    <w:p w14:paraId="6568D7C9" w14:textId="77777777" w:rsidR="004D1F17" w:rsidRPr="00020B8D" w:rsidRDefault="004D1F17">
      <w:pPr>
        <w:rPr>
          <w:sz w:val="26"/>
          <w:szCs w:val="26"/>
        </w:rPr>
      </w:pPr>
    </w:p>
    <w:p w14:paraId="022B204E" w14:textId="0D664056"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Donc, je pense que le chapitre décrit David comme un roi victorieux qui combat les guerres d'Israël et du Seigneur. Et il protège les frontières d'Israël à l'ouest, à l'est, au nord et au sud. Il réussit dans toutes ces directions.</w:t>
      </w:r>
    </w:p>
    <w:p w14:paraId="4B82F221" w14:textId="77777777" w:rsidR="004D1F17" w:rsidRPr="00020B8D" w:rsidRDefault="004D1F17">
      <w:pPr>
        <w:rPr>
          <w:sz w:val="26"/>
          <w:szCs w:val="26"/>
        </w:rPr>
      </w:pPr>
    </w:p>
    <w:p w14:paraId="798FB2C1" w14:textId="36BD571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Israël, à l’époque comme aujourd’hui, se trouvait dans une position vulnérable. Ainsi </w:t>
      </w:r>
      <w:r xmlns:w="http://schemas.openxmlformats.org/wordprocessingml/2006/main" w:rsidR="00020B8D" w:rsidRPr="00020B8D">
        <w:rPr>
          <w:rFonts w:ascii="Calibri" w:eastAsia="Calibri" w:hAnsi="Calibri" w:cs="Calibri"/>
          <w:sz w:val="26"/>
          <w:szCs w:val="26"/>
        </w:rPr>
        <w:t xml:space="preserve">, David sert d’instrument au Seigneur pour assurer la sécurité de la nation. C’étaient des temps difficiles, un monde difficile.</w:t>
      </w:r>
    </w:p>
    <w:p w14:paraId="18C993FF" w14:textId="77777777" w:rsidR="004D1F17" w:rsidRPr="00020B8D" w:rsidRDefault="004D1F17">
      <w:pPr>
        <w:rPr>
          <w:sz w:val="26"/>
          <w:szCs w:val="26"/>
        </w:rPr>
      </w:pPr>
    </w:p>
    <w:p w14:paraId="083F571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au verset 2, nous lisons comment David traita les Moabites après les avoir vaincus. Il les fit étendre par terre et les mesura avec une cordelette. Et toutes les deux longueurs d'entre eux furent mises à mort et la troisième longueur fut laissée à la vie.</w:t>
      </w:r>
    </w:p>
    <w:p w14:paraId="00FD8CDD" w14:textId="77777777" w:rsidR="004D1F17" w:rsidRPr="00020B8D" w:rsidRDefault="004D1F17">
      <w:pPr>
        <w:rPr>
          <w:sz w:val="26"/>
          <w:szCs w:val="26"/>
        </w:rPr>
      </w:pPr>
    </w:p>
    <w:p w14:paraId="1A11BCE6" w14:textId="00F5C8F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Cela ressemble à une atrocité de guerre. Ainsi, les Moabites devinrent soumis à David et lui apportèrent un tribut. David ne veut pas les éliminer complètement.</w:t>
      </w:r>
    </w:p>
    <w:p w14:paraId="35888964" w14:textId="77777777" w:rsidR="004D1F17" w:rsidRPr="00020B8D" w:rsidRDefault="004D1F17">
      <w:pPr>
        <w:rPr>
          <w:sz w:val="26"/>
          <w:szCs w:val="26"/>
        </w:rPr>
      </w:pPr>
    </w:p>
    <w:p w14:paraId="520B8B65" w14:textId="3DD8378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veut que l’État moabite y serve comme une sorte de tampon et aussi comme sujet payant un tribut. Mais néanmoins, il doit faire quelque chose avec ces Moabites qui ont été capturés et il ne peut pas simplement renvoyer leur armée chez elle pour se battre à nouveau un autre jour.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C’était </w:t>
      </w:r>
      <w:r xmlns:w="http://schemas.openxmlformats.org/wordprocessingml/2006/main" w:rsidRPr="00020B8D">
        <w:rPr>
          <w:rFonts w:ascii="Calibri" w:eastAsia="Calibri" w:hAnsi="Calibri" w:cs="Calibri"/>
          <w:sz w:val="26"/>
          <w:szCs w:val="26"/>
        </w:rPr>
        <w:t xml:space="preserve">donc une époque difficile qui appelait des mesures désespérées.</w:t>
      </w:r>
      <w:proofErr xmlns:w="http://schemas.openxmlformats.org/wordprocessingml/2006/main" w:type="gramEnd"/>
    </w:p>
    <w:p w14:paraId="1FEF7D8E" w14:textId="77777777" w:rsidR="004D1F17" w:rsidRPr="00020B8D" w:rsidRDefault="004D1F17">
      <w:pPr>
        <w:rPr>
          <w:sz w:val="26"/>
          <w:szCs w:val="26"/>
        </w:rPr>
      </w:pPr>
    </w:p>
    <w:p w14:paraId="41B07E96" w14:textId="2AD724F0"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Rien n’indique que le Seigneur lui ait ordonné de faire cela. Et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nous pourrions débattre si c’était bien ou mal. En fait, si vous regardez la loi de l’Ancien Testament relative aux guerres avec des peuples autres que les Cananéens qui devaient être exterminés, vous êtes censé offrir la paix à ces nations.</w:t>
      </w:r>
    </w:p>
    <w:p w14:paraId="2AF51DB4" w14:textId="77777777" w:rsidR="004D1F17" w:rsidRPr="00020B8D" w:rsidRDefault="004D1F17">
      <w:pPr>
        <w:rPr>
          <w:sz w:val="26"/>
          <w:szCs w:val="26"/>
        </w:rPr>
      </w:pPr>
    </w:p>
    <w:p w14:paraId="18815ABC" w14:textId="0E521A9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s’ils rejettent cette offre, vous êtes censé les éliminer. David semble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prendre ici une sorte de demi-mesure. Je vais affirmer que David est pour la plupart obéissant au Seigneur dans cette section des Écritures, mais cela ne signifie pas que tout ce qu'il a fait était parfait.</w:t>
      </w:r>
    </w:p>
    <w:p w14:paraId="358297B1" w14:textId="77777777" w:rsidR="004D1F17" w:rsidRPr="00020B8D" w:rsidRDefault="004D1F17">
      <w:pPr>
        <w:rPr>
          <w:sz w:val="26"/>
          <w:szCs w:val="26"/>
        </w:rPr>
      </w:pPr>
    </w:p>
    <w:p w14:paraId="6E02406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C'est donc un peu troublant de lire comment il a géré cette situation. Ce n'est pas conforme à ce que dit la loi sur ce genre de situations et donc un peu difficile à évaluer. Au verset 3, David va vaincre un Hadadezer qui est un roi araméen.</w:t>
      </w:r>
    </w:p>
    <w:p w14:paraId="676CDCB2" w14:textId="77777777" w:rsidR="004D1F17" w:rsidRPr="00020B8D" w:rsidRDefault="004D1F17">
      <w:pPr>
        <w:rPr>
          <w:sz w:val="26"/>
          <w:szCs w:val="26"/>
        </w:rPr>
      </w:pPr>
    </w:p>
    <w:p w14:paraId="565B847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il capture les chars et les conducteurs de ce roi. Et plutôt que de s’approprier ces chars, David a paralysé tous les chevaux du char, sauf une centaine. Lorsque vous ischio-jambiers, un cheval n'est plus vraiment capable de courir comme ces chevaux de char devraient le faire, mais les chevaux pourraient toujours être utilisés comme animaux de trait pour le travail.</w:t>
      </w:r>
    </w:p>
    <w:p w14:paraId="0FF67180" w14:textId="77777777" w:rsidR="004D1F17" w:rsidRPr="00020B8D" w:rsidRDefault="004D1F17">
      <w:pPr>
        <w:rPr>
          <w:sz w:val="26"/>
          <w:szCs w:val="26"/>
        </w:rPr>
      </w:pPr>
    </w:p>
    <w:p w14:paraId="7C6CF6E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Mais David s’inscrit définitivement dans le programme ici, même si l’on pourrait se demander pourquoi en a-t-il gardé une centaine ? A-t-il gardé une petite force de chars ? Nous n'en sommes pas vraiment sûrs. Mais rappelez-vous que dans la loi du roi de l’Ancien Testament, le roi n’est pas censé multiplier les chevaux. Et la raison de cela serait d’établir une force de chars.</w:t>
      </w:r>
    </w:p>
    <w:p w14:paraId="7B4970C8" w14:textId="77777777" w:rsidR="004D1F17" w:rsidRPr="00020B8D" w:rsidRDefault="004D1F17">
      <w:pPr>
        <w:rPr>
          <w:sz w:val="26"/>
          <w:szCs w:val="26"/>
        </w:rPr>
      </w:pPr>
    </w:p>
    <w:p w14:paraId="4B789993" w14:textId="1BFB11F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donc, David est obéissant ici. Il suit le commandement du Seigneur. Et c’est un thème qui traverse l’Ancien Testament, à savoir que le Seigneur est supérieur aux chars et aux chevaux de char.</w:t>
      </w:r>
    </w:p>
    <w:p w14:paraId="6CA86C0C" w14:textId="77777777" w:rsidR="004D1F17" w:rsidRPr="00020B8D" w:rsidRDefault="004D1F17">
      <w:pPr>
        <w:rPr>
          <w:sz w:val="26"/>
          <w:szCs w:val="26"/>
        </w:rPr>
      </w:pPr>
    </w:p>
    <w:p w14:paraId="14460BC9" w14:textId="42B0085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Au Proche-Orient, les grandes puissances disposaient de forces de chars. C'est exactement ce qu'ils avaient. Les Hittites, les Égyptiens, plus tard les Assyriens et les Babyloniens, disposaient de chars.</w:t>
      </w:r>
    </w:p>
    <w:p w14:paraId="5E3EE892" w14:textId="77777777" w:rsidR="004D1F17" w:rsidRPr="00020B8D" w:rsidRDefault="004D1F17">
      <w:pPr>
        <w:rPr>
          <w:sz w:val="26"/>
          <w:szCs w:val="26"/>
        </w:rPr>
      </w:pPr>
    </w:p>
    <w:p w14:paraId="2E6D1EFA" w14:textId="1108B79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Mais le Seigneur a essentiellement dit à Israël : vous devrez combattre infanterie contre infanterie, et vous devrez compter sur moi pour la victoire. Ainsi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les actions de David sont conformes à cette politique que le Seigneur a établie. Et jusqu'à la mer Rouge, le Seigneur démontra sa supériorité sur les chars et les chevaux de char.</w:t>
      </w:r>
    </w:p>
    <w:p w14:paraId="2B4A32EA" w14:textId="77777777" w:rsidR="004D1F17" w:rsidRPr="00020B8D" w:rsidRDefault="004D1F17">
      <w:pPr>
        <w:rPr>
          <w:sz w:val="26"/>
          <w:szCs w:val="26"/>
        </w:rPr>
      </w:pPr>
    </w:p>
    <w:p w14:paraId="5890098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Rappelez-vous que l'armée de Pharaon a été détruite dans la mer. Et plus tard, Josué a vaincu les Cananéens sur leurs chars, et il a en fait paralysé les chevaux des chars. Et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c'est presque comme si David suivait ici les traces de Josué, et était peut-être décrit comme un nouveau Josué, pour ainsi dire, étendant les conquêtes du Seigneur aux proportions que Josué avait atteintes, et peut-être même au-delà.</w:t>
      </w:r>
    </w:p>
    <w:p w14:paraId="28CA8E09" w14:textId="77777777" w:rsidR="004D1F17" w:rsidRPr="00020B8D" w:rsidRDefault="004D1F17">
      <w:pPr>
        <w:rPr>
          <w:sz w:val="26"/>
          <w:szCs w:val="26"/>
        </w:rPr>
      </w:pPr>
    </w:p>
    <w:p w14:paraId="7DB7AAC2" w14:textId="78B5785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Donc, je pense que David obéit pour la plupart ici à la politique du Seigneur. Les Araméens de Damas sont venus aider Hadad Ezra selon le verset 5, et David les a abattus et a mis des garnisons dans le royaume araméen de Damas. Et les Araméens lui furent soumis et lui apportèrent un tribut.</w:t>
      </w:r>
    </w:p>
    <w:p w14:paraId="0A1EDD39" w14:textId="77777777" w:rsidR="004D1F17" w:rsidRPr="00020B8D" w:rsidRDefault="004D1F17">
      <w:pPr>
        <w:rPr>
          <w:sz w:val="26"/>
          <w:szCs w:val="26"/>
        </w:rPr>
      </w:pPr>
    </w:p>
    <w:p w14:paraId="5D199A3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puis on nous rappelle que la véritable clé des victoires de David n’était pas une sorte de prouesse militaire particulière qu’il aurait pu posséder. Il n'avait pas de chars, mais il a vaincu un ennemi qui en avait. Et cela nous rappelle que le Seigneur a donné à David la victoire partout où il allait.</w:t>
      </w:r>
    </w:p>
    <w:p w14:paraId="3A3E06E6" w14:textId="77777777" w:rsidR="004D1F17" w:rsidRPr="00020B8D" w:rsidRDefault="004D1F17">
      <w:pPr>
        <w:rPr>
          <w:sz w:val="26"/>
          <w:szCs w:val="26"/>
        </w:rPr>
      </w:pPr>
    </w:p>
    <w:p w14:paraId="789B7400" w14:textId="46A7991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la même chose va être énoncée au verset 14 après qu’il ait vaincu les Édomites, et qu’ils soient devenus soumis à David. Plus à la frontière sud, le Seigneur a donné la victoire partout où il allait. Ainsi, l'auteur prend très soin de nous rappeler que ces victoires de David ne sont pas dues à une grandeur particulière de David, mais que c'est le Seigneur qui le bénit et lui permet de remporter ces victoires.</w:t>
      </w:r>
    </w:p>
    <w:p w14:paraId="7EBE2B04" w14:textId="77777777" w:rsidR="004D1F17" w:rsidRPr="00020B8D" w:rsidRDefault="004D1F17">
      <w:pPr>
        <w:rPr>
          <w:sz w:val="26"/>
          <w:szCs w:val="26"/>
        </w:rPr>
      </w:pPr>
    </w:p>
    <w:p w14:paraId="608544F1" w14:textId="5D381E2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Nous lisons au verset 7 que David prit les boucliers d'or qui appartenaient aux officiers de Hadad Ezra et les apporta à Jérusalem. Et puis il apporte une grande quantité de bronze à la ville. Au début, c'est un peu inquiétant car rappelez-vous le Deutéronome dans la Loi du Roi, il n'est pas censé accumuler des chevaux dans le but de constituer une force de chars.</w:t>
      </w:r>
    </w:p>
    <w:p w14:paraId="73B2C191" w14:textId="77777777" w:rsidR="004D1F17" w:rsidRPr="00020B8D" w:rsidRDefault="004D1F17">
      <w:pPr>
        <w:rPr>
          <w:sz w:val="26"/>
          <w:szCs w:val="26"/>
        </w:rPr>
      </w:pPr>
    </w:p>
    <w:p w14:paraId="2BB8C6B9" w14:textId="4CEAAF0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n’est pas non plus censé accumuler des richesses, de l’or et de l’argent. Il n'est pas censé faire ça. Et il semble que David le fasse, mais pas vraiment.</w:t>
      </w:r>
    </w:p>
    <w:p w14:paraId="6AAC622C" w14:textId="77777777" w:rsidR="004D1F17" w:rsidRPr="00020B8D" w:rsidRDefault="004D1F17">
      <w:pPr>
        <w:rPr>
          <w:sz w:val="26"/>
          <w:szCs w:val="26"/>
        </w:rPr>
      </w:pPr>
    </w:p>
    <w:p w14:paraId="723F3050" w14:textId="314376B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Nous lisons au sujet de davantage d'or et d'argent qui lui parviennent dans les versets 9 et 10. Mais remarquez ensuite ce que David fait au verset 11. Le roi David a dédié ces articles à l'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Éternel comme il l'avait fait avec l'argent et l'or de toutes les nations qu'il avait reçues. avait soumis Edom et Moab, les Ammonites, les Philistins </w:t>
      </w:r>
      <w:r xmlns:w="http://schemas.openxmlformats.org/wordprocessingml/2006/main" w:rsidR="00020B8D">
        <w:rPr>
          <w:rFonts w:ascii="Calibri" w:eastAsia="Calibri" w:hAnsi="Calibri" w:cs="Calibri"/>
          <w:sz w:val="26"/>
          <w:szCs w:val="26"/>
        </w:rPr>
        <w:t xml:space="preserve">et Amalek.</w:t>
      </w:r>
    </w:p>
    <w:p w14:paraId="7D2D5057" w14:textId="77777777" w:rsidR="004D1F17" w:rsidRPr="00020B8D" w:rsidRDefault="004D1F17">
      <w:pPr>
        <w:rPr>
          <w:sz w:val="26"/>
          <w:szCs w:val="26"/>
        </w:rPr>
      </w:pPr>
    </w:p>
    <w:p w14:paraId="4E700D5E" w14:textId="7D09BF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consacra également le butin pris à Hadad Ezra, fils de Rehov, roi de Tsoba. Ainsi, David prend tout cet or et cet argent et les consacre au Seigneur. Et je suis sûr qu'il a été utilisé plus tard par Salomon lors de la construction du temple.</w:t>
      </w:r>
    </w:p>
    <w:p w14:paraId="3BBDC16A" w14:textId="77777777" w:rsidR="004D1F17" w:rsidRPr="00020B8D" w:rsidRDefault="004D1F17">
      <w:pPr>
        <w:rPr>
          <w:sz w:val="26"/>
          <w:szCs w:val="26"/>
        </w:rPr>
      </w:pPr>
    </w:p>
    <w:p w14:paraId="79B1D96B" w14:textId="0B673829"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ainsi, David devient célèbre au verset 13. Rappelez-vous, le Seigneur avait dit dans 2 Samuel 7, verset 9, qu'il rendrait le nom de David grand. Et nous voyons cela se produire.</w:t>
      </w:r>
    </w:p>
    <w:p w14:paraId="36EEDCE0" w14:textId="77777777" w:rsidR="004D1F17" w:rsidRPr="00020B8D" w:rsidRDefault="004D1F17">
      <w:pPr>
        <w:rPr>
          <w:sz w:val="26"/>
          <w:szCs w:val="26"/>
        </w:rPr>
      </w:pPr>
    </w:p>
    <w:p w14:paraId="049C52B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Son nom devient célèbre et grand. David s'est fait un nom. Ainsi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le Seigneur accomplit sa promesse faite à David dans ce contexte.</w:t>
      </w:r>
    </w:p>
    <w:p w14:paraId="7C1E3269" w14:textId="77777777" w:rsidR="004D1F17" w:rsidRPr="00020B8D" w:rsidRDefault="004D1F17">
      <w:pPr>
        <w:rPr>
          <w:sz w:val="26"/>
          <w:szCs w:val="26"/>
        </w:rPr>
      </w:pPr>
    </w:p>
    <w:p w14:paraId="2D80D09E" w14:textId="08E2CAB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David place des garnisons dans ces endroits et le Seigneur lui donne la victoire. Et donc, David est en train d’établir un royaume ici. David régna sur tout Israël au verset 15.</w:t>
      </w:r>
    </w:p>
    <w:p w14:paraId="41D01B95" w14:textId="77777777" w:rsidR="004D1F17" w:rsidRPr="00020B8D" w:rsidRDefault="004D1F17">
      <w:pPr>
        <w:rPr>
          <w:sz w:val="26"/>
          <w:szCs w:val="26"/>
        </w:rPr>
      </w:pPr>
    </w:p>
    <w:p w14:paraId="67BF095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remarquez ce qu’il dit, faire ce qui est juste et juste pour tout son peuple. Et bien sûr, dans l’ancien monde du Proche-Orient, il incombe aux rois de veiller à ce que la justice prévale dans leurs royaumes. Et David fait ça.</w:t>
      </w:r>
    </w:p>
    <w:p w14:paraId="26D5D26E" w14:textId="77777777" w:rsidR="004D1F17" w:rsidRPr="00020B8D" w:rsidRDefault="004D1F17">
      <w:pPr>
        <w:rPr>
          <w:sz w:val="26"/>
          <w:szCs w:val="26"/>
        </w:rPr>
      </w:pPr>
    </w:p>
    <w:p w14:paraId="73F6838D" w14:textId="7A8C936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Alors, regardez ce que fait David. Il assure la sécurité d'Israël. Il sécurise ses frontières, battant ses ennemis à l'Ouest et à l'Est, au Nord et au Sud.</w:t>
      </w:r>
    </w:p>
    <w:p w14:paraId="53219DE6" w14:textId="77777777" w:rsidR="004D1F17" w:rsidRPr="00020B8D" w:rsidRDefault="004D1F17">
      <w:pPr>
        <w:rPr>
          <w:sz w:val="26"/>
          <w:szCs w:val="26"/>
        </w:rPr>
      </w:pPr>
    </w:p>
    <w:p w14:paraId="4BB36D2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refuse de constituer une grande force de chars. Il obéit à la politique Deutéronomique à cet égard. Même si beaucoup d’or, d’argent et de bronze lui parviennent, il ne met pas cela sur son compte bancaire, pour ainsi dire.</w:t>
      </w:r>
    </w:p>
    <w:p w14:paraId="3D6E4608" w14:textId="77777777" w:rsidR="004D1F17" w:rsidRPr="00020B8D" w:rsidRDefault="004D1F17">
      <w:pPr>
        <w:rPr>
          <w:sz w:val="26"/>
          <w:szCs w:val="26"/>
        </w:rPr>
      </w:pPr>
    </w:p>
    <w:p w14:paraId="4A817FD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le consacre au Seigneur et au service du Seigneur. Et encore une fois, je pense qu’il faut suivre la politique deutéronomique, sans essayer de stocker un tas de richesses qu’il peut utiliser pour éclairer des alliances et ce genre de choses.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David se porte bien ici.</w:t>
      </w:r>
    </w:p>
    <w:p w14:paraId="65123A43" w14:textId="77777777" w:rsidR="004D1F17" w:rsidRPr="00020B8D" w:rsidRDefault="004D1F17">
      <w:pPr>
        <w:rPr>
          <w:sz w:val="26"/>
          <w:szCs w:val="26"/>
        </w:rPr>
      </w:pPr>
    </w:p>
    <w:p w14:paraId="0752106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Le Seigneur lui donne de grandes victoires. Et puis nous arrivons au chapitre neuf. Et David pose une question.</w:t>
      </w:r>
    </w:p>
    <w:p w14:paraId="724C271E" w14:textId="77777777" w:rsidR="004D1F17" w:rsidRPr="00020B8D" w:rsidRDefault="004D1F17">
      <w:pPr>
        <w:rPr>
          <w:sz w:val="26"/>
          <w:szCs w:val="26"/>
        </w:rPr>
      </w:pPr>
    </w:p>
    <w:p w14:paraId="6E8592B8" w14:textId="4F000405"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Reste-t-il encore quelqu'un de la maison de Saül à qui je puisse faire preuve de bonté ou de fidélité à cause de Jonathan ? David se souvient qu'il avait promis à Saül et à Jonathan qu'il ferait preuve de bonté et de faveur envers la progéniture de Jonathan. Mais dans la providence de Dieu, les descendants de Saül ont été décimés. Et Jonathan lui-même fut tué au combat.</w:t>
      </w:r>
    </w:p>
    <w:p w14:paraId="155AA18B" w14:textId="77777777" w:rsidR="004D1F17" w:rsidRPr="00020B8D" w:rsidRDefault="004D1F17">
      <w:pPr>
        <w:rPr>
          <w:sz w:val="26"/>
          <w:szCs w:val="26"/>
        </w:rPr>
      </w:pPr>
    </w:p>
    <w:p w14:paraId="50F41F59" w14:textId="1B20A8F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donc, pense David, je veux vraiment tenir la promesse que j'ai faite à Jonathan. Reste-t-il quelqu'un de la maison de Saül à qui je puisse témoigner ma faveur à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cause de Jonathan ? Et on nous dit au verset deux qu'il y avait un serviteur de la maison de Saül nommé Tsiba. Et ils l'appelèrent devant David.</w:t>
      </w:r>
    </w:p>
    <w:p w14:paraId="4063689B" w14:textId="77777777" w:rsidR="004D1F17" w:rsidRPr="00020B8D" w:rsidRDefault="004D1F17">
      <w:pPr>
        <w:rPr>
          <w:sz w:val="26"/>
          <w:szCs w:val="26"/>
        </w:rPr>
      </w:pPr>
    </w:p>
    <w:p w14:paraId="40B0E2E4" w14:textId="53FBB4A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le roi lui dit : es-tu Ziba ? Et il dit, à votre service. Et donc, David va demander à cet individu, il pense qu'il le saura. Et le roi demanda : n'y a-t-il encore personne de la maison de Saül à qui je puisse témoigner la bonté de Dieu ? Et il est intéressant que Jonathan, dans 1 Samuel 2014, ait demandé à David de lui montrer une bonté sans faille comme celle du Seigneur ou une bonté semblable à celle du Seigneur.</w:t>
      </w:r>
    </w:p>
    <w:p w14:paraId="5CFD23D6" w14:textId="77777777" w:rsidR="004D1F17" w:rsidRPr="00020B8D" w:rsidRDefault="004D1F17">
      <w:pPr>
        <w:rPr>
          <w:sz w:val="26"/>
          <w:szCs w:val="26"/>
        </w:rPr>
      </w:pPr>
    </w:p>
    <w:p w14:paraId="7654AEDE" w14:textId="7A4DBC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David utilise ici ce genre de terminologie. Il dit que je veux montrer à un descendant de Saül une gentillesse semblable à celle de Dieu. N'utilise pas le mot Yahweh ou Seigneur, mais utilise le mot Dieu, mais c'est dans le même sens.</w:t>
      </w:r>
    </w:p>
    <w:p w14:paraId="29C56A98" w14:textId="77777777" w:rsidR="004D1F17" w:rsidRPr="00020B8D" w:rsidRDefault="004D1F17">
      <w:pPr>
        <w:rPr>
          <w:sz w:val="26"/>
          <w:szCs w:val="26"/>
        </w:rPr>
      </w:pPr>
    </w:p>
    <w:p w14:paraId="15970B15" w14:textId="5BB8574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David veut donc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montrer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aux descendants de Jonathan ce genre de loyauté. Et Ziba répondit : Il y a encore un fils de Jonathan. Il est boiteux des deux pieds.</w:t>
      </w:r>
    </w:p>
    <w:p w14:paraId="5E90F181" w14:textId="77777777" w:rsidR="004D1F17" w:rsidRPr="00020B8D" w:rsidRDefault="004D1F17">
      <w:pPr>
        <w:rPr>
          <w:sz w:val="26"/>
          <w:szCs w:val="26"/>
        </w:rPr>
      </w:pPr>
    </w:p>
    <w:p w14:paraId="798DC9A3"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rappelez-vous plus tôt, on l'a mentionné. Il y a eu un bref commentaire entre parenthèses à son sujet selon lequel il avait été laissé tomber par sa nourrice alors qu'il n'était qu'un enfant et il est devenu boiteux des deux pieds. Où est-il? » demanda le roi.</w:t>
      </w:r>
    </w:p>
    <w:p w14:paraId="4F7D6202" w14:textId="77777777" w:rsidR="004D1F17" w:rsidRPr="00020B8D" w:rsidRDefault="004D1F17">
      <w:pPr>
        <w:rPr>
          <w:sz w:val="26"/>
          <w:szCs w:val="26"/>
        </w:rPr>
      </w:pPr>
    </w:p>
    <w:p w14:paraId="1825C0DE" w14:textId="49DEF3C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Ziba répondit : il est chez Machir, fils d'Amiel à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Lodabar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 Et ainsi, le roi David le fit amener de là. Et cet individu que nous avons brièvement présenté auparavant, Mephibosheth, fils de Jonathan, fils de Saül, vient vers David et il se prosterne pour lui rendre honneur.</w:t>
      </w:r>
    </w:p>
    <w:p w14:paraId="7B64CBD4" w14:textId="77777777" w:rsidR="004D1F17" w:rsidRPr="00020B8D" w:rsidRDefault="004D1F17">
      <w:pPr>
        <w:rPr>
          <w:sz w:val="26"/>
          <w:szCs w:val="26"/>
        </w:rPr>
      </w:pPr>
    </w:p>
    <w:p w14:paraId="64EC7348"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David dit : Mephibosheth, à ton service, répondit-il. Et on se demande à quoi il pense. Mais David dit : n'aie pas peur, car je te ferai certainement preuve de bonté ou de fidélité à cause de ton père Jonathan.</w:t>
      </w:r>
    </w:p>
    <w:p w14:paraId="5E0F8751" w14:textId="77777777" w:rsidR="004D1F17" w:rsidRPr="00020B8D" w:rsidRDefault="004D1F17">
      <w:pPr>
        <w:rPr>
          <w:sz w:val="26"/>
          <w:szCs w:val="26"/>
        </w:rPr>
      </w:pPr>
    </w:p>
    <w:p w14:paraId="14C7196D" w14:textId="45862A2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Je te restituerai toute la terre qui appartenait à ton grand-père Saül, et tu mangeras toujours à ma table. Ainsi, David va donner à Mephibosheth le pays que Saül possédait. Et il va aussi subvenir aux besoins de Mephibosheth.</w:t>
      </w:r>
    </w:p>
    <w:p w14:paraId="35272CC3" w14:textId="77777777" w:rsidR="004D1F17" w:rsidRPr="00020B8D" w:rsidRDefault="004D1F17">
      <w:pPr>
        <w:rPr>
          <w:sz w:val="26"/>
          <w:szCs w:val="26"/>
        </w:rPr>
      </w:pPr>
    </w:p>
    <w:p w14:paraId="3AECF73A" w14:textId="3B8E2AFD"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il sera un invité régulier à la cour royale, dînant avec David. Alors Mephibosheth se prosterna et dit : quel est ton serviteur pour que tu remarques un chien mort comme moi ? Mephibosheth n’a pas une très bonne image de lui-même, et il est également humble ici. Alors le roi convoque Ziba, l'intendant de Saül, l'individu qui a donné cette information à David.</w:t>
      </w:r>
    </w:p>
    <w:p w14:paraId="2FD5435D" w14:textId="77777777" w:rsidR="004D1F17" w:rsidRPr="00020B8D" w:rsidRDefault="004D1F17">
      <w:pPr>
        <w:rPr>
          <w:sz w:val="26"/>
          <w:szCs w:val="26"/>
        </w:rPr>
      </w:pPr>
    </w:p>
    <w:p w14:paraId="238611B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il lui dit : J'ai donné au petit-fils de ton maître tout ce qui appartenait à Saül et à sa famille. Et puis David va maintenant charger Ziba et sa famille de s’occuper de Mephibosheth. Parce que, encore une fois, Mephibosheth est handicapé et il ne peut donc pas faire grand-chose pour lui-même.</w:t>
      </w:r>
    </w:p>
    <w:p w14:paraId="69626588" w14:textId="77777777" w:rsidR="004D1F17" w:rsidRPr="00020B8D" w:rsidRDefault="004D1F17">
      <w:pPr>
        <w:rPr>
          <w:sz w:val="26"/>
          <w:szCs w:val="26"/>
        </w:rPr>
      </w:pPr>
    </w:p>
    <w:p w14:paraId="7EDDFA4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Toi, tes fils et tes serviteurs cultiverez pour lui le champ et rapporterez les récoltes afin que le petit-fils de votre maître puisse subvenir aux besoins de son maître. Et Mephibosheth, petit-fils de ton maître, mangera toujours à ma table. Or Tsiba avait 15 fils et 20 serviteurs.</w:t>
      </w:r>
    </w:p>
    <w:p w14:paraId="24D68660" w14:textId="77777777" w:rsidR="004D1F17" w:rsidRPr="00020B8D" w:rsidRDefault="004D1F17">
      <w:pPr>
        <w:rPr>
          <w:sz w:val="26"/>
          <w:szCs w:val="26"/>
        </w:rPr>
      </w:pPr>
    </w:p>
    <w:p w14:paraId="54EDE6F7" w14:textId="1A4107EF"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Donc, il a toute une équipe ici. Il a une bonne équipe. Ainsi, ils pourront également subvenir aux besoins de Mephibosheth.</w:t>
      </w:r>
    </w:p>
    <w:p w14:paraId="45C2869E" w14:textId="77777777" w:rsidR="004D1F17" w:rsidRPr="00020B8D" w:rsidRDefault="004D1F17">
      <w:pPr>
        <w:rPr>
          <w:sz w:val="26"/>
          <w:szCs w:val="26"/>
        </w:rPr>
      </w:pPr>
    </w:p>
    <w:p w14:paraId="52B34306" w14:textId="04D1712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Ziba assure le roi que ton serviteur fera tout ce que mon seigneur le roi ordonnera à son serviteur. Ainsi, Mephibosheth mange à la table de David comme l'un des fils du roi. Et puis on nous en dit un peu plus sur lui et sur le fait qu'il boitait des deux pieds.</w:t>
      </w:r>
    </w:p>
    <w:p w14:paraId="421F1F09" w14:textId="77777777" w:rsidR="004D1F17" w:rsidRPr="00020B8D" w:rsidRDefault="004D1F17">
      <w:pPr>
        <w:rPr>
          <w:sz w:val="26"/>
          <w:szCs w:val="26"/>
        </w:rPr>
      </w:pPr>
    </w:p>
    <w:p w14:paraId="3EF67EA7" w14:textId="2F492385"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C'est donc un point positif. Vous voyez, David a sécurisé les frontières d’Israël. Il a résisté à la tentation de constituer une force de chars pour accumuler beaucoup de richesses.</w:t>
      </w:r>
    </w:p>
    <w:p w14:paraId="1165931B" w14:textId="77777777" w:rsidR="004D1F17" w:rsidRPr="00020B8D" w:rsidRDefault="004D1F17">
      <w:pPr>
        <w:rPr>
          <w:sz w:val="26"/>
          <w:szCs w:val="26"/>
        </w:rPr>
      </w:pPr>
    </w:p>
    <w:p w14:paraId="00C91C6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a résisté à tout cela. Il veille à ce que justice soit rendue dans les tribunaux israélites. Cela le préoccupe en tant que roi.</w:t>
      </w:r>
    </w:p>
    <w:p w14:paraId="3E532143" w14:textId="77777777" w:rsidR="004D1F17" w:rsidRPr="00020B8D" w:rsidRDefault="004D1F17">
      <w:pPr>
        <w:rPr>
          <w:sz w:val="26"/>
          <w:szCs w:val="26"/>
        </w:rPr>
      </w:pPr>
    </w:p>
    <w:p w14:paraId="162FE7A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maintenant, nous le voyons comme fidèle et loyal, tendant la main à un descendant de Saül et Jonathan et lui témoignant une grande faveur. Et encore une fois, si nous pensons aux excuses de David, pour David, à la défense de David, parce que plus tard, nous aurons encore des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accusant David d'avoir commis des atrocités contre la maison de Saül. Non, nous voyons à nouveau David, un fidèle serviteur de Saül, en fait, toujours favorable à Saül et certainement à Jonathan et tenant sa promesse.</w:t>
      </w:r>
    </w:p>
    <w:p w14:paraId="46D5B3BA" w14:textId="77777777" w:rsidR="004D1F17" w:rsidRPr="00020B8D" w:rsidRDefault="004D1F17">
      <w:pPr>
        <w:rPr>
          <w:sz w:val="26"/>
          <w:szCs w:val="26"/>
        </w:rPr>
      </w:pPr>
    </w:p>
    <w:p w14:paraId="0F5CAECE" w14:textId="5C9A67E4"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Donc, David a l'air bien ici. Tout cela est positif. Puis nous arrivons au chapitre 10 et nous lisons qu'au fil du temps, le roi des Ammonites mourut et son fils Hanun lui succéda comme roi.</w:t>
      </w:r>
    </w:p>
    <w:p w14:paraId="71AACC35" w14:textId="77777777" w:rsidR="004D1F17" w:rsidRPr="00020B8D" w:rsidRDefault="004D1F17">
      <w:pPr>
        <w:rPr>
          <w:sz w:val="26"/>
          <w:szCs w:val="26"/>
        </w:rPr>
      </w:pPr>
    </w:p>
    <w:p w14:paraId="4068F002" w14:textId="02AE000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ainsi, dit David, pensa David, je ferai preuve de gentillesse. Je ferai preuve de loyauté envers Hanun, fils de Nakash, tout comme son père s'est montré bon envers moi. Je pense que ce qu'ils avaient, c'était qu'ils avaient une sorte de traité, une relation conventionnelle, une loyauté mutuelle.</w:t>
      </w:r>
    </w:p>
    <w:p w14:paraId="14CC6627" w14:textId="77777777" w:rsidR="004D1F17" w:rsidRPr="00020B8D" w:rsidRDefault="004D1F17">
      <w:pPr>
        <w:rPr>
          <w:sz w:val="26"/>
          <w:szCs w:val="26"/>
        </w:rPr>
      </w:pPr>
    </w:p>
    <w:p w14:paraId="0077AF74" w14:textId="5581F93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ainsi, David va tendre la main à ce nouveau roi et montrer qu’il est un partenaire fidèle au traité. Ainsi, David envoya une délégation pour exprimer sa sympathie à Hanun concernant son père. Encore une fois, je pense que David est dépeint ici sous un jour très positif.</w:t>
      </w:r>
    </w:p>
    <w:p w14:paraId="0A929AFC" w14:textId="77777777" w:rsidR="004D1F17" w:rsidRPr="00020B8D" w:rsidRDefault="004D1F17">
      <w:pPr>
        <w:rPr>
          <w:sz w:val="26"/>
          <w:szCs w:val="26"/>
        </w:rPr>
      </w:pPr>
    </w:p>
    <w:p w14:paraId="35505E9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Mais parfois, lorsque vous tendez la main aux gens avec gentillesse, ils ne répondent pas avec gentillesse. Et quand les hommes de David arrivèrent au pays des Ammonites, les commandants ammonites dirent à Hanun, leur Seigneur, penses-tu que David honore ton père en t'envoyant des envoyés pour exprimer sa sympathie ? Je pense que la question veut dire : allez-vous vraiment acheter ça ? Pensez-vous que David est sincère dans tout </w:t>
      </w: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cela ? David ne vous les a-t-il pas envoyés uniquement pour explorer la ville, l'épier et la renverser ? Vous avez probablement remarqué que dans la carrière de David, il est souvent accusé à tort. Il est souvent accusé à tort en tant que leader et doit faire confiance au Seigneur.</w:t>
      </w:r>
    </w:p>
    <w:p w14:paraId="674A5A54" w14:textId="77777777" w:rsidR="004D1F17" w:rsidRPr="00020B8D" w:rsidRDefault="004D1F17">
      <w:pPr>
        <w:rPr>
          <w:sz w:val="26"/>
          <w:szCs w:val="26"/>
        </w:rPr>
      </w:pPr>
    </w:p>
    <w:p w14:paraId="2A782DEF" w14:textId="7641FC3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Hanun semble donc croire ce que ces conseillers lui ont dit. David n'est pas sincère. Il essaie juste de profiter de la situation pour espionner notre ville dans le but de la renverser.</w:t>
      </w:r>
    </w:p>
    <w:p w14:paraId="5F86EAB6" w14:textId="77777777" w:rsidR="004D1F17" w:rsidRPr="00020B8D" w:rsidRDefault="004D1F17">
      <w:pPr>
        <w:rPr>
          <w:sz w:val="26"/>
          <w:szCs w:val="26"/>
        </w:rPr>
      </w:pPr>
    </w:p>
    <w:p w14:paraId="55E72D7F" w14:textId="2DFA15FC"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Alors, que fait Hanun ? Il s'empare des envoyés ou messagers de David et rase la moitié de la barbe de chacun. Dans cette culture, la barbe était un symbole. Cela indiquait une identité masculine.</w:t>
      </w:r>
    </w:p>
    <w:p w14:paraId="20C931C3" w14:textId="77777777" w:rsidR="004D1F17" w:rsidRPr="00020B8D" w:rsidRDefault="004D1F17">
      <w:pPr>
        <w:rPr>
          <w:sz w:val="26"/>
          <w:szCs w:val="26"/>
        </w:rPr>
      </w:pPr>
    </w:p>
    <w:p w14:paraId="6186CA66" w14:textId="3DACDB1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cette culture, ces cultures anciennes, comme beaucoup de cultures aujourd’hui, étaient essentiellement des cultures d’honneur et de honte. Et c’était une chose horrible d’être publiquement humilié. Et donc, en rasant la moitié de la barbe, vous faites honte à ces hommes.</w:t>
      </w:r>
    </w:p>
    <w:p w14:paraId="0B0F8C9D" w14:textId="77777777" w:rsidR="004D1F17" w:rsidRPr="00020B8D" w:rsidRDefault="004D1F17">
      <w:pPr>
        <w:rPr>
          <w:sz w:val="26"/>
          <w:szCs w:val="26"/>
        </w:rPr>
      </w:pPr>
    </w:p>
    <w:p w14:paraId="6E92298A"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Ils vont devoir couper toute leur barbe et la faire repousser. Et cela serait considéré comme honteux. Il ne s'est pas arrêté là.</w:t>
      </w:r>
    </w:p>
    <w:p w14:paraId="78509069" w14:textId="77777777" w:rsidR="004D1F17" w:rsidRPr="00020B8D" w:rsidRDefault="004D1F17">
      <w:pPr>
        <w:rPr>
          <w:sz w:val="26"/>
          <w:szCs w:val="26"/>
        </w:rPr>
      </w:pPr>
    </w:p>
    <w:p w14:paraId="45C100F5" w14:textId="3E79AD5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leur coupa les vêtements jusqu'aux fesses et les renvoya. Et encore une fois, c’est une culture où la nudité publique est considérée comme honteuse. Ainsi, les messagers de David rentrent chez eux avec une demi-barbe et les fesses découvertes.</w:t>
      </w:r>
    </w:p>
    <w:p w14:paraId="184E97BD" w14:textId="77777777" w:rsidR="004D1F17" w:rsidRPr="00020B8D" w:rsidRDefault="004D1F17">
      <w:pPr>
        <w:rPr>
          <w:sz w:val="26"/>
          <w:szCs w:val="26"/>
        </w:rPr>
      </w:pPr>
    </w:p>
    <w:p w14:paraId="1A1FF43F" w14:textId="45F287C2"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Hanoun les a vraiment insultés. Ce qu’il faut comprendre dans l’ancien monde du Proche-Orient, c’est que les messagers jouaient un rôle important. Lorsque vous envoyez le messager, le messager part avec la pleine autorité de celui qui l'a envoyé.</w:t>
      </w:r>
    </w:p>
    <w:p w14:paraId="56E9CC68" w14:textId="77777777" w:rsidR="004D1F17" w:rsidRPr="00020B8D" w:rsidRDefault="004D1F17">
      <w:pPr>
        <w:rPr>
          <w:sz w:val="26"/>
          <w:szCs w:val="26"/>
        </w:rPr>
      </w:pPr>
    </w:p>
    <w:p w14:paraId="6253A279" w14:textId="77777777" w:rsidR="004D1F17" w:rsidRPr="00020B8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lorsque vous voyez le messager, vous avez essentiellement affaire au maître. Et le messager doit être traité avec respect. Quand vous voyez le messager, c'est comme si vous pensiez que le maître lui-même est là.</w:t>
      </w:r>
    </w:p>
    <w:p w14:paraId="3D8CDCFD" w14:textId="77777777" w:rsidR="004D1F17" w:rsidRPr="00020B8D" w:rsidRDefault="004D1F17">
      <w:pPr>
        <w:rPr>
          <w:sz w:val="26"/>
          <w:szCs w:val="26"/>
        </w:rPr>
      </w:pPr>
    </w:p>
    <w:p w14:paraId="6006B85D" w14:textId="5316308A"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Quoi que je fasse au messager, je le ferai au maître. C'est pourquoi souvent dans l'Ancien Testament, l'ange du Seigneur est le messager du Seigneur. Le mot hébreu </w:t>
      </w:r>
      <w:proofErr xmlns:w="http://schemas.openxmlformats.org/wordprocessingml/2006/main" w:type="spellStart"/>
      <w:r xmlns:w="http://schemas.openxmlformats.org/wordprocessingml/2006/main" w:rsidRPr="00020B8D">
        <w:rPr>
          <w:rFonts w:ascii="Calibri" w:eastAsia="Calibri" w:hAnsi="Calibri" w:cs="Calibri"/>
          <w:sz w:val="26"/>
          <w:szCs w:val="26"/>
        </w:rPr>
        <w:t xml:space="preserve">malach </w:t>
      </w:r>
      <w:proofErr xmlns:w="http://schemas.openxmlformats.org/wordprocessingml/2006/main" w:type="spellEnd"/>
      <w:r xmlns:w="http://schemas.openxmlformats.org/wordprocessingml/2006/main" w:rsidRPr="00020B8D">
        <w:rPr>
          <w:rFonts w:ascii="Calibri" w:eastAsia="Calibri" w:hAnsi="Calibri" w:cs="Calibri"/>
          <w:sz w:val="26"/>
          <w:szCs w:val="26"/>
        </w:rPr>
        <w:t xml:space="preserve">est traduit par ange, mais cela signifie simplement messager. Ainsi, le messager du Seigneur parle parfois comme s'il était Dieu.</w:t>
      </w:r>
    </w:p>
    <w:p w14:paraId="7CDBBB8C" w14:textId="77777777" w:rsidR="004D1F17" w:rsidRPr="00020B8D" w:rsidRDefault="004D1F17">
      <w:pPr>
        <w:rPr>
          <w:sz w:val="26"/>
          <w:szCs w:val="26"/>
        </w:rPr>
      </w:pPr>
    </w:p>
    <w:p w14:paraId="14B6DC0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les êtres humains qui le rencontrent réagissent parfois comme s’ils avaient vu Dieu lui-même. Dans le mythe ougaritique de Baal, Ugar était un site situé au nord d'Israël sur la côte méditerranéenne qui fut détruit en 1200 avant JC. Mais nous y avons découvert des tablettes et des textes très éclairants.</w:t>
      </w:r>
    </w:p>
    <w:p w14:paraId="4624B1AB" w14:textId="77777777" w:rsidR="004D1F17" w:rsidRPr="00020B8D" w:rsidRDefault="004D1F17">
      <w:pPr>
        <w:rPr>
          <w:sz w:val="26"/>
          <w:szCs w:val="26"/>
        </w:rPr>
      </w:pPr>
    </w:p>
    <w:p w14:paraId="08C0C9E3" w14:textId="2E814E5B"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ce texte mythologique, le dieu Yam, le dieu de la mer, se bat pour la royauté sur le monde sous l'autorité du dieu suprême El. Et il est un ennemi, un </w:t>
      </w:r>
      <w:r xmlns:w="http://schemas.openxmlformats.org/wordprocessingml/2006/main" w:rsidR="00000000" w:rsidRPr="00020B8D">
        <w:rPr>
          <w:rFonts w:ascii="Calibri" w:eastAsia="Calibri" w:hAnsi="Calibri" w:cs="Calibri"/>
          <w:sz w:val="26"/>
          <w:szCs w:val="26"/>
        </w:rPr>
        <w:lastRenderedPageBreak xmlns:w="http://schemas.openxmlformats.org/wordprocessingml/2006/main"/>
      </w:r>
      <w:r xmlns:w="http://schemas.openxmlformats.org/wordprocessingml/2006/main" w:rsidR="00000000" w:rsidRPr="00020B8D">
        <w:rPr>
          <w:rFonts w:ascii="Calibri" w:eastAsia="Calibri" w:hAnsi="Calibri" w:cs="Calibri"/>
          <w:sz w:val="26"/>
          <w:szCs w:val="26"/>
        </w:rPr>
        <w:t xml:space="preserve">ennemi juré du dieu Baal, le dieu de la tempête. Yam envoie des messagers à l'assemblée divine.</w:t>
      </w:r>
    </w:p>
    <w:p w14:paraId="670DB7FE" w14:textId="77777777" w:rsidR="004D1F17" w:rsidRPr="00020B8D" w:rsidRDefault="004D1F17">
      <w:pPr>
        <w:rPr>
          <w:sz w:val="26"/>
          <w:szCs w:val="26"/>
        </w:rPr>
      </w:pPr>
    </w:p>
    <w:p w14:paraId="145883C3" w14:textId="0C220C73"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ces messagers refusent de s'incliner devant le grand dieu El et rapportent les paroles de leur seigneur, Yam. Voici ce que Yam a dit. Et c'est très intéressant.</w:t>
      </w:r>
    </w:p>
    <w:p w14:paraId="22C38651" w14:textId="77777777" w:rsidR="004D1F17" w:rsidRPr="00020B8D" w:rsidRDefault="004D1F17">
      <w:pPr>
        <w:rPr>
          <w:sz w:val="26"/>
          <w:szCs w:val="26"/>
        </w:rPr>
      </w:pPr>
    </w:p>
    <w:p w14:paraId="420486ED" w14:textId="03A8F28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Yam, le dieu, le dieu de la mer, n'est pas là. Ses messagers le sont. Mais le dieu El s'adresse à eux comme s'ils étaient Yam.</w:t>
      </w:r>
    </w:p>
    <w:p w14:paraId="42B90019" w14:textId="77777777" w:rsidR="004D1F17" w:rsidRPr="00020B8D" w:rsidRDefault="004D1F17">
      <w:pPr>
        <w:rPr>
          <w:sz w:val="26"/>
          <w:szCs w:val="26"/>
        </w:rPr>
      </w:pPr>
    </w:p>
    <w:p w14:paraId="4E459C4B" w14:textId="52D8BC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leur parle comme s'il parlait à leur maître et il parle directement à leur maître à travers eux. Et donc, c’est une affaire sérieuse ici. Hanoun, en traitant les messagers de David de cette façon, traite vraiment David de cette façon.</w:t>
      </w:r>
    </w:p>
    <w:p w14:paraId="5F89C196" w14:textId="77777777" w:rsidR="004D1F17" w:rsidRPr="00020B8D" w:rsidRDefault="004D1F17">
      <w:pPr>
        <w:rPr>
          <w:sz w:val="26"/>
          <w:szCs w:val="26"/>
        </w:rPr>
      </w:pPr>
    </w:p>
    <w:p w14:paraId="42D47740" w14:textId="3440FE26"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déshonore David et il lui communique ce qu'il pense de lui. Ainsi, au verset 5, à la lumière de tout cela, au verset 5, lorsque David en fut informé, il envoya des messagers à la rencontre des hommes car ils étaient grandement humiliés. Et le roi dit : reste à Jéricho jusqu'à ce que ta barbe ait poussé, puis reviens.</w:t>
      </w:r>
    </w:p>
    <w:p w14:paraId="6BEFB155" w14:textId="77777777" w:rsidR="004D1F17" w:rsidRPr="00020B8D" w:rsidRDefault="004D1F17">
      <w:pPr>
        <w:rPr>
          <w:sz w:val="26"/>
          <w:szCs w:val="26"/>
        </w:rPr>
      </w:pPr>
    </w:p>
    <w:p w14:paraId="6572F6F9" w14:textId="1DD57EC0"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Alors, il ne leur dit rien, les rase tous et recommence. Attendez que l'autre moitié revienne et nous vous habillerons ici. Je pense que c'est implicite.</w:t>
      </w:r>
    </w:p>
    <w:p w14:paraId="06799A48" w14:textId="77777777" w:rsidR="004D1F17" w:rsidRPr="00020B8D" w:rsidRDefault="004D1F17">
      <w:pPr>
        <w:rPr>
          <w:sz w:val="26"/>
          <w:szCs w:val="26"/>
        </w:rPr>
      </w:pPr>
    </w:p>
    <w:p w14:paraId="02207E3F" w14:textId="19E462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Mais David les met en quelque sorte sur la glace pendant un moment. Vous les gars, restez seuls jusqu'à ce que votre expérience humiliante soit terminée et que nous puissions revenir à la normale. Lorsque les Ammonites se rendirent compte, verset 6, qu'ils étaient devenus odieux aux yeux de David, ils allaient sortir et ils allaient embaucher des Araméens pour combattre à leurs côtés.</w:t>
      </w:r>
    </w:p>
    <w:p w14:paraId="3397F24E" w14:textId="77777777" w:rsidR="004D1F17" w:rsidRPr="00020B8D" w:rsidRDefault="004D1F17">
      <w:pPr>
        <w:rPr>
          <w:sz w:val="26"/>
          <w:szCs w:val="26"/>
        </w:rPr>
      </w:pPr>
    </w:p>
    <w:p w14:paraId="673775C0" w14:textId="7D7DF55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il y a toute une force qui s’accumule ici. David l'apprend et envoie Joab avec toute l'armée des combattants. Et donc, cette insulte envers David a précipité une guerre.</w:t>
      </w:r>
    </w:p>
    <w:p w14:paraId="55AD284E" w14:textId="77777777" w:rsidR="004D1F17" w:rsidRPr="00020B8D" w:rsidRDefault="004D1F17">
      <w:pPr>
        <w:rPr>
          <w:sz w:val="26"/>
          <w:szCs w:val="26"/>
        </w:rPr>
      </w:pPr>
    </w:p>
    <w:p w14:paraId="6EF02534" w14:textId="643ACE4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Les Ammonites sortirent et se rangèrent en bataille. Joab sort et il examine en quelque sorte la situation. Il voit, au verset 9, qu’il y avait des lignes de bataille devant et derrière lui.</w:t>
      </w:r>
    </w:p>
    <w:p w14:paraId="0DD0392D" w14:textId="77777777" w:rsidR="004D1F17" w:rsidRPr="00020B8D" w:rsidRDefault="004D1F17">
      <w:pPr>
        <w:rPr>
          <w:sz w:val="26"/>
          <w:szCs w:val="26"/>
        </w:rPr>
      </w:pPr>
    </w:p>
    <w:p w14:paraId="082E1B70" w14:textId="5D1B8AA9" w:rsidR="004D1F17" w:rsidRPr="00020B8D" w:rsidRDefault="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Ainsi, il sélectionna certaines des meilleures troupes d’Israël et les déploya contre les Araméens. Il plaça le reste des hommes sous le commandement d'Abishaï, son frère, et les déploya contre les Ammonites. Comme vous pouvez le voir, Joab et Abishaï, malgré tous leurs défauts, et ils sont tous les deux des meurtriers à ce stade.</w:t>
      </w:r>
    </w:p>
    <w:p w14:paraId="6BDF51FB" w14:textId="77777777" w:rsidR="004D1F17" w:rsidRPr="00020B8D" w:rsidRDefault="004D1F17">
      <w:pPr>
        <w:rPr>
          <w:sz w:val="26"/>
          <w:szCs w:val="26"/>
        </w:rPr>
      </w:pPr>
    </w:p>
    <w:p w14:paraId="7158F029"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Rappelez-vous, Joab avait assassiné Abner. Abishai avait collaboré à cela. Abishaï était prêt à transpercer Saül d’une lance.</w:t>
      </w:r>
    </w:p>
    <w:p w14:paraId="7C0236F9" w14:textId="77777777" w:rsidR="004D1F17" w:rsidRPr="00020B8D" w:rsidRDefault="004D1F17">
      <w:pPr>
        <w:rPr>
          <w:sz w:val="26"/>
          <w:szCs w:val="26"/>
        </w:rPr>
      </w:pPr>
    </w:p>
    <w:p w14:paraId="7C03E5D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Ce sont des gars durs. Ce sont des guerriers accomplis. Et nous avons déjà parlé de l’incapacité de David à rendre justice à leur encontre.</w:t>
      </w:r>
    </w:p>
    <w:p w14:paraId="3C946A67" w14:textId="77777777" w:rsidR="004D1F17" w:rsidRPr="00020B8D" w:rsidRDefault="004D1F17">
      <w:pPr>
        <w:rPr>
          <w:sz w:val="26"/>
          <w:szCs w:val="26"/>
        </w:rPr>
      </w:pPr>
    </w:p>
    <w:p w14:paraId="24C2C56A" w14:textId="04A3546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je pense que peut-être que nous voyons un peu ici, c'est bien de vous avoir à vos côtés. C'est bien de les avoir à vos côtés. Et Joab dit : Si les Araméens sont trop forts pour moi, alors tu viendras à mon secours.</w:t>
      </w:r>
    </w:p>
    <w:p w14:paraId="5F1C3EBC" w14:textId="77777777" w:rsidR="004D1F17" w:rsidRPr="00020B8D" w:rsidRDefault="004D1F17">
      <w:pPr>
        <w:rPr>
          <w:sz w:val="26"/>
          <w:szCs w:val="26"/>
        </w:rPr>
      </w:pPr>
    </w:p>
    <w:p w14:paraId="599F9A39" w14:textId="054A45C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Mais si les Ammonites sont trop forts pour vous, alors je viendrai à votre secours. Alors, il conclut un accord selon lequel nous aurons des renforts si nous en avons besoin. Soyez forts et combattons courageusement pour notre peuple et les villes de notre Dieu.</w:t>
      </w:r>
    </w:p>
    <w:p w14:paraId="5AEC5412" w14:textId="77777777" w:rsidR="004D1F17" w:rsidRPr="00020B8D" w:rsidRDefault="004D1F17">
      <w:pPr>
        <w:rPr>
          <w:sz w:val="26"/>
          <w:szCs w:val="26"/>
        </w:rPr>
      </w:pPr>
    </w:p>
    <w:p w14:paraId="37622ECD"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Le Seigneur fera ce qui lui semble bon. Ainsi, même quelqu’un comme Joab peut parfois paraître très théologique. Et d’une manière étrange, je crois qu’il faisait confiance au Seigneur.</w:t>
      </w:r>
    </w:p>
    <w:p w14:paraId="4CAA3667" w14:textId="77777777" w:rsidR="004D1F17" w:rsidRPr="00020B8D" w:rsidRDefault="004D1F17">
      <w:pPr>
        <w:rPr>
          <w:sz w:val="26"/>
          <w:szCs w:val="26"/>
        </w:rPr>
      </w:pPr>
    </w:p>
    <w:p w14:paraId="38F5F5A5"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Mais son style de vie ne correspondait pas toujours à ses convictions. Mais ce sont de bons gars à diriger l’armée. Alors Joab et ses troupes s'avancèrent pour combattre les Araméens, et ils s'enfuirent devant lui.</w:t>
      </w:r>
    </w:p>
    <w:p w14:paraId="4EDD87D1" w14:textId="77777777" w:rsidR="004D1F17" w:rsidRPr="00020B8D" w:rsidRDefault="004D1F17">
      <w:pPr>
        <w:rPr>
          <w:sz w:val="26"/>
          <w:szCs w:val="26"/>
        </w:rPr>
      </w:pPr>
    </w:p>
    <w:p w14:paraId="23B044B4" w14:textId="7EDED7D0" w:rsidR="004D1F17" w:rsidRPr="00020B8D" w:rsidRDefault="00020B8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 les Ammonites comprirent que les Araméens s'enfuyaient, ils s'enfuirent devant Abishaï et pénétrèrent dans la ville. Joab revint donc du combat contre les Ammonites et vint à Jérusalem. Ainsi, Joab et Abishaï menèrent l'armée d'Israël dans une grande victoire sur cette coalition qui s'était formée contre eux avec les Ammonites et les Araméens.</w:t>
      </w:r>
    </w:p>
    <w:p w14:paraId="3C4876D2" w14:textId="77777777" w:rsidR="004D1F17" w:rsidRPr="00020B8D" w:rsidRDefault="004D1F17">
      <w:pPr>
        <w:rPr>
          <w:sz w:val="26"/>
          <w:szCs w:val="26"/>
        </w:rPr>
      </w:pPr>
    </w:p>
    <w:p w14:paraId="4303306E"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ils se réforment en quelque sorte. Verset 15, les Araméens virent qu'ils avaient été mis en déroute par Israël. Ils se sont regroupés.</w:t>
      </w:r>
    </w:p>
    <w:p w14:paraId="6C65B324" w14:textId="77777777" w:rsidR="004D1F17" w:rsidRPr="00020B8D" w:rsidRDefault="004D1F17">
      <w:pPr>
        <w:rPr>
          <w:sz w:val="26"/>
          <w:szCs w:val="26"/>
        </w:rPr>
      </w:pPr>
    </w:p>
    <w:p w14:paraId="14965B5A" w14:textId="26422D38"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Hadad Ezra fit amener des Araméens d'au-delà de l'Euphrate. Ils font donc venir des renforts de partout. Et il y a un homme, ils sont allés à Hélom avec Shobach, le commandant de l'armée de Hadad Ezra, qui les conduisait.</w:t>
      </w:r>
    </w:p>
    <w:p w14:paraId="673B3521" w14:textId="77777777" w:rsidR="004D1F17" w:rsidRPr="00020B8D" w:rsidRDefault="004D1F17">
      <w:pPr>
        <w:rPr>
          <w:sz w:val="26"/>
          <w:szCs w:val="26"/>
        </w:rPr>
      </w:pPr>
    </w:p>
    <w:p w14:paraId="65721DFC" w14:textId="50C026AB"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quand David apprit cela, il rassembla tout Israël, passa le Jourdain et sortit pour combattre cette force. Et ils s'enfuirent devant Israël. Et David tua 700 de leurs conducteurs de chars et 40 000 de leurs fantassins.</w:t>
      </w:r>
    </w:p>
    <w:p w14:paraId="65F53512" w14:textId="77777777" w:rsidR="004D1F17" w:rsidRPr="00020B8D" w:rsidRDefault="004D1F17">
      <w:pPr>
        <w:rPr>
          <w:sz w:val="26"/>
          <w:szCs w:val="26"/>
        </w:rPr>
      </w:pPr>
    </w:p>
    <w:p w14:paraId="0B01DC4B" w14:textId="020662D1"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il frappa Shobach. Et quand tous les rois qui étaient vassaux de Hadad Ezra virent qu'ils avaient été mis en déroute par Israël, ils conclurent la paix avec les Israélites et leur furent soumis. Les Araméens avaient donc peur d’aider les Ammonites.</w:t>
      </w:r>
    </w:p>
    <w:p w14:paraId="616CDA2C" w14:textId="77777777" w:rsidR="004D1F17" w:rsidRPr="00020B8D" w:rsidRDefault="004D1F17">
      <w:pPr>
        <w:rPr>
          <w:sz w:val="26"/>
          <w:szCs w:val="26"/>
        </w:rPr>
      </w:pPr>
    </w:p>
    <w:p w14:paraId="27FABB47" w14:textId="3F77C64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Nous en avons assez de ces trucs de coalition. Et donc, ce passage présente David sous un jour très positif. Alors, pour résumer ici, qu’a fait David ? Eh bien, il a remporté de grandes victoires contre ses ennemis partout en Israël.</w:t>
      </w:r>
    </w:p>
    <w:p w14:paraId="58EF5ED8" w14:textId="77777777" w:rsidR="004D1F17" w:rsidRPr="00020B8D" w:rsidRDefault="004D1F17">
      <w:pPr>
        <w:rPr>
          <w:sz w:val="26"/>
          <w:szCs w:val="26"/>
        </w:rPr>
      </w:pPr>
    </w:p>
    <w:p w14:paraId="72166C51"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Il a mené les guerres du Seigneur. Il tient une promesse qu'il a faite il y a longtemps, en particulier à la famille de Saül et de Jonathan. Il a établi la justice dans le pays.</w:t>
      </w:r>
    </w:p>
    <w:p w14:paraId="6146562F" w14:textId="77777777" w:rsidR="004D1F17" w:rsidRPr="00020B8D" w:rsidRDefault="004D1F17">
      <w:pPr>
        <w:rPr>
          <w:sz w:val="26"/>
          <w:szCs w:val="26"/>
        </w:rPr>
      </w:pPr>
    </w:p>
    <w:p w14:paraId="62654587"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fait ce qu'un roi est censé faire. Il résiste à la tentation de constituer une force de chars et d’accumuler des richesses. David se porte bien en tant que roi.</w:t>
      </w:r>
    </w:p>
    <w:p w14:paraId="622940EE" w14:textId="77777777" w:rsidR="004D1F17" w:rsidRPr="00020B8D" w:rsidRDefault="004D1F17">
      <w:pPr>
        <w:rPr>
          <w:sz w:val="26"/>
          <w:szCs w:val="26"/>
        </w:rPr>
      </w:pPr>
    </w:p>
    <w:p w14:paraId="63ACD216"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établit un idéal de royauté. Et c'est pourquoi c'est si surprenant quand on arrive au chapitre 11 et qu'on lit, au printemps, au moment où les rois partent en guerre, David envoie Joab avec les hommes du roi et toute l'armée israélite. Ils détruisirent les Ammonites et assiégèrent Rabba.</w:t>
      </w:r>
    </w:p>
    <w:p w14:paraId="780477D8" w14:textId="77777777" w:rsidR="004D1F17" w:rsidRPr="00020B8D" w:rsidRDefault="004D1F17">
      <w:pPr>
        <w:rPr>
          <w:sz w:val="26"/>
          <w:szCs w:val="26"/>
        </w:rPr>
      </w:pPr>
    </w:p>
    <w:p w14:paraId="5E76A236" w14:textId="5906EBBF"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Et puis dans le texte hébreu, il y a ce que nous appelons une clause hors ligne. Dans le récit hébreu, vous avez un scénario principal et il existe un certain type de forme verbale qui est utilisé pour poursuivre cette ligne principale. Ils perturberont parfois cette ligne principale.</w:t>
      </w:r>
    </w:p>
    <w:p w14:paraId="0839DE7E" w14:textId="77777777" w:rsidR="004D1F17" w:rsidRPr="00020B8D" w:rsidRDefault="004D1F17">
      <w:pPr>
        <w:rPr>
          <w:sz w:val="26"/>
          <w:szCs w:val="26"/>
        </w:rPr>
      </w:pPr>
    </w:p>
    <w:p w14:paraId="2F193854" w14:textId="7996A8E4"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L'une des façons dont ils le font est de donner la priorité au sujet. L’ordre des mots hébreux dans un récit est souvent le verbe en premier suivi du sujet. Mais ils aborderont le sujet.</w:t>
      </w:r>
    </w:p>
    <w:p w14:paraId="7592BCF6" w14:textId="77777777" w:rsidR="004D1F17" w:rsidRPr="00020B8D" w:rsidRDefault="004D1F17">
      <w:pPr>
        <w:rPr>
          <w:sz w:val="26"/>
          <w:szCs w:val="26"/>
        </w:rPr>
      </w:pPr>
    </w:p>
    <w:p w14:paraId="19683064"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Ils mettront le sujet en premier pour attirer votre attention et c'est ce qu'on appelle une clause hors ligne. Et ce sont ces clauses hors ligne qui sont souvent importantes. C'est une façon de ralentir l'histoire et de dire : faites attention à cela.</w:t>
      </w:r>
    </w:p>
    <w:p w14:paraId="4D152C17" w14:textId="77777777" w:rsidR="004D1F17" w:rsidRPr="00020B8D" w:rsidRDefault="004D1F17">
      <w:pPr>
        <w:rPr>
          <w:sz w:val="26"/>
          <w:szCs w:val="26"/>
        </w:rPr>
      </w:pPr>
    </w:p>
    <w:p w14:paraId="40495E4C"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ne s’agit pas simplement d’informations entre parenthèses. Et remarquez quelle est la clause hors ligne ici à la fin du premier verset. Mais David resta à Jérusalem.</w:t>
      </w:r>
    </w:p>
    <w:p w14:paraId="59B371AF" w14:textId="77777777" w:rsidR="004D1F17" w:rsidRPr="00020B8D" w:rsidRDefault="004D1F17">
      <w:pPr>
        <w:rPr>
          <w:sz w:val="26"/>
          <w:szCs w:val="26"/>
        </w:rPr>
      </w:pPr>
    </w:p>
    <w:p w14:paraId="541D2BE0" w14:textId="7DE924D7" w:rsidR="004D1F17" w:rsidRPr="00020B8D" w:rsidRDefault="00D256A6">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Donc, je regarde ceci et j'ai lu les chapitres précédents où David mène les armées d'Israël à la victoire. Oui, il envoie Joab et Abishaï, mais quand les choses se sont gâtées, il a mené l'armée et il a remporté toutes ces grandes victoires. Il me semble que c'est le moment où les rois partent en guerre.</w:t>
      </w:r>
    </w:p>
    <w:p w14:paraId="7E292064" w14:textId="77777777" w:rsidR="004D1F17" w:rsidRPr="00020B8D" w:rsidRDefault="004D1F17">
      <w:pPr>
        <w:rPr>
          <w:sz w:val="26"/>
          <w:szCs w:val="26"/>
        </w:rPr>
      </w:pPr>
    </w:p>
    <w:p w14:paraId="0ACC8B60"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renvoie Joab et il reste à Jérusalem. Il me semble que nous nous trouvons dans une situation où David se trouve au mauvais endroit au mauvais moment. Et vous savez, dans la vie, que lorsque vous êtes au mauvais endroit au mauvais moment, de mauvaises choses peuvent arriver.</w:t>
      </w:r>
    </w:p>
    <w:p w14:paraId="640B9CD7" w14:textId="77777777" w:rsidR="004D1F17" w:rsidRPr="00020B8D" w:rsidRDefault="004D1F17">
      <w:pPr>
        <w:rPr>
          <w:sz w:val="26"/>
          <w:szCs w:val="26"/>
        </w:rPr>
      </w:pPr>
    </w:p>
    <w:p w14:paraId="2C8CE270" w14:textId="4B78BEDE"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Les choses ne se passent pas toujours bien quand cela est vrai. Et c'est là que se trouve David. Et donc, nous nous demandons s’il y a quelque chose d’étrange à ce sujet.</w:t>
      </w:r>
    </w:p>
    <w:p w14:paraId="33D79F9B" w14:textId="77777777" w:rsidR="004D1F17" w:rsidRPr="00020B8D" w:rsidRDefault="004D1F17">
      <w:pPr>
        <w:rPr>
          <w:sz w:val="26"/>
          <w:szCs w:val="26"/>
        </w:rPr>
      </w:pPr>
    </w:p>
    <w:p w14:paraId="7212CAA2" w14:textId="77777777"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Quelque chose ne va pas avec ça. David va-t-il avoir des ennuis à cause de cela ? Où va cette histoire ? Dans notre prochaine leçon, nous parlerons du chapitre 11 de 2 Samuel, puis du chapitre 12, qui est probablement la deuxième histoire la plus célèbre concernant David. David et Goliath, je pense, est l'histoire la plus connue.</w:t>
      </w:r>
    </w:p>
    <w:p w14:paraId="55F49413" w14:textId="77777777" w:rsidR="004D1F17" w:rsidRPr="00020B8D" w:rsidRDefault="004D1F17">
      <w:pPr>
        <w:rPr>
          <w:sz w:val="26"/>
          <w:szCs w:val="26"/>
        </w:rPr>
      </w:pPr>
    </w:p>
    <w:p w14:paraId="22E1740C" w14:textId="1E93D80C" w:rsidR="004D1F17" w:rsidRPr="00020B8D" w:rsidRDefault="00000000">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lastRenderedPageBreak xmlns:w="http://schemas.openxmlformats.org/wordprocessingml/2006/main"/>
      </w:r>
      <w:r xmlns:w="http://schemas.openxmlformats.org/wordprocessingml/2006/main" w:rsidRPr="00020B8D">
        <w:rPr>
          <w:rFonts w:ascii="Calibri" w:eastAsia="Calibri" w:hAnsi="Calibri" w:cs="Calibri"/>
          <w:sz w:val="26"/>
          <w:szCs w:val="26"/>
        </w:rPr>
        <w:t xml:space="preserve">Mais David et Bethsabée </w:t>
      </w:r>
      <w:proofErr xmlns:w="http://schemas.openxmlformats.org/wordprocessingml/2006/main" w:type="gramStart"/>
      <w:r xmlns:w="http://schemas.openxmlformats.org/wordprocessingml/2006/main" w:rsidRPr="00020B8D">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020B8D">
        <w:rPr>
          <w:rFonts w:ascii="Calibri" w:eastAsia="Calibri" w:hAnsi="Calibri" w:cs="Calibri"/>
          <w:sz w:val="26"/>
          <w:szCs w:val="26"/>
        </w:rPr>
        <w:t xml:space="preserve">le récit qui revient ici. Nous allons donc en rester là pour le moment. David semble être au mauvais endroit au mauvais moment.</w:t>
      </w:r>
    </w:p>
    <w:p w14:paraId="3E2DAD5A" w14:textId="77777777" w:rsidR="004D1F17" w:rsidRPr="00020B8D" w:rsidRDefault="004D1F17">
      <w:pPr>
        <w:rPr>
          <w:sz w:val="26"/>
          <w:szCs w:val="26"/>
        </w:rPr>
      </w:pPr>
    </w:p>
    <w:p w14:paraId="7907566B" w14:textId="77777777" w:rsidR="00020B8D" w:rsidRDefault="00000000">
      <w:pPr xmlns:w="http://schemas.openxmlformats.org/wordprocessingml/2006/main">
        <w:rPr>
          <w:rFonts w:ascii="Calibri" w:eastAsia="Calibri" w:hAnsi="Calibri" w:cs="Calibri"/>
          <w:sz w:val="26"/>
          <w:szCs w:val="26"/>
        </w:rPr>
      </w:pPr>
      <w:r xmlns:w="http://schemas.openxmlformats.org/wordprocessingml/2006/main" w:rsidRPr="00020B8D">
        <w:rPr>
          <w:rFonts w:ascii="Calibri" w:eastAsia="Calibri" w:hAnsi="Calibri" w:cs="Calibri"/>
          <w:sz w:val="26"/>
          <w:szCs w:val="26"/>
        </w:rPr>
        <w:t xml:space="preserve">Au moment où les rois partent en guerre, il est de retour chez lui, pas dans l'armée. Et nous le reprendrons dans notre prochaine leçon.</w:t>
      </w:r>
    </w:p>
    <w:p w14:paraId="60ADE494" w14:textId="77777777" w:rsidR="00020B8D" w:rsidRDefault="00020B8D">
      <w:pPr>
        <w:rPr>
          <w:rFonts w:ascii="Calibri" w:eastAsia="Calibri" w:hAnsi="Calibri" w:cs="Calibri"/>
          <w:sz w:val="26"/>
          <w:szCs w:val="26"/>
        </w:rPr>
      </w:pPr>
    </w:p>
    <w:p w14:paraId="0FB53BA1" w14:textId="77777777" w:rsidR="00020B8D" w:rsidRPr="00020B8D" w:rsidRDefault="00020B8D" w:rsidP="00020B8D">
      <w:pPr xmlns:w="http://schemas.openxmlformats.org/wordprocessingml/2006/main">
        <w:rPr>
          <w:sz w:val="26"/>
          <w:szCs w:val="26"/>
        </w:rPr>
      </w:pPr>
      <w:r xmlns:w="http://schemas.openxmlformats.org/wordprocessingml/2006/main" w:rsidRPr="00020B8D">
        <w:rPr>
          <w:rFonts w:ascii="Calibri" w:eastAsia="Calibri" w:hAnsi="Calibri" w:cs="Calibri"/>
          <w:sz w:val="26"/>
          <w:szCs w:val="26"/>
        </w:rPr>
        <w:t xml:space="preserve">Il s'agit du Dr Bob Chisholm dans son enseignement sur 1 et 2 Samuel. Il s'agit de la session 20, 2 Samuel 8-10, Mener des guerres et tenir une promesse. David établit un idéal pour la royauté.</w:t>
      </w:r>
    </w:p>
    <w:p w14:paraId="694E6887" w14:textId="0A26DB3C" w:rsidR="004D1F17" w:rsidRPr="00020B8D" w:rsidRDefault="004D1F17" w:rsidP="00020B8D">
      <w:pPr>
        <w:rPr>
          <w:sz w:val="26"/>
          <w:szCs w:val="26"/>
        </w:rPr>
      </w:pPr>
    </w:p>
    <w:sectPr w:rsidR="004D1F17" w:rsidRPr="00020B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99578" w14:textId="77777777" w:rsidR="00C10FD6" w:rsidRDefault="00C10FD6" w:rsidP="00020B8D">
      <w:r>
        <w:separator/>
      </w:r>
    </w:p>
  </w:endnote>
  <w:endnote w:type="continuationSeparator" w:id="0">
    <w:p w14:paraId="6C8E102F" w14:textId="77777777" w:rsidR="00C10FD6" w:rsidRDefault="00C10FD6" w:rsidP="0002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AAC4" w14:textId="77777777" w:rsidR="00C10FD6" w:rsidRDefault="00C10FD6" w:rsidP="00020B8D">
      <w:r>
        <w:separator/>
      </w:r>
    </w:p>
  </w:footnote>
  <w:footnote w:type="continuationSeparator" w:id="0">
    <w:p w14:paraId="231592E6" w14:textId="77777777" w:rsidR="00C10FD6" w:rsidRDefault="00C10FD6" w:rsidP="0002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887556"/>
      <w:docPartObj>
        <w:docPartGallery w:val="Page Numbers (Top of Page)"/>
        <w:docPartUnique/>
      </w:docPartObj>
    </w:sdtPr>
    <w:sdtEndPr>
      <w:rPr>
        <w:noProof/>
      </w:rPr>
    </w:sdtEndPr>
    <w:sdtContent>
      <w:p w14:paraId="64E3A4A4" w14:textId="3722985E" w:rsidR="00020B8D" w:rsidRDefault="00020B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2AC702" w14:textId="77777777" w:rsidR="00020B8D" w:rsidRDefault="0002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9C2"/>
    <w:multiLevelType w:val="hybridMultilevel"/>
    <w:tmpl w:val="460827B4"/>
    <w:lvl w:ilvl="0" w:tplc="93BE6452">
      <w:start w:val="1"/>
      <w:numFmt w:val="bullet"/>
      <w:lvlText w:val="●"/>
      <w:lvlJc w:val="left"/>
      <w:pPr>
        <w:ind w:left="720" w:hanging="360"/>
      </w:pPr>
    </w:lvl>
    <w:lvl w:ilvl="1" w:tplc="17CA1790">
      <w:start w:val="1"/>
      <w:numFmt w:val="bullet"/>
      <w:lvlText w:val="○"/>
      <w:lvlJc w:val="left"/>
      <w:pPr>
        <w:ind w:left="1440" w:hanging="360"/>
      </w:pPr>
    </w:lvl>
    <w:lvl w:ilvl="2" w:tplc="43FEBAD4">
      <w:start w:val="1"/>
      <w:numFmt w:val="bullet"/>
      <w:lvlText w:val="■"/>
      <w:lvlJc w:val="left"/>
      <w:pPr>
        <w:ind w:left="2160" w:hanging="360"/>
      </w:pPr>
    </w:lvl>
    <w:lvl w:ilvl="3" w:tplc="DC183452">
      <w:start w:val="1"/>
      <w:numFmt w:val="bullet"/>
      <w:lvlText w:val="●"/>
      <w:lvlJc w:val="left"/>
      <w:pPr>
        <w:ind w:left="2880" w:hanging="360"/>
      </w:pPr>
    </w:lvl>
    <w:lvl w:ilvl="4" w:tplc="BD7CE0F6">
      <w:start w:val="1"/>
      <w:numFmt w:val="bullet"/>
      <w:lvlText w:val="○"/>
      <w:lvlJc w:val="left"/>
      <w:pPr>
        <w:ind w:left="3600" w:hanging="360"/>
      </w:pPr>
    </w:lvl>
    <w:lvl w:ilvl="5" w:tplc="E2C2B4C8">
      <w:start w:val="1"/>
      <w:numFmt w:val="bullet"/>
      <w:lvlText w:val="■"/>
      <w:lvlJc w:val="left"/>
      <w:pPr>
        <w:ind w:left="4320" w:hanging="360"/>
      </w:pPr>
    </w:lvl>
    <w:lvl w:ilvl="6" w:tplc="C944EF4E">
      <w:start w:val="1"/>
      <w:numFmt w:val="bullet"/>
      <w:lvlText w:val="●"/>
      <w:lvlJc w:val="left"/>
      <w:pPr>
        <w:ind w:left="5040" w:hanging="360"/>
      </w:pPr>
    </w:lvl>
    <w:lvl w:ilvl="7" w:tplc="108ABA02">
      <w:start w:val="1"/>
      <w:numFmt w:val="bullet"/>
      <w:lvlText w:val="●"/>
      <w:lvlJc w:val="left"/>
      <w:pPr>
        <w:ind w:left="5760" w:hanging="360"/>
      </w:pPr>
    </w:lvl>
    <w:lvl w:ilvl="8" w:tplc="56EAB456">
      <w:start w:val="1"/>
      <w:numFmt w:val="bullet"/>
      <w:lvlText w:val="●"/>
      <w:lvlJc w:val="left"/>
      <w:pPr>
        <w:ind w:left="6480" w:hanging="360"/>
      </w:pPr>
    </w:lvl>
  </w:abstractNum>
  <w:num w:numId="1" w16cid:durableId="804138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17"/>
    <w:rsid w:val="00020B8D"/>
    <w:rsid w:val="004D1F17"/>
    <w:rsid w:val="00C10FD6"/>
    <w:rsid w:val="00D256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1632"/>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20B8D"/>
    <w:pPr>
      <w:tabs>
        <w:tab w:val="center" w:pos="4680"/>
        <w:tab w:val="right" w:pos="9360"/>
      </w:tabs>
    </w:pPr>
  </w:style>
  <w:style w:type="character" w:customStyle="1" w:styleId="HeaderChar">
    <w:name w:val="Header Char"/>
    <w:basedOn w:val="DefaultParagraphFont"/>
    <w:link w:val="Header"/>
    <w:uiPriority w:val="99"/>
    <w:rsid w:val="00020B8D"/>
  </w:style>
  <w:style w:type="paragraph" w:styleId="Footer">
    <w:name w:val="footer"/>
    <w:basedOn w:val="Normal"/>
    <w:link w:val="FooterChar"/>
    <w:uiPriority w:val="99"/>
    <w:unhideWhenUsed/>
    <w:rsid w:val="00020B8D"/>
    <w:pPr>
      <w:tabs>
        <w:tab w:val="center" w:pos="4680"/>
        <w:tab w:val="right" w:pos="9360"/>
      </w:tabs>
    </w:pPr>
  </w:style>
  <w:style w:type="character" w:customStyle="1" w:styleId="FooterChar">
    <w:name w:val="Footer Char"/>
    <w:basedOn w:val="DefaultParagraphFont"/>
    <w:link w:val="Footer"/>
    <w:uiPriority w:val="99"/>
    <w:rsid w:val="0002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4499</Words>
  <Characters>19907</Characters>
  <Application>Microsoft Office Word</Application>
  <DocSecurity>0</DocSecurity>
  <Lines>442</Lines>
  <Paragraphs>105</Paragraphs>
  <ScaleCrop>false</ScaleCrop>
  <HeadingPairs>
    <vt:vector size="2" baseType="variant">
      <vt:variant>
        <vt:lpstr>Title</vt:lpstr>
      </vt:variant>
      <vt:variant>
        <vt:i4>1</vt:i4>
      </vt:variant>
    </vt:vector>
  </HeadingPairs>
  <TitlesOfParts>
    <vt:vector size="1" baseType="lpstr">
      <vt:lpstr>Chisholm Samuels Session20 2Sam8 10</vt:lpstr>
    </vt:vector>
  </TitlesOfParts>
  <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Session20 2Sam8 10</dc:title>
  <dc:creator>TurboScribe.ai</dc:creator>
  <cp:lastModifiedBy>Ted Hildebrandt</cp:lastModifiedBy>
  <cp:revision>2</cp:revision>
  <dcterms:created xsi:type="dcterms:W3CDTF">2024-02-04T21:40:00Z</dcterms:created>
  <dcterms:modified xsi:type="dcterms:W3CDTF">2024-03-04T14:08:00Z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7e55ac8c88e48066bfd5a2d751c388f9147214f890cd0f33da08b0f433c74160</vt:lpwstr>
  </property>
</Properties>
</file>