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226D" w14:textId="77777777" w:rsidR="00000000" w:rsidRPr="00CA2D7F" w:rsidRDefault="00A67CBD">
      <w:pPr>
        <w:rPr>
          <w:rFonts w:asciiTheme="majorBidi" w:hAnsiTheme="majorBidi" w:cstheme="majorBidi"/>
          <w:b/>
          <w:sz w:val="28"/>
          <w:szCs w:val="28"/>
        </w:rPr>
      </w:pPr>
      <w:r w:rsidRPr="00CA2D7F">
        <w:rPr>
          <w:rFonts w:asciiTheme="majorBidi" w:hAnsiTheme="majorBidi" w:cstheme="majorBidi"/>
          <w:b/>
          <w:sz w:val="28"/>
          <w:szCs w:val="28"/>
        </w:rPr>
        <w:t xml:space="preserve">Rethinking Greek Verb Tenses in Light of Verbal Aspect: How Much </w:t>
      </w:r>
    </w:p>
    <w:p w14:paraId="6B645A3B" w14:textId="77777777" w:rsidR="00000000" w:rsidRPr="00CA2D7F" w:rsidRDefault="00A67CBD">
      <w:pPr>
        <w:rPr>
          <w:rFonts w:asciiTheme="majorBidi" w:hAnsiTheme="majorBidi" w:cstheme="majorBidi"/>
          <w:b/>
          <w:sz w:val="28"/>
          <w:szCs w:val="28"/>
        </w:rPr>
      </w:pPr>
      <w:r w:rsidRPr="00CA2D7F">
        <w:rPr>
          <w:rFonts w:asciiTheme="majorBidi" w:hAnsiTheme="majorBidi" w:cstheme="majorBidi"/>
          <w:b/>
          <w:sz w:val="28"/>
          <w:szCs w:val="28"/>
        </w:rPr>
        <w:t xml:space="preserve">                 Do Our Modern Labels Really Help Us?</w:t>
      </w:r>
    </w:p>
    <w:p w14:paraId="03E670D7" w14:textId="77777777" w:rsidR="00000000" w:rsidRPr="00CA2D7F" w:rsidRDefault="00A67CBD">
      <w:pPr>
        <w:rPr>
          <w:rFonts w:asciiTheme="majorBidi" w:hAnsiTheme="majorBidi" w:cstheme="majorBidi"/>
          <w:b/>
          <w:sz w:val="28"/>
          <w:szCs w:val="28"/>
        </w:rPr>
      </w:pPr>
    </w:p>
    <w:p w14:paraId="3A838EB2" w14:textId="77777777" w:rsidR="00000000" w:rsidRPr="00CA2D7F" w:rsidRDefault="00A67CBD">
      <w:pPr>
        <w:rPr>
          <w:rFonts w:asciiTheme="majorBidi" w:hAnsiTheme="majorBidi" w:cstheme="majorBidi"/>
          <w:sz w:val="28"/>
          <w:szCs w:val="28"/>
        </w:rPr>
      </w:pPr>
      <w:r w:rsidRPr="00CA2D7F">
        <w:rPr>
          <w:rFonts w:asciiTheme="majorBidi" w:hAnsiTheme="majorBidi" w:cstheme="majorBidi"/>
          <w:sz w:val="28"/>
          <w:szCs w:val="28"/>
        </w:rPr>
        <w:t xml:space="preserve">                                   Dave Mathewson</w:t>
      </w:r>
    </w:p>
    <w:p w14:paraId="64060B0B" w14:textId="77777777" w:rsidR="00000000" w:rsidRPr="00CA2D7F" w:rsidRDefault="00A67CBD">
      <w:pPr>
        <w:rPr>
          <w:rFonts w:asciiTheme="majorBidi" w:hAnsiTheme="majorBidi" w:cstheme="majorBidi"/>
          <w:sz w:val="28"/>
          <w:szCs w:val="28"/>
        </w:rPr>
      </w:pPr>
      <w:r w:rsidRPr="00CA2D7F">
        <w:rPr>
          <w:rFonts w:asciiTheme="majorBidi" w:hAnsiTheme="majorBidi" w:cstheme="majorBidi"/>
          <w:sz w:val="28"/>
          <w:szCs w:val="28"/>
        </w:rPr>
        <w:t xml:space="preserve">                                    </w:t>
      </w:r>
      <w:smartTag w:uri="urn:schemas-microsoft-com:office:smarttags" w:element="place">
        <w:smartTag w:uri="urn:schemas-microsoft-com:office:smarttags" w:element="PlaceName">
          <w:r w:rsidRPr="00CA2D7F">
            <w:rPr>
              <w:rFonts w:asciiTheme="majorBidi" w:hAnsiTheme="majorBidi" w:cstheme="majorBidi"/>
              <w:sz w:val="28"/>
              <w:szCs w:val="28"/>
            </w:rPr>
            <w:t>Gordon</w:t>
          </w:r>
        </w:smartTag>
        <w:r w:rsidRPr="00CA2D7F">
          <w:rPr>
            <w:rFonts w:asciiTheme="majorBidi" w:hAnsiTheme="majorBidi" w:cstheme="majorBidi"/>
            <w:sz w:val="28"/>
            <w:szCs w:val="28"/>
          </w:rPr>
          <w:t xml:space="preserve"> </w:t>
        </w:r>
        <w:smartTag w:uri="urn:schemas-microsoft-com:office:smarttags" w:element="PlaceType">
          <w:r w:rsidRPr="00CA2D7F">
            <w:rPr>
              <w:rFonts w:asciiTheme="majorBidi" w:hAnsiTheme="majorBidi" w:cstheme="majorBidi"/>
              <w:sz w:val="28"/>
              <w:szCs w:val="28"/>
            </w:rPr>
            <w:t>College</w:t>
          </w:r>
        </w:smartTag>
      </w:smartTag>
    </w:p>
    <w:p w14:paraId="56E290AB" w14:textId="77777777" w:rsidR="00000000" w:rsidRPr="00CA2D7F" w:rsidRDefault="00A67CBD">
      <w:pPr>
        <w:rPr>
          <w:rFonts w:asciiTheme="majorBidi" w:hAnsiTheme="majorBidi" w:cstheme="majorBidi"/>
          <w:sz w:val="28"/>
          <w:szCs w:val="28"/>
        </w:rPr>
      </w:pPr>
      <w:r w:rsidRPr="00CA2D7F">
        <w:rPr>
          <w:rFonts w:asciiTheme="majorBidi" w:hAnsiTheme="majorBidi" w:cstheme="majorBidi"/>
          <w:sz w:val="28"/>
          <w:szCs w:val="28"/>
        </w:rPr>
        <w:t xml:space="preserve">                                </w:t>
      </w:r>
      <w:r w:rsidRPr="00CA2D7F">
        <w:rPr>
          <w:rFonts w:asciiTheme="majorBidi" w:hAnsiTheme="majorBidi" w:cstheme="majorBidi"/>
          <w:sz w:val="28"/>
          <w:szCs w:val="28"/>
        </w:rPr>
        <w:t xml:space="preserve">      Spring, 2006</w:t>
      </w:r>
    </w:p>
    <w:p w14:paraId="4CD4CAA2" w14:textId="77777777" w:rsidR="00000000" w:rsidRPr="00CA2D7F" w:rsidRDefault="00A67CB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A6E92E1" w14:textId="77777777" w:rsidR="00000000" w:rsidRPr="00CA2D7F" w:rsidRDefault="00A67CBD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05760A" w14:textId="77777777" w:rsidR="00000000" w:rsidRPr="00CA2D7F" w:rsidRDefault="00A67CBD">
      <w:pPr>
        <w:rPr>
          <w:rFonts w:asciiTheme="majorBidi" w:hAnsiTheme="majorBidi" w:cstheme="majorBidi"/>
          <w:b/>
        </w:rPr>
      </w:pPr>
      <w:r w:rsidRPr="00CA2D7F">
        <w:rPr>
          <w:rFonts w:asciiTheme="majorBidi" w:hAnsiTheme="majorBidi" w:cstheme="majorBidi"/>
          <w:b/>
        </w:rPr>
        <w:t>Introduction</w:t>
      </w:r>
    </w:p>
    <w:p w14:paraId="2F8E2F3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As an important foundation to theological education in our colleges and </w:t>
      </w:r>
      <w:r w:rsidRPr="00CA2D7F">
        <w:rPr>
          <w:rFonts w:asciiTheme="majorBidi" w:hAnsiTheme="majorBidi" w:cstheme="majorBidi"/>
        </w:rPr>
        <w:br/>
        <w:t xml:space="preserve">seminaries, the study and teaching of biblical Greek constitutes a challenging task as the </w:t>
      </w:r>
    </w:p>
    <w:p w14:paraId="7CB6BCD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student of the Greek New Testament (NT) is required to m</w:t>
      </w:r>
      <w:r w:rsidRPr="00CA2D7F">
        <w:rPr>
          <w:rFonts w:asciiTheme="majorBidi" w:hAnsiTheme="majorBidi" w:cstheme="majorBidi"/>
        </w:rPr>
        <w:t xml:space="preserve">aster a variety of grammatical </w:t>
      </w:r>
    </w:p>
    <w:p w14:paraId="0977EFE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forms and their functions. One of the more significant grammatical features of Greek that </w:t>
      </w:r>
    </w:p>
    <w:p w14:paraId="593B62B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demands the student’s (and teacher’s) attention is the Greek tense system, not least of all </w:t>
      </w:r>
    </w:p>
    <w:p w14:paraId="56479CC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because it differs so widely from the En</w:t>
      </w:r>
      <w:r w:rsidRPr="00CA2D7F">
        <w:rPr>
          <w:rFonts w:asciiTheme="majorBidi" w:hAnsiTheme="majorBidi" w:cstheme="majorBidi"/>
        </w:rPr>
        <w:t>glish tense system.</w:t>
      </w:r>
      <w:r w:rsidRPr="00CA2D7F">
        <w:rPr>
          <w:rFonts w:asciiTheme="majorBidi" w:hAnsiTheme="majorBidi" w:cstheme="majorBidi"/>
          <w:sz w:val="30"/>
          <w:vertAlign w:val="superscript"/>
        </w:rPr>
        <w:t>1</w:t>
      </w:r>
      <w:r w:rsidRPr="00CA2D7F">
        <w:rPr>
          <w:rFonts w:asciiTheme="majorBidi" w:hAnsiTheme="majorBidi" w:cstheme="majorBidi"/>
        </w:rPr>
        <w:t xml:space="preserve"> In elementary Greek students </w:t>
      </w:r>
    </w:p>
    <w:p w14:paraId="1455D63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are taught forms and basic nuances of the different Greek tenses (present, imperfect, </w:t>
      </w:r>
    </w:p>
    <w:p w14:paraId="3C07824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future, aorist, perfect, pluperfect) along with general translational glosses.</w:t>
      </w:r>
      <w:r w:rsidRPr="00CA2D7F">
        <w:rPr>
          <w:rFonts w:asciiTheme="majorBidi" w:hAnsiTheme="majorBidi" w:cstheme="majorBidi"/>
          <w:sz w:val="30"/>
          <w:vertAlign w:val="superscript"/>
        </w:rPr>
        <w:t>2</w:t>
      </w:r>
      <w:r w:rsidRPr="00CA2D7F">
        <w:rPr>
          <w:rFonts w:asciiTheme="majorBidi" w:hAnsiTheme="majorBidi" w:cstheme="majorBidi"/>
        </w:rPr>
        <w:t xml:space="preserve">  If the student </w:t>
      </w:r>
    </w:p>
    <w:p w14:paraId="071D9B2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advances to a second </w:t>
      </w:r>
      <w:r w:rsidRPr="00CA2D7F">
        <w:rPr>
          <w:rFonts w:asciiTheme="majorBidi" w:hAnsiTheme="majorBidi" w:cstheme="majorBidi"/>
        </w:rPr>
        <w:t xml:space="preserve">year Greek grammar and syntax class, he/she will sooner or later </w:t>
      </w:r>
    </w:p>
    <w:p w14:paraId="15D644A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spend time acquiring a variety of labels which are supposed to reflect actual usages and </w:t>
      </w:r>
    </w:p>
    <w:p w14:paraId="5815269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meanings of the various Greek tenses, but which also have ostensible exegetical payoff.  </w:t>
      </w:r>
    </w:p>
    <w:p w14:paraId="3E7754B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Thus, stud</w:t>
      </w:r>
      <w:r w:rsidRPr="00CA2D7F">
        <w:rPr>
          <w:rFonts w:asciiTheme="majorBidi" w:hAnsiTheme="majorBidi" w:cstheme="majorBidi"/>
        </w:rPr>
        <w:t xml:space="preserve">ents acquire as part of their working “grammatical” vocabulary such labels as </w:t>
      </w:r>
    </w:p>
    <w:p w14:paraId="02F9B7B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“progressive present,” “conative present,” “ingressive imperfect,” “conative imperfect,” </w:t>
      </w:r>
    </w:p>
    <w:p w14:paraId="410A9D8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“ingressive aorist,” “constative aorist,” “consummative aorist,” “intensive perfect,” a</w:t>
      </w:r>
      <w:r w:rsidRPr="00CA2D7F">
        <w:rPr>
          <w:rFonts w:asciiTheme="majorBidi" w:hAnsiTheme="majorBidi" w:cstheme="majorBidi"/>
        </w:rPr>
        <w:t xml:space="preserve">nd </w:t>
      </w:r>
    </w:p>
    <w:p w14:paraId="4F4A5C6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so on. Grammatical analysis of verbs, then, consists partly of finding an appropriate label</w:t>
      </w:r>
    </w:p>
    <w:p w14:paraId="72C6A3E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for each verb encountered in a given text. These labels are time-honored ones and appear </w:t>
      </w:r>
    </w:p>
    <w:p w14:paraId="498B4E6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virtually every intermediate and advanced NT Greek grammar book (as</w:t>
      </w:r>
      <w:r w:rsidRPr="00CA2D7F">
        <w:rPr>
          <w:rFonts w:asciiTheme="majorBidi" w:hAnsiTheme="majorBidi" w:cstheme="majorBidi"/>
        </w:rPr>
        <w:t xml:space="preserve"> well as a</w:t>
      </w:r>
    </w:p>
    <w:p w14:paraId="004CA6B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17A431F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Style w:val="FootnoteReference"/>
          <w:rFonts w:asciiTheme="majorBidi" w:hAnsiTheme="majorBidi" w:cstheme="majorBidi"/>
        </w:rPr>
        <w:footnoteRef/>
      </w:r>
      <w:r w:rsidRPr="00CA2D7F">
        <w:rPr>
          <w:rFonts w:asciiTheme="majorBidi" w:hAnsiTheme="majorBidi" w:cstheme="majorBidi"/>
        </w:rPr>
        <w:t xml:space="preserve"> At this point I am following fairly common parlance in speaking of Greek “tenses.” I am using “tense” in </w:t>
      </w:r>
    </w:p>
    <w:p w14:paraId="111CA945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 loose way simply to refer to the verb endings themselves without any implications regarding time (as in </w:t>
      </w:r>
    </w:p>
    <w:p w14:paraId="13967F3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English). However, as will emerge from the rest of the paper, “tense” is probably an inappropriate </w:t>
      </w:r>
    </w:p>
    <w:p w14:paraId="0F9A062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description of this feature of the Greek verbal system (Greek verb endings, in addition to “tense,” </w:t>
      </w:r>
    </w:p>
    <w:p w14:paraId="22EB98B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communicate voice, mood, person, and number). Due to it</w:t>
      </w:r>
      <w:r w:rsidRPr="00CA2D7F">
        <w:rPr>
          <w:rFonts w:asciiTheme="majorBidi" w:hAnsiTheme="majorBidi" w:cstheme="majorBidi"/>
        </w:rPr>
        <w:t xml:space="preserve">s popularity, along with decades of standard </w:t>
      </w:r>
    </w:p>
    <w:p w14:paraId="434D67A5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usage, this paper will continue to use the term “tense” in a rather loose way to refer to the formal endings of </w:t>
      </w:r>
    </w:p>
    <w:p w14:paraId="0B8DEA7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verbs, though the rest of this paper will assume that another term (“aspect”) is a more apt descr</w:t>
      </w:r>
      <w:r w:rsidRPr="00CA2D7F">
        <w:rPr>
          <w:rFonts w:asciiTheme="majorBidi" w:hAnsiTheme="majorBidi" w:cstheme="majorBidi"/>
        </w:rPr>
        <w:t xml:space="preserve">iption of </w:t>
      </w:r>
    </w:p>
    <w:p w14:paraId="5E69136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what is communicated by the Greek verb endings.</w:t>
      </w:r>
    </w:p>
    <w:p w14:paraId="0019278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Style w:val="FootnoteReference"/>
          <w:rFonts w:asciiTheme="majorBidi" w:hAnsiTheme="majorBidi" w:cstheme="majorBidi"/>
        </w:rPr>
        <w:t>2</w:t>
      </w:r>
      <w:r w:rsidRPr="00CA2D7F">
        <w:rPr>
          <w:rFonts w:asciiTheme="majorBidi" w:hAnsiTheme="majorBidi" w:cstheme="majorBidi"/>
        </w:rPr>
        <w:t xml:space="preserve"> See William D. Mounce, </w:t>
      </w:r>
      <w:r w:rsidRPr="00CA2D7F">
        <w:rPr>
          <w:rFonts w:asciiTheme="majorBidi" w:hAnsiTheme="majorBidi" w:cstheme="majorBidi"/>
          <w:i/>
        </w:rPr>
        <w:t>Basics of Biblical Greek</w:t>
      </w:r>
      <w:r w:rsidRPr="00CA2D7F">
        <w:rPr>
          <w:rFonts w:asciiTheme="majorBidi" w:hAnsiTheme="majorBidi" w:cstheme="majorBidi"/>
        </w:rPr>
        <w:t xml:space="preserve"> (2</w:t>
      </w:r>
      <w:r w:rsidRPr="00CA2D7F">
        <w:rPr>
          <w:rFonts w:asciiTheme="majorBidi" w:hAnsiTheme="majorBidi" w:cstheme="majorBidi"/>
          <w:vertAlign w:val="superscript"/>
        </w:rPr>
        <w:t>nd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edn</w:t>
      </w:r>
      <w:proofErr w:type="spellEnd"/>
      <w:r w:rsidRPr="00CA2D7F">
        <w:rPr>
          <w:rFonts w:asciiTheme="majorBidi" w:hAnsiTheme="majorBidi" w:cstheme="majorBidi"/>
        </w:rPr>
        <w:t xml:space="preserve">;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Grand Rapids</w:t>
          </w:r>
        </w:smartTag>
      </w:smartTag>
      <w:r w:rsidRPr="00CA2D7F">
        <w:rPr>
          <w:rFonts w:asciiTheme="majorBidi" w:hAnsiTheme="majorBidi" w:cstheme="majorBidi"/>
        </w:rPr>
        <w:t>: Zondervan, 2003).</w:t>
      </w:r>
    </w:p>
    <w:p w14:paraId="600E8E8E" w14:textId="5588FB85" w:rsidR="00000000" w:rsidRPr="00CA2D7F" w:rsidRDefault="00A67CBD" w:rsidP="007252E1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A2D7F">
        <w:rPr>
          <w:rFonts w:asciiTheme="majorBidi" w:hAnsiTheme="majorBidi" w:cstheme="majorBidi"/>
        </w:rPr>
        <w:t xml:space="preserve">                                                                                                         </w:t>
      </w:r>
      <w:r w:rsidRPr="00CA2D7F">
        <w:rPr>
          <w:rFonts w:asciiTheme="majorBidi" w:hAnsiTheme="majorBidi" w:cstheme="majorBidi"/>
        </w:rPr>
        <w:t xml:space="preserve">                                                                        </w:t>
      </w:r>
      <w:r w:rsidRPr="00CA2D7F">
        <w:rPr>
          <w:rFonts w:asciiTheme="majorBidi" w:hAnsiTheme="majorBidi" w:cstheme="majorBidi"/>
          <w:sz w:val="24"/>
          <w:szCs w:val="24"/>
        </w:rPr>
        <w:t xml:space="preserve">  </w:t>
      </w:r>
    </w:p>
    <w:p w14:paraId="297FCAF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52CC7B6F" w14:textId="77777777" w:rsidR="00B6733F" w:rsidRDefault="00B673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269AEE27" w14:textId="4B31DBDD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>number of classical ones), with the recent textbook by Daniel B. Wallace providing a</w:t>
      </w:r>
      <w:r w:rsidRPr="00CA2D7F">
        <w:rPr>
          <w:rFonts w:asciiTheme="majorBidi" w:hAnsiTheme="majorBidi" w:cstheme="majorBidi"/>
        </w:rPr>
        <w:t xml:space="preserve"> full</w:t>
      </w:r>
    </w:p>
    <w:p w14:paraId="20AF286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and in some cases expanded list of possible verb tense usages.</w:t>
      </w:r>
      <w:r w:rsidRPr="00CA2D7F">
        <w:rPr>
          <w:rFonts w:asciiTheme="majorBidi" w:hAnsiTheme="majorBidi" w:cstheme="majorBidi"/>
          <w:sz w:val="30"/>
          <w:vertAlign w:val="superscript"/>
        </w:rPr>
        <w:t>3</w:t>
      </w:r>
    </w:p>
    <w:p w14:paraId="7AAD05C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However, despite the time-honored status of these tense labels, and the almost </w:t>
      </w:r>
    </w:p>
    <w:p w14:paraId="5AC281E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sacrosanct character with which they are treated (or merely assumed) by virtually every </w:t>
      </w:r>
    </w:p>
    <w:p w14:paraId="72FE24C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Greek grammar, t</w:t>
      </w:r>
      <w:r w:rsidRPr="00CA2D7F">
        <w:rPr>
          <w:rFonts w:asciiTheme="majorBidi" w:hAnsiTheme="majorBidi" w:cstheme="majorBidi"/>
        </w:rPr>
        <w:t xml:space="preserve">his paper will take issue with this treatment of the Greek verb system </w:t>
      </w:r>
    </w:p>
    <w:p w14:paraId="1AD6BAE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suggest that these traditional labels (progressive present, iterative imperfect, </w:t>
      </w:r>
    </w:p>
    <w:p w14:paraId="3ACD995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ingressive aorist, etc.) are neither helpful nor appropriate as descriptive labels for Greek </w:t>
      </w:r>
    </w:p>
    <w:p w14:paraId="7C7FB15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tens</w:t>
      </w:r>
      <w:r w:rsidRPr="00CA2D7F">
        <w:rPr>
          <w:rFonts w:asciiTheme="majorBidi" w:hAnsiTheme="majorBidi" w:cstheme="majorBidi"/>
        </w:rPr>
        <w:t>es.</w:t>
      </w:r>
      <w:r w:rsidRPr="00CA2D7F">
        <w:rPr>
          <w:rFonts w:asciiTheme="majorBidi" w:hAnsiTheme="majorBidi" w:cstheme="majorBidi"/>
          <w:sz w:val="30"/>
          <w:vertAlign w:val="superscript"/>
        </w:rPr>
        <w:t>4</w:t>
      </w:r>
      <w:r w:rsidRPr="00CA2D7F">
        <w:rPr>
          <w:rFonts w:asciiTheme="majorBidi" w:hAnsiTheme="majorBidi" w:cstheme="majorBidi"/>
        </w:rPr>
        <w:t xml:space="preserve">  Although traditional theories die hard in that there is much at stake in them (and </w:t>
      </w:r>
    </w:p>
    <w:p w14:paraId="49C3F6B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who can fault those who cling to such verb tense labels when they are repeatedly taught </w:t>
      </w:r>
    </w:p>
    <w:p w14:paraId="7DDC40F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all the major Greek grammars), as a result of the examination of the Greek</w:t>
      </w:r>
      <w:r w:rsidRPr="00CA2D7F">
        <w:rPr>
          <w:rFonts w:asciiTheme="majorBidi" w:hAnsiTheme="majorBidi" w:cstheme="majorBidi"/>
        </w:rPr>
        <w:t xml:space="preserve"> tense </w:t>
      </w:r>
    </w:p>
    <w:p w14:paraId="05B51AF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system in the ensuing study I will suggest that we abandon such labels in our study and </w:t>
      </w:r>
    </w:p>
    <w:p w14:paraId="0FD7A03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teaching of NT Greek as descriptive of Greek tenses. The following discussion will focus </w:t>
      </w:r>
    </w:p>
    <w:p w14:paraId="5E2B145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mainly on the aorist, present and perfect tense forms, and more brief</w:t>
      </w:r>
      <w:r w:rsidRPr="00CA2D7F">
        <w:rPr>
          <w:rFonts w:asciiTheme="majorBidi" w:hAnsiTheme="majorBidi" w:cstheme="majorBidi"/>
        </w:rPr>
        <w:t xml:space="preserve">ly the imperfect tense </w:t>
      </w:r>
    </w:p>
    <w:p w14:paraId="35B7E85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form. The pluperfect tense is somewhat restricted in its usage in the Greek NT, often </w:t>
      </w:r>
    </w:p>
    <w:p w14:paraId="6B59BEF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being taken over by a periphrastic construction. Moreover, the future tense appears to be </w:t>
      </w:r>
    </w:p>
    <w:p w14:paraId="6D00677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 anomaly within the tense system of NT Greek and so </w:t>
      </w:r>
      <w:r w:rsidRPr="00CA2D7F">
        <w:rPr>
          <w:rFonts w:asciiTheme="majorBidi" w:hAnsiTheme="majorBidi" w:cstheme="majorBidi"/>
        </w:rPr>
        <w:t>will not be treated here.</w:t>
      </w:r>
      <w:r w:rsidRPr="00CA2D7F">
        <w:rPr>
          <w:rFonts w:asciiTheme="majorBidi" w:hAnsiTheme="majorBidi" w:cstheme="majorBidi"/>
          <w:sz w:val="30"/>
          <w:vertAlign w:val="superscript"/>
        </w:rPr>
        <w:t>5</w:t>
      </w:r>
    </w:p>
    <w:p w14:paraId="438D462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>This study relies heavily on recent work done on the theory known as verbal</w:t>
      </w:r>
    </w:p>
    <w:p w14:paraId="1DC9E40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aspect, and suggests that verbal aspect not only renders the traditional method of treating </w:t>
      </w:r>
    </w:p>
    <w:p w14:paraId="653D6C1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Greek tense system more problematic, but also provides </w:t>
      </w:r>
      <w:r w:rsidRPr="00CA2D7F">
        <w:rPr>
          <w:rFonts w:asciiTheme="majorBidi" w:hAnsiTheme="majorBidi" w:cstheme="majorBidi"/>
        </w:rPr>
        <w:t xml:space="preserve">a more suitable model for </w:t>
      </w:r>
    </w:p>
    <w:p w14:paraId="00683A6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treating the Greek tense system. It is now becoming increasingly recognized that Greek</w:t>
      </w:r>
    </w:p>
    <w:p w14:paraId="3995FE1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verbs do not signal time or kind of </w:t>
      </w:r>
      <w:r w:rsidRPr="00CA2D7F">
        <w:rPr>
          <w:rFonts w:asciiTheme="majorBidi" w:hAnsiTheme="majorBidi" w:cstheme="majorBidi"/>
        </w:rPr>
        <w:t xml:space="preserve">action, but verbal aspect, or how the author chooses to </w:t>
      </w:r>
    </w:p>
    <w:p w14:paraId="4A410BA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represent the action. The most comprehensive and linguistically astute definition is </w:t>
      </w:r>
    </w:p>
    <w:p w14:paraId="3C67D07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provided by Stanley E. Porter, one of the theory’s major advocates. Verbal aspect is “a </w:t>
      </w:r>
    </w:p>
    <w:p w14:paraId="75B643A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synthetic, semantic cate</w:t>
      </w:r>
      <w:r w:rsidRPr="00CA2D7F">
        <w:rPr>
          <w:rFonts w:asciiTheme="majorBidi" w:hAnsiTheme="majorBidi" w:cstheme="majorBidi"/>
        </w:rPr>
        <w:t xml:space="preserve">gory (realized in the forms of verbs) used of meaningful </w:t>
      </w:r>
    </w:p>
    <w:p w14:paraId="6C4EE56A" w14:textId="77777777" w:rsidR="00000000" w:rsidRPr="00CA2D7F" w:rsidRDefault="00A67CB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A2D7F">
        <w:rPr>
          <w:rFonts w:asciiTheme="majorBidi" w:hAnsiTheme="majorBidi" w:cstheme="majorBidi"/>
          <w:sz w:val="24"/>
          <w:szCs w:val="24"/>
        </w:rPr>
        <w:t xml:space="preserve">oppositions in a network of tense systems to grammaticalize the author’s reasoned </w:t>
      </w:r>
    </w:p>
    <w:p w14:paraId="29C3FBB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/>
      </w:r>
      <w:r w:rsidRPr="00CA2D7F">
        <w:rPr>
          <w:rStyle w:val="FootnoteReference"/>
          <w:rFonts w:asciiTheme="majorBidi" w:hAnsiTheme="majorBidi" w:cstheme="majorBidi"/>
        </w:rPr>
        <w:t>3</w:t>
      </w:r>
      <w:r w:rsidRPr="00CA2D7F">
        <w:rPr>
          <w:rFonts w:asciiTheme="majorBidi" w:hAnsiTheme="majorBidi" w:cstheme="majorBidi"/>
        </w:rPr>
        <w:t xml:space="preserve"> Daniel B. Wallace, </w:t>
      </w:r>
      <w:r w:rsidRPr="00CA2D7F">
        <w:rPr>
          <w:rFonts w:asciiTheme="majorBidi" w:hAnsiTheme="majorBidi" w:cstheme="majorBidi"/>
          <w:i/>
        </w:rPr>
        <w:t>Greek Grammar Beyond the Basics: An Exegetical Syntax of the New Testament</w:t>
      </w:r>
      <w:r w:rsidRPr="00CA2D7F">
        <w:rPr>
          <w:rFonts w:asciiTheme="majorBidi" w:hAnsiTheme="majorBidi" w:cstheme="majorBidi"/>
        </w:rPr>
        <w:t xml:space="preserve"> </w:t>
      </w:r>
    </w:p>
    <w:p w14:paraId="5E9D283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(Grand Rapids: Zo</w:t>
      </w:r>
      <w:r w:rsidRPr="00CA2D7F">
        <w:rPr>
          <w:rFonts w:asciiTheme="majorBidi" w:hAnsiTheme="majorBidi" w:cstheme="majorBidi"/>
        </w:rPr>
        <w:t>ndervan, 1996), pp. 494-586.</w:t>
      </w:r>
    </w:p>
    <w:p w14:paraId="4E1DE7A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Style w:val="FootnoteReference"/>
          <w:rFonts w:asciiTheme="majorBidi" w:hAnsiTheme="majorBidi" w:cstheme="majorBidi"/>
        </w:rPr>
        <w:t>4</w:t>
      </w:r>
      <w:r w:rsidRPr="00CA2D7F">
        <w:rPr>
          <w:rFonts w:asciiTheme="majorBidi" w:hAnsiTheme="majorBidi" w:cstheme="majorBidi"/>
        </w:rPr>
        <w:t xml:space="preserve"> As will become evident later, I do not necessarily call into question the validity of these labels in and of </w:t>
      </w:r>
    </w:p>
    <w:p w14:paraId="6C4BF72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themselves; I do call into question their attachment to the Greek tenses as descriptions of the different kinds </w:t>
      </w:r>
    </w:p>
    <w:p w14:paraId="3955BA6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of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aorists</w:t>
      </w:r>
      <w:proofErr w:type="spellEnd"/>
      <w:r w:rsidRPr="00CA2D7F">
        <w:rPr>
          <w:rFonts w:asciiTheme="majorBidi" w:hAnsiTheme="majorBidi" w:cstheme="majorBidi"/>
        </w:rPr>
        <w:t>, presents, perfects, etc.</w:t>
      </w:r>
    </w:p>
    <w:p w14:paraId="28DD11CE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Style w:val="FootnoteReference"/>
          <w:rFonts w:asciiTheme="majorBidi" w:hAnsiTheme="majorBidi" w:cstheme="majorBidi"/>
        </w:rPr>
        <w:t>5</w:t>
      </w:r>
      <w:r w:rsidRPr="00CA2D7F">
        <w:rPr>
          <w:rFonts w:asciiTheme="majorBidi" w:hAnsiTheme="majorBidi" w:cstheme="majorBidi"/>
        </w:rPr>
        <w:t xml:space="preserve"> For arguments for this view of the future tense see esp. Stanly E. Porter, </w:t>
      </w:r>
      <w:r w:rsidRPr="00CA2D7F">
        <w:rPr>
          <w:rFonts w:asciiTheme="majorBidi" w:hAnsiTheme="majorBidi" w:cstheme="majorBidi"/>
          <w:i/>
        </w:rPr>
        <w:t xml:space="preserve">Verbal Aspect in the Greek of the </w:t>
      </w:r>
    </w:p>
    <w:p w14:paraId="4400E68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New Testament, with Reference to Tense and Mood</w:t>
      </w:r>
      <w:r w:rsidRPr="00CA2D7F">
        <w:rPr>
          <w:rFonts w:asciiTheme="majorBidi" w:hAnsiTheme="majorBidi" w:cstheme="majorBidi"/>
        </w:rPr>
        <w:t xml:space="preserve"> (Studies in Biblical Greek, 1; New York: Peter Lang, 1989), </w:t>
      </w:r>
    </w:p>
    <w:p w14:paraId="71978E1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pp. 403-39; K. L. McKay, </w:t>
      </w:r>
      <w:r w:rsidRPr="00CA2D7F">
        <w:rPr>
          <w:rFonts w:asciiTheme="majorBidi" w:hAnsiTheme="majorBidi" w:cstheme="majorBidi"/>
          <w:i/>
        </w:rPr>
        <w:t>A New Syntax of the Verb in the New Testament</w:t>
      </w:r>
      <w:r w:rsidRPr="00CA2D7F">
        <w:rPr>
          <w:rFonts w:asciiTheme="majorBidi" w:hAnsiTheme="majorBidi" w:cstheme="majorBidi"/>
        </w:rPr>
        <w:t xml:space="preserve"> (Studies in Biblical </w:t>
      </w:r>
    </w:p>
    <w:p w14:paraId="5E33278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Greek, 5; </w:t>
      </w:r>
      <w:smartTag w:uri="urn:schemas-microsoft-com:office:smarttags" w:element="place">
        <w:smartTag w:uri="urn:schemas-microsoft-com:office:smarttags" w:element="State">
          <w:r w:rsidRPr="00CA2D7F">
            <w:rPr>
              <w:rFonts w:asciiTheme="majorBidi" w:hAnsiTheme="majorBidi" w:cstheme="majorBidi"/>
            </w:rPr>
            <w:t>New York</w:t>
          </w:r>
        </w:smartTag>
      </w:smartTag>
      <w:r w:rsidRPr="00CA2D7F">
        <w:rPr>
          <w:rFonts w:asciiTheme="majorBidi" w:hAnsiTheme="majorBidi" w:cstheme="majorBidi"/>
        </w:rPr>
        <w:t xml:space="preserve">: Peter Lang, 1994), p. 34. The future perfect also occurs in Greek, but only in </w:t>
      </w:r>
    </w:p>
    <w:p w14:paraId="1FD6824A" w14:textId="64EBCFA8" w:rsidR="00000000" w:rsidRPr="00CA2D7F" w:rsidRDefault="00A67CBD" w:rsidP="007252E1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A2D7F">
        <w:rPr>
          <w:rFonts w:asciiTheme="majorBidi" w:hAnsiTheme="majorBidi" w:cstheme="majorBidi"/>
        </w:rPr>
        <w:t>periphrastic form.</w:t>
      </w:r>
      <w:r w:rsidRPr="00CA2D7F">
        <w:rPr>
          <w:rFonts w:asciiTheme="majorBidi" w:hAnsiTheme="majorBidi" w:cstheme="majorBidi"/>
        </w:rPr>
        <w:t xml:space="preserve">                                            </w:t>
      </w:r>
      <w:r w:rsidRPr="00CA2D7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</w:t>
      </w:r>
      <w:r w:rsidRPr="00CA2D7F">
        <w:rPr>
          <w:rFonts w:asciiTheme="majorBidi" w:hAnsiTheme="majorBidi" w:cstheme="majorBidi"/>
          <w:sz w:val="24"/>
          <w:szCs w:val="24"/>
        </w:rPr>
        <w:t xml:space="preserve">  </w:t>
      </w:r>
    </w:p>
    <w:p w14:paraId="458A3DFE" w14:textId="77777777" w:rsidR="007252E1" w:rsidRPr="00CA2D7F" w:rsidRDefault="007252E1" w:rsidP="007252E1">
      <w:pPr>
        <w:pStyle w:val="FootnoteText"/>
        <w:rPr>
          <w:rFonts w:asciiTheme="majorBidi" w:hAnsiTheme="majorBidi" w:cstheme="majorBidi"/>
        </w:rPr>
      </w:pPr>
    </w:p>
    <w:p w14:paraId="44C94537" w14:textId="77777777" w:rsidR="00B6733F" w:rsidRDefault="00B673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569CA988" w14:textId="6F44FDCB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>subjective choice of co</w:t>
      </w:r>
      <w:r w:rsidRPr="00CA2D7F">
        <w:rPr>
          <w:rFonts w:asciiTheme="majorBidi" w:hAnsiTheme="majorBidi" w:cstheme="majorBidi"/>
        </w:rPr>
        <w:t>nception of a process.”</w:t>
      </w:r>
      <w:r w:rsidRPr="00CA2D7F">
        <w:rPr>
          <w:rStyle w:val="FootnoteReference"/>
          <w:rFonts w:asciiTheme="majorBidi" w:hAnsiTheme="majorBidi" w:cstheme="majorBidi"/>
        </w:rPr>
        <w:t>6</w:t>
      </w:r>
      <w:r w:rsidRPr="00CA2D7F">
        <w:rPr>
          <w:rFonts w:asciiTheme="majorBidi" w:hAnsiTheme="majorBidi" w:cstheme="majorBidi"/>
        </w:rPr>
        <w:t xml:space="preserve">  More succinct is the definition by </w:t>
      </w:r>
      <w:proofErr w:type="spellStart"/>
      <w:r w:rsidRPr="00CA2D7F">
        <w:rPr>
          <w:rFonts w:asciiTheme="majorBidi" w:hAnsiTheme="majorBidi" w:cstheme="majorBidi"/>
        </w:rPr>
        <w:t>Buist</w:t>
      </w:r>
      <w:proofErr w:type="spellEnd"/>
      <w:r w:rsidRPr="00CA2D7F">
        <w:rPr>
          <w:rFonts w:asciiTheme="majorBidi" w:hAnsiTheme="majorBidi" w:cstheme="majorBidi"/>
        </w:rPr>
        <w:t xml:space="preserve"> </w:t>
      </w:r>
    </w:p>
    <w:p w14:paraId="5320AE6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M. Fanning: “Aspects pertain…to the focus of the speaker with reference to the action or </w:t>
      </w:r>
    </w:p>
    <w:p w14:paraId="27CFC11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state which the verb describes, his way of viewing the occurrence and its make-up, </w:t>
      </w:r>
    </w:p>
    <w:p w14:paraId="683086F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without any </w:t>
      </w:r>
      <w:r w:rsidRPr="00CA2D7F">
        <w:rPr>
          <w:rFonts w:asciiTheme="majorBidi" w:hAnsiTheme="majorBidi" w:cstheme="majorBidi"/>
          <w:i/>
        </w:rPr>
        <w:t>ne</w:t>
      </w:r>
      <w:r w:rsidRPr="00CA2D7F">
        <w:rPr>
          <w:rFonts w:asciiTheme="majorBidi" w:hAnsiTheme="majorBidi" w:cstheme="majorBidi"/>
          <w:i/>
        </w:rPr>
        <w:t>cessary</w:t>
      </w:r>
      <w:r w:rsidRPr="00CA2D7F">
        <w:rPr>
          <w:rFonts w:asciiTheme="majorBidi" w:hAnsiTheme="majorBidi" w:cstheme="majorBidi"/>
        </w:rPr>
        <w:t xml:space="preserve"> regard to the (actual or perceived) nature of the situation itself.”</w:t>
      </w:r>
      <w:r w:rsidRPr="00CA2D7F">
        <w:rPr>
          <w:rFonts w:asciiTheme="majorBidi" w:hAnsiTheme="majorBidi" w:cstheme="majorBidi"/>
          <w:sz w:val="30"/>
          <w:vertAlign w:val="superscript"/>
        </w:rPr>
        <w:t>7</w:t>
      </w:r>
      <w:r w:rsidRPr="00CA2D7F">
        <w:rPr>
          <w:rFonts w:asciiTheme="majorBidi" w:hAnsiTheme="majorBidi" w:cstheme="majorBidi"/>
        </w:rPr>
        <w:t xml:space="preserve"> </w:t>
      </w:r>
    </w:p>
    <w:p w14:paraId="28B6C79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Or according to K. L. McKay, aspect is “that category of the Greek verb system by </w:t>
      </w:r>
    </w:p>
    <w:p w14:paraId="0713AA2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means of which the author (or speaker) shows how he views each event or activity he </w:t>
      </w:r>
    </w:p>
    <w:p w14:paraId="18723EE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mentions </w:t>
      </w:r>
      <w:r w:rsidRPr="00CA2D7F">
        <w:rPr>
          <w:rFonts w:asciiTheme="majorBidi" w:hAnsiTheme="majorBidi" w:cstheme="majorBidi"/>
        </w:rPr>
        <w:t>in relation to its context.”</w:t>
      </w:r>
      <w:r w:rsidRPr="00CA2D7F">
        <w:rPr>
          <w:rFonts w:asciiTheme="majorBidi" w:hAnsiTheme="majorBidi" w:cstheme="majorBidi"/>
          <w:sz w:val="30"/>
          <w:vertAlign w:val="superscript"/>
        </w:rPr>
        <w:t>8</w:t>
      </w:r>
      <w:r w:rsidRPr="00CA2D7F">
        <w:rPr>
          <w:rFonts w:asciiTheme="majorBidi" w:hAnsiTheme="majorBidi" w:cstheme="majorBidi"/>
        </w:rPr>
        <w:t xml:space="preserve">  Therefore, </w:t>
      </w:r>
      <w:r w:rsidRPr="00CA2D7F">
        <w:rPr>
          <w:rFonts w:asciiTheme="majorBidi" w:hAnsiTheme="majorBidi" w:cstheme="majorBidi"/>
          <w:i/>
        </w:rPr>
        <w:t>aspect</w:t>
      </w:r>
      <w:r w:rsidRPr="00CA2D7F">
        <w:rPr>
          <w:rFonts w:asciiTheme="majorBidi" w:hAnsiTheme="majorBidi" w:cstheme="majorBidi"/>
        </w:rPr>
        <w:t xml:space="preserve"> needs to be distinguished from </w:t>
      </w:r>
    </w:p>
    <w:p w14:paraId="71E4F7D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another term that is often used to characterize Greek verbs,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. The latter term is </w:t>
      </w:r>
    </w:p>
    <w:p w14:paraId="7805DD7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used by grammarians to refer to the kind of action taking place, or “objectively” </w:t>
      </w:r>
      <w:r w:rsidRPr="00CA2D7F">
        <w:rPr>
          <w:rFonts w:asciiTheme="majorBidi" w:hAnsiTheme="majorBidi" w:cstheme="majorBidi"/>
        </w:rPr>
        <w:t xml:space="preserve">how the </w:t>
      </w:r>
    </w:p>
    <w:p w14:paraId="140DBB3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action actually unfolded. The former term refers to how the author conceives of or views </w:t>
      </w:r>
    </w:p>
    <w:p w14:paraId="6DD4854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action. Greek verb endings indicate the latter. Thus, rather than telling the reader </w:t>
      </w:r>
    </w:p>
    <w:p w14:paraId="0D0A9DA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when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the action of the verb took place, or </w:t>
      </w:r>
      <w:r w:rsidRPr="00CA2D7F">
        <w:rPr>
          <w:rFonts w:asciiTheme="majorBidi" w:hAnsiTheme="majorBidi" w:cstheme="majorBidi"/>
          <w:i/>
        </w:rPr>
        <w:t>how</w:t>
      </w:r>
      <w:r w:rsidRPr="00CA2D7F">
        <w:rPr>
          <w:rFonts w:asciiTheme="majorBidi" w:hAnsiTheme="majorBidi" w:cstheme="majorBidi"/>
        </w:rPr>
        <w:t xml:space="preserve"> the action actually unfolded and took place </w:t>
      </w:r>
    </w:p>
    <w:p w14:paraId="6B4F2958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</w:rPr>
        <w:t>(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), verbal aspect as indicated by the verb endings tells the reader </w:t>
      </w:r>
      <w:r w:rsidRPr="00CA2D7F">
        <w:rPr>
          <w:rFonts w:asciiTheme="majorBidi" w:hAnsiTheme="majorBidi" w:cstheme="majorBidi"/>
          <w:i/>
        </w:rPr>
        <w:t xml:space="preserve">how the </w:t>
      </w:r>
    </w:p>
    <w:p w14:paraId="56F203B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author chooses to represent</w:t>
      </w:r>
      <w:r w:rsidRPr="00CA2D7F">
        <w:rPr>
          <w:rFonts w:asciiTheme="majorBidi" w:hAnsiTheme="majorBidi" w:cstheme="majorBidi"/>
        </w:rPr>
        <w:t xml:space="preserve"> the action. Porter postulates three primary aspectual </w:t>
      </w:r>
    </w:p>
    <w:p w14:paraId="1D8548F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meanings: the action viewed as a complete whole; action viewed as in progress, as </w:t>
      </w:r>
    </w:p>
    <w:p w14:paraId="1D4C07A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developing; action viewed as a state of affairs.</w:t>
      </w:r>
      <w:r w:rsidRPr="00CA2D7F">
        <w:rPr>
          <w:rFonts w:asciiTheme="majorBidi" w:hAnsiTheme="majorBidi" w:cstheme="majorBidi"/>
          <w:sz w:val="30"/>
          <w:vertAlign w:val="superscript"/>
        </w:rPr>
        <w:t>9</w:t>
      </w:r>
      <w:r w:rsidRPr="00CA2D7F">
        <w:rPr>
          <w:rFonts w:asciiTheme="majorBidi" w:hAnsiTheme="majorBidi" w:cstheme="majorBidi"/>
        </w:rPr>
        <w:t xml:space="preserve"> These three aspectual meanings are </w:t>
      </w:r>
    </w:p>
    <w:p w14:paraId="08CDDA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grammaticalized in the aorist, present (imperfect), and perfect (pluperfect) tense for</w:t>
      </w:r>
      <w:r w:rsidRPr="00CA2D7F">
        <w:rPr>
          <w:rFonts w:asciiTheme="majorBidi" w:hAnsiTheme="majorBidi" w:cstheme="majorBidi"/>
        </w:rPr>
        <w:t xml:space="preserve">ms </w:t>
      </w:r>
    </w:p>
    <w:p w14:paraId="5C30E70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respectively. Thus, by selecting a given tense form, the author chooses to portray the </w:t>
      </w:r>
    </w:p>
    <w:p w14:paraId="5B1CA84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action in a certain way.</w:t>
      </w:r>
    </w:p>
    <w:p w14:paraId="75707B5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The rest of this paper will rely on the above theory of verbal aspect in examining </w:t>
      </w:r>
    </w:p>
    <w:p w14:paraId="77399B3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traditional method of treating Greek tenses and it</w:t>
      </w:r>
      <w:r w:rsidRPr="00CA2D7F">
        <w:rPr>
          <w:rFonts w:asciiTheme="majorBidi" w:hAnsiTheme="majorBidi" w:cstheme="majorBidi"/>
        </w:rPr>
        <w:t xml:space="preserve">s accompanying labels. Given the </w:t>
      </w:r>
    </w:p>
    <w:p w14:paraId="7805681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importance of verbal aspect, as well as other questions raised by the traditional approach</w:t>
      </w:r>
    </w:p>
    <w:p w14:paraId="02785BE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to treating Greek verb tenses, I will argue that such traditional labels are inappropriate </w:t>
      </w:r>
    </w:p>
    <w:p w14:paraId="5E6B9E3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and unnecessary as descriptive of the G</w:t>
      </w:r>
      <w:r w:rsidRPr="00CA2D7F">
        <w:rPr>
          <w:rFonts w:asciiTheme="majorBidi" w:hAnsiTheme="majorBidi" w:cstheme="majorBidi"/>
        </w:rPr>
        <w:t xml:space="preserve">reek tense system in the NT. At the same time, </w:t>
      </w:r>
    </w:p>
    <w:p w14:paraId="61A26FC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2FA6885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Style w:val="FootnoteReference"/>
          <w:rFonts w:asciiTheme="majorBidi" w:hAnsiTheme="majorBidi" w:cstheme="majorBidi"/>
        </w:rPr>
        <w:t>6</w:t>
      </w:r>
      <w:r w:rsidRPr="00CA2D7F">
        <w:rPr>
          <w:rFonts w:asciiTheme="majorBidi" w:hAnsiTheme="majorBidi" w:cstheme="majorBidi"/>
        </w:rPr>
        <w:t xml:space="preserve"> Porter,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107.</w:t>
      </w:r>
    </w:p>
    <w:p w14:paraId="22CA7A0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Style w:val="FootnoteReference"/>
          <w:rFonts w:asciiTheme="majorBidi" w:hAnsiTheme="majorBidi" w:cstheme="majorBidi"/>
        </w:rPr>
        <w:t>7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Buist</w:t>
      </w:r>
      <w:proofErr w:type="spellEnd"/>
      <w:r w:rsidRPr="00CA2D7F">
        <w:rPr>
          <w:rFonts w:asciiTheme="majorBidi" w:hAnsiTheme="majorBidi" w:cstheme="majorBidi"/>
        </w:rPr>
        <w:t xml:space="preserve"> M. Fanning, </w:t>
      </w:r>
      <w:r w:rsidRPr="00CA2D7F">
        <w:rPr>
          <w:rFonts w:asciiTheme="majorBidi" w:hAnsiTheme="majorBidi" w:cstheme="majorBidi"/>
          <w:i/>
        </w:rPr>
        <w:t>Verbal Aspect in New Testament Greek</w:t>
      </w:r>
      <w:r w:rsidRPr="00CA2D7F">
        <w:rPr>
          <w:rFonts w:asciiTheme="majorBidi" w:hAnsiTheme="majorBidi" w:cstheme="majorBidi"/>
        </w:rPr>
        <w:t xml:space="preserve"> (New York: Clarendon Press, Oxford, 1990), p. </w:t>
      </w:r>
    </w:p>
    <w:p w14:paraId="4CB75BD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50.</w:t>
      </w:r>
    </w:p>
    <w:p w14:paraId="314C35E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Style w:val="FootnoteReference"/>
          <w:rFonts w:asciiTheme="majorBidi" w:hAnsiTheme="majorBidi" w:cstheme="majorBidi"/>
        </w:rPr>
        <w:t>8</w:t>
      </w:r>
      <w:r w:rsidRPr="00CA2D7F">
        <w:rPr>
          <w:rFonts w:asciiTheme="majorBidi" w:hAnsiTheme="majorBidi" w:cstheme="majorBidi"/>
        </w:rPr>
        <w:t xml:space="preserve"> McKay, </w:t>
      </w:r>
      <w:r w:rsidRPr="00CA2D7F">
        <w:rPr>
          <w:rFonts w:asciiTheme="majorBidi" w:hAnsiTheme="majorBidi" w:cstheme="majorBidi"/>
          <w:i/>
        </w:rPr>
        <w:t>New Syntax</w:t>
      </w:r>
      <w:r w:rsidRPr="00CA2D7F">
        <w:rPr>
          <w:rFonts w:asciiTheme="majorBidi" w:hAnsiTheme="majorBidi" w:cstheme="majorBidi"/>
        </w:rPr>
        <w:t>, p. 27.</w:t>
      </w:r>
    </w:p>
    <w:p w14:paraId="53BBD79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Style w:val="FootnoteReference"/>
          <w:rFonts w:asciiTheme="majorBidi" w:hAnsiTheme="majorBidi" w:cstheme="majorBidi"/>
        </w:rPr>
        <w:t>9</w:t>
      </w:r>
      <w:r w:rsidRPr="00CA2D7F">
        <w:rPr>
          <w:rFonts w:asciiTheme="majorBidi" w:hAnsiTheme="majorBidi" w:cstheme="majorBidi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</w:rPr>
            <w:t>Stanley</w:t>
          </w:r>
        </w:smartTag>
      </w:smartTag>
      <w:r w:rsidRPr="00CA2D7F">
        <w:rPr>
          <w:rFonts w:asciiTheme="majorBidi" w:hAnsiTheme="majorBidi" w:cstheme="majorBidi"/>
        </w:rPr>
        <w:t xml:space="preserve"> E. Porter, </w:t>
      </w:r>
      <w:r w:rsidRPr="00CA2D7F">
        <w:rPr>
          <w:rFonts w:asciiTheme="majorBidi" w:hAnsiTheme="majorBidi" w:cstheme="majorBidi"/>
          <w:i/>
        </w:rPr>
        <w:t>Idioms of the Gre</w:t>
      </w:r>
      <w:r w:rsidRPr="00CA2D7F">
        <w:rPr>
          <w:rFonts w:asciiTheme="majorBidi" w:hAnsiTheme="majorBidi" w:cstheme="majorBidi"/>
          <w:i/>
        </w:rPr>
        <w:t>ek New Testament</w:t>
      </w:r>
      <w:r w:rsidRPr="00CA2D7F">
        <w:rPr>
          <w:rFonts w:asciiTheme="majorBidi" w:hAnsiTheme="majorBidi" w:cstheme="majorBidi"/>
        </w:rPr>
        <w:t xml:space="preserve"> (Sheffield: JSOT Press, 1992), pp. 21-22. Fanning </w:t>
      </w:r>
    </w:p>
    <w:p w14:paraId="684AE0C5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postulates only two primary aspects, the simple opposition between aorist and present/imperfect, but </w:t>
      </w:r>
    </w:p>
    <w:p w14:paraId="1B9DDDC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considers the perfect as a combination of aspect,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>, and time (anterior actio</w:t>
      </w:r>
      <w:r w:rsidRPr="00CA2D7F">
        <w:rPr>
          <w:rFonts w:asciiTheme="majorBidi" w:hAnsiTheme="majorBidi" w:cstheme="majorBidi"/>
        </w:rPr>
        <w:t>n) (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p. </w:t>
      </w:r>
    </w:p>
    <w:p w14:paraId="1250F61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290-91). For defense of the perfect tense as communicating stative aspect see K. L. McKay, “On the </w:t>
      </w:r>
    </w:p>
    <w:p w14:paraId="46FD234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Perfect and Other Aspects in NT Greek,” </w:t>
      </w:r>
      <w:proofErr w:type="spellStart"/>
      <w:r w:rsidRPr="00CA2D7F">
        <w:rPr>
          <w:rFonts w:asciiTheme="majorBidi" w:hAnsiTheme="majorBidi" w:cstheme="majorBidi"/>
          <w:i/>
        </w:rPr>
        <w:t>NovT</w:t>
      </w:r>
      <w:proofErr w:type="spellEnd"/>
      <w:r w:rsidRPr="00CA2D7F">
        <w:rPr>
          <w:rFonts w:asciiTheme="majorBidi" w:hAnsiTheme="majorBidi" w:cstheme="majorBidi"/>
        </w:rPr>
        <w:t xml:space="preserve"> 23 (1981), pp. 289-329; Porter,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pp. 245-59.</w:t>
      </w:r>
    </w:p>
    <w:p w14:paraId="0195230D" w14:textId="3909D83F" w:rsidR="00000000" w:rsidRPr="00CA2D7F" w:rsidRDefault="00A67CBD" w:rsidP="007252E1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                      </w:t>
      </w:r>
      <w:r w:rsidRPr="00CA2D7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</w:t>
      </w:r>
      <w:r w:rsidRPr="00CA2D7F">
        <w:rPr>
          <w:rFonts w:asciiTheme="majorBidi" w:hAnsiTheme="majorBidi" w:cstheme="majorBidi"/>
          <w:sz w:val="24"/>
          <w:szCs w:val="24"/>
        </w:rPr>
        <w:t xml:space="preserve">  </w:t>
      </w:r>
    </w:p>
    <w:p w14:paraId="6A1EFF22" w14:textId="77777777" w:rsidR="00B6733F" w:rsidRDefault="00B6733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516E6165" w14:textId="7D4C106C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 xml:space="preserve">verbal </w:t>
      </w:r>
      <w:r w:rsidRPr="00CA2D7F">
        <w:rPr>
          <w:rFonts w:asciiTheme="majorBidi" w:hAnsiTheme="majorBidi" w:cstheme="majorBidi"/>
        </w:rPr>
        <w:t xml:space="preserve">aspect provides us with helpful avenues for exploring the significance of Greek </w:t>
      </w:r>
    </w:p>
    <w:p w14:paraId="129B37F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tenses for teaching and studying the Greek of the New Testament.</w:t>
      </w:r>
    </w:p>
    <w:p w14:paraId="67BE9642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b/>
        </w:rPr>
      </w:pPr>
    </w:p>
    <w:p w14:paraId="15973D2B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b/>
        </w:rPr>
      </w:pPr>
      <w:r w:rsidRPr="00CA2D7F">
        <w:rPr>
          <w:rFonts w:asciiTheme="majorBidi" w:hAnsiTheme="majorBidi" w:cstheme="majorBidi"/>
          <w:b/>
        </w:rPr>
        <w:t>A Survey of Some Recent Grammatical Discussion</w:t>
      </w:r>
    </w:p>
    <w:p w14:paraId="6612504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 already discussed above, a feature considered germane to virtually every intermediate </w:t>
      </w:r>
    </w:p>
    <w:p w14:paraId="679E43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or advanced NT Greek grammar is the inclusion of a discussion of the various possible </w:t>
      </w:r>
    </w:p>
    <w:p w14:paraId="3D7D525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kinds of tense usages arranged under accompanying labels (for an easy example o</w:t>
      </w:r>
      <w:r w:rsidRPr="00CA2D7F">
        <w:rPr>
          <w:rFonts w:asciiTheme="majorBidi" w:hAnsiTheme="majorBidi" w:cstheme="majorBidi"/>
        </w:rPr>
        <w:t xml:space="preserve">f </w:t>
      </w:r>
    </w:p>
    <w:p w14:paraId="0BCC5FF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employing these labels consult the textbook by David A. Black).</w:t>
      </w:r>
      <w:r w:rsidRPr="00CA2D7F">
        <w:rPr>
          <w:rFonts w:asciiTheme="majorBidi" w:hAnsiTheme="majorBidi" w:cstheme="majorBidi"/>
          <w:sz w:val="30"/>
          <w:vertAlign w:val="superscript"/>
        </w:rPr>
        <w:t>10</w:t>
      </w:r>
      <w:r w:rsidRPr="00CA2D7F">
        <w:rPr>
          <w:rFonts w:asciiTheme="majorBidi" w:hAnsiTheme="majorBidi" w:cstheme="majorBidi"/>
        </w:rPr>
        <w:t xml:space="preserve"> The following is a </w:t>
      </w:r>
    </w:p>
    <w:p w14:paraId="3A8A85C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representative sampling of some of the more prominent intermediate and advanced level </w:t>
      </w:r>
    </w:p>
    <w:p w14:paraId="6F3C326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grammars and their treatment of the NT Greek tense system. As a starting point w</w:t>
      </w:r>
      <w:r w:rsidRPr="00CA2D7F">
        <w:rPr>
          <w:rFonts w:asciiTheme="majorBidi" w:hAnsiTheme="majorBidi" w:cstheme="majorBidi"/>
        </w:rPr>
        <w:t xml:space="preserve">e can </w:t>
      </w:r>
    </w:p>
    <w:p w14:paraId="7367BD2A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</w:rPr>
        <w:t>begin with an earlier 19</w:t>
      </w:r>
      <w:r w:rsidRPr="00CA2D7F">
        <w:rPr>
          <w:rFonts w:asciiTheme="majorBidi" w:hAnsiTheme="majorBidi" w:cstheme="majorBidi"/>
          <w:vertAlign w:val="superscript"/>
        </w:rPr>
        <w:t>th</w:t>
      </w:r>
      <w:r w:rsidRPr="00CA2D7F">
        <w:rPr>
          <w:rFonts w:asciiTheme="majorBidi" w:hAnsiTheme="majorBidi" w:cstheme="majorBidi"/>
        </w:rPr>
        <w:t xml:space="preserve"> century grammatical discussion by Ernest de W. </w:t>
      </w: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</w:rPr>
            <w:t>Burton</w:t>
          </w:r>
        </w:smartTag>
      </w:smartTag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 xml:space="preserve">Syntax </w:t>
      </w:r>
    </w:p>
    <w:p w14:paraId="6DD0E36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of Moods and Tenses in N. T. Greek.</w:t>
      </w:r>
      <w:r w:rsidRPr="00CA2D7F">
        <w:rPr>
          <w:rFonts w:asciiTheme="majorBidi" w:hAnsiTheme="majorBidi" w:cstheme="majorBidi"/>
          <w:sz w:val="30"/>
          <w:vertAlign w:val="superscript"/>
        </w:rPr>
        <w:t>11</w:t>
      </w:r>
      <w:r w:rsidRPr="00CA2D7F">
        <w:rPr>
          <w:rFonts w:asciiTheme="majorBidi" w:hAnsiTheme="majorBidi" w:cstheme="majorBidi"/>
        </w:rPr>
        <w:t xml:space="preserve">  Without argumentation,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Burton</w:t>
          </w:r>
        </w:smartTag>
      </w:smartTag>
      <w:r w:rsidRPr="00CA2D7F">
        <w:rPr>
          <w:rFonts w:asciiTheme="majorBidi" w:hAnsiTheme="majorBidi" w:cstheme="majorBidi"/>
        </w:rPr>
        <w:t xml:space="preserve"> simply introduces </w:t>
      </w:r>
    </w:p>
    <w:p w14:paraId="01AFC21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various tense categories in his otherwise helpful treatment. For th</w:t>
      </w:r>
      <w:r w:rsidRPr="00CA2D7F">
        <w:rPr>
          <w:rFonts w:asciiTheme="majorBidi" w:hAnsiTheme="majorBidi" w:cstheme="majorBidi"/>
        </w:rPr>
        <w:t xml:space="preserve">e present tense, </w:t>
      </w:r>
    </w:p>
    <w:p w14:paraId="4EB62C6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</w:rPr>
            <w:t>Burton</w:t>
          </w:r>
        </w:smartTag>
      </w:smartTag>
      <w:r w:rsidRPr="00CA2D7F">
        <w:rPr>
          <w:rFonts w:asciiTheme="majorBidi" w:hAnsiTheme="majorBidi" w:cstheme="majorBidi"/>
        </w:rPr>
        <w:t xml:space="preserve"> includes progressive, conative, gnomic, aoristic, historical, future, and action still </w:t>
      </w:r>
    </w:p>
    <w:p w14:paraId="3DD20D7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 progress as different kinds of present tenses. The imperfect tense is divided into the </w:t>
      </w:r>
    </w:p>
    <w:p w14:paraId="3E5A5E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following: progressive, conative, repeated action, u</w:t>
      </w:r>
      <w:r w:rsidRPr="00CA2D7F">
        <w:rPr>
          <w:rFonts w:asciiTheme="majorBidi" w:hAnsiTheme="majorBidi" w:cstheme="majorBidi"/>
        </w:rPr>
        <w:t xml:space="preserve">nattained wish, of an action not </w:t>
      </w:r>
    </w:p>
    <w:p w14:paraId="2BD4F77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separated from the time of speaking, obligation or possibility, a present obligation, and </w:t>
      </w:r>
    </w:p>
    <w:p w14:paraId="2425BB4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with verbs of wishing. The aorist tense can achieve the following usages: historical </w:t>
      </w:r>
    </w:p>
    <w:p w14:paraId="568DD3E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(momentary, extended, aggregate), indefinite,</w:t>
      </w:r>
      <w:r w:rsidRPr="00CA2D7F">
        <w:rPr>
          <w:rFonts w:asciiTheme="majorBidi" w:hAnsiTheme="majorBidi" w:cstheme="majorBidi"/>
        </w:rPr>
        <w:t xml:space="preserve"> inceptive, resultative, gnomic, epistolary, </w:t>
      </w:r>
    </w:p>
    <w:p w14:paraId="1A081C1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dramatic, aorist for the perfect and pluperfect. The perfect tense reveals, according to </w:t>
      </w:r>
    </w:p>
    <w:p w14:paraId="442A74E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</w:rPr>
            <w:t>Burton</w:t>
          </w:r>
        </w:smartTag>
      </w:smartTag>
      <w:r w:rsidRPr="00CA2D7F">
        <w:rPr>
          <w:rFonts w:asciiTheme="majorBidi" w:hAnsiTheme="majorBidi" w:cstheme="majorBidi"/>
        </w:rPr>
        <w:t xml:space="preserve">, the following usages in the NT: completed action, existing state, intensive, and </w:t>
      </w:r>
    </w:p>
    <w:p w14:paraId="2BD36D8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aoristic.</w:t>
      </w:r>
      <w:r w:rsidRPr="00CA2D7F">
        <w:rPr>
          <w:rFonts w:asciiTheme="majorBidi" w:hAnsiTheme="majorBidi" w:cstheme="majorBidi"/>
          <w:sz w:val="30"/>
          <w:vertAlign w:val="superscript"/>
        </w:rPr>
        <w:t>12</w:t>
      </w:r>
    </w:p>
    <w:p w14:paraId="691DA2F1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the exhaustive,</w:t>
      </w:r>
      <w:r w:rsidRPr="00CA2D7F">
        <w:rPr>
          <w:rFonts w:asciiTheme="majorBidi" w:hAnsiTheme="majorBidi" w:cstheme="majorBidi"/>
        </w:rPr>
        <w:t xml:space="preserve"> historically oriented grammar by A. T. Robertson the Greek </w:t>
      </w:r>
    </w:p>
    <w:p w14:paraId="3100DBA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aorist tense is divided into seven different usages (which he designates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) </w:t>
      </w:r>
    </w:p>
    <w:p w14:paraId="08F7894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labeled constative, ingressive, effective, narrative, epistolary, future, in wishes.</w:t>
      </w:r>
      <w:r w:rsidRPr="00CA2D7F">
        <w:rPr>
          <w:rFonts w:asciiTheme="majorBidi" w:hAnsiTheme="majorBidi" w:cstheme="majorBidi"/>
          <w:sz w:val="30"/>
          <w:vertAlign w:val="superscript"/>
        </w:rPr>
        <w:t>13</w:t>
      </w:r>
      <w:r w:rsidRPr="00CA2D7F">
        <w:rPr>
          <w:rFonts w:asciiTheme="majorBidi" w:hAnsiTheme="majorBidi" w:cstheme="majorBidi"/>
        </w:rPr>
        <w:t xml:space="preserve">  </w:t>
      </w:r>
    </w:p>
    <w:p w14:paraId="1B5A736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Likewise, Robertson </w:t>
      </w:r>
      <w:r w:rsidRPr="00CA2D7F">
        <w:rPr>
          <w:rFonts w:asciiTheme="majorBidi" w:hAnsiTheme="majorBidi" w:cstheme="majorBidi"/>
        </w:rPr>
        <w:t xml:space="preserve">classifies the present tense according to the following usages:  </w:t>
      </w:r>
    </w:p>
    <w:p w14:paraId="780A5E5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punctiliar, gnomic, historical, descriptive, progressive, iterative, conative, deliberative, </w:t>
      </w:r>
    </w:p>
    <w:p w14:paraId="49950CC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10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  <w:i/>
        </w:rPr>
        <w:t xml:space="preserve">It’s Still Greek </w:t>
      </w:r>
      <w:r w:rsidRPr="00CA2D7F">
        <w:rPr>
          <w:rFonts w:asciiTheme="majorBidi" w:hAnsiTheme="majorBidi" w:cstheme="majorBidi"/>
          <w:i/>
        </w:rPr>
        <w:t>to Me: An Easy-to-Understand Guide to Intermediate Greek</w:t>
      </w:r>
      <w:r w:rsidRPr="00CA2D7F">
        <w:rPr>
          <w:rFonts w:asciiTheme="majorBidi" w:hAnsiTheme="majorBidi" w:cstheme="majorBidi"/>
        </w:rPr>
        <w:t xml:space="preserve"> (Grand Rapids: Baker, </w:t>
      </w:r>
    </w:p>
    <w:p w14:paraId="7617902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1998), chap. 9.</w:t>
      </w:r>
    </w:p>
    <w:p w14:paraId="0102C11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11</w:t>
      </w:r>
      <w:r w:rsidRPr="00CA2D7F">
        <w:rPr>
          <w:rFonts w:asciiTheme="majorBidi" w:hAnsiTheme="majorBidi" w:cstheme="majorBidi"/>
        </w:rPr>
        <w:t xml:space="preserve"> (Edinburgh: T. &amp; T. Clark, 1898).</w:t>
      </w:r>
    </w:p>
    <w:p w14:paraId="61B5CEB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12</w:t>
      </w:r>
      <w:r w:rsidRPr="00CA2D7F">
        <w:rPr>
          <w:rFonts w:asciiTheme="majorBidi" w:hAnsiTheme="majorBidi" w:cstheme="majorBidi"/>
        </w:rPr>
        <w:t xml:space="preserve"> For additional discussion of the perfect tense see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Burton</w:t>
          </w:r>
        </w:smartTag>
      </w:smartTag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Syntax</w:t>
      </w:r>
      <w:r w:rsidRPr="00CA2D7F">
        <w:rPr>
          <w:rFonts w:asciiTheme="majorBidi" w:hAnsiTheme="majorBidi" w:cstheme="majorBidi"/>
        </w:rPr>
        <w:t>, pp. 38-44.</w:t>
      </w:r>
    </w:p>
    <w:p w14:paraId="16C73F83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13</w:t>
      </w:r>
      <w:r w:rsidRPr="00CA2D7F">
        <w:rPr>
          <w:rFonts w:asciiTheme="majorBidi" w:hAnsiTheme="majorBidi" w:cstheme="majorBidi"/>
        </w:rPr>
        <w:t xml:space="preserve"> A. T. Robertson, </w:t>
      </w:r>
      <w:r w:rsidRPr="00CA2D7F">
        <w:rPr>
          <w:rFonts w:asciiTheme="majorBidi" w:hAnsiTheme="majorBidi" w:cstheme="majorBidi"/>
          <w:i/>
        </w:rPr>
        <w:t>A Grammar of the Greek</w:t>
      </w:r>
      <w:r w:rsidRPr="00CA2D7F">
        <w:rPr>
          <w:rFonts w:asciiTheme="majorBidi" w:hAnsiTheme="majorBidi" w:cstheme="majorBidi"/>
          <w:i/>
        </w:rPr>
        <w:t xml:space="preserve"> New Testament in the Light of Historical Research</w:t>
      </w:r>
    </w:p>
    <w:p w14:paraId="74DC300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(Nashville:  Broadman Press, 1934), pp. 831-47.</w:t>
      </w:r>
    </w:p>
    <w:p w14:paraId="4B67F61B" w14:textId="1D28AF7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 xml:space="preserve">perfective, futuristic. And for the imperfect tense Robertson utilizes such common </w:t>
      </w:r>
    </w:p>
    <w:p w14:paraId="6E5950F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descriptive labels as descriptive, iterative, custo</w:t>
      </w:r>
      <w:r w:rsidRPr="00CA2D7F">
        <w:rPr>
          <w:rFonts w:asciiTheme="majorBidi" w:hAnsiTheme="majorBidi" w:cstheme="majorBidi"/>
        </w:rPr>
        <w:t xml:space="preserve">mary, progressive, conative, and </w:t>
      </w:r>
    </w:p>
    <w:p w14:paraId="7384B1F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potential. The perfect includes such usages and labels as present, intensive, extensive, </w:t>
      </w:r>
    </w:p>
    <w:p w14:paraId="44ABD8B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broken continuity, dramatic, gnomic, indirect discourse, futuristic, and aoristic.</w:t>
      </w:r>
    </w:p>
    <w:p w14:paraId="0FA70203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Robertson is careful to note throughout his discu</w:t>
      </w:r>
      <w:r w:rsidRPr="00CA2D7F">
        <w:rPr>
          <w:rFonts w:asciiTheme="majorBidi" w:hAnsiTheme="majorBidi" w:cstheme="majorBidi"/>
        </w:rPr>
        <w:t xml:space="preserve">ssion, however, that these labels </w:t>
      </w:r>
    </w:p>
    <w:p w14:paraId="1504F2C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are true only as descriptions of how the tenses </w:t>
      </w:r>
      <w:r w:rsidRPr="00CA2D7F">
        <w:rPr>
          <w:rFonts w:asciiTheme="majorBidi" w:hAnsiTheme="majorBidi" w:cstheme="majorBidi"/>
          <w:i/>
        </w:rPr>
        <w:t>function within and interact with</w:t>
      </w:r>
      <w:r w:rsidRPr="00CA2D7F">
        <w:rPr>
          <w:rFonts w:asciiTheme="majorBidi" w:hAnsiTheme="majorBidi" w:cstheme="majorBidi"/>
        </w:rPr>
        <w:t xml:space="preserve"> features </w:t>
      </w:r>
    </w:p>
    <w:p w14:paraId="79E26CE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of the surrounding context. That is, it is primarily broader contextual features, such as the </w:t>
      </w:r>
    </w:p>
    <w:p w14:paraId="7E796F2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lexical meaning of the verb itself</w:t>
      </w:r>
      <w:r w:rsidRPr="00CA2D7F">
        <w:rPr>
          <w:rFonts w:asciiTheme="majorBidi" w:hAnsiTheme="majorBidi" w:cstheme="majorBidi"/>
        </w:rPr>
        <w:t xml:space="preserve">, which suggests notions of ingression, progression, etc. </w:t>
      </w:r>
    </w:p>
    <w:p w14:paraId="13AA07B5" w14:textId="1A91C68D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For example, a verb expressing a state (</w:t>
      </w:r>
      <w:r w:rsidR="00CA2D7F" w:rsidRPr="00CA2D7F">
        <w:rPr>
          <w:rFonts w:asciiTheme="majorBidi" w:hAnsiTheme="majorBidi" w:cstheme="majorBidi"/>
          <w:lang w:val="el-GR"/>
        </w:rPr>
        <w:t>ζάω</w:t>
      </w:r>
      <w:r w:rsidRPr="00CA2D7F">
        <w:rPr>
          <w:rFonts w:asciiTheme="majorBidi" w:hAnsiTheme="majorBidi" w:cstheme="majorBidi"/>
        </w:rPr>
        <w:t xml:space="preserve">, live), when used in the aorist tense, can </w:t>
      </w:r>
    </w:p>
    <w:p w14:paraId="7CF66AD0" w14:textId="1BF68A34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suggest an ingressive idea (</w:t>
      </w:r>
      <w:r w:rsidR="00CA2D7F" w:rsidRPr="00CA2D7F">
        <w:rPr>
          <w:rFonts w:asciiTheme="majorBidi" w:hAnsiTheme="majorBidi" w:cstheme="majorBidi"/>
          <w:lang w:val="el-GR"/>
        </w:rPr>
        <w:t>ἐζήσεν</w:t>
      </w:r>
      <w:r w:rsidRPr="00CA2D7F">
        <w:rPr>
          <w:rFonts w:asciiTheme="majorBidi" w:hAnsiTheme="majorBidi" w:cstheme="majorBidi"/>
        </w:rPr>
        <w:t>, come to life); an adverb of time (</w:t>
      </w:r>
      <w:r w:rsidR="00CA2D7F" w:rsidRPr="00CA2D7F">
        <w:rPr>
          <w:rFonts w:asciiTheme="majorBidi" w:hAnsiTheme="majorBidi" w:cstheme="majorBidi"/>
          <w:lang w:val="el-GR"/>
        </w:rPr>
        <w:t>τποσαῦτα</w:t>
      </w:r>
      <w:r w:rsidR="00CA2D7F" w:rsidRPr="00CA2D7F">
        <w:rPr>
          <w:rFonts w:asciiTheme="majorBidi" w:hAnsiTheme="majorBidi" w:cstheme="majorBidi"/>
        </w:rPr>
        <w:t xml:space="preserve"> </w:t>
      </w:r>
      <w:r w:rsidR="00CA2D7F" w:rsidRPr="00CA2D7F">
        <w:rPr>
          <w:rFonts w:asciiTheme="majorBidi" w:hAnsiTheme="majorBidi" w:cstheme="majorBidi"/>
          <w:lang w:val="el-GR"/>
        </w:rPr>
        <w:t>ἔτη</w:t>
      </w:r>
      <w:r w:rsidRPr="00CA2D7F">
        <w:rPr>
          <w:rFonts w:asciiTheme="majorBidi" w:hAnsiTheme="majorBidi" w:cstheme="majorBidi"/>
        </w:rPr>
        <w:t xml:space="preserve">) </w:t>
      </w:r>
    </w:p>
    <w:p w14:paraId="146CB96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often accompanies a</w:t>
      </w:r>
      <w:r w:rsidRPr="00CA2D7F">
        <w:rPr>
          <w:rFonts w:asciiTheme="majorBidi" w:hAnsiTheme="majorBidi" w:cstheme="majorBidi"/>
        </w:rPr>
        <w:t xml:space="preserve"> verb to express the notion of progression; or the constative aorist is </w:t>
      </w:r>
    </w:p>
    <w:p w14:paraId="2A1095FB" w14:textId="640196BD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frequently signaled by a temporal deictic indicator, such as </w:t>
      </w:r>
      <w:r w:rsidR="00CA2D7F" w:rsidRPr="00CA2D7F">
        <w:rPr>
          <w:rFonts w:asciiTheme="majorBidi" w:hAnsiTheme="majorBidi" w:cstheme="majorBidi"/>
          <w:lang w:val="el-GR"/>
        </w:rPr>
        <w:t>ἐβασίλευσαν</w:t>
      </w:r>
      <w:r w:rsidRPr="00CA2D7F">
        <w:rPr>
          <w:rFonts w:asciiTheme="majorBidi" w:hAnsiTheme="majorBidi" w:cstheme="majorBidi"/>
        </w:rPr>
        <w:t xml:space="preserve"> with </w:t>
      </w:r>
      <w:r w:rsidR="00CA2D7F" w:rsidRPr="00CA2D7F">
        <w:rPr>
          <w:rFonts w:asciiTheme="majorBidi" w:hAnsiTheme="majorBidi" w:cstheme="majorBidi"/>
          <w:lang w:val="el-GR"/>
        </w:rPr>
        <w:t>χίλια</w:t>
      </w:r>
      <w:r w:rsidRPr="00CA2D7F">
        <w:rPr>
          <w:rFonts w:asciiTheme="majorBidi" w:hAnsiTheme="majorBidi" w:cstheme="majorBidi"/>
        </w:rPr>
        <w:t xml:space="preserve"> </w:t>
      </w:r>
    </w:p>
    <w:p w14:paraId="59568C8F" w14:textId="34F8C1E6" w:rsidR="00000000" w:rsidRPr="00CA2D7F" w:rsidRDefault="00CA2D7F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lang w:val="el-GR"/>
        </w:rPr>
        <w:t>ἔτη</w:t>
      </w:r>
      <w:r w:rsidR="00A67CBD" w:rsidRPr="00CA2D7F">
        <w:rPr>
          <w:rFonts w:asciiTheme="majorBidi" w:hAnsiTheme="majorBidi" w:cstheme="majorBidi"/>
        </w:rPr>
        <w:t xml:space="preserve"> </w:t>
      </w:r>
      <w:r w:rsidR="00A67CBD" w:rsidRPr="00CA2D7F">
        <w:rPr>
          <w:rFonts w:asciiTheme="majorBidi" w:hAnsiTheme="majorBidi" w:cstheme="majorBidi"/>
        </w:rPr>
        <w:t xml:space="preserve">(Rev 20.4; they reigned over a period of 1000 years). Thus Robertson concludes his </w:t>
      </w:r>
    </w:p>
    <w:p w14:paraId="685B23A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discus</w:t>
      </w:r>
      <w:r w:rsidRPr="00CA2D7F">
        <w:rPr>
          <w:rFonts w:asciiTheme="majorBidi" w:hAnsiTheme="majorBidi" w:cstheme="majorBidi"/>
        </w:rPr>
        <w:t xml:space="preserve">sion of the aorist tense: “It needs to be repeated that there is at bottom only one </w:t>
      </w:r>
    </w:p>
    <w:p w14:paraId="0B730E5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kind of aorist.”</w:t>
      </w:r>
      <w:r w:rsidRPr="00CA2D7F">
        <w:rPr>
          <w:rFonts w:asciiTheme="majorBidi" w:hAnsiTheme="majorBidi" w:cstheme="majorBidi"/>
          <w:sz w:val="30"/>
          <w:vertAlign w:val="superscript"/>
        </w:rPr>
        <w:t>14</w:t>
      </w:r>
    </w:p>
    <w:p w14:paraId="57F8F4B1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Following in the spirit of Robertson’s grammar, the intermediate-level grammar </w:t>
      </w:r>
    </w:p>
    <w:p w14:paraId="04D01E2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by H. E. Dana and Julius R.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>, for years a standard intermediate gr</w:t>
      </w:r>
      <w:r w:rsidRPr="00CA2D7F">
        <w:rPr>
          <w:rFonts w:asciiTheme="majorBidi" w:hAnsiTheme="majorBidi" w:cstheme="majorBidi"/>
        </w:rPr>
        <w:t xml:space="preserve">ammar, provides </w:t>
      </w:r>
    </w:p>
    <w:p w14:paraId="3F211DE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 similar classificatory scheme when it comes to its treatment of Greek tenses.</w:t>
      </w:r>
      <w:r w:rsidRPr="00CA2D7F">
        <w:rPr>
          <w:rFonts w:asciiTheme="majorBidi" w:hAnsiTheme="majorBidi" w:cstheme="majorBidi"/>
          <w:sz w:val="30"/>
          <w:vertAlign w:val="superscript"/>
        </w:rPr>
        <w:t>15</w:t>
      </w:r>
      <w:r w:rsidRPr="00CA2D7F">
        <w:rPr>
          <w:rFonts w:asciiTheme="majorBidi" w:hAnsiTheme="majorBidi" w:cstheme="majorBidi"/>
        </w:rPr>
        <w:t xml:space="preserve">  Thus in </w:t>
      </w:r>
    </w:p>
    <w:p w14:paraId="7483E93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analyzing the present tense, Dana and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 xml:space="preserve"> suggest that at least three factors must be </w:t>
      </w:r>
    </w:p>
    <w:p w14:paraId="039626A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taken into consideration: the force of the tense, the meaning of the verb root, the </w:t>
      </w:r>
    </w:p>
    <w:p w14:paraId="3256193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significance of the context. The convergence of these factors account for the variety of </w:t>
      </w:r>
    </w:p>
    <w:p w14:paraId="2C11CAB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tense usages: progressive (subdivided into description, existing results, and dur</w:t>
      </w:r>
      <w:r w:rsidRPr="00CA2D7F">
        <w:rPr>
          <w:rFonts w:asciiTheme="majorBidi" w:hAnsiTheme="majorBidi" w:cstheme="majorBidi"/>
        </w:rPr>
        <w:t xml:space="preserve">ation), </w:t>
      </w:r>
    </w:p>
    <w:p w14:paraId="419B8F4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customary, iterative, aoristic, futuristic, historical, tendential, and static.</w:t>
      </w:r>
      <w:r w:rsidRPr="00CA2D7F">
        <w:rPr>
          <w:rFonts w:asciiTheme="majorBidi" w:hAnsiTheme="majorBidi" w:cstheme="majorBidi"/>
          <w:sz w:val="30"/>
          <w:vertAlign w:val="superscript"/>
        </w:rPr>
        <w:t>16</w:t>
      </w:r>
      <w:r w:rsidRPr="00CA2D7F">
        <w:rPr>
          <w:rFonts w:asciiTheme="majorBidi" w:hAnsiTheme="majorBidi" w:cstheme="majorBidi"/>
        </w:rPr>
        <w:t xml:space="preserve">  For the </w:t>
      </w:r>
    </w:p>
    <w:p w14:paraId="07D354E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imperfect Dana and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 xml:space="preserve"> include the descriptive labels progressive, customary, </w:t>
      </w:r>
    </w:p>
    <w:p w14:paraId="516C124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iterative, tendential, </w:t>
      </w:r>
      <w:proofErr w:type="spellStart"/>
      <w:r w:rsidRPr="00CA2D7F">
        <w:rPr>
          <w:rFonts w:asciiTheme="majorBidi" w:hAnsiTheme="majorBidi" w:cstheme="majorBidi"/>
        </w:rPr>
        <w:t>voluntative</w:t>
      </w:r>
      <w:proofErr w:type="spellEnd"/>
      <w:r w:rsidRPr="00CA2D7F">
        <w:rPr>
          <w:rFonts w:asciiTheme="majorBidi" w:hAnsiTheme="majorBidi" w:cstheme="majorBidi"/>
        </w:rPr>
        <w:t>, and inceptive. Their treatment of the</w:t>
      </w:r>
      <w:r w:rsidRPr="00CA2D7F">
        <w:rPr>
          <w:rFonts w:asciiTheme="majorBidi" w:hAnsiTheme="majorBidi" w:cstheme="majorBidi"/>
        </w:rPr>
        <w:t xml:space="preserve"> aorist tense betrays </w:t>
      </w:r>
    </w:p>
    <w:p w14:paraId="3A06262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same categories as found in Robertson: constative, ingressive, culminative, gnomic, </w:t>
      </w:r>
    </w:p>
    <w:p w14:paraId="18F18EE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epistolary, and dramatic. Dana and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 xml:space="preserve"> round out their discussion of tense usage with </w:t>
      </w:r>
    </w:p>
    <w:p w14:paraId="06037E9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perfect tense falling into the categories of inten</w:t>
      </w:r>
      <w:r w:rsidRPr="00CA2D7F">
        <w:rPr>
          <w:rFonts w:asciiTheme="majorBidi" w:hAnsiTheme="majorBidi" w:cstheme="majorBidi"/>
        </w:rPr>
        <w:t xml:space="preserve">sive, consummative, iterative, and </w:t>
      </w:r>
    </w:p>
    <w:p w14:paraId="6B491F2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14</w:t>
      </w:r>
      <w:r w:rsidRPr="00CA2D7F">
        <w:rPr>
          <w:rFonts w:asciiTheme="majorBidi" w:hAnsiTheme="majorBidi" w:cstheme="majorBidi"/>
        </w:rPr>
        <w:t xml:space="preserve"> Robertson, </w:t>
      </w:r>
      <w:r w:rsidRPr="00CA2D7F">
        <w:rPr>
          <w:rFonts w:asciiTheme="majorBidi" w:hAnsiTheme="majorBidi" w:cstheme="majorBidi"/>
          <w:i/>
        </w:rPr>
        <w:t>Grammar</w:t>
      </w:r>
      <w:r w:rsidRPr="00CA2D7F">
        <w:rPr>
          <w:rFonts w:asciiTheme="majorBidi" w:hAnsiTheme="majorBidi" w:cstheme="majorBidi"/>
        </w:rPr>
        <w:t xml:space="preserve">, p 835, though I would dispute Robertson’s faulty conception of the aorist as </w:t>
      </w:r>
    </w:p>
    <w:p w14:paraId="6F3C5CE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punctiliar. See below.</w:t>
      </w:r>
    </w:p>
    <w:p w14:paraId="79C4E60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15</w:t>
      </w:r>
      <w:r w:rsidRPr="00CA2D7F">
        <w:rPr>
          <w:rFonts w:asciiTheme="majorBidi" w:hAnsiTheme="majorBidi" w:cstheme="majorBidi"/>
        </w:rPr>
        <w:t xml:space="preserve"> H. E. Dana and Julius R.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A Manual Grammar of the Greek New Testament</w:t>
      </w:r>
      <w:r w:rsidRPr="00CA2D7F">
        <w:rPr>
          <w:rFonts w:asciiTheme="majorBidi" w:hAnsiTheme="majorBidi" w:cstheme="majorBidi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CA2D7F">
            <w:rPr>
              <w:rFonts w:asciiTheme="majorBidi" w:hAnsiTheme="majorBidi" w:cstheme="majorBidi"/>
            </w:rPr>
            <w:t>New York</w:t>
          </w:r>
        </w:smartTag>
      </w:smartTag>
      <w:r w:rsidRPr="00CA2D7F">
        <w:rPr>
          <w:rFonts w:asciiTheme="majorBidi" w:hAnsiTheme="majorBidi" w:cstheme="majorBidi"/>
        </w:rPr>
        <w:t xml:space="preserve">:  </w:t>
      </w:r>
    </w:p>
    <w:p w14:paraId="11B8975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Ma</w:t>
      </w:r>
      <w:r w:rsidRPr="00CA2D7F">
        <w:rPr>
          <w:rFonts w:asciiTheme="majorBidi" w:hAnsiTheme="majorBidi" w:cstheme="majorBidi"/>
        </w:rPr>
        <w:t>cmillan, 1955).</w:t>
      </w:r>
    </w:p>
    <w:p w14:paraId="7192E2D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16</w:t>
      </w:r>
      <w:r w:rsidRPr="00CA2D7F">
        <w:rPr>
          <w:rFonts w:asciiTheme="majorBidi" w:hAnsiTheme="majorBidi" w:cstheme="majorBidi"/>
        </w:rPr>
        <w:t xml:space="preserve"> Dana and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Manual Grammar</w:t>
      </w:r>
      <w:r w:rsidRPr="00CA2D7F">
        <w:rPr>
          <w:rFonts w:asciiTheme="majorBidi" w:hAnsiTheme="majorBidi" w:cstheme="majorBidi"/>
        </w:rPr>
        <w:t>, pp. 182-186.</w:t>
      </w:r>
    </w:p>
    <w:p w14:paraId="45AA465F" w14:textId="3CDF7DFC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 xml:space="preserve">dramatic. While their descriptions often appear to be more intuitive, at other times they </w:t>
      </w:r>
    </w:p>
    <w:p w14:paraId="305A851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point to contextual and lexical features as the deciding factor in classifying </w:t>
      </w:r>
      <w:r w:rsidRPr="00CA2D7F">
        <w:rPr>
          <w:rFonts w:asciiTheme="majorBidi" w:hAnsiTheme="majorBidi" w:cstheme="majorBidi"/>
        </w:rPr>
        <w:t xml:space="preserve">a given tense </w:t>
      </w:r>
    </w:p>
    <w:p w14:paraId="1BB1011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usage. For example, the </w:t>
      </w:r>
      <w:r w:rsidRPr="00CA2D7F">
        <w:rPr>
          <w:rFonts w:asciiTheme="majorBidi" w:hAnsiTheme="majorBidi" w:cstheme="majorBidi"/>
          <w:i/>
        </w:rPr>
        <w:t>culminative aorist</w:t>
      </w:r>
      <w:r w:rsidRPr="00CA2D7F">
        <w:rPr>
          <w:rFonts w:asciiTheme="majorBidi" w:hAnsiTheme="majorBidi" w:cstheme="majorBidi"/>
        </w:rPr>
        <w:t xml:space="preserve"> usually occurs with “verbs which signify </w:t>
      </w:r>
    </w:p>
    <w:p w14:paraId="70830C7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effort or process, the aorist denoting the attainment of the end of such effort or </w:t>
      </w:r>
    </w:p>
    <w:p w14:paraId="6E81436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process.”</w:t>
      </w:r>
      <w:r w:rsidRPr="00CA2D7F">
        <w:rPr>
          <w:rFonts w:asciiTheme="majorBidi" w:hAnsiTheme="majorBidi" w:cstheme="majorBidi"/>
          <w:sz w:val="30"/>
          <w:vertAlign w:val="superscript"/>
        </w:rPr>
        <w:t>17</w:t>
      </w:r>
    </w:p>
    <w:p w14:paraId="7002FC03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what has come to be considered by many the standard refer</w:t>
      </w:r>
      <w:r w:rsidRPr="00CA2D7F">
        <w:rPr>
          <w:rFonts w:asciiTheme="majorBidi" w:hAnsiTheme="majorBidi" w:cstheme="majorBidi"/>
        </w:rPr>
        <w:t xml:space="preserve">ence Greek </w:t>
      </w:r>
    </w:p>
    <w:p w14:paraId="3D8AF13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grammar, the grammar of F. Blass, A. </w:t>
      </w:r>
      <w:proofErr w:type="spellStart"/>
      <w:r w:rsidRPr="00CA2D7F">
        <w:rPr>
          <w:rFonts w:asciiTheme="majorBidi" w:hAnsiTheme="majorBidi" w:cstheme="majorBidi"/>
        </w:rPr>
        <w:t>Debrunner</w:t>
      </w:r>
      <w:proofErr w:type="spellEnd"/>
      <w:r w:rsidRPr="00CA2D7F">
        <w:rPr>
          <w:rFonts w:asciiTheme="majorBidi" w:hAnsiTheme="majorBidi" w:cstheme="majorBidi"/>
        </w:rPr>
        <w:t xml:space="preserve">, and Robert W. Funk assumes and </w:t>
      </w:r>
    </w:p>
    <w:p w14:paraId="16544A4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perpetuates the well-worn but time-honored classifications of various tense meanings.</w:t>
      </w:r>
      <w:r w:rsidRPr="00CA2D7F">
        <w:rPr>
          <w:rFonts w:asciiTheme="majorBidi" w:hAnsiTheme="majorBidi" w:cstheme="majorBidi"/>
          <w:sz w:val="30"/>
          <w:vertAlign w:val="superscript"/>
        </w:rPr>
        <w:t>18</w:t>
      </w:r>
      <w:r w:rsidRPr="00CA2D7F">
        <w:rPr>
          <w:rFonts w:asciiTheme="majorBidi" w:hAnsiTheme="majorBidi" w:cstheme="majorBidi"/>
        </w:rPr>
        <w:t xml:space="preserve"> </w:t>
      </w:r>
    </w:p>
    <w:p w14:paraId="3AB37A3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their grammar they posit five important kinds of action (</w:t>
      </w:r>
      <w:proofErr w:type="spellStart"/>
      <w:r w:rsidRPr="00CA2D7F">
        <w:rPr>
          <w:rFonts w:asciiTheme="majorBidi" w:hAnsiTheme="majorBidi" w:cstheme="majorBidi"/>
          <w:i/>
        </w:rPr>
        <w:t>Aktionsarten</w:t>
      </w:r>
      <w:proofErr w:type="spellEnd"/>
      <w:r w:rsidRPr="00CA2D7F">
        <w:rPr>
          <w:rFonts w:asciiTheme="majorBidi" w:hAnsiTheme="majorBidi" w:cstheme="majorBidi"/>
        </w:rPr>
        <w:t xml:space="preserve">), </w:t>
      </w:r>
      <w:r w:rsidRPr="00CA2D7F">
        <w:rPr>
          <w:rFonts w:asciiTheme="majorBidi" w:hAnsiTheme="majorBidi" w:cstheme="majorBidi"/>
        </w:rPr>
        <w:t xml:space="preserve">punctiliar, </w:t>
      </w:r>
    </w:p>
    <w:p w14:paraId="126353D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durative, iterative, perfective, and </w:t>
      </w:r>
      <w:proofErr w:type="spellStart"/>
      <w:r w:rsidRPr="00CA2D7F">
        <w:rPr>
          <w:rFonts w:asciiTheme="majorBidi" w:hAnsiTheme="majorBidi" w:cstheme="majorBidi"/>
        </w:rPr>
        <w:t>perfectivizing</w:t>
      </w:r>
      <w:proofErr w:type="spellEnd"/>
      <w:r w:rsidRPr="00CA2D7F">
        <w:rPr>
          <w:rFonts w:asciiTheme="majorBidi" w:hAnsiTheme="majorBidi" w:cstheme="majorBidi"/>
        </w:rPr>
        <w:t xml:space="preserve"> by means of prepositions, but then </w:t>
      </w:r>
    </w:p>
    <w:p w14:paraId="07940EC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provide a more extensive categorization of possible usages. For the present tense some of </w:t>
      </w:r>
    </w:p>
    <w:p w14:paraId="5607166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possibilities are: conative, </w:t>
      </w:r>
      <w:r w:rsidRPr="00CA2D7F">
        <w:rPr>
          <w:rFonts w:asciiTheme="majorBidi" w:hAnsiTheme="majorBidi" w:cstheme="majorBidi"/>
        </w:rPr>
        <w:t xml:space="preserve">aoristic, historical, perfective, futuristic, and used to </w:t>
      </w:r>
    </w:p>
    <w:p w14:paraId="68F30C7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express relative time. For the imperfect tense: iterative, conative, used to portray the </w:t>
      </w:r>
    </w:p>
    <w:p w14:paraId="4F31062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manner of action (progress), relative time. For the aorist tense: ingressive (inceptive), </w:t>
      </w:r>
    </w:p>
    <w:p w14:paraId="26C6858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</w:rPr>
        <w:t>complexive</w:t>
      </w:r>
      <w:proofErr w:type="spellEnd"/>
      <w:r w:rsidRPr="00CA2D7F">
        <w:rPr>
          <w:rFonts w:asciiTheme="majorBidi" w:hAnsiTheme="majorBidi" w:cstheme="majorBidi"/>
        </w:rPr>
        <w:t xml:space="preserve"> (cons</w:t>
      </w:r>
      <w:r w:rsidRPr="00CA2D7F">
        <w:rPr>
          <w:rFonts w:asciiTheme="majorBidi" w:hAnsiTheme="majorBidi" w:cstheme="majorBidi"/>
        </w:rPr>
        <w:t xml:space="preserve">tative), gnomic, futuristic, epistolary. For the perfect: present, </w:t>
      </w:r>
    </w:p>
    <w:p w14:paraId="28FD40B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continuing effect, for the aorist, and used to express relative time.</w:t>
      </w:r>
    </w:p>
    <w:p w14:paraId="16A8A0EC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Without any linguistic justification for the inclusion of the various categories, </w:t>
      </w:r>
    </w:p>
    <w:p w14:paraId="5E323B8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Nigel Turner likewise follows a fai</w:t>
      </w:r>
      <w:r w:rsidRPr="00CA2D7F">
        <w:rPr>
          <w:rFonts w:asciiTheme="majorBidi" w:hAnsiTheme="majorBidi" w:cstheme="majorBidi"/>
        </w:rPr>
        <w:t>rly standard classification of the Greek tenses.</w:t>
      </w:r>
      <w:r w:rsidRPr="00CA2D7F">
        <w:rPr>
          <w:rFonts w:asciiTheme="majorBidi" w:hAnsiTheme="majorBidi" w:cstheme="majorBidi"/>
          <w:sz w:val="30"/>
          <w:vertAlign w:val="superscript"/>
        </w:rPr>
        <w:t>19</w:t>
      </w:r>
      <w:r w:rsidRPr="00CA2D7F">
        <w:rPr>
          <w:rFonts w:asciiTheme="majorBidi" w:hAnsiTheme="majorBidi" w:cstheme="majorBidi"/>
        </w:rPr>
        <w:t xml:space="preserve"> </w:t>
      </w:r>
    </w:p>
    <w:p w14:paraId="4823647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Turner discusses the nuances of the present tense under the following categories: historic, </w:t>
      </w:r>
    </w:p>
    <w:p w14:paraId="10D1233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perfective, continuance of an action during the past up until the present, futuristic, </w:t>
      </w:r>
    </w:p>
    <w:p w14:paraId="423F9DA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conative, gnomic. For t</w:t>
      </w:r>
      <w:r w:rsidRPr="00CA2D7F">
        <w:rPr>
          <w:rFonts w:asciiTheme="majorBidi" w:hAnsiTheme="majorBidi" w:cstheme="majorBidi"/>
        </w:rPr>
        <w:t xml:space="preserve">he imperfect tense Turner includes discussion of conative or </w:t>
      </w:r>
    </w:p>
    <w:p w14:paraId="1D8F4EB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desiderative, descriptions of narrative, iterative, relative time, with verbs of speaking.  </w:t>
      </w:r>
    </w:p>
    <w:p w14:paraId="1DCB3D1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For the aorist he includes ingressive or inceptive, perfective (or effective), constative, </w:t>
      </w:r>
    </w:p>
    <w:p w14:paraId="18F34BD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epistolar</w:t>
      </w:r>
      <w:r w:rsidRPr="00CA2D7F">
        <w:rPr>
          <w:rFonts w:asciiTheme="majorBidi" w:hAnsiTheme="majorBidi" w:cstheme="majorBidi"/>
        </w:rPr>
        <w:t xml:space="preserve">y, gnomic, proleptic (future). Though he includes no clear scheme of classifying </w:t>
      </w:r>
    </w:p>
    <w:p w14:paraId="48B1183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perfect tense usage, Turner does discuss the resultative and the so-called aoristic use of </w:t>
      </w:r>
    </w:p>
    <w:p w14:paraId="4CFB277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perfect.</w:t>
      </w:r>
    </w:p>
    <w:p w14:paraId="5A26A5A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In a helpful volume devoted to the significance of syntax for Greek </w:t>
      </w:r>
      <w:r w:rsidRPr="00CA2D7F">
        <w:rPr>
          <w:rFonts w:asciiTheme="majorBidi" w:hAnsiTheme="majorBidi" w:cstheme="majorBidi"/>
        </w:rPr>
        <w:t xml:space="preserve">exegesis, M. </w:t>
      </w:r>
    </w:p>
    <w:p w14:paraId="17ADB6D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</w:rPr>
        <w:t>Zerwick</w:t>
      </w:r>
      <w:proofErr w:type="spellEnd"/>
      <w:r w:rsidRPr="00CA2D7F">
        <w:rPr>
          <w:rFonts w:asciiTheme="majorBidi" w:hAnsiTheme="majorBidi" w:cstheme="majorBidi"/>
        </w:rPr>
        <w:t xml:space="preserve"> discusses the various tenses in terms of three “aspects:” simple realization </w:t>
      </w:r>
    </w:p>
    <w:p w14:paraId="410DC4D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17</w:t>
      </w:r>
      <w:r w:rsidRPr="00CA2D7F">
        <w:rPr>
          <w:rFonts w:asciiTheme="majorBidi" w:hAnsiTheme="majorBidi" w:cstheme="majorBidi"/>
        </w:rPr>
        <w:t xml:space="preserve"> Dana and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Manual Grammar</w:t>
      </w:r>
      <w:r w:rsidRPr="00CA2D7F">
        <w:rPr>
          <w:rFonts w:asciiTheme="majorBidi" w:hAnsiTheme="majorBidi" w:cstheme="majorBidi"/>
        </w:rPr>
        <w:t>, pp. 196-97.</w:t>
      </w:r>
    </w:p>
    <w:p w14:paraId="48465B07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 xml:space="preserve">18 </w:t>
      </w:r>
      <w:r w:rsidRPr="00CA2D7F">
        <w:rPr>
          <w:rFonts w:asciiTheme="majorBidi" w:hAnsiTheme="majorBidi" w:cstheme="majorBidi"/>
        </w:rPr>
        <w:t xml:space="preserve">F. Blass, A. </w:t>
      </w:r>
      <w:proofErr w:type="spellStart"/>
      <w:r w:rsidRPr="00CA2D7F">
        <w:rPr>
          <w:rFonts w:asciiTheme="majorBidi" w:hAnsiTheme="majorBidi" w:cstheme="majorBidi"/>
        </w:rPr>
        <w:t>Debrunner</w:t>
      </w:r>
      <w:proofErr w:type="spellEnd"/>
      <w:r w:rsidRPr="00CA2D7F">
        <w:rPr>
          <w:rFonts w:asciiTheme="majorBidi" w:hAnsiTheme="majorBidi" w:cstheme="majorBidi"/>
        </w:rPr>
        <w:t xml:space="preserve">, and Robert W. Funk, </w:t>
      </w:r>
      <w:r w:rsidRPr="00CA2D7F">
        <w:rPr>
          <w:rFonts w:asciiTheme="majorBidi" w:hAnsiTheme="majorBidi" w:cstheme="majorBidi"/>
          <w:i/>
        </w:rPr>
        <w:t xml:space="preserve">A Greek Grammar of the New Testament and Other Early </w:t>
      </w:r>
    </w:p>
    <w:p w14:paraId="4E1F0857" w14:textId="77777777" w:rsidR="00000000" w:rsidRPr="00CA2D7F" w:rsidRDefault="00A67CBD">
      <w:pPr>
        <w:pStyle w:val="FootnoteText"/>
        <w:rPr>
          <w:rFonts w:asciiTheme="majorBidi" w:hAnsiTheme="majorBidi" w:cstheme="majorBidi"/>
          <w:lang w:val="de-DE"/>
        </w:rPr>
      </w:pPr>
      <w:r w:rsidRPr="00CA2D7F">
        <w:rPr>
          <w:rFonts w:asciiTheme="majorBidi" w:hAnsiTheme="majorBidi" w:cstheme="majorBidi"/>
          <w:i/>
        </w:rPr>
        <w:t>Christ</w:t>
      </w:r>
      <w:r w:rsidRPr="00CA2D7F">
        <w:rPr>
          <w:rFonts w:asciiTheme="majorBidi" w:hAnsiTheme="majorBidi" w:cstheme="majorBidi"/>
          <w:i/>
        </w:rPr>
        <w:t xml:space="preserve">ian Literature </w:t>
      </w:r>
      <w:r w:rsidRPr="00CA2D7F">
        <w:rPr>
          <w:rFonts w:asciiTheme="majorBidi" w:hAnsiTheme="majorBidi" w:cstheme="majorBidi"/>
        </w:rPr>
        <w:t>(Chicago: University of Chicago Press, 1961).</w:t>
      </w:r>
    </w:p>
    <w:p w14:paraId="178FC18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19</w:t>
      </w:r>
      <w:r w:rsidRPr="00CA2D7F">
        <w:rPr>
          <w:rFonts w:asciiTheme="majorBidi" w:hAnsiTheme="majorBidi" w:cstheme="majorBidi"/>
        </w:rPr>
        <w:t xml:space="preserve"> Nigel Turner, </w:t>
      </w:r>
      <w:r w:rsidRPr="00CA2D7F">
        <w:rPr>
          <w:rFonts w:asciiTheme="majorBidi" w:hAnsiTheme="majorBidi" w:cstheme="majorBidi"/>
          <w:i/>
        </w:rPr>
        <w:t>Grammar of the Greek New Testament. III. Syntax</w:t>
      </w:r>
      <w:r w:rsidRPr="00CA2D7F">
        <w:rPr>
          <w:rFonts w:asciiTheme="majorBidi" w:hAnsiTheme="majorBidi" w:cstheme="majorBidi"/>
        </w:rPr>
        <w:t xml:space="preserve"> (Edinburgh: T. &amp; T. Clark, 1963).</w:t>
      </w:r>
    </w:p>
    <w:p w14:paraId="26ADD9D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7689EA0F" w14:textId="4FE2B350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 xml:space="preserve">(aorist); activity in progress or habitual activity (present, imperfect); a completed act </w:t>
      </w:r>
    </w:p>
    <w:p w14:paraId="23E5439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resulting in a state of affairs (perfect, pluperfect).</w:t>
      </w:r>
      <w:r w:rsidRPr="00CA2D7F">
        <w:rPr>
          <w:rFonts w:asciiTheme="majorBidi" w:hAnsiTheme="majorBidi" w:cstheme="majorBidi"/>
          <w:sz w:val="30"/>
          <w:vertAlign w:val="superscript"/>
        </w:rPr>
        <w:t>20</w:t>
      </w:r>
      <w:r w:rsidRPr="00CA2D7F">
        <w:rPr>
          <w:rFonts w:asciiTheme="majorBidi" w:hAnsiTheme="majorBidi" w:cstheme="majorBidi"/>
        </w:rPr>
        <w:t xml:space="preserve">  Though </w:t>
      </w:r>
      <w:proofErr w:type="spellStart"/>
      <w:r w:rsidRPr="00CA2D7F">
        <w:rPr>
          <w:rFonts w:asciiTheme="majorBidi" w:hAnsiTheme="majorBidi" w:cstheme="majorBidi"/>
        </w:rPr>
        <w:t>Zerwi</w:t>
      </w:r>
      <w:r w:rsidRPr="00CA2D7F">
        <w:rPr>
          <w:rFonts w:asciiTheme="majorBidi" w:hAnsiTheme="majorBidi" w:cstheme="majorBidi"/>
        </w:rPr>
        <w:t>ck</w:t>
      </w:r>
      <w:proofErr w:type="spellEnd"/>
      <w:r w:rsidRPr="00CA2D7F">
        <w:rPr>
          <w:rFonts w:asciiTheme="majorBidi" w:hAnsiTheme="majorBidi" w:cstheme="majorBidi"/>
        </w:rPr>
        <w:t xml:space="preserve"> is more restrained </w:t>
      </w:r>
    </w:p>
    <w:p w14:paraId="2D5DC22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 his inclusion of categories, his classificatory scheme is still a standard one. Thus, for </w:t>
      </w:r>
    </w:p>
    <w:p w14:paraId="00EE400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aorist tense </w:t>
      </w:r>
      <w:proofErr w:type="spellStart"/>
      <w:r w:rsidRPr="00CA2D7F">
        <w:rPr>
          <w:rFonts w:asciiTheme="majorBidi" w:hAnsiTheme="majorBidi" w:cstheme="majorBidi"/>
        </w:rPr>
        <w:t>Zerwick</w:t>
      </w:r>
      <w:proofErr w:type="spellEnd"/>
      <w:r w:rsidRPr="00CA2D7F">
        <w:rPr>
          <w:rFonts w:asciiTheme="majorBidi" w:hAnsiTheme="majorBidi" w:cstheme="majorBidi"/>
        </w:rPr>
        <w:t xml:space="preserve"> discusses inceptive, effective, global, gnomic, and proleptic </w:t>
      </w:r>
    </w:p>
    <w:p w14:paraId="4F1A97D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(dramatic) usages. Though he does not use precise labels, for the imperfect (present and </w:t>
      </w:r>
    </w:p>
    <w:p w14:paraId="4A41054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imperfect) </w:t>
      </w:r>
      <w:proofErr w:type="spellStart"/>
      <w:r w:rsidRPr="00CA2D7F">
        <w:rPr>
          <w:rFonts w:asciiTheme="majorBidi" w:hAnsiTheme="majorBidi" w:cstheme="majorBidi"/>
        </w:rPr>
        <w:t>Zerwick</w:t>
      </w:r>
      <w:proofErr w:type="spellEnd"/>
      <w:r w:rsidRPr="00CA2D7F">
        <w:rPr>
          <w:rFonts w:asciiTheme="majorBidi" w:hAnsiTheme="majorBidi" w:cstheme="majorBidi"/>
        </w:rPr>
        <w:t xml:space="preserve"> discusses its use with verbs of speaking or asking, use for an </w:t>
      </w:r>
    </w:p>
    <w:p w14:paraId="3B73593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attempted action which was not carried out, description of a continuous state, and </w:t>
      </w:r>
    </w:p>
    <w:p w14:paraId="5333761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repeated action. In his discussion of the perfect tense </w:t>
      </w:r>
      <w:proofErr w:type="spellStart"/>
      <w:r w:rsidRPr="00CA2D7F">
        <w:rPr>
          <w:rFonts w:asciiTheme="majorBidi" w:hAnsiTheme="majorBidi" w:cstheme="majorBidi"/>
        </w:rPr>
        <w:t>Zerwick</w:t>
      </w:r>
      <w:proofErr w:type="spellEnd"/>
      <w:r w:rsidRPr="00CA2D7F">
        <w:rPr>
          <w:rFonts w:asciiTheme="majorBidi" w:hAnsiTheme="majorBidi" w:cstheme="majorBidi"/>
        </w:rPr>
        <w:t xml:space="preserve"> does not provide detailed </w:t>
      </w:r>
    </w:p>
    <w:p w14:paraId="78453C2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classifications, but rather demonstrates the exegetical significance of the perfect by </w:t>
      </w:r>
    </w:p>
    <w:p w14:paraId="13214CB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comparing it with the aorist (summary of the action), finding the semantics </w:t>
      </w:r>
      <w:r w:rsidRPr="00CA2D7F">
        <w:rPr>
          <w:rFonts w:asciiTheme="majorBidi" w:hAnsiTheme="majorBidi" w:cstheme="majorBidi"/>
        </w:rPr>
        <w:t xml:space="preserve">of “state of </w:t>
      </w:r>
    </w:p>
    <w:p w14:paraId="7F88799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affairs resultant upon the action” present in every case.</w:t>
      </w:r>
      <w:r w:rsidRPr="00CA2D7F">
        <w:rPr>
          <w:rFonts w:asciiTheme="majorBidi" w:hAnsiTheme="majorBidi" w:cstheme="majorBidi"/>
          <w:sz w:val="30"/>
          <w:vertAlign w:val="superscript"/>
        </w:rPr>
        <w:t>21</w:t>
      </w:r>
      <w:r w:rsidRPr="00CA2D7F">
        <w:rPr>
          <w:rFonts w:asciiTheme="majorBidi" w:hAnsiTheme="majorBidi" w:cstheme="majorBidi"/>
        </w:rPr>
        <w:t xml:space="preserve"> </w:t>
      </w:r>
    </w:p>
    <w:p w14:paraId="31ACAA42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C. F. D. Moule, in his engaging </w:t>
      </w:r>
      <w:r w:rsidRPr="00CA2D7F">
        <w:rPr>
          <w:rFonts w:asciiTheme="majorBidi" w:hAnsiTheme="majorBidi" w:cstheme="majorBidi"/>
          <w:i/>
        </w:rPr>
        <w:t>Idiom Book</w:t>
      </w:r>
      <w:r w:rsidRPr="00CA2D7F">
        <w:rPr>
          <w:rFonts w:asciiTheme="majorBidi" w:hAnsiTheme="majorBidi" w:cstheme="majorBidi"/>
        </w:rPr>
        <w:t xml:space="preserve">, discusses Greek tense usage along </w:t>
      </w:r>
    </w:p>
    <w:p w14:paraId="480C861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same lines as the grammar outlined above.</w:t>
      </w:r>
      <w:r w:rsidRPr="00CA2D7F">
        <w:rPr>
          <w:rFonts w:asciiTheme="majorBidi" w:hAnsiTheme="majorBidi" w:cstheme="majorBidi"/>
          <w:sz w:val="30"/>
          <w:vertAlign w:val="superscript"/>
        </w:rPr>
        <w:t>22</w:t>
      </w:r>
      <w:r w:rsidRPr="00CA2D7F">
        <w:rPr>
          <w:rFonts w:asciiTheme="majorBidi" w:hAnsiTheme="majorBidi" w:cstheme="majorBidi"/>
        </w:rPr>
        <w:t xml:space="preserve">  Under the present tense Moule </w:t>
      </w:r>
    </w:p>
    <w:p w14:paraId="2381BBB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discusses the historic</w:t>
      </w:r>
      <w:r w:rsidRPr="00CA2D7F">
        <w:rPr>
          <w:rFonts w:asciiTheme="majorBidi" w:hAnsiTheme="majorBidi" w:cstheme="majorBidi"/>
        </w:rPr>
        <w:t xml:space="preserve">al present, present for the future, conative present, gnomic present, </w:t>
      </w:r>
    </w:p>
    <w:p w14:paraId="430BF3C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present for action still in progress, present in reported speech. For the imperfect Moule </w:t>
      </w:r>
    </w:p>
    <w:p w14:paraId="3C9453B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includes inceptive, conative, iterative, desiderative (a wish). The aorist evinces the </w:t>
      </w:r>
    </w:p>
    <w:p w14:paraId="215C6A5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follow</w:t>
      </w:r>
      <w:r w:rsidRPr="00CA2D7F">
        <w:rPr>
          <w:rFonts w:asciiTheme="majorBidi" w:hAnsiTheme="majorBidi" w:cstheme="majorBidi"/>
        </w:rPr>
        <w:t xml:space="preserve">ing meanings: ingressive, constative, of instantaneous action, epistolary (Moule </w:t>
      </w:r>
    </w:p>
    <w:p w14:paraId="7167B9A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seems to deny the presence of the category “gnomic”</w:t>
      </w:r>
      <w:r w:rsidRPr="00CA2D7F">
        <w:rPr>
          <w:rFonts w:asciiTheme="majorBidi" w:hAnsiTheme="majorBidi" w:cstheme="majorBidi"/>
          <w:sz w:val="30"/>
          <w:vertAlign w:val="superscript"/>
        </w:rPr>
        <w:t>23</w:t>
      </w:r>
      <w:r w:rsidRPr="00CA2D7F">
        <w:rPr>
          <w:rFonts w:asciiTheme="majorBidi" w:hAnsiTheme="majorBidi" w:cstheme="majorBidi"/>
        </w:rPr>
        <w:t xml:space="preserve">). Moule’s discussion of the </w:t>
      </w:r>
    </w:p>
    <w:p w14:paraId="334960A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perfect tense largely emphasizes the “punctiliar event in the past, related in its </w:t>
      </w:r>
      <w:r w:rsidRPr="00CA2D7F">
        <w:rPr>
          <w:rFonts w:asciiTheme="majorBidi" w:hAnsiTheme="majorBidi" w:cstheme="majorBidi"/>
          <w:i/>
        </w:rPr>
        <w:t>effects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to </w:t>
      </w:r>
    </w:p>
    <w:p w14:paraId="210CE62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present” and distinguishes it from the English perfect tense.</w:t>
      </w:r>
      <w:r w:rsidRPr="00CA2D7F">
        <w:rPr>
          <w:rFonts w:asciiTheme="majorBidi" w:hAnsiTheme="majorBidi" w:cstheme="majorBidi"/>
          <w:sz w:val="30"/>
          <w:vertAlign w:val="superscript"/>
        </w:rPr>
        <w:t>24</w:t>
      </w:r>
    </w:p>
    <w:p w14:paraId="06E6C5C2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At a more basic level, the intermediate NT Greek grammar by James A. Brooks </w:t>
      </w:r>
    </w:p>
    <w:p w14:paraId="5E3D578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Carlton L. </w:t>
      </w:r>
      <w:proofErr w:type="spellStart"/>
      <w:r w:rsidRPr="00CA2D7F">
        <w:rPr>
          <w:rFonts w:asciiTheme="majorBidi" w:hAnsiTheme="majorBidi" w:cstheme="majorBidi"/>
        </w:rPr>
        <w:t>Winbery</w:t>
      </w:r>
      <w:proofErr w:type="spellEnd"/>
      <w:r w:rsidRPr="00CA2D7F">
        <w:rPr>
          <w:rFonts w:asciiTheme="majorBidi" w:hAnsiTheme="majorBidi" w:cstheme="majorBidi"/>
        </w:rPr>
        <w:t xml:space="preserve"> prefers the term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by which they mean the kind of </w:t>
      </w:r>
    </w:p>
    <w:p w14:paraId="72549F4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action found both in th</w:t>
      </w:r>
      <w:r w:rsidRPr="00CA2D7F">
        <w:rPr>
          <w:rFonts w:asciiTheme="majorBidi" w:hAnsiTheme="majorBidi" w:cstheme="majorBidi"/>
        </w:rPr>
        <w:t>e verb root and in the tense ending.</w:t>
      </w:r>
      <w:r w:rsidRPr="00CA2D7F">
        <w:rPr>
          <w:rFonts w:asciiTheme="majorBidi" w:hAnsiTheme="majorBidi" w:cstheme="majorBidi"/>
          <w:sz w:val="30"/>
          <w:vertAlign w:val="superscript"/>
        </w:rPr>
        <w:t xml:space="preserve">25 </w:t>
      </w:r>
      <w:r w:rsidRPr="00CA2D7F">
        <w:rPr>
          <w:rFonts w:asciiTheme="majorBidi" w:hAnsiTheme="majorBidi" w:cstheme="majorBidi"/>
        </w:rPr>
        <w:t xml:space="preserve">Without justification for their </w:t>
      </w:r>
    </w:p>
    <w:p w14:paraId="336F459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method of treatment, Brooks and </w:t>
      </w:r>
      <w:proofErr w:type="spellStart"/>
      <w:r w:rsidRPr="00CA2D7F">
        <w:rPr>
          <w:rFonts w:asciiTheme="majorBidi" w:hAnsiTheme="majorBidi" w:cstheme="majorBidi"/>
        </w:rPr>
        <w:t>Winbery</w:t>
      </w:r>
      <w:proofErr w:type="spellEnd"/>
      <w:r w:rsidRPr="00CA2D7F">
        <w:rPr>
          <w:rFonts w:asciiTheme="majorBidi" w:hAnsiTheme="majorBidi" w:cstheme="majorBidi"/>
        </w:rPr>
        <w:t xml:space="preserve"> give a rather extensive list of tense categories, </w:t>
      </w:r>
    </w:p>
    <w:p w14:paraId="4ECD101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along with brief discussion of their semantics and several illustrative examples. For the </w:t>
      </w:r>
    </w:p>
    <w:p w14:paraId="67512609" w14:textId="77777777" w:rsidR="00000000" w:rsidRPr="00CA2D7F" w:rsidRDefault="00A67CBD">
      <w:pPr>
        <w:pStyle w:val="FootnoteText"/>
        <w:rPr>
          <w:rFonts w:asciiTheme="majorBidi" w:hAnsiTheme="majorBidi" w:cstheme="majorBidi"/>
          <w:lang w:val="es-ES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2</w:t>
      </w:r>
      <w:r w:rsidRPr="00CA2D7F">
        <w:rPr>
          <w:rFonts w:asciiTheme="majorBidi" w:hAnsiTheme="majorBidi" w:cstheme="majorBidi"/>
          <w:sz w:val="30"/>
          <w:vertAlign w:val="superscript"/>
        </w:rPr>
        <w:t>0</w:t>
      </w:r>
      <w:r w:rsidRPr="00CA2D7F">
        <w:rPr>
          <w:rFonts w:asciiTheme="majorBidi" w:hAnsiTheme="majorBidi" w:cstheme="majorBidi"/>
        </w:rPr>
        <w:t xml:space="preserve"> M. </w:t>
      </w:r>
      <w:proofErr w:type="spellStart"/>
      <w:r w:rsidRPr="00CA2D7F">
        <w:rPr>
          <w:rFonts w:asciiTheme="majorBidi" w:hAnsiTheme="majorBidi" w:cstheme="majorBidi"/>
        </w:rPr>
        <w:t>Zerwick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Biblical Greek Illustrated by Examples</w:t>
      </w:r>
      <w:r w:rsidRPr="00CA2D7F">
        <w:rPr>
          <w:rFonts w:asciiTheme="majorBidi" w:hAnsiTheme="majorBidi" w:cstheme="majorBidi"/>
        </w:rPr>
        <w:t xml:space="preserve"> (trans. </w:t>
      </w:r>
      <w:r w:rsidRPr="00CA2D7F">
        <w:rPr>
          <w:rFonts w:asciiTheme="majorBidi" w:hAnsiTheme="majorBidi" w:cstheme="majorBidi"/>
          <w:lang w:val="es-ES"/>
        </w:rPr>
        <w:t xml:space="preserve">J. Smith; Rome: </w:t>
      </w:r>
      <w:proofErr w:type="spellStart"/>
      <w:r w:rsidRPr="00CA2D7F">
        <w:rPr>
          <w:rFonts w:asciiTheme="majorBidi" w:hAnsiTheme="majorBidi" w:cstheme="majorBidi"/>
          <w:lang w:val="es-ES"/>
        </w:rPr>
        <w:t>Editrice</w:t>
      </w:r>
      <w:proofErr w:type="spellEnd"/>
      <w:r w:rsidRPr="00CA2D7F">
        <w:rPr>
          <w:rFonts w:asciiTheme="majorBidi" w:hAnsiTheme="majorBidi" w:cstheme="majorBidi"/>
          <w:lang w:val="es-ES"/>
        </w:rPr>
        <w:t xml:space="preserve"> Pontificio </w:t>
      </w:r>
      <w:proofErr w:type="spellStart"/>
      <w:r w:rsidRPr="00CA2D7F">
        <w:rPr>
          <w:rFonts w:asciiTheme="majorBidi" w:hAnsiTheme="majorBidi" w:cstheme="majorBidi"/>
          <w:lang w:val="es-ES"/>
        </w:rPr>
        <w:t>Istituto</w:t>
      </w:r>
      <w:proofErr w:type="spellEnd"/>
      <w:r w:rsidRPr="00CA2D7F">
        <w:rPr>
          <w:rFonts w:asciiTheme="majorBidi" w:hAnsiTheme="majorBidi" w:cstheme="majorBidi"/>
          <w:lang w:val="es-ES"/>
        </w:rPr>
        <w:t xml:space="preserve"> </w:t>
      </w:r>
    </w:p>
    <w:p w14:paraId="2F2D1783" w14:textId="77777777" w:rsidR="00000000" w:rsidRPr="00CA2D7F" w:rsidRDefault="00A67CBD">
      <w:pPr>
        <w:pStyle w:val="FootnoteText"/>
        <w:rPr>
          <w:rFonts w:asciiTheme="majorBidi" w:hAnsiTheme="majorBidi" w:cstheme="majorBidi"/>
          <w:lang w:val="es-ES"/>
        </w:rPr>
      </w:pPr>
      <w:proofErr w:type="spellStart"/>
      <w:r w:rsidRPr="00CA2D7F">
        <w:rPr>
          <w:rFonts w:asciiTheme="majorBidi" w:hAnsiTheme="majorBidi" w:cstheme="majorBidi"/>
          <w:lang w:val="es-ES"/>
        </w:rPr>
        <w:t>Biblico</w:t>
      </w:r>
      <w:proofErr w:type="spellEnd"/>
      <w:r w:rsidRPr="00CA2D7F">
        <w:rPr>
          <w:rFonts w:asciiTheme="majorBidi" w:hAnsiTheme="majorBidi" w:cstheme="majorBidi"/>
          <w:lang w:val="es-ES"/>
        </w:rPr>
        <w:t>, 1963), pp. 77-78.</w:t>
      </w:r>
    </w:p>
    <w:p w14:paraId="6FEBDA2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21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Zerwick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Biblical Greek</w:t>
      </w:r>
      <w:r w:rsidRPr="00CA2D7F">
        <w:rPr>
          <w:rFonts w:asciiTheme="majorBidi" w:hAnsiTheme="majorBidi" w:cstheme="majorBidi"/>
        </w:rPr>
        <w:t>, p. 97.</w:t>
      </w:r>
    </w:p>
    <w:p w14:paraId="461DC52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22</w:t>
      </w:r>
      <w:r w:rsidRPr="00CA2D7F">
        <w:rPr>
          <w:rFonts w:asciiTheme="majorBidi" w:hAnsiTheme="majorBidi" w:cstheme="majorBidi"/>
        </w:rPr>
        <w:t xml:space="preserve"> C. F. D. Moule, </w:t>
      </w:r>
      <w:r w:rsidRPr="00CA2D7F">
        <w:rPr>
          <w:rFonts w:asciiTheme="majorBidi" w:hAnsiTheme="majorBidi" w:cstheme="majorBidi"/>
          <w:i/>
        </w:rPr>
        <w:t xml:space="preserve">An </w:t>
      </w:r>
      <w:r w:rsidRPr="00CA2D7F">
        <w:rPr>
          <w:rFonts w:asciiTheme="majorBidi" w:hAnsiTheme="majorBidi" w:cstheme="majorBidi"/>
          <w:i/>
        </w:rPr>
        <w:t>Idiom Book of New Testament Greek</w:t>
      </w:r>
      <w:r w:rsidRPr="00CA2D7F">
        <w:rPr>
          <w:rFonts w:asciiTheme="majorBidi" w:hAnsiTheme="majorBidi" w:cstheme="majorBidi"/>
        </w:rPr>
        <w:t xml:space="preserve"> (2</w:t>
      </w:r>
      <w:r w:rsidRPr="00CA2D7F">
        <w:rPr>
          <w:rFonts w:asciiTheme="majorBidi" w:hAnsiTheme="majorBidi" w:cstheme="majorBidi"/>
          <w:vertAlign w:val="superscript"/>
        </w:rPr>
        <w:t>nd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edn</w:t>
      </w:r>
      <w:proofErr w:type="spellEnd"/>
      <w:r w:rsidRPr="00CA2D7F">
        <w:rPr>
          <w:rFonts w:asciiTheme="majorBidi" w:hAnsiTheme="majorBidi" w:cstheme="majorBidi"/>
        </w:rPr>
        <w:t xml:space="preserve">; </w:t>
      </w:r>
      <w:smartTag w:uri="urn:schemas-microsoft-com:office:smarttags" w:element="City">
        <w:r w:rsidRPr="00CA2D7F">
          <w:rPr>
            <w:rFonts w:asciiTheme="majorBidi" w:hAnsiTheme="majorBidi" w:cstheme="majorBidi"/>
          </w:rPr>
          <w:t>Cambridge</w:t>
        </w:r>
      </w:smartTag>
      <w:r w:rsidRPr="00CA2D7F">
        <w:rPr>
          <w:rFonts w:asciiTheme="majorBidi" w:hAnsiTheme="majorBidi" w:cstheme="majorBidi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A2D7F">
            <w:rPr>
              <w:rFonts w:asciiTheme="majorBidi" w:hAnsiTheme="majorBidi" w:cstheme="majorBidi"/>
            </w:rPr>
            <w:t>Cambridge</w:t>
          </w:r>
        </w:smartTag>
        <w:r w:rsidRPr="00CA2D7F">
          <w:rPr>
            <w:rFonts w:asciiTheme="majorBidi" w:hAnsiTheme="majorBidi" w:cstheme="majorBidi"/>
          </w:rPr>
          <w:t xml:space="preserve"> </w:t>
        </w:r>
        <w:smartTag w:uri="urn:schemas-microsoft-com:office:smarttags" w:element="PlaceType">
          <w:r w:rsidRPr="00CA2D7F">
            <w:rPr>
              <w:rFonts w:asciiTheme="majorBidi" w:hAnsiTheme="majorBidi" w:cstheme="majorBidi"/>
            </w:rPr>
            <w:t>University</w:t>
          </w:r>
        </w:smartTag>
      </w:smartTag>
      <w:r w:rsidRPr="00CA2D7F">
        <w:rPr>
          <w:rFonts w:asciiTheme="majorBidi" w:hAnsiTheme="majorBidi" w:cstheme="majorBidi"/>
        </w:rPr>
        <w:t xml:space="preserve"> </w:t>
      </w:r>
    </w:p>
    <w:p w14:paraId="7F21CDC5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Press, 1959).</w:t>
      </w:r>
    </w:p>
    <w:p w14:paraId="4EE005E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23</w:t>
      </w:r>
      <w:r w:rsidRPr="00CA2D7F">
        <w:rPr>
          <w:rFonts w:asciiTheme="majorBidi" w:hAnsiTheme="majorBidi" w:cstheme="majorBidi"/>
        </w:rPr>
        <w:t xml:space="preserve"> Moule, </w:t>
      </w:r>
      <w:r w:rsidRPr="00CA2D7F">
        <w:rPr>
          <w:rFonts w:asciiTheme="majorBidi" w:hAnsiTheme="majorBidi" w:cstheme="majorBidi"/>
          <w:i/>
        </w:rPr>
        <w:t>Idiom Book</w:t>
      </w:r>
      <w:r w:rsidRPr="00CA2D7F">
        <w:rPr>
          <w:rFonts w:asciiTheme="majorBidi" w:hAnsiTheme="majorBidi" w:cstheme="majorBidi"/>
        </w:rPr>
        <w:t>, p. 12.</w:t>
      </w:r>
    </w:p>
    <w:p w14:paraId="2DD4B47F" w14:textId="6B3C64BF" w:rsidR="00000000" w:rsidRPr="00CA2D7F" w:rsidRDefault="00A67CBD" w:rsidP="00061493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24</w:t>
      </w:r>
      <w:r w:rsidRPr="00CA2D7F">
        <w:rPr>
          <w:rFonts w:asciiTheme="majorBidi" w:hAnsiTheme="majorBidi" w:cstheme="majorBidi"/>
        </w:rPr>
        <w:t xml:space="preserve"> Moule, </w:t>
      </w:r>
      <w:r w:rsidRPr="00CA2D7F">
        <w:rPr>
          <w:rFonts w:asciiTheme="majorBidi" w:hAnsiTheme="majorBidi" w:cstheme="majorBidi"/>
          <w:i/>
        </w:rPr>
        <w:t>Idiom Book</w:t>
      </w:r>
      <w:r w:rsidRPr="00CA2D7F">
        <w:rPr>
          <w:rFonts w:asciiTheme="majorBidi" w:hAnsiTheme="majorBidi" w:cstheme="majorBidi"/>
        </w:rPr>
        <w:t>, pp. 13-16.</w:t>
      </w:r>
      <w:r w:rsidR="00061493" w:rsidRPr="00061493">
        <w:rPr>
          <w:rFonts w:asciiTheme="majorBidi" w:hAnsiTheme="majorBidi" w:cstheme="majorBidi"/>
        </w:rPr>
        <w:t xml:space="preserve">             </w:t>
      </w:r>
      <w:r w:rsidRPr="00CA2D7F">
        <w:rPr>
          <w:rFonts w:asciiTheme="majorBidi" w:hAnsiTheme="majorBidi" w:cstheme="majorBidi"/>
          <w:sz w:val="30"/>
          <w:vertAlign w:val="superscript"/>
        </w:rPr>
        <w:t>25</w:t>
      </w:r>
      <w:r w:rsidRPr="00CA2D7F">
        <w:rPr>
          <w:rFonts w:asciiTheme="majorBidi" w:hAnsiTheme="majorBidi" w:cstheme="majorBidi"/>
        </w:rPr>
        <w:t xml:space="preserve"> James A. Brooks and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Carlton</w:t>
          </w:r>
        </w:smartTag>
      </w:smartTag>
      <w:r w:rsidRPr="00CA2D7F">
        <w:rPr>
          <w:rFonts w:asciiTheme="majorBidi" w:hAnsiTheme="majorBidi" w:cstheme="majorBidi"/>
        </w:rPr>
        <w:t xml:space="preserve"> L. </w:t>
      </w:r>
      <w:proofErr w:type="spellStart"/>
      <w:r w:rsidRPr="00CA2D7F">
        <w:rPr>
          <w:rFonts w:asciiTheme="majorBidi" w:hAnsiTheme="majorBidi" w:cstheme="majorBidi"/>
        </w:rPr>
        <w:t>Winbery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Syntax of New Testament Greek</w:t>
      </w:r>
      <w:r w:rsidRPr="00CA2D7F">
        <w:rPr>
          <w:rFonts w:asciiTheme="majorBidi" w:hAnsiTheme="majorBidi" w:cstheme="majorBidi"/>
        </w:rPr>
        <w:t xml:space="preserve"> </w:t>
      </w:r>
      <w:r w:rsidR="00061493">
        <w:rPr>
          <w:rFonts w:asciiTheme="majorBidi" w:hAnsiTheme="majorBidi" w:cstheme="majorBidi"/>
        </w:rPr>
        <w:br/>
      </w:r>
      <w:r w:rsidR="00061493" w:rsidRPr="00061493">
        <w:rPr>
          <w:rFonts w:asciiTheme="majorBidi" w:hAnsiTheme="majorBidi" w:cstheme="majorBidi"/>
        </w:rPr>
        <w:t xml:space="preserve"> </w:t>
      </w:r>
      <w:r w:rsidR="00061493">
        <w:rPr>
          <w:rFonts w:asciiTheme="majorBidi" w:hAnsiTheme="majorBidi" w:cstheme="majorBidi"/>
        </w:rPr>
        <w:tab/>
      </w:r>
      <w:r w:rsidR="00061493">
        <w:rPr>
          <w:rFonts w:asciiTheme="majorBidi" w:hAnsiTheme="majorBidi" w:cstheme="majorBidi"/>
        </w:rPr>
        <w:tab/>
      </w:r>
      <w:r w:rsidR="00061493">
        <w:rPr>
          <w:rFonts w:asciiTheme="majorBidi" w:hAnsiTheme="majorBidi" w:cstheme="majorBidi"/>
        </w:rPr>
        <w:tab/>
      </w:r>
      <w:r w:rsidR="00061493">
        <w:rPr>
          <w:rFonts w:asciiTheme="majorBidi" w:hAnsiTheme="majorBidi" w:cstheme="majorBidi"/>
        </w:rPr>
        <w:tab/>
      </w:r>
      <w:r w:rsidR="00061493">
        <w:rPr>
          <w:rFonts w:asciiTheme="majorBidi" w:hAnsiTheme="majorBidi" w:cstheme="majorBidi"/>
        </w:rPr>
        <w:tab/>
      </w:r>
      <w:r w:rsidR="00061493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 xml:space="preserve">(Lanham: University Press of </w:t>
      </w:r>
      <w:r w:rsidRPr="00CA2D7F">
        <w:rPr>
          <w:rFonts w:asciiTheme="majorBidi" w:hAnsiTheme="majorBidi" w:cstheme="majorBidi"/>
        </w:rPr>
        <w:t>America. 1979).</w:t>
      </w:r>
    </w:p>
    <w:p w14:paraId="32FCCA68" w14:textId="4705D8BB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 xml:space="preserve">present tense they suggest the following usages determined by both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(root </w:t>
      </w:r>
    </w:p>
    <w:p w14:paraId="26EDB8E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meaning of verb) and context: descriptive, durative, iterative, tendential, gnomic,</w:t>
      </w:r>
    </w:p>
    <w:p w14:paraId="08DAFD1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historical, futuristic, aorist, perfective. F</w:t>
      </w:r>
      <w:r w:rsidRPr="00CA2D7F">
        <w:rPr>
          <w:rFonts w:asciiTheme="majorBidi" w:hAnsiTheme="majorBidi" w:cstheme="majorBidi"/>
        </w:rPr>
        <w:t xml:space="preserve">or the imperfect tense they include the following:  </w:t>
      </w:r>
    </w:p>
    <w:p w14:paraId="542D05C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descriptive, durative, iterative, tendential, </w:t>
      </w:r>
      <w:proofErr w:type="spellStart"/>
      <w:r w:rsidRPr="00CA2D7F">
        <w:rPr>
          <w:rFonts w:asciiTheme="majorBidi" w:hAnsiTheme="majorBidi" w:cstheme="majorBidi"/>
        </w:rPr>
        <w:t>voluntative</w:t>
      </w:r>
      <w:proofErr w:type="spellEnd"/>
      <w:r w:rsidRPr="00CA2D7F">
        <w:rPr>
          <w:rFonts w:asciiTheme="majorBidi" w:hAnsiTheme="majorBidi" w:cstheme="majorBidi"/>
        </w:rPr>
        <w:t xml:space="preserve">, inceptive. Likewise their </w:t>
      </w:r>
    </w:p>
    <w:p w14:paraId="5E4428C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categorization of the aorist is a standard one: constative, ingressive, culminative, gnomic, </w:t>
      </w:r>
    </w:p>
    <w:p w14:paraId="77DDCAB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epistolary, dramatic, f</w:t>
      </w:r>
      <w:r w:rsidRPr="00CA2D7F">
        <w:rPr>
          <w:rFonts w:asciiTheme="majorBidi" w:hAnsiTheme="majorBidi" w:cstheme="majorBidi"/>
        </w:rPr>
        <w:t xml:space="preserve">uturistic. Finally, the perfect tense can be classified according to the </w:t>
      </w:r>
    </w:p>
    <w:p w14:paraId="12B78A1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following usages: intensive, consummative, iterative, dramatic, gnomic, aoristic.</w:t>
      </w:r>
    </w:p>
    <w:p w14:paraId="2638FDCE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Two recent, major works, one a monograph, the other a major reference grammar, </w:t>
      </w:r>
    </w:p>
    <w:p w14:paraId="736D87D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discuss the Greek ve</w:t>
      </w:r>
      <w:r w:rsidRPr="00CA2D7F">
        <w:rPr>
          <w:rFonts w:asciiTheme="majorBidi" w:hAnsiTheme="majorBidi" w:cstheme="majorBidi"/>
        </w:rPr>
        <w:t xml:space="preserve">rbal tense system at a more methodologically rigorous level and in a </w:t>
      </w:r>
    </w:p>
    <w:p w14:paraId="4C00882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more extensive manner. Fanning, in an innovative book which endeavors to implement </w:t>
      </w:r>
    </w:p>
    <w:p w14:paraId="4B73828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insights from recent research into verbal aspect (see below), attempts to provide </w:t>
      </w:r>
    </w:p>
    <w:p w14:paraId="296255E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justification for t</w:t>
      </w:r>
      <w:r w:rsidRPr="00CA2D7F">
        <w:rPr>
          <w:rFonts w:asciiTheme="majorBidi" w:hAnsiTheme="majorBidi" w:cstheme="majorBidi"/>
        </w:rPr>
        <w:t xml:space="preserve">he various traditional categories which other grammarians have </w:t>
      </w:r>
    </w:p>
    <w:p w14:paraId="3C86138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sometimes simply assumed.</w:t>
      </w:r>
      <w:r w:rsidRPr="00CA2D7F">
        <w:rPr>
          <w:rFonts w:asciiTheme="majorBidi" w:hAnsiTheme="majorBidi" w:cstheme="majorBidi"/>
          <w:sz w:val="30"/>
          <w:vertAlign w:val="superscript"/>
        </w:rPr>
        <w:t>26</w:t>
      </w:r>
      <w:r w:rsidRPr="00CA2D7F">
        <w:rPr>
          <w:rFonts w:asciiTheme="majorBidi" w:hAnsiTheme="majorBidi" w:cstheme="majorBidi"/>
        </w:rPr>
        <w:t xml:space="preserve"> Fanning begins by distinguishing verbal aspect, that is, </w:t>
      </w:r>
    </w:p>
    <w:p w14:paraId="7EA7D3A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“‘the viewpoint or perspective which the speaker takes in regard to the action’,”</w:t>
      </w:r>
      <w:r w:rsidRPr="00CA2D7F">
        <w:rPr>
          <w:rFonts w:asciiTheme="majorBidi" w:hAnsiTheme="majorBidi" w:cstheme="majorBidi"/>
          <w:sz w:val="30"/>
          <w:vertAlign w:val="superscript"/>
        </w:rPr>
        <w:t>27</w:t>
      </w:r>
      <w:r w:rsidRPr="00CA2D7F">
        <w:rPr>
          <w:rFonts w:asciiTheme="majorBidi" w:hAnsiTheme="majorBidi" w:cstheme="majorBidi"/>
        </w:rPr>
        <w:t xml:space="preserve"> and </w:t>
      </w:r>
    </w:p>
    <w:p w14:paraId="076F443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procedural charac</w:t>
      </w:r>
      <w:r w:rsidRPr="00CA2D7F">
        <w:rPr>
          <w:rFonts w:asciiTheme="majorBidi" w:hAnsiTheme="majorBidi" w:cstheme="majorBidi"/>
        </w:rPr>
        <w:t>teristics, that is the actual occurrence of the action (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), the </w:t>
      </w:r>
    </w:p>
    <w:p w14:paraId="52990C1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lexical meaning of the verb, and the larger expression in which the verb occurs.</w:t>
      </w:r>
      <w:r w:rsidRPr="00CA2D7F">
        <w:rPr>
          <w:rFonts w:asciiTheme="majorBidi" w:hAnsiTheme="majorBidi" w:cstheme="majorBidi"/>
          <w:sz w:val="30"/>
          <w:vertAlign w:val="superscript"/>
        </w:rPr>
        <w:t>28</w:t>
      </w:r>
      <w:r w:rsidRPr="00CA2D7F">
        <w:rPr>
          <w:rFonts w:asciiTheme="majorBidi" w:hAnsiTheme="majorBidi" w:cstheme="majorBidi"/>
        </w:rPr>
        <w:t xml:space="preserve"> </w:t>
      </w:r>
    </w:p>
    <w:p w14:paraId="54725A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However, Fanning goes on to argue that verbal aspect does not stand on its own but </w:t>
      </w:r>
    </w:p>
    <w:p w14:paraId="41F384F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interacts with</w:t>
      </w:r>
      <w:r w:rsidRPr="00CA2D7F">
        <w:rPr>
          <w:rFonts w:asciiTheme="majorBidi" w:hAnsiTheme="majorBidi" w:cstheme="majorBidi"/>
        </w:rPr>
        <w:t xml:space="preserve"> and is in fact affected by the various </w:t>
      </w:r>
      <w:r w:rsidRPr="00CA2D7F">
        <w:rPr>
          <w:rFonts w:asciiTheme="majorBidi" w:hAnsiTheme="majorBidi" w:cstheme="majorBidi"/>
          <w:i/>
        </w:rPr>
        <w:t>procedural characteristics</w:t>
      </w:r>
      <w:r w:rsidRPr="00CA2D7F">
        <w:rPr>
          <w:rFonts w:asciiTheme="majorBidi" w:hAnsiTheme="majorBidi" w:cstheme="majorBidi"/>
        </w:rPr>
        <w:t xml:space="preserve"> (the nature </w:t>
      </w:r>
    </w:p>
    <w:p w14:paraId="364014A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of the action itself), especially the lexical meaning of verbs. Fanning appeals to and </w:t>
      </w:r>
    </w:p>
    <w:p w14:paraId="536605B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develops the </w:t>
      </w:r>
      <w:proofErr w:type="spellStart"/>
      <w:r w:rsidRPr="00CA2D7F">
        <w:rPr>
          <w:rFonts w:asciiTheme="majorBidi" w:hAnsiTheme="majorBidi" w:cstheme="majorBidi"/>
        </w:rPr>
        <w:t>Vendler</w:t>
      </w:r>
      <w:proofErr w:type="spellEnd"/>
      <w:r w:rsidRPr="00CA2D7F">
        <w:rPr>
          <w:rFonts w:asciiTheme="majorBidi" w:hAnsiTheme="majorBidi" w:cstheme="majorBidi"/>
        </w:rPr>
        <w:t xml:space="preserve"> and Kenny </w:t>
      </w:r>
      <w:r w:rsidRPr="00CA2D7F">
        <w:rPr>
          <w:rFonts w:asciiTheme="majorBidi" w:hAnsiTheme="majorBidi" w:cstheme="majorBidi"/>
        </w:rPr>
        <w:t xml:space="preserve">taxonomy of the various actional characteristics of </w:t>
      </w:r>
    </w:p>
    <w:p w14:paraId="0BF71C2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verbs: States and Actions; Activities and Performances; Accomplishments and </w:t>
      </w:r>
    </w:p>
    <w:p w14:paraId="21FF944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Achievements; Climaxes and Punctuals.</w:t>
      </w:r>
      <w:r w:rsidRPr="00CA2D7F">
        <w:rPr>
          <w:rFonts w:asciiTheme="majorBidi" w:hAnsiTheme="majorBidi" w:cstheme="majorBidi"/>
          <w:sz w:val="30"/>
          <w:vertAlign w:val="superscript"/>
        </w:rPr>
        <w:t>29</w:t>
      </w:r>
      <w:r w:rsidRPr="00CA2D7F">
        <w:rPr>
          <w:rFonts w:asciiTheme="majorBidi" w:hAnsiTheme="majorBidi" w:cstheme="majorBidi"/>
        </w:rPr>
        <w:t xml:space="preserve"> Furthermore, “these features of meaning are </w:t>
      </w:r>
    </w:p>
    <w:p w14:paraId="64E843A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characteristic ultimately of entire </w:t>
      </w:r>
      <w:r w:rsidRPr="00CA2D7F">
        <w:rPr>
          <w:rFonts w:asciiTheme="majorBidi" w:hAnsiTheme="majorBidi" w:cstheme="majorBidi"/>
          <w:i/>
        </w:rPr>
        <w:t>propo</w:t>
      </w:r>
      <w:r w:rsidRPr="00CA2D7F">
        <w:rPr>
          <w:rFonts w:asciiTheme="majorBidi" w:hAnsiTheme="majorBidi" w:cstheme="majorBidi"/>
          <w:i/>
        </w:rPr>
        <w:t>sitions</w:t>
      </w:r>
      <w:r w:rsidRPr="00CA2D7F">
        <w:rPr>
          <w:rFonts w:asciiTheme="majorBidi" w:hAnsiTheme="majorBidi" w:cstheme="majorBidi"/>
        </w:rPr>
        <w:t xml:space="preserve"> or sentences.”</w:t>
      </w:r>
      <w:r w:rsidRPr="00CA2D7F">
        <w:rPr>
          <w:rFonts w:asciiTheme="majorBidi" w:hAnsiTheme="majorBidi" w:cstheme="majorBidi"/>
          <w:sz w:val="30"/>
          <w:vertAlign w:val="superscript"/>
        </w:rPr>
        <w:t>30</w:t>
      </w:r>
      <w:r w:rsidRPr="00CA2D7F">
        <w:rPr>
          <w:rFonts w:asciiTheme="majorBidi" w:hAnsiTheme="majorBidi" w:cstheme="majorBidi"/>
        </w:rPr>
        <w:t xml:space="preserve"> However, according to </w:t>
      </w:r>
    </w:p>
    <w:p w14:paraId="3D78520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Fanning these actional characteristics have a profound </w:t>
      </w:r>
      <w:proofErr w:type="spellStart"/>
      <w:r w:rsidRPr="00CA2D7F">
        <w:rPr>
          <w:rFonts w:asciiTheme="majorBidi" w:hAnsiTheme="majorBidi" w:cstheme="majorBidi"/>
        </w:rPr>
        <w:t>affect</w:t>
      </w:r>
      <w:proofErr w:type="spellEnd"/>
      <w:r w:rsidRPr="00CA2D7F">
        <w:rPr>
          <w:rFonts w:asciiTheme="majorBidi" w:hAnsiTheme="majorBidi" w:cstheme="majorBidi"/>
        </w:rPr>
        <w:t xml:space="preserve"> on the usage of verbal </w:t>
      </w:r>
    </w:p>
    <w:p w14:paraId="4BEFDA1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aspect, and can even restrict the way the action is viewed by the author (see below). That </w:t>
      </w:r>
    </w:p>
    <w:p w14:paraId="4B8F893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is, the interaction of aspect </w:t>
      </w:r>
      <w:r w:rsidRPr="00CA2D7F">
        <w:rPr>
          <w:rFonts w:asciiTheme="majorBidi" w:hAnsiTheme="majorBidi" w:cstheme="majorBidi"/>
        </w:rPr>
        <w:t xml:space="preserve">and procedural characteristics creates the various tense </w:t>
      </w:r>
    </w:p>
    <w:p w14:paraId="5C90C8E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meanings (duration, iteration, ingression, etc.). As D. A.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Carson</w:t>
          </w:r>
        </w:smartTag>
      </w:smartTag>
      <w:r w:rsidRPr="00CA2D7F">
        <w:rPr>
          <w:rFonts w:asciiTheme="majorBidi" w:hAnsiTheme="majorBidi" w:cstheme="majorBidi"/>
        </w:rPr>
        <w:t xml:space="preserve"> states, “He [Fanning] is </w:t>
      </w:r>
    </w:p>
    <w:p w14:paraId="7AE5CA9E" w14:textId="0D70CE76" w:rsidR="00000000" w:rsidRPr="00CA2D7F" w:rsidRDefault="00A67CBD" w:rsidP="00061493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26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.</w:t>
      </w:r>
      <w:r w:rsidR="00061493">
        <w:rPr>
          <w:rFonts w:asciiTheme="majorBidi" w:hAnsiTheme="majorBidi" w:cstheme="majorBidi"/>
          <w:lang w:val="el-GR"/>
        </w:rPr>
        <w:t xml:space="preserve"> </w:t>
      </w:r>
      <w:r w:rsidR="00061493">
        <w:rPr>
          <w:rFonts w:asciiTheme="majorBidi" w:hAnsiTheme="majorBidi" w:cstheme="majorBidi"/>
          <w:lang w:val="el-GR"/>
        </w:rPr>
        <w:tab/>
      </w:r>
      <w:r w:rsidR="00061493">
        <w:rPr>
          <w:rFonts w:asciiTheme="majorBidi" w:hAnsiTheme="majorBidi" w:cstheme="majorBidi"/>
          <w:lang w:val="el-GR"/>
        </w:rPr>
        <w:tab/>
      </w:r>
      <w:r w:rsidR="00061493">
        <w:rPr>
          <w:rFonts w:asciiTheme="majorBidi" w:hAnsiTheme="majorBidi" w:cstheme="majorBidi"/>
          <w:lang w:val="el-GR"/>
        </w:rPr>
        <w:tab/>
      </w:r>
      <w:r w:rsidRPr="00CA2D7F">
        <w:rPr>
          <w:rFonts w:asciiTheme="majorBidi" w:hAnsiTheme="majorBidi" w:cstheme="majorBidi"/>
          <w:sz w:val="30"/>
          <w:vertAlign w:val="superscript"/>
        </w:rPr>
        <w:t>27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83.</w:t>
      </w:r>
    </w:p>
    <w:p w14:paraId="5C9AF7D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28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pp. 49-50.</w:t>
      </w:r>
    </w:p>
    <w:p w14:paraId="402321C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29</w:t>
      </w:r>
      <w:r w:rsidRPr="00CA2D7F">
        <w:rPr>
          <w:rFonts w:asciiTheme="majorBidi" w:hAnsiTheme="majorBidi" w:cstheme="majorBidi"/>
        </w:rPr>
        <w:t xml:space="preserve"> See</w:t>
      </w:r>
      <w:r w:rsidRPr="00CA2D7F">
        <w:rPr>
          <w:rFonts w:asciiTheme="majorBidi" w:hAnsiTheme="majorBidi" w:cstheme="majorBidi"/>
        </w:rPr>
        <w:t xml:space="preserve"> the helpful chart in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p. 129 and the detailed description of the various </w:t>
      </w:r>
    </w:p>
    <w:p w14:paraId="1ED31F3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categories as they relate to Greek verbs on pp. 129-63.</w:t>
      </w:r>
    </w:p>
    <w:p w14:paraId="24605D1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30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127.</w:t>
      </w:r>
    </w:p>
    <w:p w14:paraId="2EC14323" w14:textId="3BAD3C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not merely saying that the sentence or di</w:t>
      </w:r>
      <w:r w:rsidRPr="00CA2D7F">
        <w:rPr>
          <w:rFonts w:asciiTheme="majorBidi" w:hAnsiTheme="majorBidi" w:cstheme="majorBidi"/>
        </w:rPr>
        <w:t xml:space="preserve">scourse carries the additional meaning, but that </w:t>
      </w:r>
    </w:p>
    <w:p w14:paraId="47395AB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verbal form itself takes it on board.”</w:t>
      </w:r>
      <w:r w:rsidRPr="00CA2D7F">
        <w:rPr>
          <w:rFonts w:asciiTheme="majorBidi" w:hAnsiTheme="majorBidi" w:cstheme="majorBidi"/>
          <w:sz w:val="30"/>
          <w:vertAlign w:val="superscript"/>
        </w:rPr>
        <w:t>31</w:t>
      </w:r>
      <w:r w:rsidRPr="00CA2D7F">
        <w:rPr>
          <w:rFonts w:asciiTheme="majorBidi" w:hAnsiTheme="majorBidi" w:cstheme="majorBidi"/>
        </w:rPr>
        <w:t xml:space="preserve"> In this way, Fanning attempts to provide </w:t>
      </w:r>
    </w:p>
    <w:p w14:paraId="7E5A503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linguistic justification for traditional categories. Consequently, Fanning’s chap. 4 reads </w:t>
      </w:r>
    </w:p>
    <w:p w14:paraId="69C3FBC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like a traditional grammar </w:t>
      </w:r>
      <w:r w:rsidRPr="00CA2D7F">
        <w:rPr>
          <w:rFonts w:asciiTheme="majorBidi" w:hAnsiTheme="majorBidi" w:cstheme="majorBidi"/>
        </w:rPr>
        <w:t xml:space="preserve">where the reader is confronted with all the familiar </w:t>
      </w:r>
    </w:p>
    <w:p w14:paraId="1E9E411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terminology utilized to characterize the various tenses/aspects.</w:t>
      </w:r>
    </w:p>
    <w:p w14:paraId="383382EB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Therefore, the present tense combines with various procedural characteristics to </w:t>
      </w:r>
    </w:p>
    <w:p w14:paraId="2B32455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produce the following usages: progressive, instantaneou</w:t>
      </w:r>
      <w:r w:rsidRPr="00CA2D7F">
        <w:rPr>
          <w:rFonts w:asciiTheme="majorBidi" w:hAnsiTheme="majorBidi" w:cstheme="majorBidi"/>
        </w:rPr>
        <w:t xml:space="preserve">s, customary or iterative, gnomic, </w:t>
      </w:r>
    </w:p>
    <w:p w14:paraId="429BF26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past action still in progress, conative, futuristic, historical, perfective. For example, the </w:t>
      </w:r>
    </w:p>
    <w:p w14:paraId="73AE34C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progressive present (action viewed as going on) occurs with verbs which are States, </w:t>
      </w:r>
    </w:p>
    <w:p w14:paraId="7D2C73D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Activities or Accomplishments (see the </w:t>
      </w:r>
      <w:proofErr w:type="spellStart"/>
      <w:r w:rsidRPr="00CA2D7F">
        <w:rPr>
          <w:rFonts w:asciiTheme="majorBidi" w:hAnsiTheme="majorBidi" w:cstheme="majorBidi"/>
        </w:rPr>
        <w:t>V</w:t>
      </w:r>
      <w:r w:rsidRPr="00CA2D7F">
        <w:rPr>
          <w:rFonts w:asciiTheme="majorBidi" w:hAnsiTheme="majorBidi" w:cstheme="majorBidi"/>
        </w:rPr>
        <w:t>endler</w:t>
      </w:r>
      <w:proofErr w:type="spellEnd"/>
      <w:r w:rsidRPr="00CA2D7F">
        <w:rPr>
          <w:rFonts w:asciiTheme="majorBidi" w:hAnsiTheme="majorBidi" w:cstheme="majorBidi"/>
        </w:rPr>
        <w:t xml:space="preserve"> and Kenny taxonomy above). For the </w:t>
      </w:r>
    </w:p>
    <w:p w14:paraId="2D64D12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imperfect Fanning discusses progressive, customary or iterative, conative, inceptive. The </w:t>
      </w:r>
    </w:p>
    <w:p w14:paraId="0FB89B1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aorist tense reveals the following </w:t>
      </w:r>
      <w:r w:rsidRPr="00CA2D7F">
        <w:rPr>
          <w:rFonts w:asciiTheme="majorBidi" w:hAnsiTheme="majorBidi" w:cstheme="majorBidi"/>
        </w:rPr>
        <w:t xml:space="preserve">usages: constative (of instantaneous action, extended </w:t>
      </w:r>
    </w:p>
    <w:p w14:paraId="3823682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action, or repeated action), ingressive, consummative or effective, gnomic, proleptic or </w:t>
      </w:r>
    </w:p>
    <w:p w14:paraId="415E5D2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futuristic, dramatic, epistolary. For instance, the ingressive aorist frequently occurs with </w:t>
      </w:r>
    </w:p>
    <w:p w14:paraId="5C279C1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Stative verbs, wh</w:t>
      </w:r>
      <w:r w:rsidRPr="00CA2D7F">
        <w:rPr>
          <w:rFonts w:asciiTheme="majorBidi" w:hAnsiTheme="majorBidi" w:cstheme="majorBidi"/>
        </w:rPr>
        <w:t xml:space="preserve">ile the consummative or effective aorist occurs with verbs of </w:t>
      </w:r>
    </w:p>
    <w:p w14:paraId="769C2E2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Accomplishment or Climax, emphasizing the end-point of the action. In combination </w:t>
      </w:r>
    </w:p>
    <w:p w14:paraId="60A30AB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with various lexis, the perfect tense can be used of resulting state, completed action, </w:t>
      </w:r>
    </w:p>
    <w:p w14:paraId="69DF278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present meaning, as a</w:t>
      </w:r>
      <w:r w:rsidRPr="00CA2D7F">
        <w:rPr>
          <w:rFonts w:asciiTheme="majorBidi" w:hAnsiTheme="majorBidi" w:cstheme="majorBidi"/>
        </w:rPr>
        <w:t xml:space="preserve">n aorist, gnomically, proleptically. Again, these various meanings </w:t>
      </w:r>
    </w:p>
    <w:p w14:paraId="30FD765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come as a result of the combination of verbal aspect with the various procedural </w:t>
      </w:r>
    </w:p>
    <w:p w14:paraId="06B09AF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characteristics, especially the meaning of the verb itself. As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Carson</w:t>
          </w:r>
        </w:smartTag>
      </w:smartTag>
      <w:r w:rsidRPr="00CA2D7F">
        <w:rPr>
          <w:rFonts w:asciiTheme="majorBidi" w:hAnsiTheme="majorBidi" w:cstheme="majorBidi"/>
        </w:rPr>
        <w:t xml:space="preserve"> noted, in Fanning’s </w:t>
      </w:r>
    </w:p>
    <w:p w14:paraId="4036405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treatment the a</w:t>
      </w:r>
      <w:r w:rsidRPr="00CA2D7F">
        <w:rPr>
          <w:rFonts w:asciiTheme="majorBidi" w:hAnsiTheme="majorBidi" w:cstheme="majorBidi"/>
        </w:rPr>
        <w:t xml:space="preserve">spect is actually shaped by and takes on these meanings. As Fanning </w:t>
      </w:r>
    </w:p>
    <w:p w14:paraId="7C4F031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concludes, “Aspect operates so closely with such features and is so significantly affected </w:t>
      </w:r>
    </w:p>
    <w:p w14:paraId="7E35D5F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by them that no treatment of it can be meaningful without attention to these </w:t>
      </w:r>
    </w:p>
    <w:p w14:paraId="725DDAC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interactions.”</w:t>
      </w:r>
      <w:r w:rsidRPr="00CA2D7F">
        <w:rPr>
          <w:rFonts w:asciiTheme="majorBidi" w:hAnsiTheme="majorBidi" w:cstheme="majorBidi"/>
          <w:sz w:val="30"/>
          <w:vertAlign w:val="superscript"/>
        </w:rPr>
        <w:t>32</w:t>
      </w:r>
    </w:p>
    <w:p w14:paraId="159E650D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 recent, major grammar by Wallace, a former student of Fanning, argues a </w:t>
      </w:r>
    </w:p>
    <w:p w14:paraId="7897611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similar position as Fanning in relationship to the treatment of tense/aspect.</w:t>
      </w:r>
      <w:r w:rsidRPr="00CA2D7F">
        <w:rPr>
          <w:rFonts w:asciiTheme="majorBidi" w:hAnsiTheme="majorBidi" w:cstheme="majorBidi"/>
          <w:sz w:val="30"/>
          <w:vertAlign w:val="superscript"/>
        </w:rPr>
        <w:t>33</w:t>
      </w:r>
      <w:r w:rsidRPr="00CA2D7F">
        <w:rPr>
          <w:rFonts w:asciiTheme="majorBidi" w:hAnsiTheme="majorBidi" w:cstheme="majorBidi"/>
        </w:rPr>
        <w:t xml:space="preserve"> Thus, </w:t>
      </w:r>
    </w:p>
    <w:p w14:paraId="6274802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Wallace begins by maintaining a distinction between aspect (the portrayal of the action, </w:t>
      </w:r>
    </w:p>
    <w:p w14:paraId="2A6444A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</w:t>
      </w:r>
      <w:r w:rsidRPr="00CA2D7F">
        <w:rPr>
          <w:rFonts w:asciiTheme="majorBidi" w:hAnsiTheme="majorBidi" w:cstheme="majorBidi"/>
        </w:rPr>
        <w:t xml:space="preserve">unaffected meaning) and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(the combination of aspect with lexical, </w:t>
      </w:r>
    </w:p>
    <w:p w14:paraId="0753E4D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31</w:t>
      </w:r>
      <w:r w:rsidRPr="00CA2D7F">
        <w:rPr>
          <w:rFonts w:asciiTheme="majorBidi" w:hAnsiTheme="majorBidi" w:cstheme="majorBidi"/>
        </w:rPr>
        <w:t xml:space="preserve"> D. A.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Carson</w:t>
          </w:r>
        </w:smartTag>
      </w:smartTag>
      <w:r w:rsidRPr="00CA2D7F">
        <w:rPr>
          <w:rFonts w:asciiTheme="majorBidi" w:hAnsiTheme="majorBidi" w:cstheme="majorBidi"/>
        </w:rPr>
        <w:t xml:space="preserve">, “An Introduction to the Porter/Fanning Debate,” in S. E. Porter and D. A. Carson, eds.,  </w:t>
      </w:r>
    </w:p>
    <w:p w14:paraId="387E434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Biblical Greek Language and Linguistics</w:t>
      </w:r>
      <w:r w:rsidRPr="00CA2D7F">
        <w:rPr>
          <w:rFonts w:asciiTheme="majorBidi" w:hAnsiTheme="majorBidi" w:cstheme="majorBidi"/>
        </w:rPr>
        <w:t xml:space="preserve">  (Journal </w:t>
      </w:r>
      <w:r w:rsidRPr="00CA2D7F">
        <w:rPr>
          <w:rFonts w:asciiTheme="majorBidi" w:hAnsiTheme="majorBidi" w:cstheme="majorBidi"/>
        </w:rPr>
        <w:t xml:space="preserve">for the Study of the New Testament Supplement Series, </w:t>
      </w:r>
    </w:p>
    <w:p w14:paraId="5EE7BF5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80; </w:t>
      </w:r>
      <w:smartTag w:uri="urn:schemas-microsoft-com:office:smarttags" w:element="place">
        <w:r w:rsidRPr="00CA2D7F">
          <w:rPr>
            <w:rFonts w:asciiTheme="majorBidi" w:hAnsiTheme="majorBidi" w:cstheme="majorBidi"/>
          </w:rPr>
          <w:t>Sheffield</w:t>
        </w:r>
      </w:smartTag>
      <w:r w:rsidRPr="00CA2D7F">
        <w:rPr>
          <w:rFonts w:asciiTheme="majorBidi" w:hAnsiTheme="majorBidi" w:cstheme="majorBidi"/>
        </w:rPr>
        <w:t>: JSOT Press, 1993), p. 23.</w:t>
      </w:r>
    </w:p>
    <w:p w14:paraId="7BA4C14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32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50.</w:t>
      </w:r>
    </w:p>
    <w:p w14:paraId="7A96A11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33</w:t>
      </w:r>
      <w:r w:rsidRPr="00CA2D7F">
        <w:rPr>
          <w:rFonts w:asciiTheme="majorBidi" w:hAnsiTheme="majorBidi" w:cstheme="majorBidi"/>
        </w:rPr>
        <w:t xml:space="preserve"> Wallace,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>.</w:t>
      </w:r>
    </w:p>
    <w:p w14:paraId="3F15D764" w14:textId="7FF57286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grammatical and contextual features).</w:t>
      </w:r>
      <w:r w:rsidRPr="00CA2D7F">
        <w:rPr>
          <w:rFonts w:asciiTheme="majorBidi" w:hAnsiTheme="majorBidi" w:cstheme="majorBidi"/>
          <w:sz w:val="30"/>
          <w:vertAlign w:val="superscript"/>
        </w:rPr>
        <w:t>34</w:t>
      </w:r>
      <w:r w:rsidRPr="00CA2D7F">
        <w:rPr>
          <w:rFonts w:asciiTheme="majorBidi" w:hAnsiTheme="majorBidi" w:cstheme="majorBidi"/>
        </w:rPr>
        <w:t xml:space="preserve"> Based on this distinction, Wallac</w:t>
      </w:r>
      <w:r w:rsidRPr="00CA2D7F">
        <w:rPr>
          <w:rFonts w:asciiTheme="majorBidi" w:hAnsiTheme="majorBidi" w:cstheme="majorBidi"/>
        </w:rPr>
        <w:t xml:space="preserve">e concludes that </w:t>
      </w:r>
    </w:p>
    <w:p w14:paraId="43F4DA2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“Categories of usage are legitimate because the tenses combine with other linguistic </w:t>
      </w:r>
    </w:p>
    <w:p w14:paraId="236257F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features to form various fields of meaning.”</w:t>
      </w:r>
      <w:r w:rsidRPr="00CA2D7F">
        <w:rPr>
          <w:rFonts w:asciiTheme="majorBidi" w:hAnsiTheme="majorBidi" w:cstheme="majorBidi"/>
          <w:sz w:val="30"/>
          <w:vertAlign w:val="superscript"/>
        </w:rPr>
        <w:t>35</w:t>
      </w:r>
      <w:r w:rsidRPr="00CA2D7F">
        <w:rPr>
          <w:rFonts w:asciiTheme="majorBidi" w:hAnsiTheme="majorBidi" w:cstheme="majorBidi"/>
        </w:rPr>
        <w:t xml:space="preserve"> Therefore, Wallace’s discussion of verb </w:t>
      </w:r>
    </w:p>
    <w:p w14:paraId="0ED6AA3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tenses follows traditional </w:t>
      </w:r>
      <w:r w:rsidRPr="00CA2D7F">
        <w:rPr>
          <w:rFonts w:asciiTheme="majorBidi" w:hAnsiTheme="majorBidi" w:cstheme="majorBidi"/>
        </w:rPr>
        <w:t xml:space="preserve">terminology in labeling the various tense usages. So Wallace </w:t>
      </w:r>
    </w:p>
    <w:p w14:paraId="5C4C5B3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lists as possible meanings of the present tense instantaneous, progressive, extending from </w:t>
      </w:r>
    </w:p>
    <w:p w14:paraId="7853398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past to present, iterative, customary, gnomic, historical, perfective, conative, futuristic, </w:t>
      </w:r>
    </w:p>
    <w:p w14:paraId="2BD2918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retained</w:t>
      </w:r>
      <w:r w:rsidRPr="00CA2D7F">
        <w:rPr>
          <w:rFonts w:asciiTheme="majorBidi" w:hAnsiTheme="majorBidi" w:cstheme="majorBidi"/>
        </w:rPr>
        <w:t xml:space="preserve"> in indirect discourse. For the imperfect Wallace includes the following: </w:t>
      </w:r>
    </w:p>
    <w:p w14:paraId="4826161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instantaneous, progressive, ingressive, iterative, customary, “pluperfect,” conative, </w:t>
      </w:r>
    </w:p>
    <w:p w14:paraId="782ABB6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retained in indirect discourse. The aorist tense combines with various lexical, </w:t>
      </w:r>
    </w:p>
    <w:p w14:paraId="1A648E6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grammatical a</w:t>
      </w:r>
      <w:r w:rsidRPr="00CA2D7F">
        <w:rPr>
          <w:rFonts w:asciiTheme="majorBidi" w:hAnsiTheme="majorBidi" w:cstheme="majorBidi"/>
        </w:rPr>
        <w:t xml:space="preserve">nd contextual features to produce constative, ingressive, consummative, </w:t>
      </w:r>
    </w:p>
    <w:p w14:paraId="1EB8B9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gnomic, epistolary, proleptic, and dramatic </w:t>
      </w:r>
      <w:proofErr w:type="spellStart"/>
      <w:r w:rsidRPr="00CA2D7F">
        <w:rPr>
          <w:rFonts w:asciiTheme="majorBidi" w:hAnsiTheme="majorBidi" w:cstheme="majorBidi"/>
        </w:rPr>
        <w:t>aorists</w:t>
      </w:r>
      <w:proofErr w:type="spellEnd"/>
      <w:r w:rsidRPr="00CA2D7F">
        <w:rPr>
          <w:rFonts w:asciiTheme="majorBidi" w:hAnsiTheme="majorBidi" w:cstheme="majorBidi"/>
        </w:rPr>
        <w:t xml:space="preserve">. The perfect tense can be used </w:t>
      </w:r>
    </w:p>
    <w:p w14:paraId="2F9E00D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intensively, extensively, aoristically, perfectively, gnomically, proleptically, and </w:t>
      </w:r>
    </w:p>
    <w:p w14:paraId="5B9297F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allegorically</w:t>
      </w:r>
      <w:r w:rsidRPr="00CA2D7F">
        <w:rPr>
          <w:rFonts w:asciiTheme="majorBidi" w:hAnsiTheme="majorBidi" w:cstheme="majorBidi"/>
        </w:rPr>
        <w:t xml:space="preserve">. These various categories are justified based on the assumption that aspect </w:t>
      </w:r>
    </w:p>
    <w:p w14:paraId="21DC952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interacts with and is affected by the lexical meaning of verbs, grammar and context.</w:t>
      </w:r>
    </w:p>
    <w:p w14:paraId="2651E7E2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By way of summary, from the preceding survey of representative grammars </w:t>
      </w:r>
    </w:p>
    <w:p w14:paraId="2F399B3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several observations</w:t>
      </w:r>
      <w:r w:rsidRPr="00CA2D7F">
        <w:rPr>
          <w:rFonts w:asciiTheme="majorBidi" w:hAnsiTheme="majorBidi" w:cstheme="majorBidi"/>
        </w:rPr>
        <w:t xml:space="preserve"> can be made in connection with the treatment of the Greek tense </w:t>
      </w:r>
    </w:p>
    <w:p w14:paraId="5004B68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system in modern grammatical discussion. First, lists of possible usages of each of the </w:t>
      </w:r>
    </w:p>
    <w:p w14:paraId="5FDBCE5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tenses are the accepted way to proceed in Greek grammars. A fairly standard set of </w:t>
      </w:r>
    </w:p>
    <w:p w14:paraId="0E886D6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descriptive label</w:t>
      </w:r>
      <w:r w:rsidRPr="00CA2D7F">
        <w:rPr>
          <w:rFonts w:asciiTheme="majorBidi" w:hAnsiTheme="majorBidi" w:cstheme="majorBidi"/>
        </w:rPr>
        <w:t xml:space="preserve">s appears in all the grammars as descriptive of the range of meaning of </w:t>
      </w:r>
    </w:p>
    <w:p w14:paraId="22DAA57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different tenses. However, most grammars do not include any explicit justification for </w:t>
      </w:r>
    </w:p>
    <w:p w14:paraId="3909DEC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these categories and tense terminology.</w:t>
      </w:r>
    </w:p>
    <w:p w14:paraId="4AB371DF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Second, these various categories of tense usage dep</w:t>
      </w:r>
      <w:r w:rsidRPr="00CA2D7F">
        <w:rPr>
          <w:rFonts w:asciiTheme="majorBidi" w:hAnsiTheme="majorBidi" w:cstheme="majorBidi"/>
        </w:rPr>
        <w:t xml:space="preserve">end on judgments about </w:t>
      </w:r>
    </w:p>
    <w:p w14:paraId="6124571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broader contextual features, not on the tense form alone. Such features as the lexical </w:t>
      </w:r>
    </w:p>
    <w:p w14:paraId="4A2E20D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meaning of the verb itself, grammar (adjuncts), and broader contextual features must be </w:t>
      </w:r>
    </w:p>
    <w:p w14:paraId="66ADB76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taken into consideration in determining the usage of a </w:t>
      </w:r>
      <w:r w:rsidRPr="00CA2D7F">
        <w:rPr>
          <w:rFonts w:asciiTheme="majorBidi" w:hAnsiTheme="majorBidi" w:cstheme="majorBidi"/>
        </w:rPr>
        <w:t xml:space="preserve">given tense. Thus, an aorist in </w:t>
      </w:r>
    </w:p>
    <w:p w14:paraId="3161130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combination with the appropriate contextual features can be labeled a “consummative</w:t>
      </w:r>
    </w:p>
    <w:p w14:paraId="7424BB8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aorist.” Or within a certain contextual environment, a given imperfect tense can be </w:t>
      </w:r>
    </w:p>
    <w:p w14:paraId="403A1F4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10CEB15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34</w:t>
      </w:r>
      <w:r w:rsidRPr="00CA2D7F">
        <w:rPr>
          <w:rFonts w:asciiTheme="majorBidi" w:hAnsiTheme="majorBidi" w:cstheme="majorBidi"/>
        </w:rPr>
        <w:t xml:space="preserve"> Wallace,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 xml:space="preserve">, p. 499. For Wallace,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is not just the objective nature of the action, </w:t>
      </w:r>
    </w:p>
    <w:p w14:paraId="647672E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or a reference to the occurrence of the action itself, but the combination of aspect with the various other </w:t>
      </w:r>
    </w:p>
    <w:p w14:paraId="2F230460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</w:rPr>
        <w:t>procedural characteristics. “</w:t>
      </w:r>
      <w:proofErr w:type="spellStart"/>
      <w:r w:rsidRPr="00CA2D7F">
        <w:rPr>
          <w:rFonts w:asciiTheme="majorBidi" w:hAnsiTheme="majorBidi" w:cstheme="majorBidi"/>
          <w:b/>
          <w:i/>
        </w:rPr>
        <w:t>Aktionsart</w:t>
      </w:r>
      <w:proofErr w:type="spellEnd"/>
      <w:r w:rsidRPr="00CA2D7F">
        <w:rPr>
          <w:rFonts w:asciiTheme="majorBidi" w:hAnsiTheme="majorBidi" w:cstheme="majorBidi"/>
          <w:i/>
        </w:rPr>
        <w:t xml:space="preserve"> is aspect in combination</w:t>
      </w:r>
      <w:r w:rsidRPr="00CA2D7F">
        <w:rPr>
          <w:rFonts w:asciiTheme="majorBidi" w:hAnsiTheme="majorBidi" w:cstheme="majorBidi"/>
          <w:i/>
        </w:rPr>
        <w:t xml:space="preserve"> with lexical, grammatical, or contextual </w:t>
      </w:r>
    </w:p>
    <w:p w14:paraId="6D6BA56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features</w:t>
      </w:r>
      <w:r w:rsidRPr="00CA2D7F">
        <w:rPr>
          <w:rFonts w:asciiTheme="majorBidi" w:hAnsiTheme="majorBidi" w:cstheme="majorBidi"/>
        </w:rPr>
        <w:t xml:space="preserve">” (p. 499). Thus, Wallace uses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in a different way from how it is usually understood.</w:t>
      </w:r>
    </w:p>
    <w:p w14:paraId="55B521A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35</w:t>
      </w:r>
      <w:r w:rsidRPr="00CA2D7F">
        <w:rPr>
          <w:rFonts w:asciiTheme="majorBidi" w:hAnsiTheme="majorBidi" w:cstheme="majorBidi"/>
        </w:rPr>
        <w:t xml:space="preserve"> Wallace,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>, p. 500.</w:t>
      </w:r>
    </w:p>
    <w:p w14:paraId="20D9F225" w14:textId="2AF6CFCF" w:rsidR="00000000" w:rsidRPr="00CA2D7F" w:rsidRDefault="00A67CB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A2D7F">
        <w:rPr>
          <w:rFonts w:asciiTheme="majorBidi" w:hAnsiTheme="majorBidi" w:cstheme="majorBidi"/>
        </w:rPr>
        <w:t xml:space="preserve">                                                                          </w:t>
      </w:r>
      <w:r w:rsidRPr="00CA2D7F">
        <w:rPr>
          <w:rFonts w:asciiTheme="majorBidi" w:hAnsiTheme="majorBidi" w:cstheme="majorBidi"/>
        </w:rPr>
        <w:t xml:space="preserve">                                                                                                       </w:t>
      </w:r>
      <w:r w:rsidRPr="00CA2D7F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642B386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69209645" w14:textId="2DBF9D00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>labeled an “inceptive imperfect.” The point is t</w:t>
      </w:r>
      <w:r w:rsidRPr="00CA2D7F">
        <w:rPr>
          <w:rFonts w:asciiTheme="majorBidi" w:hAnsiTheme="majorBidi" w:cstheme="majorBidi"/>
        </w:rPr>
        <w:t xml:space="preserve">hat such labels are due primarily to </w:t>
      </w:r>
    </w:p>
    <w:p w14:paraId="2231CBC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judgments about the meanings found in the broader contextual environment.</w:t>
      </w:r>
    </w:p>
    <w:p w14:paraId="6B627A29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Third, the tense/aspect is not just a contributing factor to the broader meaning </w:t>
      </w:r>
    </w:p>
    <w:p w14:paraId="3BF568F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complex, but, according to Fanning and Wallace, actually “take</w:t>
      </w:r>
      <w:r w:rsidRPr="00CA2D7F">
        <w:rPr>
          <w:rFonts w:asciiTheme="majorBidi" w:hAnsiTheme="majorBidi" w:cstheme="majorBidi"/>
        </w:rPr>
        <w:t xml:space="preserve">s on board” the meanings </w:t>
      </w:r>
    </w:p>
    <w:p w14:paraId="50C7845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provided by lexical meanings of verbs and other contextual factor. The various tenses are </w:t>
      </w:r>
    </w:p>
    <w:p w14:paraId="112D16E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actually shaped by contextual factors or procedural characteristics providing justification </w:t>
      </w:r>
    </w:p>
    <w:p w14:paraId="09D4B48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for categories such as progressive present, in</w:t>
      </w:r>
      <w:r w:rsidRPr="00CA2D7F">
        <w:rPr>
          <w:rFonts w:asciiTheme="majorBidi" w:hAnsiTheme="majorBidi" w:cstheme="majorBidi"/>
        </w:rPr>
        <w:t xml:space="preserve">ceptive imperfect, constative aorist, </w:t>
      </w:r>
    </w:p>
    <w:p w14:paraId="401F38C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intensive perfect, etc. Therefore, it is important to realize that for Fanning and Wallace in </w:t>
      </w:r>
    </w:p>
    <w:p w14:paraId="08D1DC9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particular it is not just a matter of the </w:t>
      </w:r>
      <w:r w:rsidRPr="00CA2D7F">
        <w:rPr>
          <w:rFonts w:asciiTheme="majorBidi" w:hAnsiTheme="majorBidi" w:cstheme="majorBidi"/>
          <w:i/>
        </w:rPr>
        <w:t>differing functions</w:t>
      </w:r>
      <w:r w:rsidRPr="00CA2D7F">
        <w:rPr>
          <w:rFonts w:asciiTheme="majorBidi" w:hAnsiTheme="majorBidi" w:cstheme="majorBidi"/>
        </w:rPr>
        <w:t xml:space="preserve"> or usages of aspects in various </w:t>
      </w:r>
    </w:p>
    <w:p w14:paraId="7607A24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contexts, but the interacti</w:t>
      </w:r>
      <w:r w:rsidRPr="00CA2D7F">
        <w:rPr>
          <w:rFonts w:asciiTheme="majorBidi" w:hAnsiTheme="majorBidi" w:cstheme="majorBidi"/>
        </w:rPr>
        <w:t xml:space="preserve">on of aspects with context to produce </w:t>
      </w:r>
      <w:r w:rsidRPr="00CA2D7F">
        <w:rPr>
          <w:rFonts w:asciiTheme="majorBidi" w:hAnsiTheme="majorBidi" w:cstheme="majorBidi"/>
          <w:i/>
        </w:rPr>
        <w:t>various fields of meaning</w:t>
      </w:r>
      <w:r w:rsidRPr="00CA2D7F">
        <w:rPr>
          <w:rFonts w:asciiTheme="majorBidi" w:hAnsiTheme="majorBidi" w:cstheme="majorBidi"/>
        </w:rPr>
        <w:t>.</w:t>
      </w:r>
    </w:p>
    <w:p w14:paraId="1DEA7F4D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Finally, these categories are deemed to have exegetical significance, so that the </w:t>
      </w:r>
    </w:p>
    <w:p w14:paraId="4822754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task of the exegete is to move through the text and label each verb according to the </w:t>
      </w:r>
    </w:p>
    <w:p w14:paraId="6CFA097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various categories. In</w:t>
      </w:r>
      <w:r w:rsidRPr="00CA2D7F">
        <w:rPr>
          <w:rFonts w:asciiTheme="majorBidi" w:hAnsiTheme="majorBidi" w:cstheme="majorBidi"/>
        </w:rPr>
        <w:t xml:space="preserve"> this way verbs are usually treated in isolation.</w:t>
      </w:r>
    </w:p>
    <w:p w14:paraId="4F4B2BC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11DB0E4B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b/>
        </w:rPr>
      </w:pPr>
      <w:r w:rsidRPr="00CA2D7F">
        <w:rPr>
          <w:rFonts w:asciiTheme="majorBidi" w:hAnsiTheme="majorBidi" w:cstheme="majorBidi"/>
          <w:b/>
        </w:rPr>
        <w:t>Evaluation of Traditional Treatments of Tense</w:t>
      </w:r>
    </w:p>
    <w:p w14:paraId="1BC0120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One might be tempted to think that virtually everything important has already </w:t>
      </w:r>
    </w:p>
    <w:p w14:paraId="3280C55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been said about Greek grammar. Despite the long-standing tradition of treating </w:t>
      </w:r>
      <w:r w:rsidRPr="00CA2D7F">
        <w:rPr>
          <w:rFonts w:asciiTheme="majorBidi" w:hAnsiTheme="majorBidi" w:cstheme="majorBidi"/>
        </w:rPr>
        <w:t xml:space="preserve">Greek </w:t>
      </w:r>
    </w:p>
    <w:p w14:paraId="111FDE9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tenses in the above way, however, I wish to take issue with the traditional categories </w:t>
      </w:r>
    </w:p>
    <w:p w14:paraId="0EAC33D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which have become enshrined in much modern grammatical discussion. After </w:t>
      </w:r>
    </w:p>
    <w:p w14:paraId="7F4D437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consideration of the shortcomings and problems of this traditional approach of </w:t>
      </w:r>
    </w:p>
    <w:p w14:paraId="5221812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classification of Greek tenses, I will suggest some possible avenues for how the student </w:t>
      </w:r>
    </w:p>
    <w:p w14:paraId="6A6457B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(and teacher) of NT Greek might approach Greek tenses. Most of the proceeding </w:t>
      </w:r>
    </w:p>
    <w:p w14:paraId="2685B0D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discussion will focus on the works of Fanning and Wallace, since they represent the mos</w:t>
      </w:r>
      <w:r w:rsidRPr="00CA2D7F">
        <w:rPr>
          <w:rFonts w:asciiTheme="majorBidi" w:hAnsiTheme="majorBidi" w:cstheme="majorBidi"/>
        </w:rPr>
        <w:t xml:space="preserve">t </w:t>
      </w:r>
    </w:p>
    <w:p w14:paraId="71DE0C2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recent and thorough discussions of and attempts to provide justification for traditional </w:t>
      </w:r>
    </w:p>
    <w:p w14:paraId="6E8460F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categorization of Greek tenses in the NT.</w:t>
      </w:r>
    </w:p>
    <w:p w14:paraId="6789FF29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</w:p>
    <w:p w14:paraId="340EB0B8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 xml:space="preserve">A Failure to Distinguish Aspect from </w:t>
      </w:r>
      <w:proofErr w:type="spellStart"/>
      <w:r w:rsidRPr="00CA2D7F">
        <w:rPr>
          <w:rFonts w:asciiTheme="majorBidi" w:hAnsiTheme="majorBidi" w:cstheme="majorBidi"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or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  <w:i/>
        </w:rPr>
        <w:t>Semantics from Pragmatics</w:t>
      </w:r>
    </w:p>
    <w:p w14:paraId="329E611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>Most of the above categories reflect a fa</w:t>
      </w:r>
      <w:r w:rsidRPr="00CA2D7F">
        <w:rPr>
          <w:rFonts w:asciiTheme="majorBidi" w:hAnsiTheme="majorBidi" w:cstheme="majorBidi"/>
        </w:rPr>
        <w:t xml:space="preserve">ilure to adequately distinguish aspect, that </w:t>
      </w:r>
    </w:p>
    <w:p w14:paraId="01000F9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is, how the author views the action, from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that is, the kind of action, or how the </w:t>
      </w:r>
    </w:p>
    <w:p w14:paraId="7A63ECD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action actually takes place. Another way of putting it is that grammarians who take this </w:t>
      </w:r>
    </w:p>
    <w:p w14:paraId="66813EF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approach fail to adequate</w:t>
      </w:r>
      <w:r w:rsidRPr="00CA2D7F">
        <w:rPr>
          <w:rFonts w:asciiTheme="majorBidi" w:hAnsiTheme="majorBidi" w:cstheme="majorBidi"/>
        </w:rPr>
        <w:t xml:space="preserve">ly distinguish semantics (the meaning of the aspect) from </w:t>
      </w:r>
    </w:p>
    <w:p w14:paraId="075A10F5" w14:textId="5EB15274" w:rsidR="00000000" w:rsidRPr="00CA2D7F" w:rsidRDefault="00A67CBD" w:rsidP="00061493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A2D7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</w:t>
      </w:r>
      <w:r w:rsidRPr="00CA2D7F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25493E7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05EDAB81" w14:textId="598F04A0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 xml:space="preserve">pragmatics (the function of the aspects in various contexts). As most grammarians </w:t>
      </w:r>
    </w:p>
    <w:p w14:paraId="09D932A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recognize, the majority of the commonly used labels derive primarily from information </w:t>
      </w:r>
    </w:p>
    <w:p w14:paraId="6C7912B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ga</w:t>
      </w:r>
      <w:r w:rsidRPr="00CA2D7F">
        <w:rPr>
          <w:rFonts w:asciiTheme="majorBidi" w:hAnsiTheme="majorBidi" w:cstheme="majorBidi"/>
        </w:rPr>
        <w:t xml:space="preserve">thered from the surrounding context, including the lexical meaning of verbs, adjuncts, </w:t>
      </w:r>
    </w:p>
    <w:p w14:paraId="7BD120A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other grammatical and contextual features, and not the tense forms themselves. Thus </w:t>
      </w:r>
    </w:p>
    <w:p w14:paraId="20DF46E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Fanning flags the most important contextual features which would point to an “i</w:t>
      </w:r>
      <w:r w:rsidRPr="00CA2D7F">
        <w:rPr>
          <w:rFonts w:asciiTheme="majorBidi" w:hAnsiTheme="majorBidi" w:cstheme="majorBidi"/>
        </w:rPr>
        <w:t xml:space="preserve">terative </w:t>
      </w:r>
    </w:p>
    <w:p w14:paraId="30B0768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present:” adverbs, plural nouns, broader circumstances (the nature of the utterance is of </w:t>
      </w:r>
    </w:p>
    <w:p w14:paraId="7CBF9B4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such that it must be repeated over a stretch of time; knowledge of the non-literary </w:t>
      </w:r>
    </w:p>
    <w:p w14:paraId="5DB550F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context).</w:t>
      </w:r>
      <w:r w:rsidRPr="00CA2D7F">
        <w:rPr>
          <w:rFonts w:asciiTheme="majorBidi" w:hAnsiTheme="majorBidi" w:cstheme="majorBidi"/>
          <w:sz w:val="30"/>
          <w:vertAlign w:val="superscript"/>
        </w:rPr>
        <w:t>36</w:t>
      </w:r>
      <w:r w:rsidRPr="00CA2D7F">
        <w:rPr>
          <w:rFonts w:asciiTheme="majorBidi" w:hAnsiTheme="majorBidi" w:cstheme="majorBidi"/>
        </w:rPr>
        <w:t xml:space="preserve"> For instance, Fanning’s sample of an iterative present fro</w:t>
      </w:r>
      <w:r w:rsidRPr="00CA2D7F">
        <w:rPr>
          <w:rFonts w:asciiTheme="majorBidi" w:hAnsiTheme="majorBidi" w:cstheme="majorBidi"/>
        </w:rPr>
        <w:t xml:space="preserve">m Matt 17.15 </w:t>
      </w:r>
    </w:p>
    <w:p w14:paraId="0FEF9036" w14:textId="51BC74D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061493">
        <w:rPr>
          <w:rFonts w:asciiTheme="majorBidi" w:hAnsiTheme="majorBidi" w:cstheme="majorBidi"/>
          <w:lang w:val="el-GR"/>
        </w:rPr>
        <w:t>πολλάκις</w:t>
      </w:r>
      <w:r w:rsidR="00061493" w:rsidRPr="00061493">
        <w:rPr>
          <w:rFonts w:asciiTheme="majorBidi" w:hAnsiTheme="majorBidi" w:cstheme="majorBidi"/>
        </w:rPr>
        <w:t xml:space="preserve"> </w:t>
      </w:r>
      <w:r w:rsidR="00061493">
        <w:rPr>
          <w:rFonts w:asciiTheme="majorBidi" w:hAnsiTheme="majorBidi" w:cstheme="majorBidi"/>
          <w:lang w:val="el-GR"/>
        </w:rPr>
        <w:t>γὰρ</w:t>
      </w:r>
      <w:r w:rsidR="00061493" w:rsidRPr="00061493">
        <w:rPr>
          <w:rFonts w:asciiTheme="majorBidi" w:hAnsiTheme="majorBidi" w:cstheme="majorBidi"/>
        </w:rPr>
        <w:t xml:space="preserve"> </w:t>
      </w:r>
      <w:r w:rsidR="00061493">
        <w:rPr>
          <w:rFonts w:asciiTheme="majorBidi" w:hAnsiTheme="majorBidi" w:cstheme="majorBidi"/>
          <w:lang w:val="el-GR"/>
        </w:rPr>
        <w:t>πίπτει</w:t>
      </w:r>
      <w:r w:rsidR="00061493" w:rsidRPr="00061493">
        <w:rPr>
          <w:rFonts w:asciiTheme="majorBidi" w:hAnsiTheme="majorBidi" w:cstheme="majorBidi"/>
        </w:rPr>
        <w:t xml:space="preserve"> </w:t>
      </w:r>
      <w:r w:rsidR="00061493">
        <w:rPr>
          <w:rFonts w:asciiTheme="majorBidi" w:hAnsiTheme="majorBidi" w:cstheme="majorBidi"/>
          <w:lang w:val="el-GR"/>
        </w:rPr>
        <w:t>εἰς</w:t>
      </w:r>
      <w:r w:rsidR="00061493" w:rsidRPr="00061493">
        <w:rPr>
          <w:rFonts w:asciiTheme="majorBidi" w:hAnsiTheme="majorBidi" w:cstheme="majorBidi"/>
        </w:rPr>
        <w:t xml:space="preserve"> </w:t>
      </w:r>
      <w:r w:rsidR="00061493">
        <w:rPr>
          <w:rFonts w:asciiTheme="majorBidi" w:hAnsiTheme="majorBidi" w:cstheme="majorBidi"/>
          <w:lang w:val="el-GR"/>
        </w:rPr>
        <w:t>πῦρ</w:t>
      </w:r>
      <w:r w:rsidRPr="00CA2D7F">
        <w:rPr>
          <w:rFonts w:asciiTheme="majorBidi" w:hAnsiTheme="majorBidi" w:cstheme="majorBidi"/>
        </w:rPr>
        <w:t xml:space="preserve">) depends largely on the presence of the adverb </w:t>
      </w:r>
    </w:p>
    <w:p w14:paraId="747C2CD9" w14:textId="0F0A5BB4" w:rsidR="00000000" w:rsidRPr="00CA2D7F" w:rsidRDefault="00061493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πολλάκις</w:t>
      </w:r>
      <w:r w:rsidR="00A67CBD" w:rsidRPr="00CA2D7F">
        <w:rPr>
          <w:rFonts w:asciiTheme="majorBidi" w:hAnsiTheme="majorBidi" w:cstheme="majorBidi"/>
        </w:rPr>
        <w:t xml:space="preserve"> to suggest the notion of iteration or repetition. More telling is his inclusion and </w:t>
      </w:r>
    </w:p>
    <w:p w14:paraId="5AD17AB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discussion of the category “perfective present.”</w:t>
      </w:r>
      <w:r w:rsidRPr="00CA2D7F">
        <w:rPr>
          <w:rFonts w:asciiTheme="majorBidi" w:hAnsiTheme="majorBidi" w:cstheme="majorBidi"/>
          <w:sz w:val="30"/>
          <w:vertAlign w:val="superscript"/>
        </w:rPr>
        <w:t>37</w:t>
      </w:r>
      <w:r w:rsidRPr="00CA2D7F">
        <w:rPr>
          <w:rFonts w:asciiTheme="majorBidi" w:hAnsiTheme="majorBidi" w:cstheme="majorBidi"/>
        </w:rPr>
        <w:t xml:space="preserve"> According to F</w:t>
      </w:r>
      <w:r w:rsidRPr="00CA2D7F">
        <w:rPr>
          <w:rFonts w:asciiTheme="majorBidi" w:hAnsiTheme="majorBidi" w:cstheme="majorBidi"/>
        </w:rPr>
        <w:t xml:space="preserve">anning, this usage is </w:t>
      </w:r>
    </w:p>
    <w:p w14:paraId="315E92E2" w14:textId="455D398F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present with certain words which denote a present state or condition (</w:t>
      </w:r>
      <w:r w:rsidR="00061493">
        <w:rPr>
          <w:rFonts w:asciiTheme="majorBidi" w:hAnsiTheme="majorBidi" w:cstheme="majorBidi"/>
          <w:lang w:val="el-GR"/>
        </w:rPr>
        <w:t>ἥκω</w:t>
      </w:r>
      <w:r w:rsidR="00061493" w:rsidRPr="00061493">
        <w:rPr>
          <w:rFonts w:asciiTheme="majorBidi" w:hAnsiTheme="majorBidi" w:cstheme="majorBidi"/>
        </w:rPr>
        <w:t xml:space="preserve">, </w:t>
      </w:r>
      <w:r w:rsidR="00061493">
        <w:rPr>
          <w:rFonts w:asciiTheme="majorBidi" w:hAnsiTheme="majorBidi" w:cstheme="majorBidi"/>
          <w:lang w:val="el-GR"/>
        </w:rPr>
        <w:t>ἀπέχω</w:t>
      </w:r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</w:rPr>
        <w:br/>
      </w:r>
      <w:r w:rsidR="00061493">
        <w:rPr>
          <w:rFonts w:asciiTheme="majorBidi" w:hAnsiTheme="majorBidi" w:cstheme="majorBidi"/>
          <w:lang w:val="el-GR"/>
        </w:rPr>
        <w:t>ἀκούω</w:t>
      </w:r>
      <w:r w:rsidRPr="00CA2D7F">
        <w:rPr>
          <w:rFonts w:asciiTheme="majorBidi" w:hAnsiTheme="majorBidi" w:cstheme="majorBidi"/>
        </w:rPr>
        <w:t xml:space="preserve">, </w:t>
      </w:r>
      <w:r w:rsidR="00061493">
        <w:rPr>
          <w:rFonts w:asciiTheme="majorBidi" w:hAnsiTheme="majorBidi" w:cstheme="majorBidi"/>
          <w:lang w:val="el-GR"/>
        </w:rPr>
        <w:t>πάρειμι</w:t>
      </w:r>
      <w:r w:rsidRPr="00CA2D7F">
        <w:rPr>
          <w:rFonts w:asciiTheme="majorBidi" w:hAnsiTheme="majorBidi" w:cstheme="majorBidi"/>
        </w:rPr>
        <w:t xml:space="preserve">). However, this category results solely from the meaning of the verb, </w:t>
      </w:r>
    </w:p>
    <w:p w14:paraId="1435A3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and raises the question as to semantically why the perfect</w:t>
      </w:r>
      <w:r w:rsidRPr="00CA2D7F">
        <w:rPr>
          <w:rFonts w:asciiTheme="majorBidi" w:hAnsiTheme="majorBidi" w:cstheme="majorBidi"/>
        </w:rPr>
        <w:t xml:space="preserve"> tense, then, would need to be </w:t>
      </w:r>
    </w:p>
    <w:p w14:paraId="68BAE1A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used. Wallace also suggests that a perfective force may be due to certain contextual </w:t>
      </w:r>
    </w:p>
    <w:p w14:paraId="646EEB40" w14:textId="51E0BB3B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factors. “This use of the present is especially frequent with </w:t>
      </w:r>
      <w:r w:rsidR="00061493">
        <w:rPr>
          <w:rFonts w:asciiTheme="majorBidi" w:hAnsiTheme="majorBidi" w:cstheme="majorBidi"/>
          <w:lang w:val="el-GR"/>
        </w:rPr>
        <w:t>λέγει</w:t>
      </w:r>
      <w:r w:rsidRPr="00CA2D7F">
        <w:rPr>
          <w:rFonts w:asciiTheme="majorBidi" w:hAnsiTheme="majorBidi" w:cstheme="majorBidi"/>
        </w:rPr>
        <w:t xml:space="preserve"> as an introduction to an </w:t>
      </w:r>
    </w:p>
    <w:p w14:paraId="0E43E99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OT quotation. Its usual force seems to be that although the statement was spoken in the </w:t>
      </w:r>
    </w:p>
    <w:p w14:paraId="5E64280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past, it still speaks today and is binding on the hearers.”</w:t>
      </w:r>
      <w:r w:rsidRPr="00CA2D7F">
        <w:rPr>
          <w:rFonts w:asciiTheme="majorBidi" w:hAnsiTheme="majorBidi" w:cstheme="majorBidi"/>
          <w:sz w:val="30"/>
          <w:vertAlign w:val="superscript"/>
        </w:rPr>
        <w:t>38</w:t>
      </w:r>
      <w:r w:rsidRPr="00CA2D7F">
        <w:rPr>
          <w:rFonts w:asciiTheme="majorBidi" w:hAnsiTheme="majorBidi" w:cstheme="majorBidi"/>
        </w:rPr>
        <w:t xml:space="preserve"> Yet this is a theological, and </w:t>
      </w:r>
    </w:p>
    <w:p w14:paraId="43618CC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not a grammatical, statement. Such discussions confuse the semantics of t</w:t>
      </w:r>
      <w:r w:rsidRPr="00CA2D7F">
        <w:rPr>
          <w:rFonts w:asciiTheme="majorBidi" w:hAnsiTheme="majorBidi" w:cstheme="majorBidi"/>
        </w:rPr>
        <w:t xml:space="preserve">he Greek </w:t>
      </w:r>
    </w:p>
    <w:p w14:paraId="1061C8F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tense/aspect itself and the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that is, the nature of the action as can be derived </w:t>
      </w:r>
    </w:p>
    <w:p w14:paraId="12687BF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from lexical meaning of verbs and broader contextual and theological factors.</w:t>
      </w:r>
    </w:p>
    <w:p w14:paraId="4D675A7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>Several statements throughout Fanning’s work give the reader the impressio</w:t>
      </w:r>
      <w:r w:rsidRPr="00CA2D7F">
        <w:rPr>
          <w:rFonts w:asciiTheme="majorBidi" w:hAnsiTheme="majorBidi" w:cstheme="majorBidi"/>
        </w:rPr>
        <w:t xml:space="preserve">n that </w:t>
      </w:r>
    </w:p>
    <w:p w14:paraId="11073F0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it is the context, rather than the tense form, that is the deciding factor, leaving the reader </w:t>
      </w:r>
    </w:p>
    <w:p w14:paraId="5E09022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to wonder whether it is the verb tense itself or the context alone that communicates these </w:t>
      </w:r>
    </w:p>
    <w:p w14:paraId="1AA43E2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meanings. In his discussion of the so-called customary prese</w:t>
      </w:r>
      <w:r w:rsidRPr="00CA2D7F">
        <w:rPr>
          <w:rFonts w:asciiTheme="majorBidi" w:hAnsiTheme="majorBidi" w:cstheme="majorBidi"/>
        </w:rPr>
        <w:t xml:space="preserve">nt, Fanning suggests that it is </w:t>
      </w:r>
    </w:p>
    <w:p w14:paraId="29F1298C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</w:rPr>
        <w:t xml:space="preserve">“indicated by adverbs or plural nouns…, but frequently it is shown only by </w:t>
      </w:r>
      <w:r w:rsidRPr="00CA2D7F">
        <w:rPr>
          <w:rFonts w:asciiTheme="majorBidi" w:hAnsiTheme="majorBidi" w:cstheme="majorBidi"/>
          <w:i/>
        </w:rPr>
        <w:t xml:space="preserve">contextual </w:t>
      </w:r>
    </w:p>
    <w:p w14:paraId="23D3AF5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 xml:space="preserve">factors </w:t>
      </w:r>
      <w:r w:rsidRPr="00CA2D7F">
        <w:rPr>
          <w:rFonts w:asciiTheme="majorBidi" w:hAnsiTheme="majorBidi" w:cstheme="majorBidi"/>
        </w:rPr>
        <w:t xml:space="preserve">of a vaguer sort (the nature of the prediction in that circumstance, knowledge of </w:t>
      </w:r>
    </w:p>
    <w:p w14:paraId="0AFB2B8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60C26C8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36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206.</w:t>
      </w:r>
    </w:p>
    <w:p w14:paraId="1DC9781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37</w:t>
      </w:r>
      <w:r w:rsidRPr="00CA2D7F">
        <w:rPr>
          <w:rFonts w:asciiTheme="majorBidi" w:hAnsiTheme="majorBidi" w:cstheme="majorBidi"/>
        </w:rPr>
        <w:t xml:space="preserve"> Fannin</w:t>
      </w:r>
      <w:r w:rsidRPr="00CA2D7F">
        <w:rPr>
          <w:rFonts w:asciiTheme="majorBidi" w:hAnsiTheme="majorBidi" w:cstheme="majorBidi"/>
        </w:rPr>
        <w:t xml:space="preserve">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pp. 239-240, although Fanning concludes that this usage is rather minor in </w:t>
      </w:r>
    </w:p>
    <w:p w14:paraId="5511D5E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importance.</w:t>
      </w:r>
    </w:p>
    <w:p w14:paraId="284842A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38</w:t>
      </w:r>
      <w:r w:rsidRPr="00CA2D7F">
        <w:rPr>
          <w:rFonts w:asciiTheme="majorBidi" w:hAnsiTheme="majorBidi" w:cstheme="majorBidi"/>
        </w:rPr>
        <w:t xml:space="preserve"> Wallace,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>, p. 532.</w:t>
      </w:r>
    </w:p>
    <w:p w14:paraId="3508B60D" w14:textId="363CA31C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the non-literary context of the utterance, etc.).”</w:t>
      </w:r>
      <w:r w:rsidRPr="00CA2D7F">
        <w:rPr>
          <w:rFonts w:asciiTheme="majorBidi" w:hAnsiTheme="majorBidi" w:cstheme="majorBidi"/>
          <w:sz w:val="30"/>
          <w:vertAlign w:val="superscript"/>
        </w:rPr>
        <w:t>39</w:t>
      </w:r>
      <w:r w:rsidRPr="00CA2D7F">
        <w:rPr>
          <w:rFonts w:asciiTheme="majorBidi" w:hAnsiTheme="majorBidi" w:cstheme="majorBidi"/>
        </w:rPr>
        <w:t xml:space="preserve"> Thus, this category of usage can </w:t>
      </w:r>
    </w:p>
    <w:p w14:paraId="2A3CCF3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app</w:t>
      </w:r>
      <w:r w:rsidRPr="00CA2D7F">
        <w:rPr>
          <w:rFonts w:asciiTheme="majorBidi" w:hAnsiTheme="majorBidi" w:cstheme="majorBidi"/>
        </w:rPr>
        <w:t xml:space="preserve">arently depend even on non-linguistic factors. Or on the constative aorist he </w:t>
      </w:r>
    </w:p>
    <w:p w14:paraId="79E6372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concludes that “in each case the sense is dependent on the lexical character of the verb </w:t>
      </w:r>
    </w:p>
    <w:p w14:paraId="0FE00DD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other features, </w:t>
      </w:r>
      <w:r w:rsidRPr="00CA2D7F">
        <w:rPr>
          <w:rFonts w:asciiTheme="majorBidi" w:hAnsiTheme="majorBidi" w:cstheme="majorBidi"/>
          <w:i/>
        </w:rPr>
        <w:t>not on the use or non-use of the aorist</w:t>
      </w:r>
      <w:r w:rsidRPr="00CA2D7F">
        <w:rPr>
          <w:rFonts w:asciiTheme="majorBidi" w:hAnsiTheme="majorBidi" w:cstheme="majorBidi"/>
        </w:rPr>
        <w:t>.”</w:t>
      </w:r>
      <w:r w:rsidRPr="00CA2D7F">
        <w:rPr>
          <w:rFonts w:asciiTheme="majorBidi" w:hAnsiTheme="majorBidi" w:cstheme="majorBidi"/>
          <w:sz w:val="30"/>
          <w:vertAlign w:val="superscript"/>
        </w:rPr>
        <w:t>40</w:t>
      </w:r>
      <w:r w:rsidRPr="00CA2D7F">
        <w:rPr>
          <w:rFonts w:asciiTheme="majorBidi" w:hAnsiTheme="majorBidi" w:cstheme="majorBidi"/>
        </w:rPr>
        <w:t xml:space="preserve"> Or regarding the presen</w:t>
      </w:r>
      <w:r w:rsidRPr="00CA2D7F">
        <w:rPr>
          <w:rFonts w:asciiTheme="majorBidi" w:hAnsiTheme="majorBidi" w:cstheme="majorBidi"/>
        </w:rPr>
        <w:t xml:space="preserve">t for </w:t>
      </w:r>
    </w:p>
    <w:p w14:paraId="217FF668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</w:rPr>
        <w:t xml:space="preserve">past action in progress, Fanning notes that it “always includes an </w:t>
      </w:r>
      <w:r w:rsidRPr="00CA2D7F">
        <w:rPr>
          <w:rFonts w:asciiTheme="majorBidi" w:hAnsiTheme="majorBidi" w:cstheme="majorBidi"/>
          <w:i/>
        </w:rPr>
        <w:t xml:space="preserve">adverbial phrase or </w:t>
      </w:r>
    </w:p>
    <w:p w14:paraId="451CAC9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 xml:space="preserve">other time-indicators </w:t>
      </w:r>
      <w:r w:rsidRPr="00CA2D7F">
        <w:rPr>
          <w:rFonts w:asciiTheme="majorBidi" w:hAnsiTheme="majorBidi" w:cstheme="majorBidi"/>
        </w:rPr>
        <w:t>with the present tense to signal past time meaning.”</w:t>
      </w:r>
      <w:r w:rsidRPr="00CA2D7F">
        <w:rPr>
          <w:rFonts w:asciiTheme="majorBidi" w:hAnsiTheme="majorBidi" w:cstheme="majorBidi"/>
          <w:sz w:val="30"/>
          <w:vertAlign w:val="superscript"/>
        </w:rPr>
        <w:t>41</w:t>
      </w:r>
      <w:r w:rsidRPr="00CA2D7F">
        <w:rPr>
          <w:rFonts w:asciiTheme="majorBidi" w:hAnsiTheme="majorBidi" w:cstheme="majorBidi"/>
        </w:rPr>
        <w:t xml:space="preserve"> Fanning </w:t>
      </w:r>
    </w:p>
    <w:p w14:paraId="7815777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discusses the so-called </w:t>
      </w:r>
      <w:r w:rsidRPr="00CA2D7F">
        <w:rPr>
          <w:rFonts w:asciiTheme="majorBidi" w:hAnsiTheme="majorBidi" w:cstheme="majorBidi"/>
        </w:rPr>
        <w:t xml:space="preserve">consummative aorist, the use of the aorist to highlight the end </w:t>
      </w:r>
    </w:p>
    <w:p w14:paraId="6A94F7EE" w14:textId="190B846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point of the action. See Gal 4.11 Paul states that “I have learned (</w:t>
      </w:r>
      <w:r w:rsidR="00874F48">
        <w:rPr>
          <w:rFonts w:asciiTheme="majorBidi" w:hAnsiTheme="majorBidi" w:cstheme="majorBidi"/>
          <w:lang w:val="el-GR"/>
        </w:rPr>
        <w:t>ἔμαθον</w:t>
      </w:r>
      <w:r w:rsidRPr="00CA2D7F">
        <w:rPr>
          <w:rFonts w:asciiTheme="majorBidi" w:hAnsiTheme="majorBidi" w:cstheme="majorBidi"/>
        </w:rPr>
        <w:t xml:space="preserve">, a consummated </w:t>
      </w:r>
    </w:p>
    <w:p w14:paraId="6FF84E4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action) in which state I am to be content.” However, Fanning goes on to conclude that </w:t>
      </w:r>
    </w:p>
    <w:p w14:paraId="23E024C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“the conativ</w:t>
      </w:r>
      <w:r w:rsidRPr="00CA2D7F">
        <w:rPr>
          <w:rFonts w:asciiTheme="majorBidi" w:hAnsiTheme="majorBidi" w:cstheme="majorBidi"/>
        </w:rPr>
        <w:t xml:space="preserve">e or consummative sense is not automatic, and must be emphasized by the </w:t>
      </w:r>
    </w:p>
    <w:p w14:paraId="68EFD39C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>contextual tone</w:t>
      </w:r>
      <w:r w:rsidRPr="00CA2D7F">
        <w:rPr>
          <w:rFonts w:asciiTheme="majorBidi" w:hAnsiTheme="majorBidi" w:cstheme="majorBidi"/>
        </w:rPr>
        <w:t xml:space="preserve"> of difficulty or resistance, </w:t>
      </w:r>
      <w:r w:rsidRPr="00CA2D7F">
        <w:rPr>
          <w:rFonts w:asciiTheme="majorBidi" w:hAnsiTheme="majorBidi" w:cstheme="majorBidi"/>
          <w:i/>
        </w:rPr>
        <w:t xml:space="preserve">since the completion or lack of it would be a </w:t>
      </w:r>
    </w:p>
    <w:p w14:paraId="5396086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minor point otherwise</w:t>
      </w:r>
      <w:r w:rsidRPr="00CA2D7F">
        <w:rPr>
          <w:rFonts w:asciiTheme="majorBidi" w:hAnsiTheme="majorBidi" w:cstheme="majorBidi"/>
        </w:rPr>
        <w:t>.”</w:t>
      </w:r>
      <w:r w:rsidRPr="00CA2D7F">
        <w:rPr>
          <w:rFonts w:asciiTheme="majorBidi" w:hAnsiTheme="majorBidi" w:cstheme="majorBidi"/>
          <w:sz w:val="30"/>
          <w:vertAlign w:val="superscript"/>
        </w:rPr>
        <w:t>42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Likewise, in Wallace’s discussion of the ingressive (inceptive) </w:t>
      </w:r>
    </w:p>
    <w:p w14:paraId="3DCD0D2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imperfect, he concludes that this use of the imperfect occurs in narrative literature when </w:t>
      </w:r>
    </w:p>
    <w:p w14:paraId="7E7E00F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there is a change in activity. But it is “</w:t>
      </w:r>
      <w:r w:rsidRPr="00CA2D7F">
        <w:rPr>
          <w:rFonts w:asciiTheme="majorBidi" w:hAnsiTheme="majorBidi" w:cstheme="majorBidi"/>
          <w:i/>
        </w:rPr>
        <w:t>the context in each instance</w:t>
      </w:r>
      <w:r w:rsidRPr="00CA2D7F">
        <w:rPr>
          <w:rFonts w:asciiTheme="majorBidi" w:hAnsiTheme="majorBidi" w:cstheme="majorBidi"/>
        </w:rPr>
        <w:t xml:space="preserve"> [which] indicates a </w:t>
      </w:r>
    </w:p>
    <w:p w14:paraId="42F8946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topic s</w:t>
      </w:r>
      <w:r w:rsidRPr="00CA2D7F">
        <w:rPr>
          <w:rFonts w:asciiTheme="majorBidi" w:hAnsiTheme="majorBidi" w:cstheme="majorBidi"/>
        </w:rPr>
        <w:t>hift or new direction for the action.”</w:t>
      </w:r>
      <w:r w:rsidRPr="00CA2D7F">
        <w:rPr>
          <w:rFonts w:asciiTheme="majorBidi" w:hAnsiTheme="majorBidi" w:cstheme="majorBidi"/>
          <w:sz w:val="30"/>
          <w:vertAlign w:val="superscript"/>
        </w:rPr>
        <w:t>43</w:t>
      </w:r>
      <w:r w:rsidRPr="00CA2D7F">
        <w:rPr>
          <w:rFonts w:asciiTheme="majorBidi" w:hAnsiTheme="majorBidi" w:cstheme="majorBidi"/>
        </w:rPr>
        <w:t xml:space="preserve"> Fanning concludes that “the narrative </w:t>
      </w:r>
    </w:p>
    <w:p w14:paraId="5561C03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sequence produces an </w:t>
      </w:r>
      <w:proofErr w:type="spellStart"/>
      <w:r w:rsidRPr="00CA2D7F">
        <w:rPr>
          <w:rFonts w:asciiTheme="majorBidi" w:hAnsiTheme="majorBidi" w:cstheme="majorBidi"/>
          <w:i/>
        </w:rPr>
        <w:t>inceptive</w:t>
      </w:r>
      <w:proofErr w:type="spellEnd"/>
      <w:r w:rsidRPr="00CA2D7F">
        <w:rPr>
          <w:rFonts w:asciiTheme="majorBidi" w:hAnsiTheme="majorBidi" w:cstheme="majorBidi"/>
        </w:rPr>
        <w:t xml:space="preserve"> sense, since the verb in sequence denotes the process as </w:t>
      </w:r>
    </w:p>
    <w:p w14:paraId="2218739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beginning and then proceeding on without limit….”</w:t>
      </w:r>
      <w:r w:rsidRPr="00CA2D7F">
        <w:rPr>
          <w:rFonts w:asciiTheme="majorBidi" w:hAnsiTheme="majorBidi" w:cstheme="majorBidi"/>
          <w:sz w:val="30"/>
          <w:vertAlign w:val="superscript"/>
        </w:rPr>
        <w:t>44</w:t>
      </w:r>
      <w:r w:rsidRPr="00CA2D7F">
        <w:rPr>
          <w:rFonts w:asciiTheme="majorBidi" w:hAnsiTheme="majorBidi" w:cstheme="majorBidi"/>
        </w:rPr>
        <w:t xml:space="preserve"> Thus, in response to Jesus healing </w:t>
      </w:r>
    </w:p>
    <w:p w14:paraId="1F177818" w14:textId="67D3C9E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Peter’s mother-in-law Matt 8.15 records that she </w:t>
      </w:r>
      <w:r w:rsidR="00874F48">
        <w:rPr>
          <w:rFonts w:asciiTheme="majorBidi" w:hAnsiTheme="majorBidi" w:cstheme="majorBidi"/>
          <w:lang w:val="el-GR"/>
        </w:rPr>
        <w:t>ἠγέρθη</w:t>
      </w:r>
      <w:r w:rsidR="00874F48" w:rsidRPr="00874F48">
        <w:rPr>
          <w:rFonts w:asciiTheme="majorBidi" w:hAnsiTheme="majorBidi" w:cstheme="majorBidi"/>
        </w:rPr>
        <w:t xml:space="preserve"> </w:t>
      </w:r>
      <w:r w:rsidR="00874F48">
        <w:rPr>
          <w:rFonts w:asciiTheme="majorBidi" w:hAnsiTheme="majorBidi" w:cstheme="majorBidi"/>
          <w:lang w:val="el-GR"/>
        </w:rPr>
        <w:t>καὶ</w:t>
      </w:r>
      <w:r w:rsidR="00874F48" w:rsidRPr="00874F48">
        <w:rPr>
          <w:rFonts w:asciiTheme="majorBidi" w:hAnsiTheme="majorBidi" w:cstheme="majorBidi"/>
        </w:rPr>
        <w:t xml:space="preserve"> </w:t>
      </w:r>
      <w:r w:rsidR="00874F48">
        <w:rPr>
          <w:rFonts w:asciiTheme="majorBidi" w:hAnsiTheme="majorBidi" w:cstheme="majorBidi"/>
          <w:lang w:val="el-GR"/>
        </w:rPr>
        <w:t>διηκόωει</w:t>
      </w:r>
      <w:r w:rsidR="00874F48" w:rsidRPr="00874F48">
        <w:rPr>
          <w:rFonts w:asciiTheme="majorBidi" w:hAnsiTheme="majorBidi" w:cstheme="majorBidi"/>
        </w:rPr>
        <w:t xml:space="preserve"> </w:t>
      </w:r>
      <w:r w:rsidR="00874F48">
        <w:rPr>
          <w:rFonts w:asciiTheme="majorBidi" w:hAnsiTheme="majorBidi" w:cstheme="majorBidi"/>
          <w:lang w:val="el-GR"/>
        </w:rPr>
        <w:t>αὐτῷ</w:t>
      </w:r>
      <w:r w:rsidRPr="00CA2D7F">
        <w:rPr>
          <w:rFonts w:asciiTheme="majorBidi" w:hAnsiTheme="majorBidi" w:cstheme="majorBidi"/>
        </w:rPr>
        <w:t>.</w:t>
      </w:r>
      <w:r w:rsidRPr="00CA2D7F">
        <w:rPr>
          <w:rFonts w:asciiTheme="majorBidi" w:hAnsiTheme="majorBidi" w:cstheme="majorBidi"/>
        </w:rPr>
        <w:t xml:space="preserve"> If the </w:t>
      </w:r>
    </w:p>
    <w:p w14:paraId="6266FD7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action here is inceptive (cf. NIV), it owes this idea to the “narrative sequence” as Fanning </w:t>
      </w:r>
    </w:p>
    <w:p w14:paraId="2415D84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observes, and our need to bring this out in our English translation, not</w:t>
      </w:r>
      <w:r w:rsidRPr="00CA2D7F">
        <w:rPr>
          <w:rFonts w:asciiTheme="majorBidi" w:hAnsiTheme="majorBidi" w:cstheme="majorBidi"/>
        </w:rPr>
        <w:t xml:space="preserve"> to the verbal </w:t>
      </w:r>
    </w:p>
    <w:p w14:paraId="7516074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aspect. But even here in Matt 8.15 it could be disputed whether this is inceptive at all, </w:t>
      </w:r>
    </w:p>
    <w:p w14:paraId="692254E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</w:rPr>
        <w:t>aspectually</w:t>
      </w:r>
      <w:proofErr w:type="spellEnd"/>
      <w:r w:rsidRPr="00CA2D7F">
        <w:rPr>
          <w:rFonts w:asciiTheme="majorBidi" w:hAnsiTheme="majorBidi" w:cstheme="majorBidi"/>
        </w:rPr>
        <w:t xml:space="preserve"> portraying instead the process of serving as action in progress.</w:t>
      </w:r>
    </w:p>
    <w:p w14:paraId="65203CF1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Moreover, it is commonplace in most grammars to conclude that when used </w:t>
      </w:r>
      <w:r w:rsidRPr="00CA2D7F">
        <w:rPr>
          <w:rFonts w:asciiTheme="majorBidi" w:hAnsiTheme="majorBidi" w:cstheme="majorBidi"/>
        </w:rPr>
        <w:t xml:space="preserve">with </w:t>
      </w:r>
    </w:p>
    <w:p w14:paraId="20CEE2A3" w14:textId="4EADF4E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stative verb types (e.g., </w:t>
      </w:r>
      <w:r w:rsidR="00874F48">
        <w:rPr>
          <w:rFonts w:asciiTheme="majorBidi" w:hAnsiTheme="majorBidi" w:cstheme="majorBidi"/>
          <w:lang w:val="el-GR"/>
        </w:rPr>
        <w:t>γίνομαι</w:t>
      </w:r>
      <w:r w:rsidR="00874F48" w:rsidRPr="00874F48">
        <w:rPr>
          <w:rFonts w:asciiTheme="majorBidi" w:hAnsiTheme="majorBidi" w:cstheme="majorBidi"/>
        </w:rPr>
        <w:t xml:space="preserve">, </w:t>
      </w:r>
      <w:proofErr w:type="gramStart"/>
      <w:r w:rsidR="00874F48">
        <w:rPr>
          <w:rFonts w:asciiTheme="majorBidi" w:hAnsiTheme="majorBidi" w:cstheme="majorBidi"/>
          <w:lang w:val="el-GR"/>
        </w:rPr>
        <w:t>ἔχω</w:t>
      </w:r>
      <w:r w:rsidR="00874F48" w:rsidRPr="00874F48">
        <w:rPr>
          <w:rFonts w:asciiTheme="majorBidi" w:hAnsiTheme="majorBidi" w:cstheme="majorBidi"/>
        </w:rPr>
        <w:t>,</w:t>
      </w:r>
      <w:r w:rsidR="00874F48">
        <w:rPr>
          <w:rFonts w:asciiTheme="majorBidi" w:hAnsiTheme="majorBidi" w:cstheme="majorBidi"/>
          <w:lang w:val="el-GR"/>
        </w:rPr>
        <w:t>ἀσθενέω</w:t>
      </w:r>
      <w:proofErr w:type="gramEnd"/>
      <w:r w:rsidR="00874F48" w:rsidRPr="00874F48">
        <w:rPr>
          <w:rFonts w:asciiTheme="majorBidi" w:hAnsiTheme="majorBidi" w:cstheme="majorBidi"/>
        </w:rPr>
        <w:t xml:space="preserve">, </w:t>
      </w:r>
      <w:r w:rsidR="00874F48">
        <w:rPr>
          <w:rFonts w:asciiTheme="majorBidi" w:hAnsiTheme="majorBidi" w:cstheme="majorBidi"/>
          <w:lang w:val="el-GR"/>
        </w:rPr>
        <w:t>ζάω</w:t>
      </w:r>
      <w:r w:rsidR="00874F48" w:rsidRPr="00874F48">
        <w:rPr>
          <w:rFonts w:asciiTheme="majorBidi" w:hAnsiTheme="majorBidi" w:cstheme="majorBidi"/>
        </w:rPr>
        <w:t xml:space="preserve">, </w:t>
      </w:r>
      <w:r w:rsidR="00874F48">
        <w:rPr>
          <w:rFonts w:asciiTheme="majorBidi" w:hAnsiTheme="majorBidi" w:cstheme="majorBidi"/>
          <w:lang w:val="el-GR"/>
        </w:rPr>
        <w:t>ὁράω</w:t>
      </w:r>
      <w:r w:rsidRPr="00CA2D7F">
        <w:rPr>
          <w:rFonts w:asciiTheme="majorBidi" w:hAnsiTheme="majorBidi" w:cstheme="majorBidi"/>
        </w:rPr>
        <w:t xml:space="preserve">), the aorist tense </w:t>
      </w:r>
    </w:p>
    <w:p w14:paraId="1ABB46CC" w14:textId="0E44C604" w:rsidR="00000000" w:rsidRPr="00CA2D7F" w:rsidRDefault="00A67CBD" w:rsidP="00874F48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communicates an ingressive notion (entrance into the state; </w:t>
      </w:r>
      <w:r w:rsidR="00874F48">
        <w:rPr>
          <w:rFonts w:asciiTheme="majorBidi" w:hAnsiTheme="majorBidi" w:cstheme="majorBidi"/>
          <w:lang w:val="el-GR"/>
        </w:rPr>
        <w:t>ἐγένομην</w:t>
      </w:r>
      <w:r w:rsidRPr="00CA2D7F">
        <w:rPr>
          <w:rFonts w:asciiTheme="majorBidi" w:hAnsiTheme="majorBidi" w:cstheme="majorBidi"/>
        </w:rPr>
        <w:t xml:space="preserve">, “I became” </w:t>
      </w:r>
      <w:r w:rsidR="00874F48">
        <w:rPr>
          <w:rFonts w:asciiTheme="majorBidi" w:hAnsiTheme="majorBidi" w:cstheme="majorBidi"/>
        </w:rPr>
        <w:br/>
      </w:r>
      <w:r w:rsidR="00874F48">
        <w:rPr>
          <w:rFonts w:asciiTheme="majorBidi" w:hAnsiTheme="majorBidi" w:cstheme="majorBidi"/>
          <w:sz w:val="22"/>
          <w:szCs w:val="22"/>
          <w:lang w:val="el-GR"/>
        </w:rPr>
        <w:t>ἔζησα</w:t>
      </w:r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</w:rPr>
        <w:t xml:space="preserve">“I came to life”). However, given the distinction between aspect and </w:t>
      </w:r>
      <w:proofErr w:type="spellStart"/>
      <w:r w:rsidRPr="00CA2D7F">
        <w:rPr>
          <w:rFonts w:asciiTheme="majorBidi" w:hAnsiTheme="majorBidi" w:cstheme="majorBidi"/>
          <w:i/>
          <w:sz w:val="22"/>
          <w:szCs w:val="22"/>
        </w:rPr>
        <w:t>Akt</w:t>
      </w:r>
      <w:r w:rsidRPr="00CA2D7F">
        <w:rPr>
          <w:rFonts w:asciiTheme="majorBidi" w:hAnsiTheme="majorBidi" w:cstheme="majorBidi"/>
          <w:i/>
          <w:sz w:val="22"/>
          <w:szCs w:val="22"/>
        </w:rPr>
        <w:t>ionsart</w:t>
      </w:r>
      <w:proofErr w:type="spellEnd"/>
      <w:r w:rsidRPr="00CA2D7F">
        <w:rPr>
          <w:rFonts w:asciiTheme="majorBidi" w:hAnsiTheme="majorBidi" w:cstheme="majorBidi"/>
        </w:rPr>
        <w:t xml:space="preserve">, or </w:t>
      </w:r>
    </w:p>
    <w:p w14:paraId="1D97D11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semantics and pragmatics, it may be more accurate to say that certain contexts implicate </w:t>
      </w:r>
    </w:p>
    <w:p w14:paraId="34CF4492" w14:textId="5FDD432C" w:rsidR="00000000" w:rsidRPr="00CA2D7F" w:rsidRDefault="00A67CBD" w:rsidP="00874F48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39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206. Italics mine.</w:t>
      </w:r>
      <w:r w:rsidR="00874F48">
        <w:rPr>
          <w:rFonts w:asciiTheme="majorBidi" w:hAnsiTheme="majorBidi" w:cstheme="majorBidi"/>
          <w:lang w:val="el-GR"/>
        </w:rPr>
        <w:t xml:space="preserve"> </w:t>
      </w:r>
      <w:r w:rsidR="00874F48">
        <w:rPr>
          <w:rFonts w:asciiTheme="majorBidi" w:hAnsiTheme="majorBidi" w:cstheme="majorBidi"/>
          <w:lang w:val="el-GR"/>
        </w:rPr>
        <w:tab/>
      </w:r>
      <w:r w:rsidRPr="00CA2D7F">
        <w:rPr>
          <w:rFonts w:asciiTheme="majorBidi" w:hAnsiTheme="majorBidi" w:cstheme="majorBidi"/>
          <w:sz w:val="30"/>
          <w:vertAlign w:val="superscript"/>
        </w:rPr>
        <w:t>40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259. Italics mine.</w:t>
      </w:r>
    </w:p>
    <w:p w14:paraId="0E865D6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41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217.</w:t>
      </w:r>
    </w:p>
    <w:p w14:paraId="53BABD8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42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</w:t>
      </w:r>
      <w:r w:rsidRPr="00CA2D7F">
        <w:rPr>
          <w:rFonts w:asciiTheme="majorBidi" w:hAnsiTheme="majorBidi" w:cstheme="majorBidi"/>
          <w:i/>
        </w:rPr>
        <w:t>spect</w:t>
      </w:r>
      <w:r w:rsidRPr="00CA2D7F">
        <w:rPr>
          <w:rFonts w:asciiTheme="majorBidi" w:hAnsiTheme="majorBidi" w:cstheme="majorBidi"/>
        </w:rPr>
        <w:t>, p. 265. Italics mine.</w:t>
      </w:r>
    </w:p>
    <w:p w14:paraId="3E06580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 xml:space="preserve">43 </w:t>
      </w:r>
      <w:r w:rsidRPr="00CA2D7F">
        <w:rPr>
          <w:rFonts w:asciiTheme="majorBidi" w:hAnsiTheme="majorBidi" w:cstheme="majorBidi"/>
        </w:rPr>
        <w:t xml:space="preserve">Wallace,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>, p. 544. Italics mine.</w:t>
      </w:r>
    </w:p>
    <w:p w14:paraId="146B2EC1" w14:textId="14FEE52A" w:rsidR="00874F48" w:rsidRPr="00CA2D7F" w:rsidRDefault="00A67CBD" w:rsidP="00874F48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44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146.</w:t>
      </w:r>
      <w:r w:rsidR="00874F48" w:rsidRPr="00CA2D7F">
        <w:rPr>
          <w:rFonts w:asciiTheme="majorBidi" w:hAnsiTheme="majorBidi" w:cstheme="majorBidi"/>
        </w:rPr>
        <w:t xml:space="preserve"> </w:t>
      </w:r>
    </w:p>
    <w:p w14:paraId="320CC84E" w14:textId="7F6D3C0D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an ingressive notion, usually being realized with the aorist tense. Yet it simply cannot be </w:t>
      </w:r>
    </w:p>
    <w:p w14:paraId="2F6D31A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taken as some kind of a g</w:t>
      </w:r>
      <w:r w:rsidRPr="00CA2D7F">
        <w:rPr>
          <w:rFonts w:asciiTheme="majorBidi" w:hAnsiTheme="majorBidi" w:cstheme="majorBidi"/>
        </w:rPr>
        <w:t xml:space="preserve">rammatical rule or axiom that the aorist tense with stative verbs </w:t>
      </w:r>
    </w:p>
    <w:p w14:paraId="0B169AE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are ingressive, since it is unlikely that all of Fanning’s examples in his thorough </w:t>
      </w:r>
    </w:p>
    <w:p w14:paraId="7D4245F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discussion of ingressive </w:t>
      </w:r>
      <w:proofErr w:type="spellStart"/>
      <w:r w:rsidRPr="00CA2D7F">
        <w:rPr>
          <w:rFonts w:asciiTheme="majorBidi" w:hAnsiTheme="majorBidi" w:cstheme="majorBidi"/>
        </w:rPr>
        <w:t>aorists</w:t>
      </w:r>
      <w:proofErr w:type="spellEnd"/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are valid and many of them are patient of different </w:t>
      </w:r>
    </w:p>
    <w:p w14:paraId="72832D0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analyses. For example, Fanning suggests that out of the eight usages of the stative verb </w:t>
      </w:r>
    </w:p>
    <w:p w14:paraId="2D647CE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za&lt;w </w:t>
      </w:r>
      <w:r w:rsidRPr="00CA2D7F">
        <w:rPr>
          <w:rFonts w:asciiTheme="majorBidi" w:hAnsiTheme="majorBidi" w:cstheme="majorBidi"/>
        </w:rPr>
        <w:t xml:space="preserve">in the aorist tense, seven of them are ingressives: Luke 15.24, 32; Rom 14.9; Rev </w:t>
      </w:r>
    </w:p>
    <w:p w14:paraId="0319804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2.8; 13.14; 20.4, 5.</w:t>
      </w:r>
      <w:r w:rsidRPr="00CA2D7F">
        <w:rPr>
          <w:rFonts w:asciiTheme="majorBidi" w:hAnsiTheme="majorBidi" w:cstheme="majorBidi"/>
          <w:sz w:val="30"/>
          <w:vertAlign w:val="superscript"/>
        </w:rPr>
        <w:t>45</w:t>
      </w:r>
      <w:r w:rsidRPr="00CA2D7F">
        <w:rPr>
          <w:rFonts w:asciiTheme="majorBidi" w:hAnsiTheme="majorBidi" w:cstheme="majorBidi"/>
        </w:rPr>
        <w:t xml:space="preserve"> Ho</w:t>
      </w:r>
      <w:r w:rsidRPr="00CA2D7F">
        <w:rPr>
          <w:rFonts w:asciiTheme="majorBidi" w:hAnsiTheme="majorBidi" w:cstheme="majorBidi"/>
        </w:rPr>
        <w:t xml:space="preserve">wever, virtually all of his examples can be disputed. In the Luke </w:t>
      </w:r>
    </w:p>
    <w:p w14:paraId="045A875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passages it is not necessary to take the aorist as ingressive at all, since the author may just </w:t>
      </w:r>
    </w:p>
    <w:p w14:paraId="20062DBC" w14:textId="7E0EAE85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be comparing the lost son’s state of being dead (</w:t>
      </w:r>
      <w:r w:rsidR="00874F48">
        <w:rPr>
          <w:rFonts w:asciiTheme="majorBidi" w:hAnsiTheme="majorBidi" w:cstheme="majorBidi"/>
          <w:lang w:val="el-GR"/>
        </w:rPr>
        <w:t>νεκπὸς</w:t>
      </w:r>
      <w:r w:rsidR="00874F48" w:rsidRPr="00874F48">
        <w:rPr>
          <w:rFonts w:asciiTheme="majorBidi" w:hAnsiTheme="majorBidi" w:cstheme="majorBidi"/>
        </w:rPr>
        <w:t xml:space="preserve"> </w:t>
      </w:r>
      <w:r w:rsidR="00874F48">
        <w:rPr>
          <w:rFonts w:asciiTheme="majorBidi" w:hAnsiTheme="majorBidi" w:cstheme="majorBidi"/>
          <w:lang w:val="el-GR"/>
        </w:rPr>
        <w:t>ἦν</w:t>
      </w:r>
      <w:r w:rsidRPr="00CA2D7F">
        <w:rPr>
          <w:rFonts w:asciiTheme="majorBidi" w:hAnsiTheme="majorBidi" w:cstheme="majorBidi"/>
        </w:rPr>
        <w:t xml:space="preserve">) with the state of being alive </w:t>
      </w:r>
    </w:p>
    <w:p w14:paraId="281540B5" w14:textId="060FCFE8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874F48">
        <w:rPr>
          <w:rFonts w:asciiTheme="majorBidi" w:hAnsiTheme="majorBidi" w:cstheme="majorBidi"/>
          <w:lang w:val="el-GR"/>
        </w:rPr>
        <w:t>ἀνέζησεν / ἔζησεν</w:t>
      </w:r>
      <w:r w:rsidRPr="00CA2D7F">
        <w:rPr>
          <w:rFonts w:asciiTheme="majorBidi" w:hAnsiTheme="majorBidi" w:cstheme="majorBidi"/>
        </w:rPr>
        <w:t xml:space="preserve">). Similarly, in Rom 14.9 and Rev 2.8 the authors may simply be </w:t>
      </w:r>
    </w:p>
    <w:p w14:paraId="52602BEB" w14:textId="0E295F1C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referring to Christ being in the state of living (</w:t>
      </w:r>
      <w:r w:rsidR="00874F48">
        <w:rPr>
          <w:rFonts w:asciiTheme="majorBidi" w:hAnsiTheme="majorBidi" w:cstheme="majorBidi"/>
          <w:lang w:val="el-GR"/>
        </w:rPr>
        <w:t>ἔζησεν</w:t>
      </w:r>
      <w:r w:rsidRPr="00CA2D7F">
        <w:rPr>
          <w:rFonts w:asciiTheme="majorBidi" w:hAnsiTheme="majorBidi" w:cstheme="majorBidi"/>
        </w:rPr>
        <w:t xml:space="preserve">), using the aorist to summarize this </w:t>
      </w:r>
    </w:p>
    <w:p w14:paraId="4E81B57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state, rather than just his initial entry into the state of living. It is a</w:t>
      </w:r>
      <w:r w:rsidRPr="00CA2D7F">
        <w:rPr>
          <w:rFonts w:asciiTheme="majorBidi" w:hAnsiTheme="majorBidi" w:cstheme="majorBidi"/>
        </w:rPr>
        <w:t xml:space="preserve">lso not clear that the </w:t>
      </w:r>
    </w:p>
    <w:p w14:paraId="611C802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use of the aorist in Rev 13.14 is ingressive, since the author once again could only be </w:t>
      </w:r>
    </w:p>
    <w:p w14:paraId="1D6C7EA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summarizing the state of the beast as living.</w:t>
      </w:r>
      <w:r w:rsidRPr="00CA2D7F">
        <w:rPr>
          <w:rFonts w:asciiTheme="majorBidi" w:hAnsiTheme="majorBidi" w:cstheme="majorBidi"/>
          <w:sz w:val="30"/>
          <w:vertAlign w:val="superscript"/>
        </w:rPr>
        <w:t>46</w:t>
      </w:r>
      <w:r w:rsidRPr="00CA2D7F">
        <w:rPr>
          <w:rFonts w:asciiTheme="majorBidi" w:hAnsiTheme="majorBidi" w:cstheme="majorBidi"/>
        </w:rPr>
        <w:t xml:space="preserve"> In Rev 20.4, 5 an ingressive notion does </w:t>
      </w:r>
    </w:p>
    <w:p w14:paraId="6642BE01" w14:textId="2624999C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seem to fit, especially with v. 5 since </w:t>
      </w:r>
      <w:r w:rsidR="00874F48">
        <w:rPr>
          <w:rFonts w:asciiTheme="majorBidi" w:hAnsiTheme="majorBidi" w:cstheme="majorBidi"/>
          <w:lang w:val="el-GR"/>
        </w:rPr>
        <w:t>ἐζήσαν</w:t>
      </w:r>
      <w:r w:rsidRPr="00CA2D7F">
        <w:rPr>
          <w:rFonts w:asciiTheme="majorBidi" w:hAnsiTheme="majorBidi" w:cstheme="majorBidi"/>
          <w:sz w:val="22"/>
          <w:szCs w:val="22"/>
        </w:rPr>
        <w:t xml:space="preserve"> </w:t>
      </w:r>
      <w:r w:rsidRPr="00CA2D7F">
        <w:rPr>
          <w:rFonts w:asciiTheme="majorBidi" w:hAnsiTheme="majorBidi" w:cstheme="majorBidi"/>
        </w:rPr>
        <w:t>occu</w:t>
      </w:r>
      <w:r w:rsidRPr="00CA2D7F">
        <w:rPr>
          <w:rFonts w:asciiTheme="majorBidi" w:hAnsiTheme="majorBidi" w:cstheme="majorBidi"/>
        </w:rPr>
        <w:t xml:space="preserve">rs with a precise temporal designation, </w:t>
      </w:r>
    </w:p>
    <w:p w14:paraId="29800C33" w14:textId="575109F6" w:rsidR="00000000" w:rsidRPr="00CA2D7F" w:rsidRDefault="00874F48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ἄχρι τελεσθῇ τὰ χίλια ἔτη</w:t>
      </w:r>
      <w:r w:rsidR="00A67CBD" w:rsidRPr="00874F48">
        <w:rPr>
          <w:rFonts w:asciiTheme="majorBidi" w:hAnsiTheme="majorBidi" w:cstheme="majorBidi"/>
          <w:lang w:val="el-GR"/>
        </w:rPr>
        <w:t xml:space="preserve">. </w:t>
      </w:r>
      <w:r w:rsidR="00A67CBD" w:rsidRPr="00CA2D7F">
        <w:rPr>
          <w:rFonts w:asciiTheme="majorBidi" w:hAnsiTheme="majorBidi" w:cstheme="majorBidi"/>
        </w:rPr>
        <w:t xml:space="preserve">In this latter case it is the adjunct which suggests the </w:t>
      </w:r>
    </w:p>
    <w:p w14:paraId="3060C03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ingressive notion, not primarily the aorist with a stative verb. As Robertson concluded, </w:t>
      </w:r>
    </w:p>
    <w:p w14:paraId="0ABAE6F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ingressive idea “is not…a tense</w:t>
      </w:r>
      <w:r w:rsidRPr="00CA2D7F">
        <w:rPr>
          <w:rFonts w:asciiTheme="majorBidi" w:hAnsiTheme="majorBidi" w:cstheme="majorBidi"/>
        </w:rPr>
        <w:t xml:space="preserve"> notion at all. It is purely a matter with the individual </w:t>
      </w:r>
    </w:p>
    <w:p w14:paraId="3F3B0AD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verb.”</w:t>
      </w:r>
      <w:r w:rsidRPr="00CA2D7F">
        <w:rPr>
          <w:rFonts w:asciiTheme="majorBidi" w:hAnsiTheme="majorBidi" w:cstheme="majorBidi"/>
          <w:sz w:val="30"/>
          <w:vertAlign w:val="superscript"/>
        </w:rPr>
        <w:t>47</w:t>
      </w:r>
      <w:r w:rsidRPr="00CA2D7F">
        <w:rPr>
          <w:rFonts w:asciiTheme="majorBidi" w:hAnsiTheme="majorBidi" w:cstheme="majorBidi"/>
        </w:rPr>
        <w:t xml:space="preserve"> Based on these observations, we must refrain from concluding that the aorist </w:t>
      </w:r>
    </w:p>
    <w:p w14:paraId="571B98A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with stative verbs necessarily becomes ingressive. Only broader contextual factors can </w:t>
      </w:r>
    </w:p>
    <w:p w14:paraId="58BCCBA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determine if an ingres</w:t>
      </w:r>
      <w:r w:rsidRPr="00CA2D7F">
        <w:rPr>
          <w:rFonts w:asciiTheme="majorBidi" w:hAnsiTheme="majorBidi" w:cstheme="majorBidi"/>
        </w:rPr>
        <w:t xml:space="preserve">sive notion is present at all. The problem that can be seen from </w:t>
      </w:r>
    </w:p>
    <w:p w14:paraId="5DDDEFA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many of these examples in this paper is that usages of tenses are often forced into a </w:t>
      </w:r>
    </w:p>
    <w:p w14:paraId="2640C58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certain category of understanding based on assumed rules or principles of usage, ignoring </w:t>
      </w:r>
    </w:p>
    <w:p w14:paraId="1DE65AF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other possib</w:t>
      </w:r>
      <w:r w:rsidRPr="00CA2D7F">
        <w:rPr>
          <w:rFonts w:asciiTheme="majorBidi" w:hAnsiTheme="majorBidi" w:cstheme="majorBidi"/>
        </w:rPr>
        <w:t xml:space="preserve">le or more likely conclusions regarding tense usage. It appears that Fanning </w:t>
      </w:r>
    </w:p>
    <w:p w14:paraId="293C221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has been seduced by common tense terminology.</w:t>
      </w:r>
    </w:p>
    <w:p w14:paraId="02F502A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0C73BE4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45</w:t>
      </w:r>
      <w:r w:rsidRPr="00CA2D7F">
        <w:rPr>
          <w:rFonts w:asciiTheme="majorBidi" w:hAnsiTheme="majorBidi" w:cstheme="majorBidi"/>
        </w:rPr>
        <w:t xml:space="preserve"> According to Fanning, the eighth instance in Acts 26.5 has a past stative sense (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p. 262 n. </w:t>
      </w:r>
    </w:p>
    <w:p w14:paraId="4F56613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141).</w:t>
      </w:r>
    </w:p>
    <w:p w14:paraId="3FDC3BC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46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Even though the beast is described as being wounded by the sword, this does not justify giving the aorist </w:t>
      </w:r>
    </w:p>
    <w:p w14:paraId="7EEE5D24" w14:textId="64654FDC" w:rsidR="00000000" w:rsidRPr="00CA2D7F" w:rsidRDefault="00874F48">
      <w:pPr>
        <w:pStyle w:val="FootnoteTex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ἔζησεν</w:t>
      </w:r>
      <w:r w:rsidR="00A67CBD" w:rsidRPr="00CA2D7F">
        <w:rPr>
          <w:rFonts w:asciiTheme="majorBidi" w:hAnsiTheme="majorBidi" w:cstheme="majorBidi"/>
        </w:rPr>
        <w:t xml:space="preserve"> an ingressive idea, since it probably only refers to the fact that now he lives.  Interestingly, </w:t>
      </w:r>
    </w:p>
    <w:p w14:paraId="1978271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Fanning does admit of the usage of the aorist with stative verbs to indicate “a summary view of the entire </w:t>
      </w:r>
    </w:p>
    <w:p w14:paraId="31805E5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situation” (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p. 138). However, Fanning thinks that this is infrequent, though he does not tell </w:t>
      </w:r>
    </w:p>
    <w:p w14:paraId="24AF35C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us why it is so. It only appears infre</w:t>
      </w:r>
      <w:r w:rsidRPr="00CA2D7F">
        <w:rPr>
          <w:rFonts w:asciiTheme="majorBidi" w:hAnsiTheme="majorBidi" w:cstheme="majorBidi"/>
        </w:rPr>
        <w:t xml:space="preserve">quent, though, when one accepts Fanning’s general discussion of </w:t>
      </w:r>
    </w:p>
    <w:p w14:paraId="70AEB96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ingressive </w:t>
      </w:r>
      <w:proofErr w:type="spellStart"/>
      <w:r w:rsidRPr="00CA2D7F">
        <w:rPr>
          <w:rFonts w:asciiTheme="majorBidi" w:hAnsiTheme="majorBidi" w:cstheme="majorBidi"/>
        </w:rPr>
        <w:t>aorists</w:t>
      </w:r>
      <w:proofErr w:type="spellEnd"/>
      <w:r w:rsidRPr="00CA2D7F">
        <w:rPr>
          <w:rFonts w:asciiTheme="majorBidi" w:hAnsiTheme="majorBidi" w:cstheme="majorBidi"/>
        </w:rPr>
        <w:t xml:space="preserve"> and all the instances which he places within this category.</w:t>
      </w:r>
    </w:p>
    <w:p w14:paraId="7A0C9C4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47</w:t>
      </w:r>
      <w:r w:rsidRPr="00CA2D7F">
        <w:rPr>
          <w:rFonts w:asciiTheme="majorBidi" w:hAnsiTheme="majorBidi" w:cstheme="majorBidi"/>
        </w:rPr>
        <w:t xml:space="preserve"> Robertson, </w:t>
      </w:r>
      <w:r w:rsidRPr="00CA2D7F">
        <w:rPr>
          <w:rFonts w:asciiTheme="majorBidi" w:hAnsiTheme="majorBidi" w:cstheme="majorBidi"/>
          <w:i/>
        </w:rPr>
        <w:t>Grammar</w:t>
      </w:r>
      <w:r w:rsidRPr="00CA2D7F">
        <w:rPr>
          <w:rFonts w:asciiTheme="majorBidi" w:hAnsiTheme="majorBidi" w:cstheme="majorBidi"/>
        </w:rPr>
        <w:t>, p. 834.</w:t>
      </w:r>
    </w:p>
    <w:p w14:paraId="084AF8B9" w14:textId="1DB5891C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ab/>
        <w:t xml:space="preserve">However, as seen above, rather than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(or even</w:t>
      </w:r>
      <w:r w:rsidRPr="00CA2D7F">
        <w:rPr>
          <w:rFonts w:asciiTheme="majorBidi" w:hAnsiTheme="majorBidi" w:cstheme="majorBidi"/>
        </w:rPr>
        <w:t xml:space="preserve"> time) the Greek verbal </w:t>
      </w:r>
    </w:p>
    <w:p w14:paraId="3F3489E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system grammaticalizes aspect, or how the author chooses to view the action. Yet the </w:t>
      </w:r>
    </w:p>
    <w:p w14:paraId="5D9C363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traditional classification of verbs typically and consistently confuses the two. But both </w:t>
      </w:r>
    </w:p>
    <w:p w14:paraId="4CD7E19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Fanning and Wallace attempt to show that aspect, thoug</w:t>
      </w:r>
      <w:r w:rsidRPr="00CA2D7F">
        <w:rPr>
          <w:rFonts w:asciiTheme="majorBidi" w:hAnsiTheme="majorBidi" w:cstheme="majorBidi"/>
        </w:rPr>
        <w:t xml:space="preserve">h separate from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</w:t>
      </w:r>
    </w:p>
    <w:p w14:paraId="10F7793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interacts closely with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and other contextual features to produce the meanings </w:t>
      </w:r>
    </w:p>
    <w:p w14:paraId="00F1EE6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suggested by the traditional labels. As seen in the survey above, Fanning concludes that </w:t>
      </w:r>
    </w:p>
    <w:p w14:paraId="5C539A7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 is affected by 1) the lexical meaning of </w:t>
      </w:r>
      <w:r w:rsidRPr="00CA2D7F">
        <w:rPr>
          <w:rFonts w:asciiTheme="majorBidi" w:hAnsiTheme="majorBidi" w:cstheme="majorBidi"/>
        </w:rPr>
        <w:t xml:space="preserve">verbs; 2) compositional elements (adverbs, </w:t>
      </w:r>
    </w:p>
    <w:p w14:paraId="0E59B82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adjuncts, etc.); 3) time reference; 4) discourse factors. For him the first category is the </w:t>
      </w:r>
    </w:p>
    <w:p w14:paraId="22FA64D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most important. As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Carson</w:t>
          </w:r>
        </w:smartTag>
      </w:smartTag>
      <w:r w:rsidRPr="00CA2D7F">
        <w:rPr>
          <w:rFonts w:asciiTheme="majorBidi" w:hAnsiTheme="majorBidi" w:cstheme="majorBidi"/>
        </w:rPr>
        <w:t xml:space="preserve"> concluded, Fanning “is not merely saying that the sentence or </w:t>
      </w:r>
    </w:p>
    <w:p w14:paraId="7AFB808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discourse carries this add</w:t>
      </w:r>
      <w:r w:rsidRPr="00CA2D7F">
        <w:rPr>
          <w:rFonts w:asciiTheme="majorBidi" w:hAnsiTheme="majorBidi" w:cstheme="majorBidi"/>
        </w:rPr>
        <w:t xml:space="preserve">itional meaning [e.g. inceptive, durative, constative, etc.], </w:t>
      </w:r>
    </w:p>
    <w:p w14:paraId="1D7F38A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but that the verbal form itself takes it on board.”</w:t>
      </w:r>
      <w:r w:rsidRPr="00CA2D7F">
        <w:rPr>
          <w:rFonts w:asciiTheme="majorBidi" w:hAnsiTheme="majorBidi" w:cstheme="majorBidi"/>
          <w:sz w:val="30"/>
          <w:vertAlign w:val="superscript"/>
        </w:rPr>
        <w:t>48</w:t>
      </w:r>
      <w:r w:rsidRPr="00CA2D7F">
        <w:rPr>
          <w:rFonts w:asciiTheme="majorBidi" w:hAnsiTheme="majorBidi" w:cstheme="majorBidi"/>
        </w:rPr>
        <w:t xml:space="preserve"> Dependent on Fanning, Wallace </w:t>
      </w:r>
    </w:p>
    <w:p w14:paraId="34AE192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likewise suggests that aspect is the unaffected meaning of the verb tense, while </w:t>
      </w:r>
    </w:p>
    <w:p w14:paraId="1607612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is aspect in co</w:t>
      </w:r>
      <w:r w:rsidRPr="00CA2D7F">
        <w:rPr>
          <w:rFonts w:asciiTheme="majorBidi" w:hAnsiTheme="majorBidi" w:cstheme="majorBidi"/>
        </w:rPr>
        <w:t>mbination with lexical, grammatical and contextual features.</w:t>
      </w:r>
      <w:r w:rsidRPr="00CA2D7F">
        <w:rPr>
          <w:rFonts w:asciiTheme="majorBidi" w:hAnsiTheme="majorBidi" w:cstheme="majorBidi"/>
          <w:sz w:val="30"/>
          <w:vertAlign w:val="superscript"/>
        </w:rPr>
        <w:t>49</w:t>
      </w:r>
      <w:r w:rsidRPr="00CA2D7F">
        <w:rPr>
          <w:rFonts w:asciiTheme="majorBidi" w:hAnsiTheme="majorBidi" w:cstheme="majorBidi"/>
        </w:rPr>
        <w:t xml:space="preserve">  </w:t>
      </w:r>
    </w:p>
    <w:p w14:paraId="3427F92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Therefore, the various “categories of usage are legitimate because tenses combine with </w:t>
      </w:r>
    </w:p>
    <w:p w14:paraId="7C8E260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other linguistic features to form various fields of meaning.”</w:t>
      </w:r>
      <w:r w:rsidRPr="00CA2D7F">
        <w:rPr>
          <w:rFonts w:asciiTheme="majorBidi" w:hAnsiTheme="majorBidi" w:cstheme="majorBidi"/>
          <w:sz w:val="30"/>
          <w:vertAlign w:val="superscript"/>
        </w:rPr>
        <w:t>50</w:t>
      </w:r>
      <w:r w:rsidRPr="00CA2D7F">
        <w:rPr>
          <w:rFonts w:asciiTheme="majorBidi" w:hAnsiTheme="majorBidi" w:cstheme="majorBidi"/>
        </w:rPr>
        <w:t xml:space="preserve"> In other words, it is not </w:t>
      </w:r>
    </w:p>
    <w:p w14:paraId="7455EB1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merely a mat</w:t>
      </w:r>
      <w:r w:rsidRPr="00CA2D7F">
        <w:rPr>
          <w:rFonts w:asciiTheme="majorBidi" w:hAnsiTheme="majorBidi" w:cstheme="majorBidi"/>
        </w:rPr>
        <w:t xml:space="preserve">ter of the differing functions or usages of aspects, but the creation of various </w:t>
      </w:r>
    </w:p>
    <w:p w14:paraId="1F2846F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fields of meaning. Yet it appears that Fanning and Wallace (as well as all the grammars </w:t>
      </w:r>
    </w:p>
    <w:p w14:paraId="67365BF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surveyed above) merely assume that aspect combines with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and other </w:t>
      </w:r>
    </w:p>
    <w:p w14:paraId="2B724F4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</w:t>
      </w:r>
      <w:r w:rsidRPr="00CA2D7F">
        <w:rPr>
          <w:rFonts w:asciiTheme="majorBidi" w:hAnsiTheme="majorBidi" w:cstheme="majorBidi"/>
        </w:rPr>
        <w:t xml:space="preserve">ual features to produce the various semantic ranges of the tenses rather than </w:t>
      </w:r>
    </w:p>
    <w:p w14:paraId="5B58DE2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providing rigorous linguistic justification. They fail to raise the question as to whether </w:t>
      </w:r>
    </w:p>
    <w:p w14:paraId="7B4FDD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these meanings belong to the context, or adhere to the tense forms themselves. This </w:t>
      </w:r>
    </w:p>
    <w:p w14:paraId="41DE50D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assumption points to another problem.</w:t>
      </w:r>
    </w:p>
    <w:p w14:paraId="08D0547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3B447B6C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>The Confusion of Tense and Concept</w:t>
      </w:r>
    </w:p>
    <w:p w14:paraId="4D3FA830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Fanning’s assumption that the actual semantic freight carried by any particular </w:t>
      </w:r>
    </w:p>
    <w:p w14:paraId="1E241DF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verbal form depends on a complex interaction with lexis (the basic semantic range of the </w:t>
      </w:r>
    </w:p>
    <w:p w14:paraId="6A9F69F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verb in que</w:t>
      </w:r>
      <w:r w:rsidRPr="00CA2D7F">
        <w:rPr>
          <w:rFonts w:asciiTheme="majorBidi" w:hAnsiTheme="majorBidi" w:cstheme="majorBidi"/>
        </w:rPr>
        <w:t xml:space="preserve">stion), context, temporal structures and more is unjustified given the </w:t>
      </w:r>
    </w:p>
    <w:p w14:paraId="00B140F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distinction between aspect and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but is also reminiscent of a similar error </w:t>
      </w:r>
    </w:p>
    <w:p w14:paraId="27C1EA6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48</w:t>
      </w:r>
      <w:r w:rsidRPr="00CA2D7F">
        <w:rPr>
          <w:rFonts w:asciiTheme="majorBidi" w:hAnsiTheme="majorBidi" w:cstheme="majorBidi"/>
        </w:rPr>
        <w:t xml:space="preserve"> Carson, “Introduction,” p. 23.</w:t>
      </w:r>
    </w:p>
    <w:p w14:paraId="554B5CD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49</w:t>
      </w:r>
      <w:r w:rsidRPr="00CA2D7F">
        <w:rPr>
          <w:rFonts w:asciiTheme="majorBidi" w:hAnsiTheme="majorBidi" w:cstheme="majorBidi"/>
        </w:rPr>
        <w:t xml:space="preserve"> Wallace,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 xml:space="preserve">, p. 499. Wallace uses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in </w:t>
      </w:r>
      <w:r w:rsidRPr="00CA2D7F">
        <w:rPr>
          <w:rFonts w:asciiTheme="majorBidi" w:hAnsiTheme="majorBidi" w:cstheme="majorBidi"/>
        </w:rPr>
        <w:t xml:space="preserve">a different way than most grammars. For </w:t>
      </w:r>
    </w:p>
    <w:p w14:paraId="47362C6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Wallace,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does not just refer to contextual kinds of action, but aspect in combination with </w:t>
      </w:r>
    </w:p>
    <w:p w14:paraId="0452C16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context, or aspect as it had been affected by context. See p. 504.</w:t>
      </w:r>
    </w:p>
    <w:p w14:paraId="75D2D05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50</w:t>
      </w:r>
      <w:r w:rsidRPr="00CA2D7F">
        <w:rPr>
          <w:rFonts w:asciiTheme="majorBidi" w:hAnsiTheme="majorBidi" w:cstheme="majorBidi"/>
        </w:rPr>
        <w:t xml:space="preserve"> Wallace,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>, p. 500.</w:t>
      </w:r>
    </w:p>
    <w:p w14:paraId="21B429C0" w14:textId="5859B702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committed at the lexical level. In his magisterial and provocative work on lexical </w:t>
      </w:r>
    </w:p>
    <w:p w14:paraId="17B26ED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semantics, James Barr inveighed against the tendency of modern biblical lexical studies </w:t>
      </w:r>
    </w:p>
    <w:p w14:paraId="3353CC0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(namely </w:t>
      </w:r>
      <w:r w:rsidRPr="00CA2D7F">
        <w:rPr>
          <w:rFonts w:asciiTheme="majorBidi" w:hAnsiTheme="majorBidi" w:cstheme="majorBidi"/>
          <w:i/>
        </w:rPr>
        <w:t>TDNT</w:t>
      </w:r>
      <w:r w:rsidRPr="00CA2D7F">
        <w:rPr>
          <w:rFonts w:asciiTheme="majorBidi" w:hAnsiTheme="majorBidi" w:cstheme="majorBidi"/>
          <w:sz w:val="30"/>
          <w:vertAlign w:val="superscript"/>
        </w:rPr>
        <w:t>51</w:t>
      </w:r>
      <w:r w:rsidRPr="00CA2D7F">
        <w:rPr>
          <w:rFonts w:asciiTheme="majorBidi" w:hAnsiTheme="majorBidi" w:cstheme="majorBidi"/>
        </w:rPr>
        <w:t>) to persistently confuse word and concept.</w:t>
      </w:r>
      <w:r w:rsidRPr="00CA2D7F">
        <w:rPr>
          <w:rFonts w:asciiTheme="majorBidi" w:hAnsiTheme="majorBidi" w:cstheme="majorBidi"/>
          <w:sz w:val="30"/>
          <w:vertAlign w:val="superscript"/>
        </w:rPr>
        <w:t>52</w:t>
      </w:r>
      <w:r w:rsidRPr="00CA2D7F">
        <w:rPr>
          <w:rFonts w:asciiTheme="majorBidi" w:hAnsiTheme="majorBidi" w:cstheme="majorBidi"/>
        </w:rPr>
        <w:t xml:space="preserve"> That is,</w:t>
      </w:r>
      <w:r w:rsidRPr="00CA2D7F">
        <w:rPr>
          <w:rFonts w:asciiTheme="majorBidi" w:hAnsiTheme="majorBidi" w:cstheme="majorBidi"/>
        </w:rPr>
        <w:t xml:space="preserve"> words were made </w:t>
      </w:r>
    </w:p>
    <w:p w14:paraId="30C72E2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to bear the broader theological concepts derived from broader contextual features such as </w:t>
      </w:r>
    </w:p>
    <w:p w14:paraId="6441EFBF" w14:textId="2F75ED8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sentences and paragraphs, such as when </w:t>
      </w:r>
      <w:r w:rsidR="00874F48">
        <w:rPr>
          <w:rFonts w:asciiTheme="majorBidi" w:hAnsiTheme="majorBidi" w:cstheme="majorBidi"/>
          <w:lang w:val="el-GR"/>
        </w:rPr>
        <w:t>ἐκκλήσια</w:t>
      </w:r>
      <w:r w:rsidRPr="00CA2D7F">
        <w:rPr>
          <w:rFonts w:asciiTheme="majorBidi" w:hAnsiTheme="majorBidi" w:cstheme="majorBidi"/>
        </w:rPr>
        <w:t xml:space="preserve"> is made to bear the entirety of the </w:t>
      </w:r>
    </w:p>
    <w:p w14:paraId="509755F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theological concept of “church” as treated throughout the NT</w:t>
      </w:r>
      <w:r w:rsidRPr="00CA2D7F">
        <w:rPr>
          <w:rFonts w:asciiTheme="majorBidi" w:hAnsiTheme="majorBidi" w:cstheme="majorBidi"/>
        </w:rPr>
        <w:t>.</w:t>
      </w:r>
      <w:r w:rsidRPr="00CA2D7F">
        <w:rPr>
          <w:rFonts w:asciiTheme="majorBidi" w:hAnsiTheme="majorBidi" w:cstheme="majorBidi"/>
          <w:sz w:val="30"/>
          <w:vertAlign w:val="superscript"/>
        </w:rPr>
        <w:t>53</w:t>
      </w:r>
      <w:r w:rsidRPr="00CA2D7F">
        <w:rPr>
          <w:rFonts w:asciiTheme="majorBidi" w:hAnsiTheme="majorBidi" w:cstheme="majorBidi"/>
        </w:rPr>
        <w:t xml:space="preserve"> In other words, the NT </w:t>
      </w:r>
    </w:p>
    <w:p w14:paraId="58C9CDE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concept of “church” is reflected in sentences, paragraphs, and ultimately the entire </w:t>
      </w:r>
    </w:p>
    <w:p w14:paraId="50EDFE33" w14:textId="2E489FF9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discourse rather than on the lexical definition of </w:t>
      </w:r>
      <w:r w:rsidR="00874F48">
        <w:rPr>
          <w:rFonts w:asciiTheme="majorBidi" w:hAnsiTheme="majorBidi" w:cstheme="majorBidi"/>
          <w:lang w:val="el-GR"/>
        </w:rPr>
        <w:t>ἐκκλήσια</w:t>
      </w:r>
      <w:r w:rsidRPr="00CA2D7F">
        <w:rPr>
          <w:rStyle w:val="style11"/>
          <w:rFonts w:asciiTheme="majorBidi" w:hAnsiTheme="majorBidi" w:cstheme="majorBidi"/>
        </w:rPr>
        <w:t xml:space="preserve">. </w:t>
      </w:r>
      <w:r w:rsidRPr="00CA2D7F">
        <w:rPr>
          <w:rFonts w:asciiTheme="majorBidi" w:hAnsiTheme="majorBidi" w:cstheme="majorBidi"/>
        </w:rPr>
        <w:t xml:space="preserve">Moreover, Barr also warned </w:t>
      </w:r>
    </w:p>
    <w:p w14:paraId="553DC31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against what he dubbed “illegitimate totality trans</w:t>
      </w:r>
      <w:r w:rsidRPr="00CA2D7F">
        <w:rPr>
          <w:rFonts w:asciiTheme="majorBidi" w:hAnsiTheme="majorBidi" w:cstheme="majorBidi"/>
        </w:rPr>
        <w:t xml:space="preserve">fer” which refers to the error of reading </w:t>
      </w:r>
    </w:p>
    <w:p w14:paraId="3D723E0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all that a word could possibly mean in its various contexts into the word in any given </w:t>
      </w:r>
    </w:p>
    <w:p w14:paraId="62C2188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context, a sort of semantic overload. It appears that the tendency to find multiple </w:t>
      </w:r>
    </w:p>
    <w:p w14:paraId="4B342DF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meanings of different tenses/aspect whic</w:t>
      </w:r>
      <w:r w:rsidRPr="00CA2D7F">
        <w:rPr>
          <w:rFonts w:asciiTheme="majorBidi" w:hAnsiTheme="majorBidi" w:cstheme="majorBidi"/>
        </w:rPr>
        <w:t xml:space="preserve">h depend on the interaction of aspect with </w:t>
      </w:r>
    </w:p>
    <w:p w14:paraId="2BD5242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various features from the broader context commits at a grammatical level the fallacies </w:t>
      </w:r>
    </w:p>
    <w:p w14:paraId="2AD9569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which Barr and others have warned </w:t>
      </w:r>
      <w:r w:rsidRPr="00CA2D7F">
        <w:rPr>
          <w:rFonts w:asciiTheme="majorBidi" w:hAnsiTheme="majorBidi" w:cstheme="majorBidi"/>
        </w:rPr>
        <w:t xml:space="preserve">of at a lexical level. To suggest as Fanning and others </w:t>
      </w:r>
    </w:p>
    <w:p w14:paraId="6EDCD2C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do that the tense grammaticalized in the verbal form (and only one element of the verb so </w:t>
      </w:r>
    </w:p>
    <w:p w14:paraId="288FCF6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grammaticalized [cf. mood, voice, person, number] at that) carries all the semantic freight </w:t>
      </w:r>
    </w:p>
    <w:p w14:paraId="3015510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derived from le</w:t>
      </w:r>
      <w:r w:rsidRPr="00CA2D7F">
        <w:rPr>
          <w:rFonts w:asciiTheme="majorBidi" w:hAnsiTheme="majorBidi" w:cstheme="majorBidi"/>
        </w:rPr>
        <w:t xml:space="preserve">xis, context, temporal structures and the discourse smacks of the </w:t>
      </w:r>
    </w:p>
    <w:p w14:paraId="3CD3525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confusion of word and concept endemic in </w:t>
      </w:r>
      <w:proofErr w:type="spellStart"/>
      <w:r w:rsidRPr="00CA2D7F">
        <w:rPr>
          <w:rFonts w:asciiTheme="majorBidi" w:hAnsiTheme="majorBidi" w:cstheme="majorBidi"/>
        </w:rPr>
        <w:t>Kittle’s</w:t>
      </w:r>
      <w:proofErr w:type="spellEnd"/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  <w:i/>
        </w:rPr>
        <w:t xml:space="preserve">TDNT </w:t>
      </w:r>
      <w:r w:rsidRPr="00CA2D7F">
        <w:rPr>
          <w:rFonts w:asciiTheme="majorBidi" w:hAnsiTheme="majorBidi" w:cstheme="majorBidi"/>
        </w:rPr>
        <w:t xml:space="preserve">and of semantic overload akin </w:t>
      </w:r>
    </w:p>
    <w:p w14:paraId="120B902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to Barr’s “illegitimate totality transfer.” Rather, according to Rodney J. Decker, verbal </w:t>
      </w:r>
    </w:p>
    <w:p w14:paraId="60A6F8B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 is ju</w:t>
      </w:r>
      <w:r w:rsidRPr="00CA2D7F">
        <w:rPr>
          <w:rFonts w:asciiTheme="majorBidi" w:hAnsiTheme="majorBidi" w:cstheme="majorBidi"/>
        </w:rPr>
        <w:t xml:space="preserve">st one factor, along with lexis, adjuncts, and other broader contextual features </w:t>
      </w:r>
    </w:p>
    <w:p w14:paraId="00A18E8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which contributes to the whole complex of the verbal notion.</w:t>
      </w:r>
      <w:r w:rsidRPr="00CA2D7F">
        <w:rPr>
          <w:rFonts w:asciiTheme="majorBidi" w:hAnsiTheme="majorBidi" w:cstheme="majorBidi"/>
          <w:sz w:val="30"/>
          <w:vertAlign w:val="superscript"/>
        </w:rPr>
        <w:t>54</w:t>
      </w:r>
      <w:r w:rsidRPr="00CA2D7F">
        <w:rPr>
          <w:rFonts w:asciiTheme="majorBidi" w:hAnsiTheme="majorBidi" w:cstheme="majorBidi"/>
        </w:rPr>
        <w:t xml:space="preserve"> Verbal aspect as </w:t>
      </w:r>
    </w:p>
    <w:p w14:paraId="50E5B46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grammaticalized in the verb endings, then, contributes the notion of “the author’s </w:t>
      </w:r>
    </w:p>
    <w:p w14:paraId="1746815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06DD25E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51</w:t>
      </w:r>
      <w:r w:rsidRPr="00CA2D7F">
        <w:rPr>
          <w:rFonts w:asciiTheme="majorBidi" w:hAnsiTheme="majorBidi" w:cstheme="majorBidi"/>
        </w:rPr>
        <w:t xml:space="preserve"> Gerha</w:t>
      </w:r>
      <w:r w:rsidRPr="00CA2D7F">
        <w:rPr>
          <w:rFonts w:asciiTheme="majorBidi" w:hAnsiTheme="majorBidi" w:cstheme="majorBidi"/>
        </w:rPr>
        <w:t xml:space="preserve">rd Kittle and Gerhard Friedrich (eds), </w:t>
      </w:r>
      <w:r w:rsidRPr="00CA2D7F">
        <w:rPr>
          <w:rFonts w:asciiTheme="majorBidi" w:hAnsiTheme="majorBidi" w:cstheme="majorBidi"/>
          <w:i/>
        </w:rPr>
        <w:t>Theological Dictionary of the New Testament</w:t>
      </w:r>
      <w:r w:rsidRPr="00CA2D7F">
        <w:rPr>
          <w:rFonts w:asciiTheme="majorBidi" w:hAnsiTheme="majorBidi" w:cstheme="majorBidi"/>
        </w:rPr>
        <w:t xml:space="preserve"> (10 vols.; </w:t>
      </w:r>
    </w:p>
    <w:p w14:paraId="6D03B7F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trans. G. Bromiley;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Grand Rapids</w:t>
          </w:r>
        </w:smartTag>
      </w:smartTag>
      <w:r w:rsidRPr="00CA2D7F">
        <w:rPr>
          <w:rFonts w:asciiTheme="majorBidi" w:hAnsiTheme="majorBidi" w:cstheme="majorBidi"/>
        </w:rPr>
        <w:t>: Eerdmans, 1964-76).</w:t>
      </w:r>
    </w:p>
    <w:p w14:paraId="42B5E05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52</w:t>
      </w:r>
      <w:r w:rsidRPr="00CA2D7F">
        <w:rPr>
          <w:rFonts w:asciiTheme="majorBidi" w:hAnsiTheme="majorBidi" w:cstheme="majorBidi"/>
        </w:rPr>
        <w:t xml:space="preserve"> James Barr, </w:t>
      </w:r>
      <w:r w:rsidRPr="00CA2D7F">
        <w:rPr>
          <w:rFonts w:asciiTheme="majorBidi" w:hAnsiTheme="majorBidi" w:cstheme="majorBidi"/>
          <w:i/>
        </w:rPr>
        <w:t>The Semantics of Biblical Language</w:t>
      </w:r>
      <w:r w:rsidRPr="00CA2D7F">
        <w:rPr>
          <w:rFonts w:asciiTheme="majorBidi" w:hAnsiTheme="majorBidi" w:cstheme="majorBidi"/>
        </w:rPr>
        <w:t xml:space="preserve"> (Oxford: Oxford University Press, 1961). Cf. also Peter </w:t>
      </w:r>
    </w:p>
    <w:p w14:paraId="566C407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</w:rPr>
        <w:t>Cotterell</w:t>
      </w:r>
      <w:proofErr w:type="spellEnd"/>
      <w:r w:rsidRPr="00CA2D7F">
        <w:rPr>
          <w:rFonts w:asciiTheme="majorBidi" w:hAnsiTheme="majorBidi" w:cstheme="majorBidi"/>
        </w:rPr>
        <w:t xml:space="preserve"> &amp; Max Turner, </w:t>
      </w:r>
      <w:r w:rsidRPr="00CA2D7F">
        <w:rPr>
          <w:rFonts w:asciiTheme="majorBidi" w:hAnsiTheme="majorBidi" w:cstheme="majorBidi"/>
          <w:i/>
        </w:rPr>
        <w:t>Linguistics &amp; Biblical Interpretation</w:t>
      </w:r>
      <w:r w:rsidRPr="00CA2D7F">
        <w:rPr>
          <w:rFonts w:asciiTheme="majorBidi" w:hAnsiTheme="majorBidi" w:cstheme="majorBidi"/>
        </w:rPr>
        <w:t xml:space="preserve"> (Downers Grove: IVP, 1989), chap. 4 for </w:t>
      </w:r>
    </w:p>
    <w:p w14:paraId="11F1434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discussion of Barr’s important insights. </w:t>
      </w:r>
    </w:p>
    <w:p w14:paraId="6FAE1FC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53</w:t>
      </w:r>
      <w:r w:rsidRPr="00CA2D7F">
        <w:rPr>
          <w:rFonts w:asciiTheme="majorBidi" w:hAnsiTheme="majorBidi" w:cstheme="majorBidi"/>
        </w:rPr>
        <w:t xml:space="preserve"> “[T]he great weakness is a failure to get to grips with the semantic value of words in their contexts, and </w:t>
      </w:r>
    </w:p>
    <w:p w14:paraId="060514B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 strong tendency to assume that this value will on its own agree with and illuminate the contours of a </w:t>
      </w:r>
    </w:p>
    <w:p w14:paraId="0BF8960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theological structure...”(Barr, </w:t>
      </w:r>
      <w:r w:rsidRPr="00CA2D7F">
        <w:rPr>
          <w:rFonts w:asciiTheme="majorBidi" w:hAnsiTheme="majorBidi" w:cstheme="majorBidi"/>
          <w:i/>
        </w:rPr>
        <w:t>Semantics</w:t>
      </w:r>
      <w:r w:rsidRPr="00CA2D7F">
        <w:rPr>
          <w:rFonts w:asciiTheme="majorBidi" w:hAnsiTheme="majorBidi" w:cstheme="majorBidi"/>
        </w:rPr>
        <w:t>, p. 231).</w:t>
      </w:r>
    </w:p>
    <w:p w14:paraId="5A9FA949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54</w:t>
      </w:r>
      <w:r w:rsidRPr="00CA2D7F">
        <w:rPr>
          <w:rFonts w:asciiTheme="majorBidi" w:hAnsiTheme="majorBidi" w:cstheme="majorBidi"/>
        </w:rPr>
        <w:t xml:space="preserve"> Rodney J. Decker, </w:t>
      </w:r>
      <w:r w:rsidRPr="00CA2D7F">
        <w:rPr>
          <w:rFonts w:asciiTheme="majorBidi" w:hAnsiTheme="majorBidi" w:cstheme="majorBidi"/>
          <w:i/>
        </w:rPr>
        <w:t>Temporal Deixis of the Greek Verb in the Gospel of Mark with Reference to Verb</w:t>
      </w:r>
      <w:r w:rsidRPr="00CA2D7F">
        <w:rPr>
          <w:rFonts w:asciiTheme="majorBidi" w:hAnsiTheme="majorBidi" w:cstheme="majorBidi"/>
          <w:i/>
        </w:rPr>
        <w:t xml:space="preserve">al </w:t>
      </w:r>
    </w:p>
    <w:p w14:paraId="3A2E383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Aspect</w:t>
      </w:r>
      <w:r w:rsidRPr="00CA2D7F">
        <w:rPr>
          <w:rFonts w:asciiTheme="majorBidi" w:hAnsiTheme="majorBidi" w:cstheme="majorBidi"/>
        </w:rPr>
        <w:t xml:space="preserve"> (Studies in Biblical Greek, 10; </w:t>
      </w:r>
      <w:smartTag w:uri="urn:schemas-microsoft-com:office:smarttags" w:element="State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New York</w:t>
          </w:r>
        </w:smartTag>
      </w:smartTag>
      <w:r w:rsidRPr="00CA2D7F">
        <w:rPr>
          <w:rFonts w:asciiTheme="majorBidi" w:hAnsiTheme="majorBidi" w:cstheme="majorBidi"/>
        </w:rPr>
        <w:t xml:space="preserve">: Peter Lang, 2001), p. 27-28, who concludes that “The </w:t>
      </w:r>
    </w:p>
    <w:p w14:paraId="1A2EDED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web of semantic factors comprised by aspect, lexis, and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along with other grammatical and </w:t>
      </w:r>
    </w:p>
    <w:p w14:paraId="1327773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contextual factors (adjuncts, deixis, etc.) is </w:t>
      </w:r>
      <w:r w:rsidRPr="00CA2D7F">
        <w:rPr>
          <w:rFonts w:asciiTheme="majorBidi" w:hAnsiTheme="majorBidi" w:cstheme="majorBidi"/>
        </w:rPr>
        <w:t xml:space="preserve">referred to in this volume as the verbal complex. Thus a </w:t>
      </w:r>
    </w:p>
    <w:p w14:paraId="6C15005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statement that ‘the meaning of the verbal complex of x…’ is to be understood as an inclusive, pragmatic </w:t>
      </w:r>
    </w:p>
    <w:p w14:paraId="7CBA425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statement (usually employed at the level of clause) summarizing the total semantic value of t</w:t>
      </w:r>
      <w:r w:rsidRPr="00CA2D7F">
        <w:rPr>
          <w:rFonts w:asciiTheme="majorBidi" w:hAnsiTheme="majorBidi" w:cstheme="majorBidi"/>
        </w:rPr>
        <w:t xml:space="preserve">he verb and its </w:t>
      </w:r>
    </w:p>
    <w:p w14:paraId="1090343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adjuncts in a particular context, including aspect, lexis,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>, and contextual factors” (p. 27).</w:t>
      </w:r>
    </w:p>
    <w:p w14:paraId="446CD385" w14:textId="1FAC592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conception of a process” to the entire complex, which may include notions of inception, </w:t>
      </w:r>
    </w:p>
    <w:p w14:paraId="1DFB7C4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duration, iteration, etc. However much these notions may be reflected in our translation </w:t>
      </w:r>
    </w:p>
    <w:p w14:paraId="53DB2C9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of a given tense form, given the above observations it is illegitimate to tra</w:t>
      </w:r>
      <w:r w:rsidRPr="00CA2D7F">
        <w:rPr>
          <w:rFonts w:asciiTheme="majorBidi" w:hAnsiTheme="majorBidi" w:cstheme="majorBidi"/>
        </w:rPr>
        <w:t xml:space="preserve">nsfer these </w:t>
      </w:r>
    </w:p>
    <w:p w14:paraId="1A49BE2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meanings onto the tense form itself, resulting in a kind of semantic overload or “tense and </w:t>
      </w:r>
    </w:p>
    <w:p w14:paraId="1A107AD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concept confusion.”</w:t>
      </w:r>
    </w:p>
    <w:p w14:paraId="05465FE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Fanning and Wallace seem to only assume, but do not clearly demonstrate, that </w:t>
      </w:r>
    </w:p>
    <w:p w14:paraId="77DAF9A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 interacts with and is affected by contextua</w:t>
      </w:r>
      <w:r w:rsidRPr="00CA2D7F">
        <w:rPr>
          <w:rFonts w:asciiTheme="majorBidi" w:hAnsiTheme="majorBidi" w:cstheme="majorBidi"/>
        </w:rPr>
        <w:t xml:space="preserve">l features to produce these various </w:t>
      </w:r>
    </w:p>
    <w:p w14:paraId="26A8BE2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meanings. Moises Silva has raised the pertinent question: “how does one distinguish </w:t>
      </w:r>
    </w:p>
    <w:p w14:paraId="3294D93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between the information conveyed by the aspect itself and the information conveyed by </w:t>
      </w:r>
    </w:p>
    <w:p w14:paraId="135E833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context as a whole?”</w:t>
      </w:r>
      <w:r w:rsidRPr="00CA2D7F">
        <w:rPr>
          <w:rFonts w:asciiTheme="majorBidi" w:hAnsiTheme="majorBidi" w:cstheme="majorBidi"/>
          <w:sz w:val="30"/>
          <w:vertAlign w:val="superscript"/>
        </w:rPr>
        <w:t>55</w:t>
      </w:r>
      <w:r w:rsidRPr="00CA2D7F">
        <w:rPr>
          <w:rFonts w:asciiTheme="majorBidi" w:hAnsiTheme="majorBidi" w:cstheme="majorBidi"/>
        </w:rPr>
        <w:t xml:space="preserve"> According to Silva, </w:t>
      </w:r>
      <w:r w:rsidRPr="00CA2D7F">
        <w:rPr>
          <w:rFonts w:asciiTheme="majorBidi" w:hAnsiTheme="majorBidi" w:cstheme="majorBidi"/>
        </w:rPr>
        <w:t xml:space="preserve">if the context is sufficient to indicate </w:t>
      </w:r>
    </w:p>
    <w:p w14:paraId="2BDC226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notions such as duration, iteration, ingression, etc., is this the same as saying that the </w:t>
      </w:r>
    </w:p>
    <w:p w14:paraId="3720B25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 indicates this meaning? It is best, therefore, to see tense/aspect as just one factor, </w:t>
      </w:r>
    </w:p>
    <w:p w14:paraId="7C65B2A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along with the lexical mean</w:t>
      </w:r>
      <w:r w:rsidRPr="00CA2D7F">
        <w:rPr>
          <w:rFonts w:asciiTheme="majorBidi" w:hAnsiTheme="majorBidi" w:cstheme="majorBidi"/>
        </w:rPr>
        <w:t xml:space="preserve">ing of the verb, adverbs, and broader contextual features that </w:t>
      </w:r>
    </w:p>
    <w:p w14:paraId="648399B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contribute to the whole complex of the verbal notion. Therefore, this means that it may be </w:t>
      </w:r>
    </w:p>
    <w:p w14:paraId="27ACF4C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legitimate at times to speak of ingressive, constative, iterative, durative, etc. meanings.  </w:t>
      </w:r>
    </w:p>
    <w:p w14:paraId="3137FE7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Howeve</w:t>
      </w:r>
      <w:r w:rsidRPr="00CA2D7F">
        <w:rPr>
          <w:rFonts w:asciiTheme="majorBidi" w:hAnsiTheme="majorBidi" w:cstheme="majorBidi"/>
        </w:rPr>
        <w:t xml:space="preserve">r, these meanings are pragmatic categories and are the property of the entire </w:t>
      </w:r>
    </w:p>
    <w:p w14:paraId="4C2AED1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proposition and broader context, including lexical meanings of the verb, adjuncts, and </w:t>
      </w:r>
    </w:p>
    <w:p w14:paraId="25D6192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other contextual features, </w:t>
      </w:r>
      <w:r w:rsidRPr="00CA2D7F">
        <w:rPr>
          <w:rFonts w:asciiTheme="majorBidi" w:hAnsiTheme="majorBidi" w:cstheme="majorBidi"/>
          <w:i/>
        </w:rPr>
        <w:t>and not the aspect of the verb itself</w:t>
      </w:r>
      <w:r w:rsidRPr="00CA2D7F">
        <w:rPr>
          <w:rFonts w:asciiTheme="majorBidi" w:hAnsiTheme="majorBidi" w:cstheme="majorBidi"/>
        </w:rPr>
        <w:t xml:space="preserve">. Furthermore, as Porter </w:t>
      </w:r>
      <w:r w:rsidRPr="00CA2D7F">
        <w:rPr>
          <w:rFonts w:asciiTheme="majorBidi" w:hAnsiTheme="majorBidi" w:cstheme="majorBidi"/>
        </w:rPr>
        <w:t xml:space="preserve">has </w:t>
      </w:r>
    </w:p>
    <w:p w14:paraId="218F641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noted, if we are to create labels to reflect the semantic categories of tense usage we would </w:t>
      </w:r>
    </w:p>
    <w:p w14:paraId="1500141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need far more than just the traditional handful of labels, since “the number of objective </w:t>
      </w:r>
    </w:p>
    <w:p w14:paraId="3F1047C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classifications of events is potentially as great as the number of</w:t>
      </w:r>
      <w:r w:rsidRPr="00CA2D7F">
        <w:rPr>
          <w:rFonts w:asciiTheme="majorBidi" w:hAnsiTheme="majorBidi" w:cstheme="majorBidi"/>
        </w:rPr>
        <w:t xml:space="preserve"> events themselves….”</w:t>
      </w:r>
      <w:r w:rsidRPr="00CA2D7F">
        <w:rPr>
          <w:rFonts w:asciiTheme="majorBidi" w:hAnsiTheme="majorBidi" w:cstheme="majorBidi"/>
          <w:sz w:val="30"/>
          <w:vertAlign w:val="superscript"/>
        </w:rPr>
        <w:t>56</w:t>
      </w:r>
      <w:r w:rsidRPr="00CA2D7F">
        <w:rPr>
          <w:rFonts w:asciiTheme="majorBidi" w:hAnsiTheme="majorBidi" w:cstheme="majorBidi"/>
        </w:rPr>
        <w:t xml:space="preserve"> </w:t>
      </w:r>
    </w:p>
    <w:p w14:paraId="6E9E22F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For example, virtually no grammar includes a category of an “iterative aorist.”</w:t>
      </w:r>
      <w:r w:rsidRPr="00CA2D7F">
        <w:rPr>
          <w:rFonts w:asciiTheme="majorBidi" w:hAnsiTheme="majorBidi" w:cstheme="majorBidi"/>
          <w:sz w:val="30"/>
          <w:vertAlign w:val="superscript"/>
        </w:rPr>
        <w:t>57</w:t>
      </w:r>
      <w:r w:rsidRPr="00CA2D7F">
        <w:rPr>
          <w:rFonts w:asciiTheme="majorBidi" w:hAnsiTheme="majorBidi" w:cstheme="majorBidi"/>
        </w:rPr>
        <w:t xml:space="preserve"> Yet </w:t>
      </w:r>
    </w:p>
    <w:p w14:paraId="43B1164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under the traditional scheme this would certainly be a valid category based on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 </w:t>
      </w:r>
    </w:p>
    <w:p w14:paraId="7BAFAD6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other contextual factors. Even if the traditional manner of labeling tenses were valid, </w:t>
      </w:r>
    </w:p>
    <w:p w14:paraId="1D9D2B6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we would need a lot more categories than just the traditional ones usually discussed.</w:t>
      </w:r>
    </w:p>
    <w:p w14:paraId="3197E61D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Two studies have in a more limited way raised the question of tense usage and</w:t>
      </w:r>
      <w:r w:rsidRPr="00CA2D7F">
        <w:rPr>
          <w:rFonts w:asciiTheme="majorBidi" w:hAnsiTheme="majorBidi" w:cstheme="majorBidi"/>
        </w:rPr>
        <w:t xml:space="preserve"> </w:t>
      </w:r>
    </w:p>
    <w:p w14:paraId="2B63C77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labels. Limited to discussion of the aorist tense, Charles R. Smith laments the abuse of </w:t>
      </w:r>
    </w:p>
    <w:p w14:paraId="5FEEC3D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55</w:t>
      </w:r>
      <w:r w:rsidRPr="00CA2D7F">
        <w:rPr>
          <w:rFonts w:asciiTheme="majorBidi" w:hAnsiTheme="majorBidi" w:cstheme="majorBidi"/>
        </w:rPr>
        <w:t xml:space="preserve"> Moises Silva, “A Response to Fanning and Porter on Verbal Aspect,” in S. E. Porter and D. A. Carson </w:t>
      </w:r>
    </w:p>
    <w:p w14:paraId="65DCC0B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(eds.), </w:t>
      </w:r>
      <w:r w:rsidRPr="00CA2D7F">
        <w:rPr>
          <w:rFonts w:asciiTheme="majorBidi" w:hAnsiTheme="majorBidi" w:cstheme="majorBidi"/>
          <w:i/>
        </w:rPr>
        <w:t xml:space="preserve">Biblical </w:t>
      </w:r>
      <w:r w:rsidRPr="00CA2D7F">
        <w:rPr>
          <w:rFonts w:asciiTheme="majorBidi" w:hAnsiTheme="majorBidi" w:cstheme="majorBidi"/>
          <w:i/>
        </w:rPr>
        <w:t>Greek Language and Linguistics: Open Questions in the Current Debate</w:t>
      </w:r>
      <w:r w:rsidRPr="00CA2D7F">
        <w:rPr>
          <w:rFonts w:asciiTheme="majorBidi" w:hAnsiTheme="majorBidi" w:cstheme="majorBidi"/>
        </w:rPr>
        <w:t xml:space="preserve"> (Journal for the </w:t>
      </w:r>
    </w:p>
    <w:p w14:paraId="60DAE92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Study of the New Testament Supplement Series, 80; </w:t>
      </w:r>
      <w:smartTag w:uri="urn:schemas-microsoft-com:office:smarttags" w:element="place">
        <w:r w:rsidRPr="00CA2D7F">
          <w:rPr>
            <w:rFonts w:asciiTheme="majorBidi" w:hAnsiTheme="majorBidi" w:cstheme="majorBidi"/>
          </w:rPr>
          <w:t>Sheffield</w:t>
        </w:r>
      </w:smartTag>
      <w:r w:rsidRPr="00CA2D7F">
        <w:rPr>
          <w:rFonts w:asciiTheme="majorBidi" w:hAnsiTheme="majorBidi" w:cstheme="majorBidi"/>
        </w:rPr>
        <w:t>: JSOT Press, 1993), p. 81.</w:t>
      </w:r>
    </w:p>
    <w:p w14:paraId="492E61F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56</w:t>
      </w:r>
      <w:r w:rsidRPr="00CA2D7F">
        <w:rPr>
          <w:rFonts w:asciiTheme="majorBidi" w:hAnsiTheme="majorBidi" w:cstheme="majorBidi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Stanley</w:t>
          </w:r>
        </w:smartTag>
      </w:smartTag>
      <w:r w:rsidRPr="00CA2D7F">
        <w:rPr>
          <w:rFonts w:asciiTheme="majorBidi" w:hAnsiTheme="majorBidi" w:cstheme="majorBidi"/>
        </w:rPr>
        <w:t xml:space="preserve"> E. Porter, “Tense Terminology and Greek Language Study: A Linguistic Re</w:t>
      </w:r>
      <w:r w:rsidRPr="00CA2D7F">
        <w:rPr>
          <w:rFonts w:asciiTheme="majorBidi" w:hAnsiTheme="majorBidi" w:cstheme="majorBidi"/>
        </w:rPr>
        <w:t>evaluation,”</w:t>
      </w:r>
    </w:p>
    <w:p w14:paraId="1372204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smartTag w:uri="urn:schemas-microsoft-com:office:smarttags" w:element="place">
        <w:r w:rsidRPr="00CA2D7F">
          <w:rPr>
            <w:rFonts w:asciiTheme="majorBidi" w:hAnsiTheme="majorBidi" w:cstheme="majorBidi"/>
            <w:i/>
          </w:rPr>
          <w:t>Sheffield</w:t>
        </w:r>
      </w:smartTag>
      <w:r w:rsidRPr="00CA2D7F">
        <w:rPr>
          <w:rFonts w:asciiTheme="majorBidi" w:hAnsiTheme="majorBidi" w:cstheme="majorBidi"/>
          <w:i/>
        </w:rPr>
        <w:t xml:space="preserve"> Working Papers in Language and Linguistics </w:t>
      </w:r>
      <w:r w:rsidRPr="00CA2D7F">
        <w:rPr>
          <w:rFonts w:asciiTheme="majorBidi" w:hAnsiTheme="majorBidi" w:cstheme="majorBidi"/>
        </w:rPr>
        <w:t xml:space="preserve">3 (1986), p. 83. Cf. Porter,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33.</w:t>
      </w:r>
    </w:p>
    <w:p w14:paraId="1C4DC0F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57</w:t>
      </w:r>
      <w:r w:rsidRPr="00CA2D7F">
        <w:rPr>
          <w:rFonts w:asciiTheme="majorBidi" w:hAnsiTheme="majorBidi" w:cstheme="majorBidi"/>
        </w:rPr>
        <w:t xml:space="preserve"> However, cf.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Burton</w:t>
          </w:r>
        </w:smartTag>
      </w:smartTag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Syntax</w:t>
      </w:r>
      <w:r w:rsidRPr="00CA2D7F">
        <w:rPr>
          <w:rFonts w:asciiTheme="majorBidi" w:hAnsiTheme="majorBidi" w:cstheme="majorBidi"/>
        </w:rPr>
        <w:t>, p. 20.</w:t>
      </w:r>
    </w:p>
    <w:p w14:paraId="6DF10797" w14:textId="2247BA01" w:rsidR="00D437AC" w:rsidRPr="00CA2D7F" w:rsidRDefault="00A67CBD" w:rsidP="00D437AC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                                                                                              </w:t>
      </w:r>
      <w:r w:rsidRPr="00CA2D7F">
        <w:rPr>
          <w:rFonts w:asciiTheme="majorBidi" w:hAnsiTheme="majorBidi" w:cstheme="majorBidi"/>
        </w:rPr>
        <w:t xml:space="preserve">                                                                            </w:t>
      </w:r>
      <w:r w:rsidRPr="00CA2D7F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3D3659DF" w14:textId="31E467A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the aorist tense, and in doing so suggests that the interpreter exercise cau</w:t>
      </w:r>
      <w:r w:rsidRPr="00CA2D7F">
        <w:rPr>
          <w:rFonts w:asciiTheme="majorBidi" w:hAnsiTheme="majorBidi" w:cstheme="majorBidi"/>
        </w:rPr>
        <w:t xml:space="preserve">tion in the use of </w:t>
      </w:r>
    </w:p>
    <w:p w14:paraId="69228E3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such labels as ingressive aorist, constative aorist, culminative aorist, etc.</w:t>
      </w:r>
      <w:r w:rsidRPr="00CA2D7F">
        <w:rPr>
          <w:rFonts w:asciiTheme="majorBidi" w:hAnsiTheme="majorBidi" w:cstheme="majorBidi"/>
          <w:sz w:val="30"/>
          <w:vertAlign w:val="superscript"/>
        </w:rPr>
        <w:t>58</w:t>
      </w:r>
      <w:r w:rsidRPr="00CA2D7F">
        <w:rPr>
          <w:rFonts w:asciiTheme="majorBidi" w:hAnsiTheme="majorBidi" w:cstheme="majorBidi"/>
        </w:rPr>
        <w:t xml:space="preserve"> While Smith is </w:t>
      </w:r>
    </w:p>
    <w:p w14:paraId="6DB785E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to be lauded for pointing out the difficulty of appealing to such labels (such notions </w:t>
      </w:r>
    </w:p>
    <w:p w14:paraId="34992DF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belong to the context and not to the tense form), hi</w:t>
      </w:r>
      <w:r w:rsidRPr="00CA2D7F">
        <w:rPr>
          <w:rFonts w:asciiTheme="majorBidi" w:hAnsiTheme="majorBidi" w:cstheme="majorBidi"/>
        </w:rPr>
        <w:t xml:space="preserve">s reason for doing so remains </w:t>
      </w:r>
    </w:p>
    <w:p w14:paraId="7385FD9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problematic. Smith argues that at bottom the aorist is noncommittal regarding the action, </w:t>
      </w:r>
    </w:p>
    <w:p w14:paraId="765DF93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that is, it does not assert anything about the action, and therefore cannot be seen in </w:t>
      </w:r>
    </w:p>
    <w:p w14:paraId="0E2ECD4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contrast to the present or perfect tenses. In </w:t>
      </w:r>
      <w:r w:rsidRPr="00CA2D7F">
        <w:rPr>
          <w:rFonts w:asciiTheme="majorBidi" w:hAnsiTheme="majorBidi" w:cstheme="majorBidi"/>
        </w:rPr>
        <w:t xml:space="preserve">other words, it is apparently devoid of any </w:t>
      </w:r>
    </w:p>
    <w:p w14:paraId="348536D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semantic content. However, as Porter has demonstrated it is necessary and beneficial to </w:t>
      </w:r>
    </w:p>
    <w:p w14:paraId="7594C19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see the aspect as consisting of a network of semantic choices, with the aorist not being </w:t>
      </w:r>
    </w:p>
    <w:p w14:paraId="66D3E3F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undefined or semantically empty,</w:t>
      </w:r>
      <w:r w:rsidRPr="00CA2D7F">
        <w:rPr>
          <w:rFonts w:asciiTheme="majorBidi" w:hAnsiTheme="majorBidi" w:cstheme="majorBidi"/>
        </w:rPr>
        <w:t xml:space="preserve"> but as the least heavily marked aspect which portrays a </w:t>
      </w:r>
    </w:p>
    <w:p w14:paraId="69DD95C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certain perspective or view of the action, externally as a complete whole.</w:t>
      </w:r>
      <w:r w:rsidRPr="00CA2D7F">
        <w:rPr>
          <w:rFonts w:asciiTheme="majorBidi" w:hAnsiTheme="majorBidi" w:cstheme="majorBidi"/>
          <w:sz w:val="30"/>
          <w:vertAlign w:val="superscript"/>
        </w:rPr>
        <w:t>59</w:t>
      </w:r>
      <w:r w:rsidRPr="00CA2D7F">
        <w:rPr>
          <w:rFonts w:asciiTheme="majorBidi" w:hAnsiTheme="majorBidi" w:cstheme="majorBidi"/>
        </w:rPr>
        <w:t xml:space="preserve"> Thus, the </w:t>
      </w:r>
    </w:p>
    <w:p w14:paraId="74C7063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aorist does contribute semantically to the discourse: a particular way of viewing the </w:t>
      </w:r>
    </w:p>
    <w:p w14:paraId="12459A6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process. Smith’s reason</w:t>
      </w:r>
      <w:r w:rsidRPr="00CA2D7F">
        <w:rPr>
          <w:rFonts w:asciiTheme="majorBidi" w:hAnsiTheme="majorBidi" w:cstheme="majorBidi"/>
        </w:rPr>
        <w:t xml:space="preserve">s for abandoning the traditional labels for aorist usage are </w:t>
      </w:r>
    </w:p>
    <w:p w14:paraId="134082F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illegitimate in that they are based on a misunderstanding of the semantics of the aorist </w:t>
      </w:r>
    </w:p>
    <w:p w14:paraId="2CEBE2C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tense. Nevertheless, he is correct in criticizing the value of traditional labels, and at least </w:t>
      </w:r>
    </w:p>
    <w:p w14:paraId="706842A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this fe</w:t>
      </w:r>
      <w:r w:rsidRPr="00CA2D7F">
        <w:rPr>
          <w:rFonts w:asciiTheme="majorBidi" w:hAnsiTheme="majorBidi" w:cstheme="majorBidi"/>
        </w:rPr>
        <w:t>ature of his insight should be extended to include other tenses.</w:t>
      </w:r>
    </w:p>
    <w:p w14:paraId="6AD24115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More recently, from a different perspective than Smith, Robert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has </w:t>
      </w:r>
    </w:p>
    <w:p w14:paraId="1F17ADD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attempted to wrestle with some of these issues relating to categorizing the various </w:t>
      </w:r>
    </w:p>
    <w:p w14:paraId="6A755B5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meanings of Greek tenses.</w:t>
      </w:r>
      <w:r w:rsidRPr="00CA2D7F">
        <w:rPr>
          <w:rFonts w:asciiTheme="majorBidi" w:hAnsiTheme="majorBidi" w:cstheme="majorBidi"/>
          <w:sz w:val="30"/>
          <w:vertAlign w:val="superscript"/>
        </w:rPr>
        <w:t>60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correctly distinguishes between the perspective of </w:t>
      </w:r>
    </w:p>
    <w:p w14:paraId="333DD59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author on the action (aspect) and the pragmatic function of the context (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or </w:t>
      </w:r>
    </w:p>
    <w:p w14:paraId="663822E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kind of action) and expresses commendable caution in the use of tradition</w:t>
      </w:r>
      <w:r w:rsidRPr="00CA2D7F">
        <w:rPr>
          <w:rFonts w:asciiTheme="majorBidi" w:hAnsiTheme="majorBidi" w:cstheme="majorBidi"/>
        </w:rPr>
        <w:t xml:space="preserve">al categories. </w:t>
      </w:r>
    </w:p>
    <w:p w14:paraId="129ED27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Therefore, “such syntactical distinctions as iterative, inceptive, and the like should be </w:t>
      </w:r>
    </w:p>
    <w:p w14:paraId="71FD69C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seen as pragmatic functions of </w:t>
      </w:r>
      <w:r w:rsidRPr="00CA2D7F">
        <w:rPr>
          <w:rFonts w:asciiTheme="majorBidi" w:hAnsiTheme="majorBidi" w:cstheme="majorBidi"/>
          <w:i/>
        </w:rPr>
        <w:t>context</w:t>
      </w:r>
      <w:r w:rsidRPr="00CA2D7F">
        <w:rPr>
          <w:rFonts w:asciiTheme="majorBidi" w:hAnsiTheme="majorBidi" w:cstheme="majorBidi"/>
        </w:rPr>
        <w:t xml:space="preserve"> and not of </w:t>
      </w:r>
      <w:r w:rsidRPr="00CA2D7F">
        <w:rPr>
          <w:rFonts w:asciiTheme="majorBidi" w:hAnsiTheme="majorBidi" w:cstheme="majorBidi"/>
          <w:i/>
        </w:rPr>
        <w:t>tense</w:t>
      </w:r>
      <w:r w:rsidRPr="00CA2D7F">
        <w:rPr>
          <w:rFonts w:asciiTheme="majorBidi" w:hAnsiTheme="majorBidi" w:cstheme="majorBidi"/>
        </w:rPr>
        <w:t>.”</w:t>
      </w:r>
      <w:r w:rsidRPr="00CA2D7F">
        <w:rPr>
          <w:rFonts w:asciiTheme="majorBidi" w:hAnsiTheme="majorBidi" w:cstheme="majorBidi"/>
          <w:sz w:val="30"/>
          <w:vertAlign w:val="superscript"/>
        </w:rPr>
        <w:t>61</w:t>
      </w:r>
      <w:r w:rsidRPr="00CA2D7F">
        <w:rPr>
          <w:rFonts w:asciiTheme="majorBidi" w:hAnsiTheme="majorBidi" w:cstheme="majorBidi"/>
        </w:rPr>
        <w:t xml:space="preserve"> However, he still wonders </w:t>
      </w:r>
    </w:p>
    <w:p w14:paraId="21CF36B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what there is about the action that may have led the author to</w:t>
      </w:r>
      <w:r w:rsidRPr="00CA2D7F">
        <w:rPr>
          <w:rFonts w:asciiTheme="majorBidi" w:hAnsiTheme="majorBidi" w:cstheme="majorBidi"/>
        </w:rPr>
        <w:t xml:space="preserve"> choose a particular tense </w:t>
      </w:r>
    </w:p>
    <w:p w14:paraId="34E719A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58</w:t>
      </w:r>
      <w:r w:rsidRPr="00CA2D7F">
        <w:rPr>
          <w:rFonts w:asciiTheme="majorBidi" w:hAnsiTheme="majorBidi" w:cstheme="majorBidi"/>
        </w:rPr>
        <w:t xml:space="preserve"> Charles R. Smith, “Errant Aorist Interpreters,” </w:t>
      </w:r>
      <w:r w:rsidRPr="00CA2D7F">
        <w:rPr>
          <w:rFonts w:asciiTheme="majorBidi" w:hAnsiTheme="majorBidi" w:cstheme="majorBidi"/>
          <w:i/>
        </w:rPr>
        <w:t>Grace Theological Journal</w:t>
      </w:r>
      <w:r w:rsidRPr="00CA2D7F">
        <w:rPr>
          <w:rFonts w:asciiTheme="majorBidi" w:hAnsiTheme="majorBidi" w:cstheme="majorBidi"/>
        </w:rPr>
        <w:t xml:space="preserve"> 2.2 (1981), pp. 205-26. Smith </w:t>
      </w:r>
    </w:p>
    <w:p w14:paraId="20D00325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</w:rPr>
        <w:t xml:space="preserve">builds on an earlier and important (but often ignored) article by Frank Stagg (“The Abused Aorist,” </w:t>
      </w:r>
      <w:r w:rsidRPr="00CA2D7F">
        <w:rPr>
          <w:rFonts w:asciiTheme="majorBidi" w:hAnsiTheme="majorBidi" w:cstheme="majorBidi"/>
          <w:i/>
        </w:rPr>
        <w:t>Journal</w:t>
      </w:r>
    </w:p>
    <w:p w14:paraId="6715765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of Biblical</w:t>
      </w:r>
      <w:r w:rsidRPr="00CA2D7F">
        <w:rPr>
          <w:rFonts w:asciiTheme="majorBidi" w:hAnsiTheme="majorBidi" w:cstheme="majorBidi"/>
          <w:i/>
        </w:rPr>
        <w:t xml:space="preserve"> Literature</w:t>
      </w:r>
      <w:r w:rsidRPr="00CA2D7F">
        <w:rPr>
          <w:rFonts w:asciiTheme="majorBidi" w:hAnsiTheme="majorBidi" w:cstheme="majorBidi"/>
        </w:rPr>
        <w:t xml:space="preserve"> 91 [1972], pp. 222-31).</w:t>
      </w:r>
    </w:p>
    <w:p w14:paraId="3D6A920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59</w:t>
      </w:r>
      <w:r w:rsidRPr="00CA2D7F">
        <w:rPr>
          <w:rFonts w:asciiTheme="majorBidi" w:hAnsiTheme="majorBidi" w:cstheme="majorBidi"/>
        </w:rPr>
        <w:t xml:space="preserve"> For the concept of markedness as it relates to the Greek tenses/aspects see Porter,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pp. 89-</w:t>
      </w:r>
    </w:p>
    <w:p w14:paraId="3C719C0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90, 178-81;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pp. 50-72. Over against Smith, both Porter and Fanning correctly see </w:t>
      </w:r>
    </w:p>
    <w:p w14:paraId="6D7C28F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</w:t>
      </w:r>
      <w:r w:rsidRPr="00CA2D7F">
        <w:rPr>
          <w:rFonts w:asciiTheme="majorBidi" w:hAnsiTheme="majorBidi" w:cstheme="majorBidi"/>
        </w:rPr>
        <w:t xml:space="preserve">opposition between the tenses as equipollent rather than privative. That is, the aorist tense is marked for </w:t>
      </w:r>
    </w:p>
    <w:p w14:paraId="4F3D475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meaning, but is the least heavily marked member of the systemic network. See K. L. McKay’s comment </w:t>
      </w:r>
    </w:p>
    <w:p w14:paraId="7CE63E0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that the aorist tense was used “when the speake</w:t>
      </w:r>
      <w:r w:rsidRPr="00CA2D7F">
        <w:rPr>
          <w:rFonts w:asciiTheme="majorBidi" w:hAnsiTheme="majorBidi" w:cstheme="majorBidi"/>
        </w:rPr>
        <w:t xml:space="preserve">r or writer had no special reason to use any other” (“Syntax </w:t>
      </w:r>
    </w:p>
    <w:p w14:paraId="27E75F1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 Exegesis,” </w:t>
      </w:r>
      <w:r w:rsidRPr="00CA2D7F">
        <w:rPr>
          <w:rFonts w:asciiTheme="majorBidi" w:hAnsiTheme="majorBidi" w:cstheme="majorBidi"/>
          <w:i/>
        </w:rPr>
        <w:t>Tyndale Bulletin</w:t>
      </w:r>
      <w:r w:rsidRPr="00CA2D7F">
        <w:rPr>
          <w:rFonts w:asciiTheme="majorBidi" w:hAnsiTheme="majorBidi" w:cstheme="majorBidi"/>
        </w:rPr>
        <w:t xml:space="preserve"> 23 [1972], p. 46).</w:t>
      </w:r>
    </w:p>
    <w:p w14:paraId="72373A89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60</w:t>
      </w:r>
      <w:r w:rsidRPr="00CA2D7F">
        <w:rPr>
          <w:rFonts w:asciiTheme="majorBidi" w:hAnsiTheme="majorBidi" w:cstheme="majorBidi"/>
        </w:rPr>
        <w:t xml:space="preserve"> Robert E.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, “Meaning of the Tenses in New Testament Greek: Where Are We?,” </w:t>
      </w:r>
      <w:r w:rsidRPr="00CA2D7F">
        <w:rPr>
          <w:rFonts w:asciiTheme="majorBidi" w:hAnsiTheme="majorBidi" w:cstheme="majorBidi"/>
          <w:i/>
        </w:rPr>
        <w:t xml:space="preserve">Journal of the </w:t>
      </w:r>
    </w:p>
    <w:p w14:paraId="4BCD836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Evangelical Theological Society</w:t>
      </w:r>
      <w:r w:rsidRPr="00CA2D7F">
        <w:rPr>
          <w:rFonts w:asciiTheme="majorBidi" w:hAnsiTheme="majorBidi" w:cstheme="majorBidi"/>
        </w:rPr>
        <w:t xml:space="preserve"> 48/3 (200</w:t>
      </w:r>
      <w:r w:rsidRPr="00CA2D7F">
        <w:rPr>
          <w:rFonts w:asciiTheme="majorBidi" w:hAnsiTheme="majorBidi" w:cstheme="majorBidi"/>
        </w:rPr>
        <w:t>5), pp. 533-55.</w:t>
      </w:r>
    </w:p>
    <w:p w14:paraId="26377E35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 xml:space="preserve">61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>, “Meaning of the Tenses,” p. 548. Italics his.</w:t>
      </w:r>
    </w:p>
    <w:p w14:paraId="0B3D9853" w14:textId="34B78F5B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form and therefore finds it worth discussing possible categories of meaning. Using Mark </w:t>
      </w:r>
    </w:p>
    <w:p w14:paraId="5509606C" w14:textId="7E9DE4CD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1.5 as an example, he notes the use of the imperfect “were going o</w:t>
      </w:r>
      <w:r w:rsidRPr="00CA2D7F">
        <w:rPr>
          <w:rFonts w:asciiTheme="majorBidi" w:hAnsiTheme="majorBidi" w:cstheme="majorBidi"/>
        </w:rPr>
        <w:t>ut” (</w:t>
      </w:r>
      <w:r w:rsidR="00D437AC">
        <w:rPr>
          <w:rFonts w:asciiTheme="majorBidi" w:hAnsiTheme="majorBidi" w:cstheme="majorBidi"/>
          <w:lang w:val="el-GR"/>
        </w:rPr>
        <w:t>ἐξεπορεύετο</w:t>
      </w:r>
      <w:r w:rsidRPr="00CA2D7F">
        <w:rPr>
          <w:rFonts w:asciiTheme="majorBidi" w:hAnsiTheme="majorBidi" w:cstheme="majorBidi"/>
        </w:rPr>
        <w:t xml:space="preserve">) and </w:t>
      </w:r>
    </w:p>
    <w:p w14:paraId="63C5046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asks “what there might have been about these actions that made it appropriate for his to </w:t>
      </w:r>
    </w:p>
    <w:p w14:paraId="1846106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choose to express them progressively.”</w:t>
      </w:r>
      <w:r w:rsidRPr="00CA2D7F">
        <w:rPr>
          <w:rFonts w:asciiTheme="majorBidi" w:hAnsiTheme="majorBidi" w:cstheme="majorBidi"/>
          <w:sz w:val="30"/>
          <w:vertAlign w:val="superscript"/>
        </w:rPr>
        <w:t>62</w:t>
      </w:r>
      <w:r w:rsidRPr="00CA2D7F">
        <w:rPr>
          <w:rFonts w:asciiTheme="majorBidi" w:hAnsiTheme="majorBidi" w:cstheme="majorBidi"/>
        </w:rPr>
        <w:t xml:space="preserve"> In addition,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wonders whether it might </w:t>
      </w:r>
    </w:p>
    <w:p w14:paraId="52EFE90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also communicate an </w:t>
      </w:r>
      <w:proofErr w:type="spellStart"/>
      <w:r w:rsidRPr="00CA2D7F">
        <w:rPr>
          <w:rFonts w:asciiTheme="majorBidi" w:hAnsiTheme="majorBidi" w:cstheme="majorBidi"/>
        </w:rPr>
        <w:t>inceptive</w:t>
      </w:r>
      <w:proofErr w:type="spellEnd"/>
      <w:r w:rsidRPr="00CA2D7F">
        <w:rPr>
          <w:rFonts w:asciiTheme="majorBidi" w:hAnsiTheme="majorBidi" w:cstheme="majorBidi"/>
        </w:rPr>
        <w:t>, iterative, or simply</w:t>
      </w:r>
      <w:r w:rsidRPr="00CA2D7F">
        <w:rPr>
          <w:rFonts w:asciiTheme="majorBidi" w:hAnsiTheme="majorBidi" w:cstheme="majorBidi"/>
        </w:rPr>
        <w:t xml:space="preserve"> a descriptive idea.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concludes </w:t>
      </w:r>
    </w:p>
    <w:p w14:paraId="58CA9DE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that if it can be determined that in Mark 1.5 the scene was repeated over and over </w:t>
      </w:r>
    </w:p>
    <w:p w14:paraId="7019BA1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(iteration), then it was appropriate for Mark to express the action imperfectively.</w:t>
      </w:r>
    </w:p>
    <w:p w14:paraId="2605874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However, </w:t>
      </w:r>
      <w:r w:rsidRPr="00CA2D7F">
        <w:rPr>
          <w:rFonts w:asciiTheme="majorBidi" w:hAnsiTheme="majorBidi" w:cstheme="majorBidi"/>
        </w:rPr>
        <w:t xml:space="preserve">while </w:t>
      </w:r>
      <w:proofErr w:type="spellStart"/>
      <w:r w:rsidRPr="00CA2D7F">
        <w:rPr>
          <w:rFonts w:asciiTheme="majorBidi" w:hAnsiTheme="majorBidi" w:cstheme="majorBidi"/>
        </w:rPr>
        <w:t>Picirilli’s</w:t>
      </w:r>
      <w:proofErr w:type="spellEnd"/>
      <w:r w:rsidRPr="00CA2D7F">
        <w:rPr>
          <w:rFonts w:asciiTheme="majorBidi" w:hAnsiTheme="majorBidi" w:cstheme="majorBidi"/>
        </w:rPr>
        <w:t xml:space="preserve"> comments demonstrate considerable improvement over </w:t>
      </w:r>
    </w:p>
    <w:p w14:paraId="3D24B1F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traditional treatments of tense categories, and while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is perhaps fully justified in </w:t>
      </w:r>
    </w:p>
    <w:p w14:paraId="43CB7F5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discussing such decisions and distinctions, I would still question whether his assumption </w:t>
      </w:r>
    </w:p>
    <w:p w14:paraId="70E1BC3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is correct that there is something inherent in the actions that may have made it more </w:t>
      </w:r>
    </w:p>
    <w:p w14:paraId="1EFE9B5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appropriate for the author to choose one aspect over another. First, as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himself </w:t>
      </w:r>
    </w:p>
    <w:p w14:paraId="289A412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recognizes, the context, which is the determining factor, may still be ambiguo</w:t>
      </w:r>
      <w:r w:rsidRPr="00CA2D7F">
        <w:rPr>
          <w:rFonts w:asciiTheme="majorBidi" w:hAnsiTheme="majorBidi" w:cstheme="majorBidi"/>
        </w:rPr>
        <w:t xml:space="preserve">us, </w:t>
      </w:r>
    </w:p>
    <w:p w14:paraId="40C177B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including little if any indication at all of how the action objectively took place (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</w:t>
      </w:r>
    </w:p>
    <w:p w14:paraId="591B64F3" w14:textId="6EBBB672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himself seems unclear about how to label </w:t>
      </w:r>
      <w:r w:rsidR="00D437AC">
        <w:rPr>
          <w:rFonts w:asciiTheme="majorBidi" w:hAnsiTheme="majorBidi" w:cstheme="majorBidi"/>
          <w:lang w:val="el-GR"/>
        </w:rPr>
        <w:t>ἐξεπορεύετο</w:t>
      </w:r>
      <w:r w:rsidRPr="00CA2D7F">
        <w:rPr>
          <w:rFonts w:asciiTheme="majorBidi" w:hAnsiTheme="majorBidi" w:cstheme="majorBidi"/>
        </w:rPr>
        <w:t xml:space="preserve"> in Mark 1.5). The danger is that </w:t>
      </w:r>
    </w:p>
    <w:p w14:paraId="0AFCAF9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student may still feel compelled, constrained under the traditi</w:t>
      </w:r>
      <w:r w:rsidRPr="00CA2D7F">
        <w:rPr>
          <w:rFonts w:asciiTheme="majorBidi" w:hAnsiTheme="majorBidi" w:cstheme="majorBidi"/>
        </w:rPr>
        <w:t xml:space="preserve">onal scheme, to select an </w:t>
      </w:r>
    </w:p>
    <w:p w14:paraId="1AE8401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appropriate label. Secondly, </w:t>
      </w:r>
      <w:proofErr w:type="spellStart"/>
      <w:r w:rsidRPr="00CA2D7F">
        <w:rPr>
          <w:rFonts w:asciiTheme="majorBidi" w:hAnsiTheme="majorBidi" w:cstheme="majorBidi"/>
        </w:rPr>
        <w:t>Picirilli’s</w:t>
      </w:r>
      <w:proofErr w:type="spellEnd"/>
      <w:r w:rsidRPr="00CA2D7F">
        <w:rPr>
          <w:rFonts w:asciiTheme="majorBidi" w:hAnsiTheme="majorBidi" w:cstheme="majorBidi"/>
        </w:rPr>
        <w:t xml:space="preserve"> comments still make it clear that the deciding </w:t>
      </w:r>
    </w:p>
    <w:p w14:paraId="5AEF9A3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factor for making such distinctions between ingression, iteration, description, etc. is the </w:t>
      </w:r>
    </w:p>
    <w:p w14:paraId="34FBB3A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context. “The key is context and interpretation</w:t>
      </w:r>
      <w:r w:rsidRPr="00CA2D7F">
        <w:rPr>
          <w:rFonts w:asciiTheme="majorBidi" w:hAnsiTheme="majorBidi" w:cstheme="majorBidi"/>
        </w:rPr>
        <w:t xml:space="preserve"> rather than the imperfect tense itself as </w:t>
      </w:r>
    </w:p>
    <w:p w14:paraId="3727E3B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such.”</w:t>
      </w:r>
      <w:r w:rsidRPr="00CA2D7F">
        <w:rPr>
          <w:rFonts w:asciiTheme="majorBidi" w:hAnsiTheme="majorBidi" w:cstheme="majorBidi"/>
          <w:sz w:val="30"/>
          <w:vertAlign w:val="superscript"/>
        </w:rPr>
        <w:t>63</w:t>
      </w:r>
      <w:r w:rsidRPr="00CA2D7F">
        <w:rPr>
          <w:rFonts w:asciiTheme="majorBidi" w:hAnsiTheme="majorBidi" w:cstheme="majorBidi"/>
        </w:rPr>
        <w:t xml:space="preserve"> But then we are back to the question, is it legitimate do “dump” all of the </w:t>
      </w:r>
    </w:p>
    <w:p w14:paraId="10569E7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contextual information on the tense form itself, committing at a grammatical level Barr’s </w:t>
      </w:r>
    </w:p>
    <w:p w14:paraId="660B338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illegitimate totality transfer, or </w:t>
      </w:r>
      <w:r w:rsidRPr="00CA2D7F">
        <w:rPr>
          <w:rFonts w:asciiTheme="majorBidi" w:hAnsiTheme="majorBidi" w:cstheme="majorBidi"/>
        </w:rPr>
        <w:t xml:space="preserve">confusion of </w:t>
      </w:r>
      <w:r w:rsidRPr="00CA2D7F">
        <w:rPr>
          <w:rFonts w:asciiTheme="majorBidi" w:hAnsiTheme="majorBidi" w:cstheme="majorBidi"/>
          <w:i/>
        </w:rPr>
        <w:t>tense</w:t>
      </w:r>
      <w:r w:rsidRPr="00CA2D7F">
        <w:rPr>
          <w:rFonts w:asciiTheme="majorBidi" w:hAnsiTheme="majorBidi" w:cstheme="majorBidi"/>
        </w:rPr>
        <w:t xml:space="preserve"> and concept? Thirdly,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seems to </w:t>
      </w:r>
    </w:p>
    <w:p w14:paraId="56C456C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assume that the imperfect tense was the most appropriate tense to represent the action in </w:t>
      </w:r>
    </w:p>
    <w:p w14:paraId="4542B60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Mark 1.5. However, it must be questioned what in the “objective” nature of the action in </w:t>
      </w:r>
    </w:p>
    <w:p w14:paraId="2B4D6C2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Mark 1.5 (if w</w:t>
      </w:r>
      <w:r w:rsidRPr="00CA2D7F">
        <w:rPr>
          <w:rFonts w:asciiTheme="majorBidi" w:hAnsiTheme="majorBidi" w:cstheme="majorBidi"/>
        </w:rPr>
        <w:t xml:space="preserve">e can determine this) made the imperfect more appropriate, since the aorist </w:t>
      </w:r>
    </w:p>
    <w:p w14:paraId="5439FC1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can be (and could have been) used of all three of his suggestions for the imperfect in </w:t>
      </w:r>
    </w:p>
    <w:p w14:paraId="4F87D5F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Mark 1.5: ingressive, iterative (so </w:t>
      </w: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</w:rPr>
            <w:t>Burton</w:t>
          </w:r>
        </w:smartTag>
      </w:smartTag>
      <w:r w:rsidRPr="00CA2D7F">
        <w:rPr>
          <w:rFonts w:asciiTheme="majorBidi" w:hAnsiTheme="majorBidi" w:cstheme="majorBidi"/>
        </w:rPr>
        <w:t xml:space="preserve">), or descriptive (constative). Rather, the </w:t>
      </w:r>
    </w:p>
    <w:p w14:paraId="2929457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diff</w:t>
      </w:r>
      <w:r w:rsidRPr="00CA2D7F">
        <w:rPr>
          <w:rFonts w:asciiTheme="majorBidi" w:hAnsiTheme="majorBidi" w:cstheme="majorBidi"/>
        </w:rPr>
        <w:t xml:space="preserve">erence seems to be whether the author wanted to view the action externally, as a </w:t>
      </w:r>
    </w:p>
    <w:p w14:paraId="2F5BD2E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complete whole, or internally, as in progress, not whether the action occurred in a certain </w:t>
      </w:r>
    </w:p>
    <w:p w14:paraId="70B6E9D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3435DBF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62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>, “Meaning of the Tenses,” p. 548.</w:t>
      </w:r>
    </w:p>
    <w:p w14:paraId="114433C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63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>, “Meaning of the Ten</w:t>
      </w:r>
      <w:r w:rsidRPr="00CA2D7F">
        <w:rPr>
          <w:rFonts w:asciiTheme="majorBidi" w:hAnsiTheme="majorBidi" w:cstheme="majorBidi"/>
        </w:rPr>
        <w:t>ses,” p. 548.</w:t>
      </w:r>
    </w:p>
    <w:p w14:paraId="3F260C6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31B5F0C2" w14:textId="3A77A299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way or not. </w:t>
      </w:r>
      <w:proofErr w:type="spellStart"/>
      <w:r w:rsidRPr="00CA2D7F">
        <w:rPr>
          <w:rFonts w:asciiTheme="majorBidi" w:hAnsiTheme="majorBidi" w:cstheme="majorBidi"/>
        </w:rPr>
        <w:t>Picirilli’s</w:t>
      </w:r>
      <w:proofErr w:type="spellEnd"/>
      <w:r w:rsidRPr="00CA2D7F">
        <w:rPr>
          <w:rFonts w:asciiTheme="majorBidi" w:hAnsiTheme="majorBidi" w:cstheme="majorBidi"/>
        </w:rPr>
        <w:t xml:space="preserve"> comments seem to be at odds with his own (correct) distinction </w:t>
      </w:r>
    </w:p>
    <w:p w14:paraId="2BE209A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between the author’s perspective on an action (aspect) and the pragmatics of the </w:t>
      </w:r>
    </w:p>
    <w:p w14:paraId="1999614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context.</w:t>
      </w:r>
      <w:r w:rsidRPr="00CA2D7F">
        <w:rPr>
          <w:rFonts w:asciiTheme="majorBidi" w:hAnsiTheme="majorBidi" w:cstheme="majorBidi"/>
          <w:sz w:val="30"/>
          <w:vertAlign w:val="superscript"/>
        </w:rPr>
        <w:t>64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Picirilli</w:t>
      </w:r>
      <w:proofErr w:type="spellEnd"/>
      <w:r w:rsidRPr="00CA2D7F">
        <w:rPr>
          <w:rFonts w:asciiTheme="majorBidi" w:hAnsiTheme="majorBidi" w:cstheme="majorBidi"/>
        </w:rPr>
        <w:t xml:space="preserve"> may be correct that such distinctions regarding the kind of action are </w:t>
      </w:r>
    </w:p>
    <w:p w14:paraId="2C3696B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important and perhaps worth listing and discussing, but I disagree that such discussion </w:t>
      </w:r>
    </w:p>
    <w:p w14:paraId="45400EB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belongs at the level of tense-form and aspect. Rather, they belong solely at the leve</w:t>
      </w:r>
      <w:r w:rsidRPr="00CA2D7F">
        <w:rPr>
          <w:rFonts w:asciiTheme="majorBidi" w:hAnsiTheme="majorBidi" w:cstheme="majorBidi"/>
        </w:rPr>
        <w:t xml:space="preserve">l of </w:t>
      </w:r>
    </w:p>
    <w:p w14:paraId="458088F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 and pragmatics.</w:t>
      </w:r>
    </w:p>
    <w:p w14:paraId="6F12944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36CFB5B2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>Overdependence on English Translation</w:t>
      </w:r>
    </w:p>
    <w:p w14:paraId="597A4D3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A further difficulty with the traditional scheme is that some categories seem to be </w:t>
      </w:r>
    </w:p>
    <w:p w14:paraId="43F067B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merely the result of an inability to draw out an aspectual distinction in English </w:t>
      </w:r>
    </w:p>
    <w:p w14:paraId="78C75DD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translation, or th</w:t>
      </w:r>
      <w:r w:rsidRPr="00CA2D7F">
        <w:rPr>
          <w:rFonts w:asciiTheme="majorBidi" w:hAnsiTheme="majorBidi" w:cstheme="majorBidi"/>
        </w:rPr>
        <w:t xml:space="preserve">ey depend more on English translation than on the semantics of Greek </w:t>
      </w:r>
    </w:p>
    <w:p w14:paraId="1368388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aspects. A good example of this is the inclusion of the label “aoristic perfect” found in </w:t>
      </w:r>
    </w:p>
    <w:p w14:paraId="204D860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several grammars.</w:t>
      </w:r>
      <w:r w:rsidRPr="00CA2D7F">
        <w:rPr>
          <w:rFonts w:asciiTheme="majorBidi" w:hAnsiTheme="majorBidi" w:cstheme="majorBidi"/>
          <w:sz w:val="30"/>
          <w:vertAlign w:val="superscript"/>
        </w:rPr>
        <w:t>65</w:t>
      </w:r>
      <w:r w:rsidRPr="00CA2D7F">
        <w:rPr>
          <w:rFonts w:asciiTheme="majorBidi" w:hAnsiTheme="majorBidi" w:cstheme="majorBidi"/>
        </w:rPr>
        <w:t xml:space="preserve"> According to Fanning, in this usage the perfect functions as a </w:t>
      </w:r>
    </w:p>
    <w:p w14:paraId="591CC05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“simple nar</w:t>
      </w:r>
      <w:r w:rsidRPr="00CA2D7F">
        <w:rPr>
          <w:rFonts w:asciiTheme="majorBidi" w:hAnsiTheme="majorBidi" w:cstheme="majorBidi"/>
        </w:rPr>
        <w:t xml:space="preserve">rative tense to report past occurrences without attention paid to the present </w:t>
      </w:r>
    </w:p>
    <w:p w14:paraId="3F0ADF9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consequences.”</w:t>
      </w:r>
      <w:r w:rsidRPr="00CA2D7F">
        <w:rPr>
          <w:rFonts w:asciiTheme="majorBidi" w:hAnsiTheme="majorBidi" w:cstheme="majorBidi"/>
          <w:sz w:val="30"/>
          <w:vertAlign w:val="superscript"/>
        </w:rPr>
        <w:t>66</w:t>
      </w:r>
      <w:r w:rsidRPr="00CA2D7F">
        <w:rPr>
          <w:rFonts w:asciiTheme="majorBidi" w:hAnsiTheme="majorBidi" w:cstheme="majorBidi"/>
        </w:rPr>
        <w:t xml:space="preserve"> The assumption appears to be that the usage of different tenses within </w:t>
      </w:r>
    </w:p>
    <w:p w14:paraId="1F30302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same contextual and temporal framework suggests identical meaning. Though he </w:t>
      </w:r>
    </w:p>
    <w:p w14:paraId="16B3CD3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admits</w:t>
      </w:r>
      <w:r w:rsidRPr="00CA2D7F">
        <w:rPr>
          <w:rFonts w:asciiTheme="majorBidi" w:hAnsiTheme="majorBidi" w:cstheme="majorBidi"/>
        </w:rPr>
        <w:t xml:space="preserve"> that this usage is rare, he finds several possible examples where the notion of </w:t>
      </w:r>
    </w:p>
    <w:p w14:paraId="0AD38AC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present consequences does not seem to fit. One of the more common examples of this so-</w:t>
      </w:r>
    </w:p>
    <w:p w14:paraId="70807E3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called “aoristic perfect” is Rev 5.7. Following a reference to the Lamb approaching the</w:t>
      </w:r>
      <w:r w:rsidRPr="00CA2D7F">
        <w:rPr>
          <w:rFonts w:asciiTheme="majorBidi" w:hAnsiTheme="majorBidi" w:cstheme="majorBidi"/>
        </w:rPr>
        <w:t xml:space="preserve"> </w:t>
      </w:r>
    </w:p>
    <w:p w14:paraId="0C76D01C" w14:textId="09B9A3FD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throne, the seer observes that the Lamb then took (</w:t>
      </w:r>
      <w:r w:rsidR="00D437AC">
        <w:rPr>
          <w:rFonts w:asciiTheme="majorBidi" w:hAnsiTheme="majorBidi" w:cstheme="majorBidi"/>
          <w:lang w:val="el-GR"/>
        </w:rPr>
        <w:t>εἴληφεν</w:t>
      </w:r>
      <w:r w:rsidRPr="00CA2D7F">
        <w:rPr>
          <w:rFonts w:asciiTheme="majorBidi" w:hAnsiTheme="majorBidi" w:cstheme="majorBidi"/>
        </w:rPr>
        <w:t xml:space="preserve">) the scroll from the hand of </w:t>
      </w:r>
    </w:p>
    <w:p w14:paraId="451A8AA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one on the throne with a verb in the perfect where one might expect to find an aorist </w:t>
      </w:r>
    </w:p>
    <w:p w14:paraId="26450EC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tense. However, it is doubtful that this constitutes an example of an aor</w:t>
      </w:r>
      <w:r w:rsidRPr="00CA2D7F">
        <w:rPr>
          <w:rFonts w:asciiTheme="majorBidi" w:hAnsiTheme="majorBidi" w:cstheme="majorBidi"/>
        </w:rPr>
        <w:t xml:space="preserve">istic use of a </w:t>
      </w:r>
    </w:p>
    <w:p w14:paraId="42544B9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perfect where the semantic force of the perfect has disappeared in large part or altogether, </w:t>
      </w:r>
    </w:p>
    <w:p w14:paraId="36E4F09E" w14:textId="1E0A7388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for John feels free to use the aorist form of the verb in the very next verse (</w:t>
      </w:r>
      <w:r w:rsidR="00D437AC">
        <w:rPr>
          <w:rFonts w:asciiTheme="majorBidi" w:hAnsiTheme="majorBidi" w:cstheme="majorBidi"/>
          <w:lang w:val="el-GR"/>
        </w:rPr>
        <w:t>ἔλαβεν</w:t>
      </w:r>
      <w:r w:rsidRPr="00CA2D7F">
        <w:rPr>
          <w:rFonts w:asciiTheme="majorBidi" w:hAnsiTheme="majorBidi" w:cstheme="majorBidi"/>
        </w:rPr>
        <w:t xml:space="preserve">) and </w:t>
      </w:r>
    </w:p>
    <w:p w14:paraId="07EFB48B" w14:textId="5F0081CA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once more a few lines later (</w:t>
      </w:r>
      <w:r w:rsidR="00D437AC">
        <w:rPr>
          <w:rFonts w:asciiTheme="majorBidi" w:hAnsiTheme="majorBidi" w:cstheme="majorBidi"/>
          <w:lang w:val="el-GR"/>
        </w:rPr>
        <w:t>λαβεῖν</w:t>
      </w:r>
      <w:r w:rsidRPr="00CA2D7F">
        <w:rPr>
          <w:rFonts w:asciiTheme="majorBidi" w:hAnsiTheme="majorBidi" w:cstheme="majorBidi"/>
        </w:rPr>
        <w:t>, v. 9).</w:t>
      </w:r>
      <w:r w:rsidRPr="00CA2D7F">
        <w:rPr>
          <w:rFonts w:asciiTheme="majorBidi" w:hAnsiTheme="majorBidi" w:cstheme="majorBidi"/>
          <w:sz w:val="30"/>
          <w:vertAlign w:val="superscript"/>
        </w:rPr>
        <w:t>67</w:t>
      </w:r>
      <w:r w:rsidRPr="00CA2D7F">
        <w:rPr>
          <w:rFonts w:asciiTheme="majorBidi" w:hAnsiTheme="majorBidi" w:cstheme="majorBidi"/>
        </w:rPr>
        <w:t xml:space="preserve"> It app</w:t>
      </w:r>
      <w:r w:rsidRPr="00CA2D7F">
        <w:rPr>
          <w:rFonts w:asciiTheme="majorBidi" w:hAnsiTheme="majorBidi" w:cstheme="majorBidi"/>
        </w:rPr>
        <w:t xml:space="preserve">ears that one of the reasons for this </w:t>
      </w:r>
    </w:p>
    <w:p w14:paraId="11EDF57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category of perfects is the inability or awkwardness of bringing out the force of the </w:t>
      </w:r>
    </w:p>
    <w:p w14:paraId="70EF90B4" w14:textId="58E7468D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perfect in English translation. Instead, most English translations translate </w:t>
      </w:r>
      <w:r w:rsidR="00D437AC">
        <w:rPr>
          <w:rFonts w:asciiTheme="majorBidi" w:hAnsiTheme="majorBidi" w:cstheme="majorBidi"/>
          <w:lang w:val="el-GR"/>
        </w:rPr>
        <w:t>εἴληφεν</w:t>
      </w:r>
      <w:r w:rsidRPr="00CA2D7F">
        <w:rPr>
          <w:rFonts w:asciiTheme="majorBidi" w:hAnsiTheme="majorBidi" w:cstheme="majorBidi"/>
        </w:rPr>
        <w:t xml:space="preserve"> like an </w:t>
      </w:r>
    </w:p>
    <w:p w14:paraId="5D442937" w14:textId="77777777" w:rsidR="00000000" w:rsidRPr="00BD57B8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BD57B8">
        <w:rPr>
          <w:rFonts w:asciiTheme="majorBidi" w:hAnsiTheme="majorBidi" w:cstheme="majorBidi"/>
          <w:sz w:val="28"/>
          <w:szCs w:val="18"/>
          <w:vertAlign w:val="superscript"/>
        </w:rPr>
        <w:t>64</w:t>
      </w:r>
      <w:r w:rsidRPr="00BD57B8">
        <w:rPr>
          <w:rFonts w:asciiTheme="majorBidi" w:hAnsiTheme="majorBidi" w:cstheme="majorBidi"/>
          <w:sz w:val="18"/>
          <w:szCs w:val="18"/>
        </w:rPr>
        <w:t xml:space="preserve"> </w:t>
      </w:r>
      <w:r w:rsidRPr="00BD57B8">
        <w:rPr>
          <w:rFonts w:asciiTheme="majorBidi" w:hAnsiTheme="majorBidi" w:cstheme="majorBidi"/>
          <w:sz w:val="18"/>
          <w:szCs w:val="18"/>
        </w:rPr>
        <w:t xml:space="preserve">Here </w:t>
      </w:r>
      <w:proofErr w:type="spellStart"/>
      <w:r w:rsidRPr="00BD57B8">
        <w:rPr>
          <w:rFonts w:asciiTheme="majorBidi" w:hAnsiTheme="majorBidi" w:cstheme="majorBidi"/>
          <w:sz w:val="18"/>
          <w:szCs w:val="18"/>
        </w:rPr>
        <w:t>Picirilli</w:t>
      </w:r>
      <w:proofErr w:type="spellEnd"/>
      <w:r w:rsidRPr="00BD57B8">
        <w:rPr>
          <w:rFonts w:asciiTheme="majorBidi" w:hAnsiTheme="majorBidi" w:cstheme="majorBidi"/>
          <w:sz w:val="18"/>
          <w:szCs w:val="18"/>
        </w:rPr>
        <w:t xml:space="preserve"> is in clear agreement with Porter.</w:t>
      </w:r>
    </w:p>
    <w:p w14:paraId="1AEDFBD9" w14:textId="77777777" w:rsidR="00000000" w:rsidRPr="00BD57B8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BD57B8">
        <w:rPr>
          <w:rFonts w:asciiTheme="majorBidi" w:hAnsiTheme="majorBidi" w:cstheme="majorBidi"/>
          <w:sz w:val="28"/>
          <w:szCs w:val="18"/>
          <w:vertAlign w:val="superscript"/>
        </w:rPr>
        <w:t>65</w:t>
      </w:r>
      <w:r w:rsidRPr="00BD57B8">
        <w:rPr>
          <w:rFonts w:asciiTheme="majorBidi" w:hAnsiTheme="majorBidi" w:cstheme="majorBidi"/>
          <w:sz w:val="18"/>
          <w:szCs w:val="18"/>
        </w:rPr>
        <w:t xml:space="preserve"> Cf. Blass, </w:t>
      </w:r>
      <w:proofErr w:type="spellStart"/>
      <w:r w:rsidRPr="00BD57B8">
        <w:rPr>
          <w:rFonts w:asciiTheme="majorBidi" w:hAnsiTheme="majorBidi" w:cstheme="majorBidi"/>
          <w:sz w:val="18"/>
          <w:szCs w:val="18"/>
        </w:rPr>
        <w:t>Debrunner</w:t>
      </w:r>
      <w:proofErr w:type="spellEnd"/>
      <w:r w:rsidRPr="00BD57B8">
        <w:rPr>
          <w:rFonts w:asciiTheme="majorBidi" w:hAnsiTheme="majorBidi" w:cstheme="majorBidi"/>
          <w:sz w:val="18"/>
          <w:szCs w:val="18"/>
        </w:rPr>
        <w:t xml:space="preserve">, Funk, </w:t>
      </w:r>
      <w:r w:rsidRPr="00BD57B8">
        <w:rPr>
          <w:rFonts w:asciiTheme="majorBidi" w:hAnsiTheme="majorBidi" w:cstheme="majorBidi"/>
          <w:i/>
          <w:sz w:val="18"/>
          <w:szCs w:val="18"/>
        </w:rPr>
        <w:t>Grammar</w:t>
      </w:r>
      <w:r w:rsidRPr="00BD57B8">
        <w:rPr>
          <w:rFonts w:asciiTheme="majorBidi" w:hAnsiTheme="majorBidi" w:cstheme="majorBidi"/>
          <w:sz w:val="18"/>
          <w:szCs w:val="18"/>
        </w:rPr>
        <w:t xml:space="preserve">, p. 177 (perfect for aorist); Robertson, </w:t>
      </w:r>
      <w:r w:rsidRPr="00BD57B8">
        <w:rPr>
          <w:rFonts w:asciiTheme="majorBidi" w:hAnsiTheme="majorBidi" w:cstheme="majorBidi"/>
          <w:i/>
          <w:sz w:val="18"/>
          <w:szCs w:val="18"/>
        </w:rPr>
        <w:t>Grammar</w:t>
      </w:r>
      <w:r w:rsidRPr="00BD57B8">
        <w:rPr>
          <w:rFonts w:asciiTheme="majorBidi" w:hAnsiTheme="majorBidi" w:cstheme="majorBidi"/>
          <w:sz w:val="18"/>
          <w:szCs w:val="18"/>
        </w:rPr>
        <w:t xml:space="preserve">, p. 898 (the </w:t>
      </w:r>
    </w:p>
    <w:p w14:paraId="36E377A5" w14:textId="77777777" w:rsidR="00000000" w:rsidRPr="00BD57B8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BD57B8">
        <w:rPr>
          <w:rFonts w:asciiTheme="majorBidi" w:hAnsiTheme="majorBidi" w:cstheme="majorBidi"/>
          <w:sz w:val="18"/>
          <w:szCs w:val="18"/>
        </w:rPr>
        <w:t xml:space="preserve">“aoristic” present perfect), though Robertson is more cautious; Wallace, </w:t>
      </w:r>
      <w:r w:rsidRPr="00BD57B8">
        <w:rPr>
          <w:rFonts w:asciiTheme="majorBidi" w:hAnsiTheme="majorBidi" w:cstheme="majorBidi"/>
          <w:i/>
          <w:sz w:val="18"/>
          <w:szCs w:val="18"/>
        </w:rPr>
        <w:t>Greek Grammar</w:t>
      </w:r>
      <w:r w:rsidRPr="00BD57B8">
        <w:rPr>
          <w:rFonts w:asciiTheme="majorBidi" w:hAnsiTheme="majorBidi" w:cstheme="majorBidi"/>
          <w:sz w:val="18"/>
          <w:szCs w:val="18"/>
        </w:rPr>
        <w:t xml:space="preserve">, pp. 578-79 </w:t>
      </w:r>
    </w:p>
    <w:p w14:paraId="4F71B72D" w14:textId="77777777" w:rsidR="00000000" w:rsidRPr="00BD57B8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BD57B8">
        <w:rPr>
          <w:rFonts w:asciiTheme="majorBidi" w:hAnsiTheme="majorBidi" w:cstheme="majorBidi"/>
          <w:sz w:val="18"/>
          <w:szCs w:val="18"/>
        </w:rPr>
        <w:t xml:space="preserve">(aoristic perfect); Fanning, </w:t>
      </w:r>
      <w:r w:rsidRPr="00BD57B8">
        <w:rPr>
          <w:rFonts w:asciiTheme="majorBidi" w:hAnsiTheme="majorBidi" w:cstheme="majorBidi"/>
          <w:i/>
          <w:sz w:val="18"/>
          <w:szCs w:val="18"/>
        </w:rPr>
        <w:t>Verbal Aspect</w:t>
      </w:r>
      <w:r w:rsidRPr="00BD57B8">
        <w:rPr>
          <w:rFonts w:asciiTheme="majorBidi" w:hAnsiTheme="majorBidi" w:cstheme="majorBidi"/>
          <w:sz w:val="18"/>
          <w:szCs w:val="18"/>
        </w:rPr>
        <w:t>, pp. 299-303 (perfect with aoristic sense).</w:t>
      </w:r>
    </w:p>
    <w:p w14:paraId="588D2911" w14:textId="77777777" w:rsidR="00000000" w:rsidRPr="00BD57B8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BD57B8">
        <w:rPr>
          <w:rFonts w:asciiTheme="majorBidi" w:hAnsiTheme="majorBidi" w:cstheme="majorBidi"/>
          <w:sz w:val="28"/>
          <w:szCs w:val="18"/>
          <w:vertAlign w:val="superscript"/>
        </w:rPr>
        <w:t>66</w:t>
      </w:r>
      <w:r w:rsidRPr="00BD57B8">
        <w:rPr>
          <w:rFonts w:asciiTheme="majorBidi" w:hAnsiTheme="majorBidi" w:cstheme="majorBidi"/>
          <w:sz w:val="18"/>
          <w:szCs w:val="18"/>
        </w:rPr>
        <w:t xml:space="preserve"> Fanning, </w:t>
      </w:r>
      <w:r w:rsidRPr="00BD57B8">
        <w:rPr>
          <w:rFonts w:asciiTheme="majorBidi" w:hAnsiTheme="majorBidi" w:cstheme="majorBidi"/>
          <w:i/>
          <w:sz w:val="18"/>
          <w:szCs w:val="18"/>
        </w:rPr>
        <w:t>Verbal Aspect</w:t>
      </w:r>
      <w:r w:rsidRPr="00BD57B8">
        <w:rPr>
          <w:rFonts w:asciiTheme="majorBidi" w:hAnsiTheme="majorBidi" w:cstheme="majorBidi"/>
          <w:sz w:val="18"/>
          <w:szCs w:val="18"/>
        </w:rPr>
        <w:t xml:space="preserve">, pp. 299-300. Wallace says, “it focuses so </w:t>
      </w:r>
      <w:r w:rsidRPr="00BD57B8">
        <w:rPr>
          <w:rFonts w:asciiTheme="majorBidi" w:hAnsiTheme="majorBidi" w:cstheme="majorBidi"/>
          <w:sz w:val="18"/>
          <w:szCs w:val="18"/>
        </w:rPr>
        <w:t xml:space="preserve">much on the act that there is no room </w:t>
      </w:r>
    </w:p>
    <w:p w14:paraId="0CE3D5A3" w14:textId="1FAF6F7E" w:rsidR="00000000" w:rsidRPr="00BD57B8" w:rsidRDefault="00A67CBD" w:rsidP="00BD57B8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BD57B8">
        <w:rPr>
          <w:rFonts w:asciiTheme="majorBidi" w:hAnsiTheme="majorBidi" w:cstheme="majorBidi"/>
          <w:sz w:val="18"/>
          <w:szCs w:val="18"/>
        </w:rPr>
        <w:t>left for the results” (</w:t>
      </w:r>
      <w:r w:rsidRPr="00BD57B8">
        <w:rPr>
          <w:rFonts w:asciiTheme="majorBidi" w:hAnsiTheme="majorBidi" w:cstheme="majorBidi"/>
          <w:i/>
          <w:sz w:val="18"/>
          <w:szCs w:val="18"/>
        </w:rPr>
        <w:t>Greek Grammar</w:t>
      </w:r>
      <w:r w:rsidRPr="00BD57B8">
        <w:rPr>
          <w:rFonts w:asciiTheme="majorBidi" w:hAnsiTheme="majorBidi" w:cstheme="majorBidi"/>
          <w:sz w:val="18"/>
          <w:szCs w:val="18"/>
        </w:rPr>
        <w:t>, p. 578).</w:t>
      </w:r>
      <w:r w:rsidR="00BD57B8" w:rsidRPr="00BD57B8">
        <w:rPr>
          <w:rFonts w:asciiTheme="majorBidi" w:hAnsiTheme="majorBidi" w:cstheme="majorBidi"/>
          <w:sz w:val="18"/>
          <w:szCs w:val="18"/>
        </w:rPr>
        <w:t xml:space="preserve"> </w:t>
      </w:r>
      <w:r w:rsidR="00BD57B8">
        <w:rPr>
          <w:rFonts w:asciiTheme="majorBidi" w:hAnsiTheme="majorBidi" w:cstheme="majorBidi"/>
          <w:sz w:val="18"/>
          <w:szCs w:val="18"/>
        </w:rPr>
        <w:br/>
      </w:r>
      <w:r w:rsidRPr="00BD57B8">
        <w:rPr>
          <w:rFonts w:asciiTheme="majorBidi" w:hAnsiTheme="majorBidi" w:cstheme="majorBidi"/>
          <w:sz w:val="28"/>
          <w:szCs w:val="18"/>
          <w:vertAlign w:val="superscript"/>
        </w:rPr>
        <w:t>67</w:t>
      </w:r>
      <w:r w:rsidRPr="00BD57B8">
        <w:rPr>
          <w:rFonts w:asciiTheme="majorBidi" w:hAnsiTheme="majorBidi" w:cstheme="majorBidi"/>
          <w:sz w:val="18"/>
          <w:szCs w:val="18"/>
        </w:rPr>
        <w:t xml:space="preserve"> Cf. the use of the aorist in 3.11; 4.11; 6.4; 10.8, 9, 10; 17.12; 18.4; 20.4; 22.17.</w:t>
      </w:r>
    </w:p>
    <w:p w14:paraId="41524920" w14:textId="3B8A688A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aorist in narrative. Yet just because the interpreter can</w:t>
      </w:r>
      <w:r w:rsidRPr="00CA2D7F">
        <w:rPr>
          <w:rFonts w:asciiTheme="majorBidi" w:hAnsiTheme="majorBidi" w:cstheme="majorBidi"/>
        </w:rPr>
        <w:t xml:space="preserve">not bring out the force of the </w:t>
      </w:r>
    </w:p>
    <w:p w14:paraId="0CCC150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perfect (or any other Greek tense) in English translation (or any other receptor language), </w:t>
      </w:r>
    </w:p>
    <w:p w14:paraId="0C4FCDE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or just because the traditional manner of translating the perfect does not sit well in the </w:t>
      </w:r>
    </w:p>
    <w:p w14:paraId="6C9A729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context, does not justify the conclusio</w:t>
      </w:r>
      <w:r w:rsidRPr="00CA2D7F">
        <w:rPr>
          <w:rFonts w:asciiTheme="majorBidi" w:hAnsiTheme="majorBidi" w:cstheme="majorBidi"/>
        </w:rPr>
        <w:t xml:space="preserve">n that the semantic force of the perfect has been </w:t>
      </w:r>
    </w:p>
    <w:p w14:paraId="7C2A6DE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diminished in some instances. Furthermore, Fanning’s suggestion that the “present </w:t>
      </w:r>
    </w:p>
    <w:p w14:paraId="02C83F7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consequences” are no longer in view is due to a misunderstanding of the perfect tense and </w:t>
      </w:r>
    </w:p>
    <w:p w14:paraId="5737A9B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an over reliance on an outmoded</w:t>
      </w:r>
      <w:r w:rsidRPr="00CA2D7F">
        <w:rPr>
          <w:rFonts w:asciiTheme="majorBidi" w:hAnsiTheme="majorBidi" w:cstheme="majorBidi"/>
        </w:rPr>
        <w:t xml:space="preserve"> time-based conception of verbal aspect as </w:t>
      </w:r>
    </w:p>
    <w:p w14:paraId="0D77E55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grammaticalized in the verbal forms (a past action with present results).</w:t>
      </w:r>
      <w:r w:rsidRPr="00CA2D7F">
        <w:rPr>
          <w:rFonts w:asciiTheme="majorBidi" w:hAnsiTheme="majorBidi" w:cstheme="majorBidi"/>
          <w:sz w:val="30"/>
          <w:vertAlign w:val="superscript"/>
        </w:rPr>
        <w:t>68</w:t>
      </w:r>
      <w:r w:rsidRPr="00CA2D7F">
        <w:rPr>
          <w:rFonts w:asciiTheme="majorBidi" w:hAnsiTheme="majorBidi" w:cstheme="majorBidi"/>
        </w:rPr>
        <w:t xml:space="preserve"> The perfect </w:t>
      </w:r>
    </w:p>
    <w:p w14:paraId="4BA6537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 refers to a state of affairs, irrespective of whether it refers to past, present, or future </w:t>
      </w:r>
    </w:p>
    <w:p w14:paraId="46DC9E5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time.</w:t>
      </w:r>
      <w:r w:rsidRPr="00CA2D7F">
        <w:rPr>
          <w:rFonts w:asciiTheme="majorBidi" w:hAnsiTheme="majorBidi" w:cstheme="majorBidi"/>
          <w:sz w:val="30"/>
          <w:vertAlign w:val="superscript"/>
        </w:rPr>
        <w:t>69</w:t>
      </w:r>
      <w:r w:rsidRPr="00CA2D7F">
        <w:rPr>
          <w:rFonts w:asciiTheme="majorBidi" w:hAnsiTheme="majorBidi" w:cstheme="majorBidi"/>
        </w:rPr>
        <w:t xml:space="preserve">  In addition, th</w:t>
      </w:r>
      <w:r w:rsidRPr="00CA2D7F">
        <w:rPr>
          <w:rFonts w:asciiTheme="majorBidi" w:hAnsiTheme="majorBidi" w:cstheme="majorBidi"/>
        </w:rPr>
        <w:t xml:space="preserve">e fact that the aspects can be used side-by-side in the same context </w:t>
      </w:r>
    </w:p>
    <w:p w14:paraId="18B2A26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could be taken to suggest not similarity in meaning but conscious choice and distinction </w:t>
      </w:r>
    </w:p>
    <w:p w14:paraId="180E2C5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aspectual meaning.</w:t>
      </w:r>
    </w:p>
    <w:p w14:paraId="72C8631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Fanning, following the intermediate grammar of Dana and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>, also incl</w:t>
      </w:r>
      <w:r w:rsidRPr="00CA2D7F">
        <w:rPr>
          <w:rFonts w:asciiTheme="majorBidi" w:hAnsiTheme="majorBidi" w:cstheme="majorBidi"/>
        </w:rPr>
        <w:t xml:space="preserve">udes </w:t>
      </w:r>
    </w:p>
    <w:p w14:paraId="0C8E66D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 category in his discussion of the perfect tense of “perfect for completed action,” or </w:t>
      </w:r>
    </w:p>
    <w:p w14:paraId="4E0CE95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consummative perfect, which “highlights the completion of [the action], while leaving </w:t>
      </w:r>
    </w:p>
    <w:p w14:paraId="6060FCF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resulting condition in the background.”</w:t>
      </w:r>
      <w:r w:rsidRPr="00CA2D7F">
        <w:rPr>
          <w:rFonts w:asciiTheme="majorBidi" w:hAnsiTheme="majorBidi" w:cstheme="majorBidi"/>
          <w:sz w:val="30"/>
          <w:vertAlign w:val="superscript"/>
        </w:rPr>
        <w:t>70</w:t>
      </w:r>
      <w:r w:rsidRPr="00CA2D7F">
        <w:rPr>
          <w:rFonts w:asciiTheme="majorBidi" w:hAnsiTheme="majorBidi" w:cstheme="majorBidi"/>
        </w:rPr>
        <w:t xml:space="preserve">  However, most of Fanning’s </w:t>
      </w:r>
      <w:r w:rsidRPr="00CA2D7F">
        <w:rPr>
          <w:rFonts w:asciiTheme="majorBidi" w:hAnsiTheme="majorBidi" w:cstheme="majorBidi"/>
        </w:rPr>
        <w:t xml:space="preserve">examples he </w:t>
      </w:r>
    </w:p>
    <w:p w14:paraId="03D525F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offers appear to reflect English translation sense of the verb rather than the semantics of </w:t>
      </w:r>
    </w:p>
    <w:p w14:paraId="231F0C5D" w14:textId="4EEA887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Greek perfect. Thus, for example, the </w:t>
      </w:r>
      <w:r w:rsidR="00BD57B8">
        <w:rPr>
          <w:rFonts w:asciiTheme="majorBidi" w:hAnsiTheme="majorBidi" w:cstheme="majorBidi"/>
          <w:lang w:val="el-GR"/>
        </w:rPr>
        <w:t>ἑώρακεν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in John 1:18 (“no one </w:t>
      </w:r>
      <w:r w:rsidRPr="00CA2D7F">
        <w:rPr>
          <w:rFonts w:asciiTheme="majorBidi" w:hAnsiTheme="majorBidi" w:cstheme="majorBidi"/>
          <w:i/>
        </w:rPr>
        <w:t>has ever seen</w:t>
      </w:r>
      <w:r w:rsidRPr="00CA2D7F">
        <w:rPr>
          <w:rFonts w:asciiTheme="majorBidi" w:hAnsiTheme="majorBidi" w:cstheme="majorBidi"/>
        </w:rPr>
        <w:t xml:space="preserve"> </w:t>
      </w:r>
    </w:p>
    <w:p w14:paraId="792A2120" w14:textId="4C44CBC4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God”), the </w:t>
      </w:r>
      <w:r w:rsidR="00BD57B8">
        <w:rPr>
          <w:rFonts w:asciiTheme="majorBidi" w:hAnsiTheme="majorBidi" w:cstheme="majorBidi"/>
          <w:lang w:val="el-GR"/>
        </w:rPr>
        <w:t>νενίκηκα</w:t>
      </w:r>
      <w:r w:rsidRPr="00CA2D7F">
        <w:rPr>
          <w:rFonts w:asciiTheme="majorBidi" w:hAnsiTheme="majorBidi" w:cstheme="majorBidi"/>
        </w:rPr>
        <w:t xml:space="preserve"> of 16:33 (“I </w:t>
      </w:r>
      <w:r w:rsidRPr="00CA2D7F">
        <w:rPr>
          <w:rFonts w:asciiTheme="majorBidi" w:hAnsiTheme="majorBidi" w:cstheme="majorBidi"/>
          <w:i/>
        </w:rPr>
        <w:t>have overcome</w:t>
      </w:r>
      <w:r w:rsidRPr="00CA2D7F">
        <w:rPr>
          <w:rFonts w:asciiTheme="majorBidi" w:hAnsiTheme="majorBidi" w:cstheme="majorBidi"/>
        </w:rPr>
        <w:t xml:space="preserve"> the world”), </w:t>
      </w:r>
      <w:r w:rsidRPr="00CA2D7F">
        <w:rPr>
          <w:rFonts w:asciiTheme="majorBidi" w:hAnsiTheme="majorBidi" w:cstheme="majorBidi"/>
        </w:rPr>
        <w:t xml:space="preserve">the </w:t>
      </w:r>
      <w:r w:rsidR="00BD57B8">
        <w:rPr>
          <w:rFonts w:asciiTheme="majorBidi" w:hAnsiTheme="majorBidi" w:cstheme="majorBidi"/>
          <w:lang w:val="el-GR"/>
        </w:rPr>
        <w:t>εἴρηκεν</w:t>
      </w:r>
      <w:r w:rsidRPr="00CA2D7F">
        <w:rPr>
          <w:rFonts w:asciiTheme="majorBidi" w:hAnsiTheme="majorBidi" w:cstheme="majorBidi"/>
        </w:rPr>
        <w:t xml:space="preserve"> of Heb 1:13 </w:t>
      </w:r>
    </w:p>
    <w:p w14:paraId="6045C48E" w14:textId="0FCB6F2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(“to which of the angels </w:t>
      </w:r>
      <w:r w:rsidRPr="00CA2D7F">
        <w:rPr>
          <w:rFonts w:asciiTheme="majorBidi" w:hAnsiTheme="majorBidi" w:cstheme="majorBidi"/>
          <w:i/>
        </w:rPr>
        <w:t xml:space="preserve">did </w:t>
      </w:r>
      <w:r w:rsidRPr="00CA2D7F">
        <w:rPr>
          <w:rFonts w:asciiTheme="majorBidi" w:hAnsiTheme="majorBidi" w:cstheme="majorBidi"/>
        </w:rPr>
        <w:t>he</w:t>
      </w:r>
      <w:r w:rsidRPr="00CA2D7F">
        <w:rPr>
          <w:rFonts w:asciiTheme="majorBidi" w:hAnsiTheme="majorBidi" w:cstheme="majorBidi"/>
          <w:i/>
        </w:rPr>
        <w:t xml:space="preserve"> ever say</w:t>
      </w:r>
      <w:r w:rsidRPr="00CA2D7F">
        <w:rPr>
          <w:rFonts w:asciiTheme="majorBidi" w:hAnsiTheme="majorBidi" w:cstheme="majorBidi"/>
        </w:rPr>
        <w:t xml:space="preserve">”), or the </w:t>
      </w:r>
      <w:r w:rsidR="00BD57B8">
        <w:rPr>
          <w:rFonts w:asciiTheme="majorBidi" w:hAnsiTheme="majorBidi" w:cstheme="majorBidi"/>
          <w:lang w:val="el-GR"/>
        </w:rPr>
        <w:t>ἡμαρτήκαμεν</w:t>
      </w:r>
      <w:r w:rsidRPr="00CA2D7F">
        <w:rPr>
          <w:rFonts w:asciiTheme="majorBidi" w:hAnsiTheme="majorBidi" w:cstheme="majorBidi"/>
        </w:rPr>
        <w:t xml:space="preserve"> of 1 John 1:10 (“if we </w:t>
      </w:r>
    </w:p>
    <w:p w14:paraId="6F92663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say we </w:t>
      </w:r>
      <w:r w:rsidRPr="00CA2D7F">
        <w:rPr>
          <w:rFonts w:asciiTheme="majorBidi" w:hAnsiTheme="majorBidi" w:cstheme="majorBidi"/>
          <w:i/>
        </w:rPr>
        <w:t>have not sinned</w:t>
      </w:r>
      <w:r w:rsidRPr="00CA2D7F">
        <w:rPr>
          <w:rFonts w:asciiTheme="majorBidi" w:hAnsiTheme="majorBidi" w:cstheme="majorBidi"/>
        </w:rPr>
        <w:t xml:space="preserve">”) all appear to depend more on the sense of English translation of </w:t>
      </w:r>
    </w:p>
    <w:p w14:paraId="5E67EB4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verb and the awkwardness of bringing out the force of the Greek perfect in English </w:t>
      </w:r>
    </w:p>
    <w:p w14:paraId="53BAC01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translation, rather than on the semantics of the Greek perfect (stative aspect) itself.  In </w:t>
      </w:r>
    </w:p>
    <w:p w14:paraId="3E68FBE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each of the above cases, the full stative force of the perfect fits well. I</w:t>
      </w:r>
      <w:r w:rsidRPr="00CA2D7F">
        <w:rPr>
          <w:rFonts w:asciiTheme="majorBidi" w:hAnsiTheme="majorBidi" w:cstheme="majorBidi"/>
        </w:rPr>
        <w:t xml:space="preserve">n addition, several </w:t>
      </w:r>
    </w:p>
    <w:p w14:paraId="5C942E1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instances of the category “ingressive aorist” or “ingressive imperfect” discussed above </w:t>
      </w:r>
    </w:p>
    <w:p w14:paraId="3BBA425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may also be the result of the sense of our English translations (see the discussion of the </w:t>
      </w:r>
    </w:p>
    <w:p w14:paraId="7390C13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imperfect in Matt 8.15 above).</w:t>
      </w:r>
    </w:p>
    <w:p w14:paraId="3E7E092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68</w:t>
      </w:r>
      <w:r w:rsidRPr="00CA2D7F">
        <w:rPr>
          <w:rFonts w:asciiTheme="majorBidi" w:hAnsiTheme="majorBidi" w:cstheme="majorBidi"/>
        </w:rPr>
        <w:t xml:space="preserve"> See the slightly mo</w:t>
      </w:r>
      <w:r w:rsidRPr="00CA2D7F">
        <w:rPr>
          <w:rFonts w:asciiTheme="majorBidi" w:hAnsiTheme="majorBidi" w:cstheme="majorBidi"/>
        </w:rPr>
        <w:t xml:space="preserve">re restrained comments on this ostensible use of the perfect by McKay, </w:t>
      </w:r>
      <w:r w:rsidRPr="00CA2D7F">
        <w:rPr>
          <w:rFonts w:asciiTheme="majorBidi" w:hAnsiTheme="majorBidi" w:cstheme="majorBidi"/>
          <w:i/>
        </w:rPr>
        <w:t>New Syntax</w:t>
      </w:r>
      <w:r w:rsidRPr="00CA2D7F">
        <w:rPr>
          <w:rFonts w:asciiTheme="majorBidi" w:hAnsiTheme="majorBidi" w:cstheme="majorBidi"/>
        </w:rPr>
        <w:t xml:space="preserve">, </w:t>
      </w:r>
    </w:p>
    <w:p w14:paraId="0431C6F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p. 50.</w:t>
      </w:r>
    </w:p>
    <w:p w14:paraId="04AB4C4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69</w:t>
      </w:r>
      <w:r w:rsidRPr="00CA2D7F">
        <w:rPr>
          <w:rFonts w:asciiTheme="majorBidi" w:hAnsiTheme="majorBidi" w:cstheme="majorBidi"/>
        </w:rPr>
        <w:t xml:space="preserve"> For examples of the different temporal contexts of the perfect tense see Porter, </w:t>
      </w:r>
      <w:r w:rsidRPr="00CA2D7F">
        <w:rPr>
          <w:rFonts w:asciiTheme="majorBidi" w:hAnsiTheme="majorBidi" w:cstheme="majorBidi"/>
          <w:i/>
        </w:rPr>
        <w:t>Idioms</w:t>
      </w:r>
      <w:r w:rsidRPr="00CA2D7F">
        <w:rPr>
          <w:rFonts w:asciiTheme="majorBidi" w:hAnsiTheme="majorBidi" w:cstheme="majorBidi"/>
        </w:rPr>
        <w:t>, pp. 40-42.</w:t>
      </w:r>
    </w:p>
    <w:p w14:paraId="3A9AD388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70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p. 298. Cf. Dana and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Manual</w:t>
      </w:r>
      <w:r w:rsidRPr="00CA2D7F">
        <w:rPr>
          <w:rFonts w:asciiTheme="majorBidi" w:hAnsiTheme="majorBidi" w:cstheme="majorBidi"/>
          <w:i/>
        </w:rPr>
        <w:t xml:space="preserve"> Grammar</w:t>
      </w:r>
      <w:r w:rsidRPr="00CA2D7F">
        <w:rPr>
          <w:rFonts w:asciiTheme="majorBidi" w:hAnsiTheme="majorBidi" w:cstheme="majorBidi"/>
        </w:rPr>
        <w:t xml:space="preserve">, pp. 202-3; Wallace, </w:t>
      </w:r>
      <w:r w:rsidRPr="00CA2D7F">
        <w:rPr>
          <w:rFonts w:asciiTheme="majorBidi" w:hAnsiTheme="majorBidi" w:cstheme="majorBidi"/>
          <w:i/>
        </w:rPr>
        <w:t xml:space="preserve">Greek </w:t>
      </w:r>
    </w:p>
    <w:p w14:paraId="60B1CCA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Grammar,</w:t>
      </w:r>
      <w:r w:rsidRPr="00CA2D7F">
        <w:rPr>
          <w:rFonts w:asciiTheme="majorBidi" w:hAnsiTheme="majorBidi" w:cstheme="majorBidi"/>
        </w:rPr>
        <w:t xml:space="preserve"> p. 577. Wallace does not think that the present state has disappeared, but only that it does not </w:t>
      </w:r>
    </w:p>
    <w:p w14:paraId="200581C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receive the emphasis. But one can still ask whether this is more the result of translation into English.</w:t>
      </w:r>
    </w:p>
    <w:p w14:paraId="7E0312DB" w14:textId="0A7345A5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Part of the difficulty is that Fanning’s classifications of verbs according to the </w:t>
      </w:r>
    </w:p>
    <w:p w14:paraId="56F7684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</w:rPr>
        <w:t>Vendler</w:t>
      </w:r>
      <w:proofErr w:type="spellEnd"/>
      <w:r w:rsidRPr="00CA2D7F">
        <w:rPr>
          <w:rFonts w:asciiTheme="majorBidi" w:hAnsiTheme="majorBidi" w:cstheme="majorBidi"/>
        </w:rPr>
        <w:t xml:space="preserve">-Kenny taxonomy (States, Actions, Activities, Performances, Accomplishments, </w:t>
      </w:r>
    </w:p>
    <w:p w14:paraId="6C68241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Achievements, etc.) appear at times to be more English-based than Gre</w:t>
      </w:r>
      <w:r w:rsidRPr="00CA2D7F">
        <w:rPr>
          <w:rFonts w:asciiTheme="majorBidi" w:hAnsiTheme="majorBidi" w:cstheme="majorBidi"/>
        </w:rPr>
        <w:t>ek-based.</w:t>
      </w:r>
      <w:r w:rsidRPr="00CA2D7F">
        <w:rPr>
          <w:rFonts w:asciiTheme="majorBidi" w:hAnsiTheme="majorBidi" w:cstheme="majorBidi"/>
          <w:sz w:val="30"/>
          <w:vertAlign w:val="superscript"/>
        </w:rPr>
        <w:t>71</w:t>
      </w:r>
      <w:r w:rsidRPr="00CA2D7F">
        <w:rPr>
          <w:rFonts w:asciiTheme="majorBidi" w:hAnsiTheme="majorBidi" w:cstheme="majorBidi"/>
        </w:rPr>
        <w:t xml:space="preserve"> </w:t>
      </w:r>
    </w:p>
    <w:p w14:paraId="723C637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McKay is one of the few who is acutely aware of the problem when he states that </w:t>
      </w:r>
    </w:p>
    <w:p w14:paraId="11C0843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“Idiomatic English translations must use English categories, but this does not imply that </w:t>
      </w:r>
    </w:p>
    <w:p w14:paraId="219C8CB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those categories can be directly transferred to the explanation of Gree</w:t>
      </w:r>
      <w:r w:rsidRPr="00CA2D7F">
        <w:rPr>
          <w:rFonts w:asciiTheme="majorBidi" w:hAnsiTheme="majorBidi" w:cstheme="majorBidi"/>
        </w:rPr>
        <w:t>k idiom.”</w:t>
      </w:r>
      <w:r w:rsidRPr="00CA2D7F">
        <w:rPr>
          <w:rFonts w:asciiTheme="majorBidi" w:hAnsiTheme="majorBidi" w:cstheme="majorBidi"/>
          <w:sz w:val="30"/>
          <w:vertAlign w:val="superscript"/>
        </w:rPr>
        <w:t>72</w:t>
      </w:r>
      <w:r w:rsidRPr="00CA2D7F">
        <w:rPr>
          <w:rFonts w:asciiTheme="majorBidi" w:hAnsiTheme="majorBidi" w:cstheme="majorBidi"/>
        </w:rPr>
        <w:t xml:space="preserve"> For </w:t>
      </w:r>
    </w:p>
    <w:p w14:paraId="0DD0244D" w14:textId="034EBCA0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example, Fanning classifies </w:t>
      </w:r>
      <w:r w:rsidR="00674B81">
        <w:rPr>
          <w:rFonts w:asciiTheme="majorBidi" w:hAnsiTheme="majorBidi" w:cstheme="majorBidi"/>
          <w:lang w:val="el-GR"/>
        </w:rPr>
        <w:t>νικάω</w:t>
      </w:r>
      <w:r w:rsidRPr="00CA2D7F">
        <w:rPr>
          <w:rFonts w:asciiTheme="majorBidi" w:hAnsiTheme="majorBidi" w:cstheme="majorBidi"/>
        </w:rPr>
        <w:t xml:space="preserve"> as a Climax or Accomplishment type verb, and </w:t>
      </w:r>
    </w:p>
    <w:p w14:paraId="050D5832" w14:textId="5C1C465A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proofErr w:type="gramStart"/>
      <w:r w:rsidRPr="00CA2D7F">
        <w:rPr>
          <w:rFonts w:asciiTheme="majorBidi" w:hAnsiTheme="majorBidi" w:cstheme="majorBidi"/>
        </w:rPr>
        <w:t>therefore</w:t>
      </w:r>
      <w:proofErr w:type="gramEnd"/>
      <w:r w:rsidRPr="00CA2D7F">
        <w:rPr>
          <w:rFonts w:asciiTheme="majorBidi" w:hAnsiTheme="majorBidi" w:cstheme="majorBidi"/>
        </w:rPr>
        <w:t xml:space="preserve"> labels the aorist </w:t>
      </w:r>
      <w:r w:rsidR="00674B81">
        <w:rPr>
          <w:rFonts w:asciiTheme="majorBidi" w:hAnsiTheme="majorBidi" w:cstheme="majorBidi"/>
          <w:lang w:val="el-GR"/>
        </w:rPr>
        <w:t>ἐνίκησεν</w:t>
      </w:r>
      <w:r w:rsidRPr="00CA2D7F">
        <w:rPr>
          <w:rFonts w:asciiTheme="majorBidi" w:hAnsiTheme="majorBidi" w:cstheme="majorBidi"/>
        </w:rPr>
        <w:t xml:space="preserve"> in Rev 5.5 as a clear example of a “consummative </w:t>
      </w:r>
    </w:p>
    <w:p w14:paraId="6BFD2ECF" w14:textId="33D9603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aorist.”</w:t>
      </w:r>
      <w:r w:rsidRPr="00CA2D7F">
        <w:rPr>
          <w:rFonts w:asciiTheme="majorBidi" w:hAnsiTheme="majorBidi" w:cstheme="majorBidi"/>
          <w:sz w:val="30"/>
          <w:vertAlign w:val="superscript"/>
        </w:rPr>
        <w:t>73</w:t>
      </w:r>
      <w:r w:rsidRPr="00CA2D7F">
        <w:rPr>
          <w:rFonts w:asciiTheme="majorBidi" w:hAnsiTheme="majorBidi" w:cstheme="majorBidi"/>
        </w:rPr>
        <w:t xml:space="preserve"> However, according to McKay, </w:t>
      </w:r>
      <w:r w:rsidR="00674B81">
        <w:rPr>
          <w:rFonts w:asciiTheme="majorBidi" w:hAnsiTheme="majorBidi" w:cstheme="majorBidi"/>
          <w:lang w:val="el-GR"/>
        </w:rPr>
        <w:t>νικάω</w:t>
      </w:r>
      <w:r w:rsidRPr="00CA2D7F">
        <w:rPr>
          <w:rFonts w:asciiTheme="majorBidi" w:hAnsiTheme="majorBidi" w:cstheme="majorBidi"/>
        </w:rPr>
        <w:t xml:space="preserve"> may have originally si</w:t>
      </w:r>
      <w:r w:rsidRPr="00CA2D7F">
        <w:rPr>
          <w:rFonts w:asciiTheme="majorBidi" w:hAnsiTheme="majorBidi" w:cstheme="majorBidi"/>
        </w:rPr>
        <w:t xml:space="preserve">gnified a state, so </w:t>
      </w:r>
    </w:p>
    <w:p w14:paraId="6AF9A15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that it should be understood to mean “to be in a state of overcoming.”</w:t>
      </w:r>
      <w:r w:rsidRPr="00CA2D7F">
        <w:rPr>
          <w:rFonts w:asciiTheme="majorBidi" w:hAnsiTheme="majorBidi" w:cstheme="majorBidi"/>
          <w:sz w:val="30"/>
          <w:vertAlign w:val="superscript"/>
        </w:rPr>
        <w:t>74</w:t>
      </w:r>
      <w:r w:rsidRPr="00CA2D7F">
        <w:rPr>
          <w:rFonts w:asciiTheme="majorBidi" w:hAnsiTheme="majorBidi" w:cstheme="majorBidi"/>
        </w:rPr>
        <w:t xml:space="preserve"> McKay </w:t>
      </w:r>
    </w:p>
    <w:p w14:paraId="05AEDD2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concludes that “it cannot be clear to the modern reader how much the ancient speakers of </w:t>
      </w:r>
    </w:p>
    <w:p w14:paraId="2067A9B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Greek were aware of the distinctions we find it convenient, and o</w:t>
      </w:r>
      <w:r w:rsidRPr="00CA2D7F">
        <w:rPr>
          <w:rFonts w:asciiTheme="majorBidi" w:hAnsiTheme="majorBidi" w:cstheme="majorBidi"/>
        </w:rPr>
        <w:t xml:space="preserve">ften necessary, to make </w:t>
      </w:r>
    </w:p>
    <w:p w14:paraId="43E79FD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 translating, and some of them at least owe more to peculiarities of modern English (or </w:t>
      </w:r>
    </w:p>
    <w:p w14:paraId="27EAB47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any other target language) than to those of ancient Greek.”</w:t>
      </w:r>
      <w:r w:rsidRPr="00CA2D7F">
        <w:rPr>
          <w:rFonts w:asciiTheme="majorBidi" w:hAnsiTheme="majorBidi" w:cstheme="majorBidi"/>
          <w:sz w:val="30"/>
          <w:vertAlign w:val="superscript"/>
        </w:rPr>
        <w:t>75</w:t>
      </w:r>
      <w:r w:rsidRPr="00CA2D7F">
        <w:rPr>
          <w:rFonts w:asciiTheme="majorBidi" w:hAnsiTheme="majorBidi" w:cstheme="majorBidi"/>
        </w:rPr>
        <w:t xml:space="preserve"> This coheres nicely with </w:t>
      </w:r>
    </w:p>
    <w:p w14:paraId="721A4B7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Porter’s distinction between semantics and pragmatics, the latter being taken into </w:t>
      </w:r>
    </w:p>
    <w:p w14:paraId="75CEE9D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consideration in translational realizations. Our </w:t>
      </w:r>
      <w:r w:rsidRPr="00CA2D7F">
        <w:rPr>
          <w:rFonts w:asciiTheme="majorBidi" w:hAnsiTheme="majorBidi" w:cstheme="majorBidi"/>
          <w:i/>
        </w:rPr>
        <w:t>translation</w:t>
      </w:r>
      <w:r w:rsidRPr="00CA2D7F">
        <w:rPr>
          <w:rFonts w:asciiTheme="majorBidi" w:hAnsiTheme="majorBidi" w:cstheme="majorBidi"/>
        </w:rPr>
        <w:t xml:space="preserve"> of a given verb will often </w:t>
      </w:r>
    </w:p>
    <w:p w14:paraId="1DED47C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reflect the aspect, the meaning of the verb itself, broader contextual features, an</w:t>
      </w:r>
      <w:r w:rsidRPr="00CA2D7F">
        <w:rPr>
          <w:rFonts w:asciiTheme="majorBidi" w:hAnsiTheme="majorBidi" w:cstheme="majorBidi"/>
        </w:rPr>
        <w:t xml:space="preserve">d even </w:t>
      </w:r>
    </w:p>
    <w:p w14:paraId="32E6739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temporal distinctions. But this does not mean that these features belong to the </w:t>
      </w:r>
      <w:r w:rsidRPr="00CA2D7F">
        <w:rPr>
          <w:rFonts w:asciiTheme="majorBidi" w:hAnsiTheme="majorBidi" w:cstheme="majorBidi"/>
          <w:i/>
        </w:rPr>
        <w:t>aspect</w:t>
      </w:r>
      <w:r w:rsidRPr="00CA2D7F">
        <w:rPr>
          <w:rFonts w:asciiTheme="majorBidi" w:hAnsiTheme="majorBidi" w:cstheme="majorBidi"/>
        </w:rPr>
        <w:t xml:space="preserve"> of </w:t>
      </w:r>
    </w:p>
    <w:p w14:paraId="4DECE50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verb itself as grammaticalized in the verb ending.</w:t>
      </w:r>
    </w:p>
    <w:p w14:paraId="141A5B5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522DE0E1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>Failure to See the Tenses as Part of a System</w:t>
      </w:r>
    </w:p>
    <w:p w14:paraId="4519094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>Classification of Greek tenses according to traditiona</w:t>
      </w:r>
      <w:r w:rsidRPr="00CA2D7F">
        <w:rPr>
          <w:rFonts w:asciiTheme="majorBidi" w:hAnsiTheme="majorBidi" w:cstheme="majorBidi"/>
        </w:rPr>
        <w:t xml:space="preserve">l labels that reflect their </w:t>
      </w:r>
    </w:p>
    <w:p w14:paraId="6C84E39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variety of meanings reflects a larger methodological problem, that is, attempts to </w:t>
      </w:r>
    </w:p>
    <w:p w14:paraId="411B338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manufacture the various categories of tense usage are grammatically unprincipled and </w:t>
      </w:r>
    </w:p>
    <w:p w14:paraId="4B9493A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linguistically unjustified. Greek maintains a close corre</w:t>
      </w:r>
      <w:r w:rsidRPr="00CA2D7F">
        <w:rPr>
          <w:rFonts w:asciiTheme="majorBidi" w:hAnsiTheme="majorBidi" w:cstheme="majorBidi"/>
        </w:rPr>
        <w:t xml:space="preserve">spondence between tense forms </w:t>
      </w:r>
    </w:p>
    <w:p w14:paraId="1DF0CD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(morphology) and aspectual meaning. That is, Greek is relatively morphologically stable, </w:t>
      </w:r>
    </w:p>
    <w:p w14:paraId="39F54B5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so that morphology is all important when discussing verbal aspect. In simple terms, we </w:t>
      </w:r>
    </w:p>
    <w:p w14:paraId="32157D86" w14:textId="25DA835E" w:rsidR="00000000" w:rsidRPr="00CA2D7F" w:rsidRDefault="00A67CBD" w:rsidP="00674B81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71</w:t>
      </w:r>
      <w:r w:rsidRPr="00CA2D7F">
        <w:rPr>
          <w:rFonts w:asciiTheme="majorBidi" w:hAnsiTheme="majorBidi" w:cstheme="majorBidi"/>
        </w:rPr>
        <w:t xml:space="preserve"> Cf. McKay, </w:t>
      </w:r>
      <w:r w:rsidRPr="00CA2D7F">
        <w:rPr>
          <w:rFonts w:asciiTheme="majorBidi" w:hAnsiTheme="majorBidi" w:cstheme="majorBidi"/>
          <w:i/>
        </w:rPr>
        <w:t>New Syntax</w:t>
      </w:r>
      <w:r w:rsidRPr="00CA2D7F">
        <w:rPr>
          <w:rFonts w:asciiTheme="majorBidi" w:hAnsiTheme="majorBidi" w:cstheme="majorBidi"/>
        </w:rPr>
        <w:t>, p. 29.</w:t>
      </w:r>
      <w:r w:rsidR="00674B81" w:rsidRPr="00674B81">
        <w:rPr>
          <w:rFonts w:asciiTheme="majorBidi" w:hAnsiTheme="majorBidi" w:cstheme="majorBidi"/>
        </w:rPr>
        <w:t xml:space="preserve"> </w:t>
      </w:r>
      <w:r w:rsidR="00674B81">
        <w:rPr>
          <w:rFonts w:asciiTheme="majorBidi" w:hAnsiTheme="majorBidi" w:cstheme="majorBidi"/>
        </w:rPr>
        <w:tab/>
      </w:r>
      <w:r w:rsidR="00674B81">
        <w:rPr>
          <w:rFonts w:asciiTheme="majorBidi" w:hAnsiTheme="majorBidi" w:cstheme="majorBidi"/>
        </w:rPr>
        <w:tab/>
      </w:r>
      <w:r w:rsidR="00674B81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  <w:sz w:val="30"/>
          <w:vertAlign w:val="superscript"/>
        </w:rPr>
        <w:t>72</w:t>
      </w:r>
      <w:r w:rsidRPr="00CA2D7F">
        <w:rPr>
          <w:rFonts w:asciiTheme="majorBidi" w:hAnsiTheme="majorBidi" w:cstheme="majorBidi"/>
        </w:rPr>
        <w:t xml:space="preserve"> McKay, </w:t>
      </w:r>
      <w:r w:rsidRPr="00CA2D7F">
        <w:rPr>
          <w:rFonts w:asciiTheme="majorBidi" w:hAnsiTheme="majorBidi" w:cstheme="majorBidi"/>
          <w:i/>
        </w:rPr>
        <w:t>New</w:t>
      </w:r>
      <w:r w:rsidRPr="00CA2D7F">
        <w:rPr>
          <w:rFonts w:asciiTheme="majorBidi" w:hAnsiTheme="majorBidi" w:cstheme="majorBidi"/>
          <w:i/>
        </w:rPr>
        <w:t xml:space="preserve"> Syntax</w:t>
      </w:r>
      <w:r w:rsidRPr="00CA2D7F">
        <w:rPr>
          <w:rFonts w:asciiTheme="majorBidi" w:hAnsiTheme="majorBidi" w:cstheme="majorBidi"/>
        </w:rPr>
        <w:t>, p. 28.</w:t>
      </w:r>
    </w:p>
    <w:p w14:paraId="7D7D505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73</w:t>
      </w:r>
      <w:r w:rsidRPr="00CA2D7F">
        <w:rPr>
          <w:rFonts w:asciiTheme="majorBidi" w:hAnsiTheme="majorBidi" w:cstheme="majorBidi"/>
        </w:rPr>
        <w:t xml:space="preserve"> 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264.</w:t>
      </w:r>
    </w:p>
    <w:p w14:paraId="4B7F676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74</w:t>
      </w:r>
      <w:r w:rsidRPr="00CA2D7F">
        <w:rPr>
          <w:rFonts w:asciiTheme="majorBidi" w:hAnsiTheme="majorBidi" w:cstheme="majorBidi"/>
        </w:rPr>
        <w:t xml:space="preserve"> McKay, </w:t>
      </w:r>
      <w:r w:rsidRPr="00CA2D7F">
        <w:rPr>
          <w:rFonts w:asciiTheme="majorBidi" w:hAnsiTheme="majorBidi" w:cstheme="majorBidi"/>
          <w:i/>
        </w:rPr>
        <w:t>New Syntax</w:t>
      </w:r>
      <w:r w:rsidRPr="00CA2D7F">
        <w:rPr>
          <w:rFonts w:asciiTheme="majorBidi" w:hAnsiTheme="majorBidi" w:cstheme="majorBidi"/>
        </w:rPr>
        <w:t xml:space="preserve">, p. 28. “It is likely that our traditional lexical definitions of some Greek verbs </w:t>
      </w:r>
    </w:p>
    <w:p w14:paraId="71AEBFF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obscure some of the qualities the speakers of ancient Greek felt in them” (p. 28).</w:t>
      </w:r>
    </w:p>
    <w:p w14:paraId="5806857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75</w:t>
      </w:r>
      <w:r w:rsidRPr="00CA2D7F">
        <w:rPr>
          <w:rFonts w:asciiTheme="majorBidi" w:hAnsiTheme="majorBidi" w:cstheme="majorBidi"/>
        </w:rPr>
        <w:t xml:space="preserve"> McKay, </w:t>
      </w:r>
      <w:r w:rsidRPr="00CA2D7F">
        <w:rPr>
          <w:rFonts w:asciiTheme="majorBidi" w:hAnsiTheme="majorBidi" w:cstheme="majorBidi"/>
          <w:i/>
        </w:rPr>
        <w:t>New Syntax</w:t>
      </w:r>
      <w:r w:rsidRPr="00CA2D7F">
        <w:rPr>
          <w:rFonts w:asciiTheme="majorBidi" w:hAnsiTheme="majorBidi" w:cstheme="majorBidi"/>
        </w:rPr>
        <w:t>, p. 29.</w:t>
      </w:r>
    </w:p>
    <w:p w14:paraId="7A4C17EC" w14:textId="4AEE6412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learn from 1</w:t>
      </w:r>
      <w:r w:rsidRPr="00CA2D7F">
        <w:rPr>
          <w:rFonts w:asciiTheme="majorBidi" w:hAnsiTheme="majorBidi" w:cstheme="majorBidi"/>
          <w:vertAlign w:val="superscript"/>
        </w:rPr>
        <w:t>st</w:t>
      </w:r>
      <w:r w:rsidRPr="00CA2D7F">
        <w:rPr>
          <w:rFonts w:asciiTheme="majorBidi" w:hAnsiTheme="majorBidi" w:cstheme="majorBidi"/>
        </w:rPr>
        <w:t xml:space="preserve"> year Greek that </w:t>
      </w:r>
      <w:proofErr w:type="spellStart"/>
      <w:r w:rsidRPr="00CA2D7F">
        <w:rPr>
          <w:rFonts w:asciiTheme="majorBidi" w:hAnsiTheme="majorBidi" w:cstheme="majorBidi"/>
        </w:rPr>
        <w:t>Koine</w:t>
      </w:r>
      <w:proofErr w:type="spellEnd"/>
      <w:r w:rsidRPr="00CA2D7F">
        <w:rPr>
          <w:rFonts w:asciiTheme="majorBidi" w:hAnsiTheme="majorBidi" w:cstheme="majorBidi"/>
        </w:rPr>
        <w:t xml:space="preserve"> Greek is highly fusional or inflectional. All the </w:t>
      </w:r>
    </w:p>
    <w:p w14:paraId="543EB3E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grammatical information regardin</w:t>
      </w:r>
      <w:r w:rsidRPr="00CA2D7F">
        <w:rPr>
          <w:rFonts w:asciiTheme="majorBidi" w:hAnsiTheme="majorBidi" w:cstheme="majorBidi"/>
        </w:rPr>
        <w:t xml:space="preserve">g the verb, including its aspect, is found in its ending.  </w:t>
      </w:r>
    </w:p>
    <w:p w14:paraId="0489098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By choice of a given morphological ending, the author selects a perspective on the action </w:t>
      </w:r>
    </w:p>
    <w:p w14:paraId="183F3AA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being described (aspect). In light of this phenomenon Porter has applied systemic </w:t>
      </w:r>
    </w:p>
    <w:p w14:paraId="4CB95AB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linguistics (esp. from the work of M. A. K. Halliday) to understanding the Greek verbal </w:t>
      </w:r>
    </w:p>
    <w:p w14:paraId="7DD97CE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system as consisting of a network of semantic choices.</w:t>
      </w:r>
      <w:r w:rsidRPr="00CA2D7F">
        <w:rPr>
          <w:rFonts w:asciiTheme="majorBidi" w:hAnsiTheme="majorBidi" w:cstheme="majorBidi"/>
          <w:sz w:val="30"/>
          <w:vertAlign w:val="superscript"/>
        </w:rPr>
        <w:t>76</w:t>
      </w:r>
      <w:r w:rsidRPr="00CA2D7F">
        <w:rPr>
          <w:rFonts w:asciiTheme="majorBidi" w:hAnsiTheme="majorBidi" w:cstheme="majorBidi"/>
        </w:rPr>
        <w:t xml:space="preserve"> The different Greek aspects can </w:t>
      </w:r>
    </w:p>
    <w:p w14:paraId="1B99E87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be arranged according to a network of choices. The use of an aspect by an aut</w:t>
      </w:r>
      <w:r w:rsidRPr="00CA2D7F">
        <w:rPr>
          <w:rFonts w:asciiTheme="majorBidi" w:hAnsiTheme="majorBidi" w:cstheme="majorBidi"/>
        </w:rPr>
        <w:t xml:space="preserve">hor entails a </w:t>
      </w:r>
    </w:p>
    <w:p w14:paraId="7A77CD6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semantic choice from within the system which requires an increasingly specific semantic </w:t>
      </w:r>
    </w:p>
    <w:p w14:paraId="6110071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choice as one moves through the system. Each aspect is meaningful in relationship to the </w:t>
      </w:r>
    </w:p>
    <w:p w14:paraId="3EEDD8F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others. Porter graphically displays the network of choices acc</w:t>
      </w:r>
      <w:r w:rsidRPr="00CA2D7F">
        <w:rPr>
          <w:rFonts w:asciiTheme="majorBidi" w:hAnsiTheme="majorBidi" w:cstheme="majorBidi"/>
        </w:rPr>
        <w:t>ordingly:</w:t>
      </w:r>
    </w:p>
    <w:p w14:paraId="45A8ADF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7326550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  <w:t xml:space="preserve">  Aorist</w:t>
      </w:r>
    </w:p>
    <w:p w14:paraId="20983918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 →→→│</w:t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  <w:t>Present</w:t>
      </w:r>
    </w:p>
    <w:p w14:paraId="0AD321DE" w14:textId="77777777" w:rsidR="00000000" w:rsidRPr="00CA2D7F" w:rsidRDefault="00A67CBD">
      <w:pPr>
        <w:tabs>
          <w:tab w:val="left" w:pos="720"/>
          <w:tab w:val="left" w:pos="1440"/>
          <w:tab w:val="left" w:pos="2145"/>
        </w:tabs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  <w:t xml:space="preserve">  Non-aorist →→→│</w:t>
      </w:r>
    </w:p>
    <w:p w14:paraId="60C6F473" w14:textId="77777777" w:rsidR="00000000" w:rsidRPr="00CA2D7F" w:rsidRDefault="00A67CBD">
      <w:pPr>
        <w:tabs>
          <w:tab w:val="left" w:pos="720"/>
          <w:tab w:val="left" w:pos="1440"/>
          <w:tab w:val="left" w:pos="2145"/>
        </w:tabs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</w:r>
      <w:r w:rsidRPr="00CA2D7F">
        <w:rPr>
          <w:rFonts w:asciiTheme="majorBidi" w:hAnsiTheme="majorBidi" w:cstheme="majorBidi"/>
        </w:rPr>
        <w:tab/>
        <w:t>Perfect</w:t>
      </w:r>
    </w:p>
    <w:p w14:paraId="4B9CBF7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5769E9F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basic opposition is between the aorist and non-aoristic aspects.  Then a further </w:t>
      </w:r>
    </w:p>
    <w:p w14:paraId="1542336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decision is required between the two non-aoristic aspects, the present and perfect, with</w:t>
      </w:r>
      <w:r w:rsidRPr="00CA2D7F">
        <w:rPr>
          <w:rFonts w:asciiTheme="majorBidi" w:hAnsiTheme="majorBidi" w:cstheme="majorBidi"/>
        </w:rPr>
        <w:t xml:space="preserve"> </w:t>
      </w:r>
    </w:p>
    <w:p w14:paraId="27BABB8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perfect offering a more specific semantic choice. What this means is that within the </w:t>
      </w:r>
    </w:p>
    <w:p w14:paraId="41B8097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Greek verbal system there are no principled (formal and morphological) means of </w:t>
      </w:r>
    </w:p>
    <w:p w14:paraId="4C5036F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distinguishing between so-called ingressive, constative, consummative </w:t>
      </w:r>
      <w:proofErr w:type="spellStart"/>
      <w:r w:rsidRPr="00CA2D7F">
        <w:rPr>
          <w:rFonts w:asciiTheme="majorBidi" w:hAnsiTheme="majorBidi" w:cstheme="majorBidi"/>
        </w:rPr>
        <w:t>aorists</w:t>
      </w:r>
      <w:proofErr w:type="spellEnd"/>
      <w:r w:rsidRPr="00CA2D7F">
        <w:rPr>
          <w:rFonts w:asciiTheme="majorBidi" w:hAnsiTheme="majorBidi" w:cstheme="majorBidi"/>
        </w:rPr>
        <w:t xml:space="preserve">, or </w:t>
      </w:r>
    </w:p>
    <w:p w14:paraId="3C5A14B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lang w:val="fr-FR"/>
        </w:rPr>
        <w:t xml:space="preserve">durative, </w:t>
      </w:r>
      <w:proofErr w:type="spellStart"/>
      <w:r w:rsidRPr="00CA2D7F">
        <w:rPr>
          <w:rFonts w:asciiTheme="majorBidi" w:hAnsiTheme="majorBidi" w:cstheme="majorBidi"/>
          <w:lang w:val="fr-FR"/>
        </w:rPr>
        <w:t>iterative</w:t>
      </w:r>
      <w:proofErr w:type="spellEnd"/>
      <w:r w:rsidRPr="00CA2D7F">
        <w:rPr>
          <w:rFonts w:asciiTheme="majorBidi" w:hAnsiTheme="majorBidi" w:cstheme="majorBidi"/>
          <w:lang w:val="fr-FR"/>
        </w:rPr>
        <w:t xml:space="preserve">, durative </w:t>
      </w:r>
      <w:proofErr w:type="spellStart"/>
      <w:r w:rsidRPr="00CA2D7F">
        <w:rPr>
          <w:rFonts w:asciiTheme="majorBidi" w:hAnsiTheme="majorBidi" w:cstheme="majorBidi"/>
          <w:lang w:val="fr-FR"/>
        </w:rPr>
        <w:t>presents</w:t>
      </w:r>
      <w:proofErr w:type="spellEnd"/>
      <w:r w:rsidRPr="00CA2D7F">
        <w:rPr>
          <w:rFonts w:asciiTheme="majorBidi" w:hAnsiTheme="majorBidi" w:cstheme="majorBidi"/>
          <w:lang w:val="fr-FR"/>
        </w:rPr>
        <w:t xml:space="preserve">, etc. </w:t>
      </w:r>
      <w:r w:rsidRPr="00CA2D7F">
        <w:rPr>
          <w:rFonts w:asciiTheme="majorBidi" w:hAnsiTheme="majorBidi" w:cstheme="majorBidi"/>
        </w:rPr>
        <w:t xml:space="preserve">These are all contextual, semantic categories </w:t>
      </w:r>
    </w:p>
    <w:p w14:paraId="66D9D95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that are realized (if present at all) at the level of propositions and larger contextual factors </w:t>
      </w:r>
    </w:p>
    <w:p w14:paraId="4E74D50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rather than grammaticalized within the verb form itself, and depen</w:t>
      </w:r>
      <w:r w:rsidRPr="00CA2D7F">
        <w:rPr>
          <w:rFonts w:asciiTheme="majorBidi" w:hAnsiTheme="majorBidi" w:cstheme="majorBidi"/>
        </w:rPr>
        <w:t xml:space="preserve">d on judgments that are </w:t>
      </w:r>
    </w:p>
    <w:p w14:paraId="731D13E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interpretive in nature.</w:t>
      </w:r>
    </w:p>
    <w:p w14:paraId="3D91851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At a grammatical level this means that the most meaningful choices are </w:t>
      </w:r>
      <w:r w:rsidRPr="00CA2D7F">
        <w:rPr>
          <w:rFonts w:asciiTheme="majorBidi" w:hAnsiTheme="majorBidi" w:cstheme="majorBidi"/>
          <w:i/>
        </w:rPr>
        <w:t>between</w:t>
      </w:r>
      <w:r w:rsidRPr="00CA2D7F">
        <w:rPr>
          <w:rFonts w:asciiTheme="majorBidi" w:hAnsiTheme="majorBidi" w:cstheme="majorBidi"/>
        </w:rPr>
        <w:t xml:space="preserve"> </w:t>
      </w:r>
    </w:p>
    <w:p w14:paraId="12ACC80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aspects, not </w:t>
      </w:r>
      <w:r w:rsidRPr="00CA2D7F">
        <w:rPr>
          <w:rFonts w:asciiTheme="majorBidi" w:hAnsiTheme="majorBidi" w:cstheme="majorBidi"/>
          <w:i/>
        </w:rPr>
        <w:t>within</w:t>
      </w:r>
      <w:r w:rsidRPr="00CA2D7F">
        <w:rPr>
          <w:rFonts w:asciiTheme="majorBidi" w:hAnsiTheme="majorBidi" w:cstheme="majorBidi"/>
        </w:rPr>
        <w:t xml:space="preserve"> them. As Porter says, “the meaningful choice of the Aorist occurs </w:t>
      </w:r>
    </w:p>
    <w:p w14:paraId="0981D51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relationship to the Present/Impe</w:t>
      </w:r>
      <w:r w:rsidRPr="00CA2D7F">
        <w:rPr>
          <w:rFonts w:asciiTheme="majorBidi" w:hAnsiTheme="majorBidi" w:cstheme="majorBidi"/>
        </w:rPr>
        <w:t>rfect and Perfect/Pluperfect tenses.”</w:t>
      </w:r>
      <w:r w:rsidRPr="00CA2D7F">
        <w:rPr>
          <w:rFonts w:asciiTheme="majorBidi" w:hAnsiTheme="majorBidi" w:cstheme="majorBidi"/>
          <w:sz w:val="30"/>
          <w:vertAlign w:val="superscript"/>
        </w:rPr>
        <w:t>77</w:t>
      </w:r>
      <w:r w:rsidRPr="00CA2D7F">
        <w:rPr>
          <w:rFonts w:asciiTheme="majorBidi" w:hAnsiTheme="majorBidi" w:cstheme="majorBidi"/>
        </w:rPr>
        <w:t xml:space="preserve"> Further, not only </w:t>
      </w:r>
    </w:p>
    <w:p w14:paraId="54D8771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are the various so-called tense usages not formally marked, but the same usage can often </w:t>
      </w:r>
    </w:p>
    <w:p w14:paraId="0F5DC63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1B89CE1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76</w:t>
      </w:r>
      <w:r w:rsidRPr="00CA2D7F">
        <w:rPr>
          <w:rFonts w:asciiTheme="majorBidi" w:hAnsiTheme="majorBidi" w:cstheme="majorBidi"/>
        </w:rPr>
        <w:t xml:space="preserve"> Porter,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pp. 1-16. Cf. M. A. K. Halliday, </w:t>
      </w:r>
      <w:r w:rsidRPr="00CA2D7F">
        <w:rPr>
          <w:rFonts w:asciiTheme="majorBidi" w:hAnsiTheme="majorBidi" w:cstheme="majorBidi"/>
          <w:i/>
        </w:rPr>
        <w:t>An Introduction to Functional Grammar</w:t>
      </w:r>
      <w:r w:rsidRPr="00CA2D7F">
        <w:rPr>
          <w:rFonts w:asciiTheme="majorBidi" w:hAnsiTheme="majorBidi" w:cstheme="majorBidi"/>
        </w:rPr>
        <w:t xml:space="preserve"> (3</w:t>
      </w:r>
      <w:r w:rsidRPr="00CA2D7F">
        <w:rPr>
          <w:rFonts w:asciiTheme="majorBidi" w:hAnsiTheme="majorBidi" w:cstheme="majorBidi"/>
          <w:vertAlign w:val="superscript"/>
        </w:rPr>
        <w:t>rd</w:t>
      </w:r>
      <w:r w:rsidRPr="00CA2D7F">
        <w:rPr>
          <w:rFonts w:asciiTheme="majorBidi" w:hAnsiTheme="majorBidi" w:cstheme="majorBidi"/>
        </w:rPr>
        <w:t xml:space="preserve"> </w:t>
      </w:r>
    </w:p>
    <w:p w14:paraId="10B37B2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</w:rPr>
        <w:t>edn</w:t>
      </w:r>
      <w:proofErr w:type="spellEnd"/>
      <w:r w:rsidRPr="00CA2D7F">
        <w:rPr>
          <w:rFonts w:asciiTheme="majorBidi" w:hAnsiTheme="majorBidi" w:cstheme="majorBidi"/>
        </w:rPr>
        <w:t xml:space="preserve">; rev. by C. M. Matthiessen; </w:t>
      </w:r>
      <w:smartTag w:uri="urn:schemas-microsoft-com:office:smarttags" w:element="City">
        <w:r w:rsidRPr="00CA2D7F">
          <w:rPr>
            <w:rFonts w:asciiTheme="majorBidi" w:hAnsiTheme="majorBidi" w:cstheme="majorBidi"/>
          </w:rPr>
          <w:t>London</w:t>
        </w:r>
      </w:smartTag>
      <w:r w:rsidRPr="00CA2D7F">
        <w:rPr>
          <w:rFonts w:asciiTheme="majorBidi" w:hAnsiTheme="majorBidi" w:cstheme="majorBidi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Arnold</w:t>
          </w:r>
        </w:smartTag>
      </w:smartTag>
      <w:r w:rsidRPr="00CA2D7F">
        <w:rPr>
          <w:rFonts w:asciiTheme="majorBidi" w:hAnsiTheme="majorBidi" w:cstheme="majorBidi"/>
        </w:rPr>
        <w:t>, 2004).</w:t>
      </w:r>
    </w:p>
    <w:p w14:paraId="50896A1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77</w:t>
      </w:r>
      <w:r w:rsidRPr="00CA2D7F">
        <w:rPr>
          <w:rFonts w:asciiTheme="majorBidi" w:hAnsiTheme="majorBidi" w:cstheme="majorBidi"/>
        </w:rPr>
        <w:t xml:space="preserve"> Porter,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30.</w:t>
      </w:r>
    </w:p>
    <w:p w14:paraId="15F31E08" w14:textId="3681E5D9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be found under different forms: ingressive aorist and imperfect; inchoative present and </w:t>
      </w:r>
    </w:p>
    <w:p w14:paraId="2AD3C6D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imperfect;</w:t>
      </w:r>
      <w:r w:rsidRPr="00CA2D7F">
        <w:rPr>
          <w:rFonts w:asciiTheme="majorBidi" w:hAnsiTheme="majorBidi" w:cstheme="majorBidi"/>
        </w:rPr>
        <w:t xml:space="preserve"> iterative present and imperfect; gnomic aorist and present. This significant </w:t>
      </w:r>
    </w:p>
    <w:p w14:paraId="197FE6D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overlap suggests that these meanings if present are </w:t>
      </w:r>
      <w:r w:rsidRPr="00CA2D7F">
        <w:rPr>
          <w:rFonts w:asciiTheme="majorBidi" w:hAnsiTheme="majorBidi" w:cstheme="majorBidi"/>
          <w:i/>
        </w:rPr>
        <w:t>contextually</w:t>
      </w:r>
      <w:r w:rsidRPr="00CA2D7F">
        <w:rPr>
          <w:rFonts w:asciiTheme="majorBidi" w:hAnsiTheme="majorBidi" w:cstheme="majorBidi"/>
        </w:rPr>
        <w:t xml:space="preserve"> and not </w:t>
      </w:r>
      <w:proofErr w:type="spellStart"/>
      <w:r w:rsidRPr="00CA2D7F">
        <w:rPr>
          <w:rFonts w:asciiTheme="majorBidi" w:hAnsiTheme="majorBidi" w:cstheme="majorBidi"/>
          <w:i/>
        </w:rPr>
        <w:t>aspectually</w:t>
      </w:r>
      <w:proofErr w:type="spellEnd"/>
      <w:r w:rsidRPr="00CA2D7F">
        <w:rPr>
          <w:rFonts w:asciiTheme="majorBidi" w:hAnsiTheme="majorBidi" w:cstheme="majorBidi"/>
        </w:rPr>
        <w:t xml:space="preserve"> </w:t>
      </w:r>
    </w:p>
    <w:p w14:paraId="5AC7C3E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dependent. If one is to follow formal indications, there are no choices beyond aorist, </w:t>
      </w:r>
    </w:p>
    <w:p w14:paraId="3CB39A8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pre</w:t>
      </w:r>
      <w:r w:rsidRPr="00CA2D7F">
        <w:rPr>
          <w:rFonts w:asciiTheme="majorBidi" w:hAnsiTheme="majorBidi" w:cstheme="majorBidi"/>
        </w:rPr>
        <w:t xml:space="preserve">sent, imperfect, perfect and pluperfect tenses. As Robertson concluded regarding the </w:t>
      </w:r>
    </w:p>
    <w:p w14:paraId="513B576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aorist tense, “there is at bottom only one kind of aorist.”</w:t>
      </w:r>
      <w:r w:rsidRPr="00CA2D7F">
        <w:rPr>
          <w:rFonts w:asciiTheme="majorBidi" w:hAnsiTheme="majorBidi" w:cstheme="majorBidi"/>
          <w:sz w:val="30"/>
          <w:vertAlign w:val="superscript"/>
        </w:rPr>
        <w:t xml:space="preserve">76 </w:t>
      </w:r>
      <w:r w:rsidRPr="00CA2D7F">
        <w:rPr>
          <w:rFonts w:asciiTheme="majorBidi" w:hAnsiTheme="majorBidi" w:cstheme="majorBidi"/>
        </w:rPr>
        <w:t xml:space="preserve">Fanning and Wallace in </w:t>
      </w:r>
    </w:p>
    <w:p w14:paraId="6C94CCA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particular are unclear as to how the functions of aspect are tied to morphology.</w:t>
      </w:r>
    </w:p>
    <w:p w14:paraId="237C126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69DA3335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 xml:space="preserve">A </w:t>
      </w:r>
      <w:r w:rsidRPr="00CA2D7F">
        <w:rPr>
          <w:rFonts w:asciiTheme="majorBidi" w:hAnsiTheme="majorBidi" w:cstheme="majorBidi"/>
          <w:i/>
        </w:rPr>
        <w:t>Practical Consideration</w:t>
      </w:r>
    </w:p>
    <w:p w14:paraId="72EB70E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A final criticism of the traditional way of classifying and labeling tense usage is a </w:t>
      </w:r>
    </w:p>
    <w:p w14:paraId="4D569F3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practical one. How much have we really achieved exegetically by labeling a given verb </w:t>
      </w:r>
    </w:p>
    <w:p w14:paraId="0F27BAD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an ingressive or constative aorist, or a progressive or c</w:t>
      </w:r>
      <w:r w:rsidRPr="00CA2D7F">
        <w:rPr>
          <w:rFonts w:asciiTheme="majorBidi" w:hAnsiTheme="majorBidi" w:cstheme="majorBidi"/>
        </w:rPr>
        <w:t xml:space="preserve">ustomary present? If we decide </w:t>
      </w:r>
    </w:p>
    <w:p w14:paraId="0238394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that the </w:t>
      </w:r>
      <w:r w:rsidRPr="00CA2D7F">
        <w:rPr>
          <w:rFonts w:asciiTheme="majorBidi" w:hAnsiTheme="majorBidi" w:cstheme="majorBidi"/>
        </w:rPr>
        <w:t>h3marton</w:t>
      </w:r>
      <w:r w:rsidRPr="00CA2D7F">
        <w:rPr>
          <w:rFonts w:asciiTheme="majorBidi" w:hAnsiTheme="majorBidi" w:cstheme="majorBidi"/>
        </w:rPr>
        <w:t xml:space="preserve"> in Romans 5.12 is a constative aorist, or that the </w:t>
      </w:r>
      <w:r w:rsidRPr="00CA2D7F">
        <w:rPr>
          <w:rFonts w:asciiTheme="majorBidi" w:hAnsiTheme="majorBidi" w:cstheme="majorBidi"/>
        </w:rPr>
        <w:t>e1zhsan</w:t>
      </w:r>
      <w:r w:rsidRPr="00CA2D7F">
        <w:rPr>
          <w:rFonts w:asciiTheme="majorBidi" w:hAnsiTheme="majorBidi" w:cstheme="majorBidi"/>
        </w:rPr>
        <w:t xml:space="preserve"> in Revelation </w:t>
      </w:r>
    </w:p>
    <w:p w14:paraId="41FA2AD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20.4 is an ingressive aorist, what have we really gained? Is exegesis merely a matter of </w:t>
      </w:r>
    </w:p>
    <w:p w14:paraId="354A4FF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moving through a text and attaching a labe</w:t>
      </w:r>
      <w:r w:rsidRPr="00CA2D7F">
        <w:rPr>
          <w:rFonts w:asciiTheme="majorBidi" w:hAnsiTheme="majorBidi" w:cstheme="majorBidi"/>
        </w:rPr>
        <w:t xml:space="preserve">l to each verbal form? And if it is the context </w:t>
      </w:r>
    </w:p>
    <w:p w14:paraId="7EEAFA7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that makes the various tense meanings clear, then why complicate things by creating </w:t>
      </w:r>
    </w:p>
    <w:p w14:paraId="1796ABF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numerous categories of tense meanings? I must confess that I have yet to find one </w:t>
      </w:r>
    </w:p>
    <w:p w14:paraId="0A50511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example where labeling a certain verb t</w:t>
      </w:r>
      <w:r w:rsidRPr="00CA2D7F">
        <w:rPr>
          <w:rFonts w:asciiTheme="majorBidi" w:hAnsiTheme="majorBidi" w:cstheme="majorBidi"/>
        </w:rPr>
        <w:t xml:space="preserve">ense according to its ostensible usage has yielded </w:t>
      </w:r>
    </w:p>
    <w:p w14:paraId="4643ACD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any significant exegetical insight. Rather, such a practice seems to perpetuate the fallacies </w:t>
      </w:r>
    </w:p>
    <w:p w14:paraId="2D4A3A2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of 1) forcing an arbitrary construct on a given tense; 2) leaving the impression that </w:t>
      </w:r>
    </w:p>
    <w:p w14:paraId="13A69F2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exegesis consists of l</w:t>
      </w:r>
      <w:r w:rsidRPr="00CA2D7F">
        <w:rPr>
          <w:rFonts w:asciiTheme="majorBidi" w:hAnsiTheme="majorBidi" w:cstheme="majorBidi"/>
        </w:rPr>
        <w:t xml:space="preserve">ittle more than labeling given tenses; 3) isolating individual verbs </w:t>
      </w:r>
    </w:p>
    <w:p w14:paraId="7A35381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their tenses and giving too much exegetical weight to a mere tense usage, deflecting </w:t>
      </w:r>
    </w:p>
    <w:p w14:paraId="66B6CEA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attention away from the broader discourse as the proper locus of meaning. The </w:t>
      </w:r>
    </w:p>
    <w:p w14:paraId="0E2200E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accompanying error is that students nurtured on the traditional scheme of labeling tenses </w:t>
      </w:r>
    </w:p>
    <w:p w14:paraId="4988A46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will be tempted to force a classification on a given tense when the context may not </w:t>
      </w:r>
    </w:p>
    <w:p w14:paraId="1A172BF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support it (see the discussion of the ingressive aorist above).</w:t>
      </w:r>
    </w:p>
    <w:p w14:paraId="05FEF0A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20625663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b/>
        </w:rPr>
      </w:pPr>
      <w:r w:rsidRPr="00CA2D7F">
        <w:rPr>
          <w:rFonts w:asciiTheme="majorBidi" w:hAnsiTheme="majorBidi" w:cstheme="majorBidi"/>
          <w:b/>
        </w:rPr>
        <w:t>Rethinking Gree</w:t>
      </w:r>
      <w:r w:rsidRPr="00CA2D7F">
        <w:rPr>
          <w:rFonts w:asciiTheme="majorBidi" w:hAnsiTheme="majorBidi" w:cstheme="majorBidi"/>
          <w:b/>
        </w:rPr>
        <w:t>k Tenses</w:t>
      </w:r>
    </w:p>
    <w:p w14:paraId="7798DE2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Based on the preceding difficulties with the traditional means of classifying Greek tenses, </w:t>
      </w:r>
    </w:p>
    <w:p w14:paraId="3E8F048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 would suggest that we avoid the use of such labels as descriptive of the Greek tense </w:t>
      </w:r>
    </w:p>
    <w:p w14:paraId="0FADE68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1D72361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 xml:space="preserve">78 </w:t>
      </w:r>
      <w:r w:rsidRPr="00CA2D7F">
        <w:rPr>
          <w:rFonts w:asciiTheme="majorBidi" w:hAnsiTheme="majorBidi" w:cstheme="majorBidi"/>
        </w:rPr>
        <w:t xml:space="preserve">Robertson, </w:t>
      </w:r>
      <w:r w:rsidRPr="00CA2D7F">
        <w:rPr>
          <w:rFonts w:asciiTheme="majorBidi" w:hAnsiTheme="majorBidi" w:cstheme="majorBidi"/>
          <w:i/>
        </w:rPr>
        <w:t>Grammar</w:t>
      </w:r>
      <w:r w:rsidRPr="00CA2D7F">
        <w:rPr>
          <w:rFonts w:asciiTheme="majorBidi" w:hAnsiTheme="majorBidi" w:cstheme="majorBidi"/>
        </w:rPr>
        <w:t>, p. 835.</w:t>
      </w:r>
    </w:p>
    <w:p w14:paraId="4192EBA6" w14:textId="43E8880D" w:rsidR="00000000" w:rsidRPr="00CA2D7F" w:rsidRDefault="00A67CBD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A2D7F">
        <w:rPr>
          <w:rFonts w:asciiTheme="majorBidi" w:hAnsiTheme="majorBidi" w:cstheme="majorBidi"/>
        </w:rPr>
        <w:t xml:space="preserve">                                  </w:t>
      </w:r>
      <w:r w:rsidRPr="00CA2D7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</w:t>
      </w:r>
      <w:r w:rsidRPr="00CA2D7F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59AF9873" w14:textId="305B9178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system al</w:t>
      </w:r>
      <w:r w:rsidRPr="00CA2D7F">
        <w:rPr>
          <w:rFonts w:asciiTheme="majorBidi" w:hAnsiTheme="majorBidi" w:cstheme="majorBidi"/>
        </w:rPr>
        <w:t xml:space="preserve">together. Yet if the traditional method of classifying and interpreting Greek </w:t>
      </w:r>
    </w:p>
    <w:p w14:paraId="4078574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tenses/aspects is unhelpful and inappropriate, is there another scheme that should replace </w:t>
      </w:r>
    </w:p>
    <w:p w14:paraId="63B9476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it? How should teachers and students of NT Greek approach the Greek tense system? In </w:t>
      </w:r>
      <w:r w:rsidRPr="00CA2D7F">
        <w:rPr>
          <w:rFonts w:asciiTheme="majorBidi" w:hAnsiTheme="majorBidi" w:cstheme="majorBidi"/>
        </w:rPr>
        <w:t xml:space="preserve">a </w:t>
      </w:r>
    </w:p>
    <w:p w14:paraId="55F47FD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sense, this way of putting the question assumes the need for a system of classification, </w:t>
      </w:r>
    </w:p>
    <w:p w14:paraId="1FD899D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though classificatory schemes may be necessary to explicitly reveal meanings that native </w:t>
      </w:r>
    </w:p>
    <w:p w14:paraId="5392C54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speakers take for granted, especially in an epigraphic language such as N</w:t>
      </w:r>
      <w:r w:rsidRPr="00CA2D7F">
        <w:rPr>
          <w:rFonts w:asciiTheme="majorBidi" w:hAnsiTheme="majorBidi" w:cstheme="majorBidi"/>
        </w:rPr>
        <w:t xml:space="preserve">T Greek. I </w:t>
      </w:r>
    </w:p>
    <w:p w14:paraId="40A78F3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would suggest that we classify Greek tenses simply in terms of how the author chooses to </w:t>
      </w:r>
    </w:p>
    <w:p w14:paraId="772DD09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view the action, that is, according to the three primary aspects. As seen above, verbal </w:t>
      </w:r>
    </w:p>
    <w:p w14:paraId="33A8707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 can be understood as “the author/speaker’s reasoned subjec</w:t>
      </w:r>
      <w:r w:rsidRPr="00CA2D7F">
        <w:rPr>
          <w:rFonts w:asciiTheme="majorBidi" w:hAnsiTheme="majorBidi" w:cstheme="majorBidi"/>
        </w:rPr>
        <w:t xml:space="preserve">tive choice of </w:t>
      </w:r>
    </w:p>
    <w:p w14:paraId="5FEEB0C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conception of a process.”</w:t>
      </w:r>
      <w:r w:rsidRPr="00CA2D7F">
        <w:rPr>
          <w:rFonts w:asciiTheme="majorBidi" w:hAnsiTheme="majorBidi" w:cstheme="majorBidi"/>
          <w:sz w:val="30"/>
          <w:vertAlign w:val="superscript"/>
        </w:rPr>
        <w:t>79</w:t>
      </w:r>
      <w:r w:rsidRPr="00CA2D7F">
        <w:rPr>
          <w:rFonts w:asciiTheme="majorBidi" w:hAnsiTheme="majorBidi" w:cstheme="majorBidi"/>
        </w:rPr>
        <w:t xml:space="preserve"> Thus, the author can conceive of the action as in progress </w:t>
      </w:r>
    </w:p>
    <w:p w14:paraId="6300F40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(Present, Imperfect), as a complete whole (Aorist), or as a state of affairs (Perfect, </w:t>
      </w:r>
    </w:p>
    <w:p w14:paraId="369E5E5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Pluperfect). Beyond these three categories, any other meanings (</w:t>
      </w:r>
      <w:r w:rsidRPr="00CA2D7F">
        <w:rPr>
          <w:rFonts w:asciiTheme="majorBidi" w:hAnsiTheme="majorBidi" w:cstheme="majorBidi"/>
        </w:rPr>
        <w:t xml:space="preserve">durative, iterative, </w:t>
      </w:r>
    </w:p>
    <w:p w14:paraId="74956F5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ingressive, constative, etc.) are not to be attached to the Greek tenses/aspects, since there </w:t>
      </w:r>
    </w:p>
    <w:p w14:paraId="23DC561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are no principled linguistic means for discerning them. Rather, if they can be determined </w:t>
      </w:r>
    </w:p>
    <w:p w14:paraId="56E0485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at all they reside in the broader contexts.</w:t>
      </w:r>
    </w:p>
    <w:p w14:paraId="7544E99B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Roma</w:t>
      </w:r>
      <w:r w:rsidRPr="00CA2D7F">
        <w:rPr>
          <w:rFonts w:asciiTheme="majorBidi" w:hAnsiTheme="majorBidi" w:cstheme="majorBidi"/>
        </w:rPr>
        <w:t xml:space="preserve">ns 5.1-5 shift aspects as indicative of how the author chooses to conceive of </w:t>
      </w:r>
    </w:p>
    <w:p w14:paraId="6FC2C6A2" w14:textId="246C16B6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various processes. The author begins with an aorist participle (</w:t>
      </w:r>
      <w:r w:rsidR="00674B81">
        <w:rPr>
          <w:rFonts w:asciiTheme="majorBidi" w:hAnsiTheme="majorBidi" w:cstheme="majorBidi"/>
          <w:lang w:val="el-GR"/>
        </w:rPr>
        <w:t>δικαιωθέντες</w:t>
      </w:r>
      <w:r w:rsidRPr="00CA2D7F">
        <w:rPr>
          <w:rFonts w:asciiTheme="majorBidi" w:hAnsiTheme="majorBidi" w:cstheme="majorBidi"/>
        </w:rPr>
        <w:t xml:space="preserve">) </w:t>
      </w:r>
      <w:r w:rsidRPr="00CA2D7F">
        <w:rPr>
          <w:rFonts w:asciiTheme="majorBidi" w:hAnsiTheme="majorBidi" w:cstheme="majorBidi"/>
        </w:rPr>
        <w:br/>
      </w:r>
      <w:r w:rsidRPr="00CA2D7F">
        <w:rPr>
          <w:rFonts w:asciiTheme="majorBidi" w:hAnsiTheme="majorBidi" w:cstheme="majorBidi"/>
        </w:rPr>
        <w:t xml:space="preserve">which summarizes what has already been discussed previously, the readers’ justification. </w:t>
      </w:r>
    </w:p>
    <w:p w14:paraId="1E4B214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implication of their justification is presented as a process in progress with the present </w:t>
      </w:r>
    </w:p>
    <w:p w14:paraId="43484DFA" w14:textId="38B08B61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 (</w:t>
      </w:r>
      <w:r w:rsidRPr="00CA2D7F">
        <w:rPr>
          <w:rFonts w:asciiTheme="majorBidi" w:hAnsiTheme="majorBidi" w:cstheme="majorBidi"/>
        </w:rPr>
        <w:t>e1xomen</w:t>
      </w:r>
      <w:r w:rsidRPr="00CA2D7F">
        <w:rPr>
          <w:rFonts w:asciiTheme="majorBidi" w:hAnsiTheme="majorBidi" w:cstheme="majorBidi"/>
        </w:rPr>
        <w:t>). Then two more verbs in perfect aspect (</w:t>
      </w:r>
      <w:r w:rsidR="00674B81">
        <w:rPr>
          <w:rFonts w:asciiTheme="majorBidi" w:hAnsiTheme="majorBidi" w:cstheme="majorBidi"/>
          <w:lang w:val="el-GR"/>
        </w:rPr>
        <w:t>ἐσχήκαμεν</w:t>
      </w:r>
      <w:r w:rsidR="00674B81" w:rsidRPr="00674B81">
        <w:rPr>
          <w:rFonts w:asciiTheme="majorBidi" w:hAnsiTheme="majorBidi" w:cstheme="majorBidi"/>
        </w:rPr>
        <w:t xml:space="preserve">, </w:t>
      </w:r>
      <w:r w:rsidR="00674B81">
        <w:rPr>
          <w:rFonts w:asciiTheme="majorBidi" w:hAnsiTheme="majorBidi" w:cstheme="majorBidi"/>
          <w:lang w:val="el-GR"/>
        </w:rPr>
        <w:t>ἑστήκαμεν</w:t>
      </w:r>
      <w:r w:rsidRPr="00CA2D7F">
        <w:rPr>
          <w:rFonts w:asciiTheme="majorBidi" w:hAnsiTheme="majorBidi" w:cstheme="majorBidi"/>
        </w:rPr>
        <w:t xml:space="preserve">) present </w:t>
      </w:r>
    </w:p>
    <w:p w14:paraId="47E4379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benefits that we have through Christ as a state of affairs. Two occurrences of </w:t>
      </w:r>
    </w:p>
    <w:p w14:paraId="1935E93D" w14:textId="23E80298" w:rsidR="00000000" w:rsidRPr="00CA2D7F" w:rsidRDefault="00674B81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κατυχώμεθα</w:t>
      </w:r>
      <w:r w:rsidR="00A67CBD" w:rsidRPr="00CA2D7F">
        <w:rPr>
          <w:rFonts w:asciiTheme="majorBidi" w:hAnsiTheme="majorBidi" w:cstheme="majorBidi"/>
        </w:rPr>
        <w:t xml:space="preserve"> in the present tense view boasting as a process in progress. The perfect tense </w:t>
      </w:r>
    </w:p>
    <w:p w14:paraId="444177EA" w14:textId="0F066312" w:rsidR="00000000" w:rsidRPr="00CA2D7F" w:rsidRDefault="00674B81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εἰδότες</w:t>
      </w:r>
      <w:r w:rsidR="00A67CBD" w:rsidRPr="00CA2D7F">
        <w:rPr>
          <w:rFonts w:asciiTheme="majorBidi" w:hAnsiTheme="majorBidi" w:cstheme="majorBidi"/>
        </w:rPr>
        <w:t xml:space="preserve"> then presents the knowledge of what tribulation ac</w:t>
      </w:r>
      <w:r w:rsidR="00A67CBD" w:rsidRPr="00CA2D7F">
        <w:rPr>
          <w:rFonts w:asciiTheme="majorBidi" w:hAnsiTheme="majorBidi" w:cstheme="majorBidi"/>
        </w:rPr>
        <w:t xml:space="preserve">complishes as a state of </w:t>
      </w:r>
    </w:p>
    <w:p w14:paraId="1EA23309" w14:textId="330AF201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affairs, while the working of tribulation to produce endurance (</w:t>
      </w:r>
      <w:r w:rsidR="00674B81">
        <w:rPr>
          <w:rFonts w:asciiTheme="majorBidi" w:hAnsiTheme="majorBidi" w:cstheme="majorBidi"/>
          <w:lang w:val="el-GR"/>
        </w:rPr>
        <w:t>κατεργάζεται</w:t>
      </w:r>
      <w:r w:rsidRPr="00CA2D7F">
        <w:rPr>
          <w:rFonts w:asciiTheme="majorBidi" w:hAnsiTheme="majorBidi" w:cstheme="majorBidi"/>
        </w:rPr>
        <w:t xml:space="preserve">) and the </w:t>
      </w:r>
    </w:p>
    <w:p w14:paraId="4F8CB0BE" w14:textId="31798C98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fact that hope does not disappoint (</w:t>
      </w:r>
      <w:r w:rsidR="00674B81">
        <w:rPr>
          <w:rFonts w:asciiTheme="majorBidi" w:hAnsiTheme="majorBidi" w:cstheme="majorBidi"/>
          <w:lang w:val="el-GR"/>
        </w:rPr>
        <w:t>καταισχύνει</w:t>
      </w:r>
      <w:r w:rsidRPr="00CA2D7F">
        <w:rPr>
          <w:rFonts w:asciiTheme="majorBidi" w:hAnsiTheme="majorBidi" w:cstheme="majorBidi"/>
        </w:rPr>
        <w:t xml:space="preserve">) are viewed as processes in progress. </w:t>
      </w:r>
    </w:p>
    <w:p w14:paraId="6365460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author shifts back to the perfect aspect to portra</w:t>
      </w:r>
      <w:r w:rsidRPr="00CA2D7F">
        <w:rPr>
          <w:rFonts w:asciiTheme="majorBidi" w:hAnsiTheme="majorBidi" w:cstheme="majorBidi"/>
        </w:rPr>
        <w:t xml:space="preserve">y God’s love poured out in our hearts </w:t>
      </w:r>
    </w:p>
    <w:p w14:paraId="3F3BA487" w14:textId="21713351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674B81">
        <w:rPr>
          <w:rFonts w:asciiTheme="majorBidi" w:hAnsiTheme="majorBidi" w:cstheme="majorBidi"/>
          <w:lang w:val="el-GR"/>
        </w:rPr>
        <w:t>ἐκκέχυται</w:t>
      </w:r>
      <w:r w:rsidRPr="00CA2D7F">
        <w:rPr>
          <w:rFonts w:asciiTheme="majorBidi" w:hAnsiTheme="majorBidi" w:cstheme="majorBidi"/>
        </w:rPr>
        <w:t xml:space="preserve">) as a state of affairs. The aorist tense then summarizes the experience of </w:t>
      </w:r>
    </w:p>
    <w:p w14:paraId="6E2394CC" w14:textId="3D8C0BBF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believers in receiving the Holy Spirit (</w:t>
      </w:r>
      <w:r w:rsidR="00674B81">
        <w:rPr>
          <w:rFonts w:asciiTheme="majorBidi" w:hAnsiTheme="majorBidi" w:cstheme="majorBidi"/>
          <w:lang w:val="el-GR"/>
        </w:rPr>
        <w:t>δοθέτες</w:t>
      </w:r>
      <w:r w:rsidRPr="00CA2D7F">
        <w:rPr>
          <w:rFonts w:asciiTheme="majorBidi" w:hAnsiTheme="majorBidi" w:cstheme="majorBidi"/>
        </w:rPr>
        <w:t xml:space="preserve">). In this section, then, the author </w:t>
      </w:r>
    </w:p>
    <w:p w14:paraId="66105A6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grammaticalizes his conception of the vari</w:t>
      </w:r>
      <w:r w:rsidRPr="00CA2D7F">
        <w:rPr>
          <w:rFonts w:asciiTheme="majorBidi" w:hAnsiTheme="majorBidi" w:cstheme="majorBidi"/>
        </w:rPr>
        <w:t xml:space="preserve">ous processes, as either a process in progress, a </w:t>
      </w:r>
    </w:p>
    <w:p w14:paraId="1C6A25C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summary or complete whole, or a state of affairs. Any other meanings (duration, </w:t>
      </w:r>
    </w:p>
    <w:p w14:paraId="2F37E16A" w14:textId="77777777" w:rsidR="00000000" w:rsidRPr="00CA2D7F" w:rsidRDefault="00A67CBD">
      <w:pPr>
        <w:pStyle w:val="FootnoteText"/>
        <w:rPr>
          <w:rFonts w:asciiTheme="majorBidi" w:hAnsiTheme="majorBidi" w:cstheme="majorBidi"/>
          <w:sz w:val="30"/>
          <w:vertAlign w:val="superscript"/>
        </w:rPr>
      </w:pPr>
    </w:p>
    <w:p w14:paraId="0DCF7A1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79</w:t>
      </w:r>
      <w:r w:rsidRPr="00CA2D7F">
        <w:rPr>
          <w:rFonts w:asciiTheme="majorBidi" w:hAnsiTheme="majorBidi" w:cstheme="majorBidi"/>
        </w:rPr>
        <w:t xml:space="preserve"> Porter,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p. 1.</w:t>
      </w:r>
    </w:p>
    <w:p w14:paraId="6F78ABA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035E4472" w14:textId="40AB7C7F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ingression, iteration, etc.), if present at all, would have to be determined by broader </w:t>
      </w:r>
    </w:p>
    <w:p w14:paraId="527478F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contextual features and not by the usage of the different tense forms.</w:t>
      </w:r>
    </w:p>
    <w:p w14:paraId="59528F39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</w:t>
      </w:r>
      <w:r w:rsidRPr="00CA2D7F">
        <w:rPr>
          <w:rFonts w:asciiTheme="majorBidi" w:hAnsiTheme="majorBidi" w:cstheme="majorBidi"/>
        </w:rPr>
        <w:t xml:space="preserve">his still leaves the question as to what we do with such categories as ingressive, </w:t>
      </w:r>
    </w:p>
    <w:p w14:paraId="4F4D6D9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iterative, durative, constative, etc. if they are not to be attached to tenses as labels </w:t>
      </w:r>
    </w:p>
    <w:p w14:paraId="6871818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reflecting their meaning. Throughout this paper I have attempted to argue that the</w:t>
      </w:r>
      <w:r w:rsidRPr="00CA2D7F">
        <w:rPr>
          <w:rFonts w:asciiTheme="majorBidi" w:hAnsiTheme="majorBidi" w:cstheme="majorBidi"/>
        </w:rPr>
        <w:t xml:space="preserve">se </w:t>
      </w:r>
    </w:p>
    <w:p w14:paraId="658241A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labels are inappropriate and unhelpful as descriptions of the tenses. Is there a place for </w:t>
      </w:r>
    </w:p>
    <w:p w14:paraId="511D6CF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these labels, then, in our Greek grammars at all, and if so, where should they appear?  </w:t>
      </w:r>
    </w:p>
    <w:p w14:paraId="70E9727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This is an area where we need to rethink the way we treat verbs in our </w:t>
      </w:r>
      <w:r w:rsidRPr="00CA2D7F">
        <w:rPr>
          <w:rFonts w:asciiTheme="majorBidi" w:hAnsiTheme="majorBidi" w:cstheme="majorBidi"/>
        </w:rPr>
        <w:t xml:space="preserve">Greek grammars. </w:t>
      </w:r>
    </w:p>
    <w:p w14:paraId="46D9A81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 suggested above, I think that they labels should be dropped in our discussion of verb </w:t>
      </w:r>
    </w:p>
    <w:p w14:paraId="2713025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tenses. Furthermore, I would suggest that such categories if included at all should be </w:t>
      </w:r>
    </w:p>
    <w:p w14:paraId="1F4D274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discussed under verbs as part of the verbal complex, but not as part of the verb tenses. </w:t>
      </w:r>
    </w:p>
    <w:p w14:paraId="6DE8DC0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Perhaps these labels should be introduced only </w:t>
      </w:r>
      <w:r w:rsidRPr="00CA2D7F">
        <w:rPr>
          <w:rFonts w:asciiTheme="majorBidi" w:hAnsiTheme="majorBidi" w:cstheme="majorBidi"/>
          <w:i/>
        </w:rPr>
        <w:t>after</w:t>
      </w:r>
      <w:r w:rsidRPr="00CA2D7F">
        <w:rPr>
          <w:rFonts w:asciiTheme="majorBidi" w:hAnsiTheme="majorBidi" w:cstheme="majorBidi"/>
        </w:rPr>
        <w:t xml:space="preserve"> each of the aspects have been </w:t>
      </w:r>
    </w:p>
    <w:p w14:paraId="194E07C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introduced and discussed. Following a treatment of each of the aspects and their </w:t>
      </w:r>
    </w:p>
    <w:p w14:paraId="618E4F1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semantics, these categories then could be introduced with a discussion of the contextual </w:t>
      </w:r>
    </w:p>
    <w:p w14:paraId="2B7C01D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features (including the lexical meaning of the verb) that signal these meanings and the </w:t>
      </w:r>
    </w:p>
    <w:p w14:paraId="4F60481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aspects that often find realization in these constructs. Yet there must alway</w:t>
      </w:r>
      <w:r w:rsidRPr="00CA2D7F">
        <w:rPr>
          <w:rFonts w:asciiTheme="majorBidi" w:hAnsiTheme="majorBidi" w:cstheme="majorBidi"/>
        </w:rPr>
        <w:t xml:space="preserve">s be the </w:t>
      </w:r>
    </w:p>
    <w:p w14:paraId="3BBA54C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accompanying realization that at times the contextual indications may be ambiguous or </w:t>
      </w:r>
    </w:p>
    <w:p w14:paraId="76540A0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not present at all. Most of all, it should be made clear that these meanings are contextual </w:t>
      </w:r>
    </w:p>
    <w:p w14:paraId="111161F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categories that do not belong to the tense forms themselves. The u</w:t>
      </w:r>
      <w:r w:rsidRPr="00CA2D7F">
        <w:rPr>
          <w:rFonts w:asciiTheme="majorBidi" w:hAnsiTheme="majorBidi" w:cstheme="majorBidi"/>
        </w:rPr>
        <w:t xml:space="preserve">se of such categories is </w:t>
      </w:r>
    </w:p>
    <w:p w14:paraId="62E74BC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only justified when warranted by contextual evidence. In the end it may be better to avoid </w:t>
      </w:r>
    </w:p>
    <w:p w14:paraId="5E5289A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such terminology.</w:t>
      </w:r>
    </w:p>
    <w:p w14:paraId="1F77914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In addition to communicating the author’s perspective on the action, a further </w:t>
      </w:r>
    </w:p>
    <w:p w14:paraId="490D20D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function of the Greek aspects is at tim</w:t>
      </w:r>
      <w:r w:rsidRPr="00CA2D7F">
        <w:rPr>
          <w:rFonts w:asciiTheme="majorBidi" w:hAnsiTheme="majorBidi" w:cstheme="majorBidi"/>
        </w:rPr>
        <w:t xml:space="preserve">es to signal discourse prominence. One of the </w:t>
      </w:r>
    </w:p>
    <w:p w14:paraId="17B0CB7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significant insights of discourse analysis is the recognition that discourse is not flat, but is </w:t>
      </w:r>
    </w:p>
    <w:p w14:paraId="747A706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structured to highlight certain elements as semantically and pragmatically more </w:t>
      </w:r>
    </w:p>
    <w:p w14:paraId="1836963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significant than others. As Ro</w:t>
      </w:r>
      <w:r w:rsidRPr="00CA2D7F">
        <w:rPr>
          <w:rFonts w:asciiTheme="majorBidi" w:hAnsiTheme="majorBidi" w:cstheme="majorBidi"/>
        </w:rPr>
        <w:t xml:space="preserve">bert E. Longacre notes, “The very idea of discourse as a </w:t>
      </w:r>
    </w:p>
    <w:p w14:paraId="012D15B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structured entity demands that some parts of discourse be more prominent than others.”</w:t>
      </w:r>
      <w:r w:rsidRPr="00CA2D7F">
        <w:rPr>
          <w:rFonts w:asciiTheme="majorBidi" w:hAnsiTheme="majorBidi" w:cstheme="majorBidi"/>
          <w:sz w:val="30"/>
          <w:vertAlign w:val="superscript"/>
        </w:rPr>
        <w:t>80</w:t>
      </w:r>
      <w:r w:rsidRPr="00CA2D7F">
        <w:rPr>
          <w:rFonts w:asciiTheme="majorBidi" w:hAnsiTheme="majorBidi" w:cstheme="majorBidi"/>
        </w:rPr>
        <w:t xml:space="preserve"> </w:t>
      </w:r>
    </w:p>
    <w:p w14:paraId="39A6081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Therefore, language users use language in a way that sets apart certain information from </w:t>
      </w:r>
    </w:p>
    <w:p w14:paraId="3191E7B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other information </w:t>
      </w:r>
      <w:r w:rsidRPr="00CA2D7F">
        <w:rPr>
          <w:rFonts w:asciiTheme="majorBidi" w:hAnsiTheme="majorBidi" w:cstheme="majorBidi"/>
        </w:rPr>
        <w:t xml:space="preserve">within a given discourse. According to Jeffrey T. Reed, “Prominence is </w:t>
      </w:r>
    </w:p>
    <w:p w14:paraId="4573896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7C6C505F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80</w:t>
      </w:r>
      <w:r w:rsidRPr="00CA2D7F">
        <w:rPr>
          <w:rFonts w:asciiTheme="majorBidi" w:hAnsiTheme="majorBidi" w:cstheme="majorBidi"/>
        </w:rPr>
        <w:t xml:space="preserve"> Robert E. Longacre, “</w:t>
      </w:r>
      <w:smartTag w:uri="urn:schemas-microsoft-com:office:smarttags" w:element="place">
        <w:smartTag w:uri="urn:schemas-microsoft-com:office:smarttags" w:element="PlaceName">
          <w:r w:rsidRPr="00CA2D7F">
            <w:rPr>
              <w:rFonts w:asciiTheme="majorBidi" w:hAnsiTheme="majorBidi" w:cstheme="majorBidi"/>
            </w:rPr>
            <w:t>Discourse</w:t>
          </w:r>
        </w:smartTag>
        <w:r w:rsidRPr="00CA2D7F">
          <w:rPr>
            <w:rFonts w:asciiTheme="majorBidi" w:hAnsiTheme="majorBidi" w:cstheme="majorBidi"/>
          </w:rPr>
          <w:t xml:space="preserve"> </w:t>
        </w:r>
        <w:smartTag w:uri="urn:schemas-microsoft-com:office:smarttags" w:element="PlaceType">
          <w:r w:rsidRPr="00CA2D7F">
            <w:rPr>
              <w:rFonts w:asciiTheme="majorBidi" w:hAnsiTheme="majorBidi" w:cstheme="majorBidi"/>
            </w:rPr>
            <w:t>Peak</w:t>
          </w:r>
        </w:smartTag>
      </w:smartTag>
      <w:r w:rsidRPr="00CA2D7F">
        <w:rPr>
          <w:rFonts w:asciiTheme="majorBidi" w:hAnsiTheme="majorBidi" w:cstheme="majorBidi"/>
        </w:rPr>
        <w:t xml:space="preserve"> as a Zone of Turbulence,” in J. R. Wirth (ed.), </w:t>
      </w:r>
      <w:r w:rsidRPr="00CA2D7F">
        <w:rPr>
          <w:rFonts w:asciiTheme="majorBidi" w:hAnsiTheme="majorBidi" w:cstheme="majorBidi"/>
          <w:i/>
        </w:rPr>
        <w:t xml:space="preserve">Beyond the </w:t>
      </w:r>
    </w:p>
    <w:p w14:paraId="62543FA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Sentence: Discourse and Sentential Form</w:t>
      </w:r>
      <w:r w:rsidRPr="00CA2D7F">
        <w:rPr>
          <w:rFonts w:asciiTheme="majorBidi" w:hAnsiTheme="majorBidi" w:cstheme="majorBidi"/>
        </w:rPr>
        <w:t xml:space="preserve"> (Ann Arbor, MI: </w:t>
      </w:r>
      <w:proofErr w:type="spellStart"/>
      <w:r w:rsidRPr="00CA2D7F">
        <w:rPr>
          <w:rFonts w:asciiTheme="majorBidi" w:hAnsiTheme="majorBidi" w:cstheme="majorBidi"/>
        </w:rPr>
        <w:t>Karoma</w:t>
      </w:r>
      <w:proofErr w:type="spellEnd"/>
      <w:r w:rsidRPr="00CA2D7F">
        <w:rPr>
          <w:rFonts w:asciiTheme="majorBidi" w:hAnsiTheme="majorBidi" w:cstheme="majorBidi"/>
        </w:rPr>
        <w:t xml:space="preserve">, 1985), pp. 81-98. </w:t>
      </w:r>
    </w:p>
    <w:p w14:paraId="551BB0BB" w14:textId="1B3FC04B" w:rsidR="00674B81" w:rsidRPr="00CA2D7F" w:rsidRDefault="00A67CBD" w:rsidP="00674B81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</w:t>
      </w:r>
      <w:r w:rsidRPr="00CA2D7F">
        <w:rPr>
          <w:rFonts w:asciiTheme="majorBidi" w:hAnsiTheme="majorBidi" w:cstheme="majorBidi"/>
          <w:sz w:val="24"/>
          <w:szCs w:val="24"/>
        </w:rPr>
        <w:t xml:space="preserve">      </w:t>
      </w:r>
    </w:p>
    <w:p w14:paraId="1CFE99C9" w14:textId="0DD3F360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defined…as those </w:t>
      </w:r>
      <w:r w:rsidRPr="00CA2D7F">
        <w:rPr>
          <w:rFonts w:asciiTheme="majorBidi" w:hAnsiTheme="majorBidi" w:cstheme="majorBidi"/>
          <w:i/>
        </w:rPr>
        <w:t xml:space="preserve">semantic and grammatical elements of discourse that serve to set aside </w:t>
      </w:r>
    </w:p>
    <w:p w14:paraId="6E5E7F18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 xml:space="preserve">certain subjects, ideas or motifs of the author as more or less semantically and </w:t>
      </w:r>
    </w:p>
    <w:p w14:paraId="3A3EBC1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pragmatically significant than others</w:t>
      </w:r>
      <w:r w:rsidRPr="00CA2D7F">
        <w:rPr>
          <w:rFonts w:asciiTheme="majorBidi" w:hAnsiTheme="majorBidi" w:cstheme="majorBidi"/>
        </w:rPr>
        <w:t>.”</w:t>
      </w:r>
      <w:r w:rsidRPr="00CA2D7F">
        <w:rPr>
          <w:rFonts w:asciiTheme="majorBidi" w:hAnsiTheme="majorBidi" w:cstheme="majorBidi"/>
          <w:sz w:val="30"/>
          <w:vertAlign w:val="superscript"/>
        </w:rPr>
        <w:t>81</w:t>
      </w:r>
      <w:r w:rsidRPr="00CA2D7F">
        <w:rPr>
          <w:rFonts w:asciiTheme="majorBidi" w:hAnsiTheme="majorBidi" w:cstheme="majorBidi"/>
          <w:i/>
        </w:rPr>
        <w:t xml:space="preserve"> </w:t>
      </w:r>
      <w:r w:rsidRPr="00CA2D7F">
        <w:rPr>
          <w:rFonts w:asciiTheme="majorBidi" w:hAnsiTheme="majorBidi" w:cstheme="majorBidi"/>
        </w:rPr>
        <w:t>Based ultimately up</w:t>
      </w:r>
      <w:r w:rsidRPr="00CA2D7F">
        <w:rPr>
          <w:rFonts w:asciiTheme="majorBidi" w:hAnsiTheme="majorBidi" w:cstheme="majorBidi"/>
        </w:rPr>
        <w:t xml:space="preserve">on the insights of Gestalt </w:t>
      </w:r>
    </w:p>
    <w:p w14:paraId="13C1DE3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psychology, discourse analysts have recognized at least two levels of prominence: often </w:t>
      </w:r>
    </w:p>
    <w:p w14:paraId="0F7708D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labeled </w:t>
      </w:r>
      <w:r w:rsidRPr="00CA2D7F">
        <w:rPr>
          <w:rFonts w:asciiTheme="majorBidi" w:hAnsiTheme="majorBidi" w:cstheme="majorBidi"/>
          <w:i/>
        </w:rPr>
        <w:t>figure</w:t>
      </w:r>
      <w:r w:rsidRPr="00CA2D7F">
        <w:rPr>
          <w:rFonts w:asciiTheme="majorBidi" w:hAnsiTheme="majorBidi" w:cstheme="majorBidi"/>
        </w:rPr>
        <w:t xml:space="preserve"> and </w:t>
      </w:r>
      <w:r w:rsidRPr="00CA2D7F">
        <w:rPr>
          <w:rFonts w:asciiTheme="majorBidi" w:hAnsiTheme="majorBidi" w:cstheme="majorBidi"/>
          <w:i/>
        </w:rPr>
        <w:t>ground</w:t>
      </w:r>
      <w:r w:rsidRPr="00CA2D7F">
        <w:rPr>
          <w:rFonts w:asciiTheme="majorBidi" w:hAnsiTheme="majorBidi" w:cstheme="majorBidi"/>
        </w:rPr>
        <w:t xml:space="preserve"> or </w:t>
      </w:r>
      <w:r w:rsidRPr="00CA2D7F">
        <w:rPr>
          <w:rFonts w:asciiTheme="majorBidi" w:hAnsiTheme="majorBidi" w:cstheme="majorBidi"/>
          <w:i/>
        </w:rPr>
        <w:t>background</w:t>
      </w:r>
      <w:r w:rsidRPr="00CA2D7F">
        <w:rPr>
          <w:rFonts w:asciiTheme="majorBidi" w:hAnsiTheme="majorBidi" w:cstheme="majorBidi"/>
        </w:rPr>
        <w:t xml:space="preserve"> and </w:t>
      </w:r>
      <w:r w:rsidRPr="00CA2D7F">
        <w:rPr>
          <w:rFonts w:asciiTheme="majorBidi" w:hAnsiTheme="majorBidi" w:cstheme="majorBidi"/>
          <w:i/>
        </w:rPr>
        <w:t>foreground</w:t>
      </w:r>
      <w:r w:rsidRPr="00CA2D7F">
        <w:rPr>
          <w:rFonts w:asciiTheme="majorBidi" w:hAnsiTheme="majorBidi" w:cstheme="majorBidi"/>
        </w:rPr>
        <w:t>.</w:t>
      </w:r>
      <w:r w:rsidRPr="00CA2D7F">
        <w:rPr>
          <w:rFonts w:asciiTheme="majorBidi" w:hAnsiTheme="majorBidi" w:cstheme="majorBidi"/>
          <w:sz w:val="30"/>
          <w:vertAlign w:val="superscript"/>
        </w:rPr>
        <w:t>82</w:t>
      </w:r>
      <w:r w:rsidRPr="00CA2D7F">
        <w:rPr>
          <w:rFonts w:asciiTheme="majorBidi" w:hAnsiTheme="majorBidi" w:cstheme="majorBidi"/>
        </w:rPr>
        <w:t xml:space="preserve"> Porter helpfully proposes  a </w:t>
      </w:r>
    </w:p>
    <w:p w14:paraId="649A5181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sz w:val="30"/>
          <w:vertAlign w:val="superscript"/>
        </w:rPr>
      </w:pPr>
      <w:r w:rsidRPr="00CA2D7F">
        <w:rPr>
          <w:rFonts w:asciiTheme="majorBidi" w:hAnsiTheme="majorBidi" w:cstheme="majorBidi"/>
        </w:rPr>
        <w:t xml:space="preserve">third level, </w:t>
      </w:r>
      <w:proofErr w:type="spellStart"/>
      <w:r w:rsidRPr="00CA2D7F">
        <w:rPr>
          <w:rFonts w:asciiTheme="majorBidi" w:hAnsiTheme="majorBidi" w:cstheme="majorBidi"/>
          <w:i/>
        </w:rPr>
        <w:t>frontground</w:t>
      </w:r>
      <w:proofErr w:type="spellEnd"/>
      <w:r w:rsidRPr="00CA2D7F">
        <w:rPr>
          <w:rFonts w:asciiTheme="majorBidi" w:hAnsiTheme="majorBidi" w:cstheme="majorBidi"/>
        </w:rPr>
        <w:t>, for the following three levels of prominence in discourse:</w:t>
      </w:r>
      <w:r w:rsidRPr="00CA2D7F">
        <w:rPr>
          <w:rFonts w:asciiTheme="majorBidi" w:hAnsiTheme="majorBidi" w:cstheme="majorBidi"/>
          <w:sz w:val="30"/>
          <w:vertAlign w:val="superscript"/>
        </w:rPr>
        <w:t>83</w:t>
      </w:r>
    </w:p>
    <w:p w14:paraId="19469BAC" w14:textId="77777777" w:rsidR="00000000" w:rsidRPr="00CA2D7F" w:rsidRDefault="00A67CBD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background</w:t>
      </w:r>
      <w:r w:rsidRPr="00CA2D7F">
        <w:rPr>
          <w:rFonts w:asciiTheme="majorBidi" w:hAnsiTheme="majorBidi" w:cstheme="majorBidi"/>
        </w:rPr>
        <w:t xml:space="preserve">: this does not refer to material that is non-essential or </w:t>
      </w:r>
    </w:p>
    <w:p w14:paraId="44CEE582" w14:textId="77777777" w:rsidR="00000000" w:rsidRPr="00CA2D7F" w:rsidRDefault="00A67CBD">
      <w:pPr>
        <w:ind w:left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unimportant, but to material that serves a supporting role.</w:t>
      </w:r>
    </w:p>
    <w:p w14:paraId="504785C4" w14:textId="77777777" w:rsidR="00000000" w:rsidRPr="00CA2D7F" w:rsidRDefault="00A67CBD">
      <w:pPr>
        <w:rPr>
          <w:rFonts w:asciiTheme="majorBidi" w:hAnsiTheme="majorBidi" w:cstheme="majorBidi"/>
        </w:rPr>
      </w:pPr>
    </w:p>
    <w:p w14:paraId="62E38C5D" w14:textId="77777777" w:rsidR="00000000" w:rsidRPr="00CA2D7F" w:rsidRDefault="00A67CBD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foreground</w:t>
      </w:r>
      <w:r w:rsidRPr="00CA2D7F">
        <w:rPr>
          <w:rFonts w:asciiTheme="majorBidi" w:hAnsiTheme="majorBidi" w:cstheme="majorBidi"/>
        </w:rPr>
        <w:t>: this refers to material that is selected fo</w:t>
      </w:r>
      <w:r w:rsidRPr="00CA2D7F">
        <w:rPr>
          <w:rFonts w:asciiTheme="majorBidi" w:hAnsiTheme="majorBidi" w:cstheme="majorBidi"/>
        </w:rPr>
        <w:t xml:space="preserve">r more attention </w:t>
      </w:r>
    </w:p>
    <w:p w14:paraId="4E8CB5A9" w14:textId="77777777" w:rsidR="00000000" w:rsidRPr="00CA2D7F" w:rsidRDefault="00A67CBD">
      <w:pPr>
        <w:ind w:left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and often consists of the main characters and thematic elements in a discourse.</w:t>
      </w:r>
    </w:p>
    <w:p w14:paraId="0721E120" w14:textId="77777777" w:rsidR="00000000" w:rsidRPr="00CA2D7F" w:rsidRDefault="00A67CBD">
      <w:pPr>
        <w:rPr>
          <w:rFonts w:asciiTheme="majorBidi" w:hAnsiTheme="majorBidi" w:cstheme="majorBidi"/>
        </w:rPr>
      </w:pPr>
    </w:p>
    <w:p w14:paraId="39C63C1A" w14:textId="77777777" w:rsidR="00000000" w:rsidRPr="00CA2D7F" w:rsidRDefault="00A67CBD">
      <w:pPr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  <w:i/>
        </w:rPr>
        <w:t>frontground</w:t>
      </w:r>
      <w:proofErr w:type="spellEnd"/>
      <w:r w:rsidRPr="00CA2D7F">
        <w:rPr>
          <w:rFonts w:asciiTheme="majorBidi" w:hAnsiTheme="majorBidi" w:cstheme="majorBidi"/>
        </w:rPr>
        <w:t xml:space="preserve">: elements that are </w:t>
      </w:r>
      <w:proofErr w:type="spellStart"/>
      <w:r w:rsidRPr="00CA2D7F">
        <w:rPr>
          <w:rFonts w:asciiTheme="majorBidi" w:hAnsiTheme="majorBidi" w:cstheme="majorBidi"/>
        </w:rPr>
        <w:t>frontgrounded</w:t>
      </w:r>
      <w:proofErr w:type="spellEnd"/>
      <w:r w:rsidRPr="00CA2D7F">
        <w:rPr>
          <w:rFonts w:asciiTheme="majorBidi" w:hAnsiTheme="majorBidi" w:cstheme="majorBidi"/>
        </w:rPr>
        <w:t xml:space="preserve"> are singled out for special </w:t>
      </w:r>
    </w:p>
    <w:p w14:paraId="04FC831F" w14:textId="77777777" w:rsidR="00000000" w:rsidRPr="00CA2D7F" w:rsidRDefault="00A67CBD">
      <w:pPr>
        <w:ind w:left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attention, are presented in a more well-defined way, and stand out in an</w:t>
      </w:r>
    </w:p>
    <w:p w14:paraId="663EEF49" w14:textId="77777777" w:rsidR="00000000" w:rsidRPr="00CA2D7F" w:rsidRDefault="00A67CBD">
      <w:pPr>
        <w:ind w:left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unexpected manner in the discourse.</w:t>
      </w:r>
    </w:p>
    <w:p w14:paraId="176EB81C" w14:textId="77777777" w:rsidR="00000000" w:rsidRPr="00CA2D7F" w:rsidRDefault="00A67CBD">
      <w:pPr>
        <w:rPr>
          <w:rFonts w:asciiTheme="majorBidi" w:hAnsiTheme="majorBidi" w:cstheme="majorBidi"/>
        </w:rPr>
      </w:pPr>
    </w:p>
    <w:p w14:paraId="0D99D5E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Though more research needs to be done, one of the linguistic features of Greek that can </w:t>
      </w:r>
    </w:p>
    <w:p w14:paraId="61B0B11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function to signal discourse prominence is the aspectual system.</w:t>
      </w:r>
      <w:r w:rsidRPr="00CA2D7F">
        <w:rPr>
          <w:rFonts w:asciiTheme="majorBidi" w:hAnsiTheme="majorBidi" w:cstheme="majorBidi"/>
          <w:sz w:val="30"/>
          <w:vertAlign w:val="superscript"/>
        </w:rPr>
        <w:t>84</w:t>
      </w:r>
      <w:r w:rsidRPr="00CA2D7F">
        <w:rPr>
          <w:rFonts w:asciiTheme="majorBidi" w:hAnsiTheme="majorBidi" w:cstheme="majorBidi"/>
        </w:rPr>
        <w:t xml:space="preserve"> The notion of aspect as </w:t>
      </w:r>
    </w:p>
    <w:p w14:paraId="528606C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portraying the author’s perspec</w:t>
      </w:r>
      <w:r w:rsidRPr="00CA2D7F">
        <w:rPr>
          <w:rFonts w:asciiTheme="majorBidi" w:hAnsiTheme="majorBidi" w:cstheme="majorBidi"/>
        </w:rPr>
        <w:t xml:space="preserve">tive on an action fits nicely with the notion of discourse </w:t>
      </w:r>
    </w:p>
    <w:p w14:paraId="7ABF218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prominence which communicates different levels of perspective (background, </w:t>
      </w:r>
    </w:p>
    <w:p w14:paraId="117680C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foreground, </w:t>
      </w:r>
      <w:proofErr w:type="spellStart"/>
      <w:r w:rsidRPr="00CA2D7F">
        <w:rPr>
          <w:rFonts w:asciiTheme="majorBidi" w:hAnsiTheme="majorBidi" w:cstheme="majorBidi"/>
        </w:rPr>
        <w:t>frontground</w:t>
      </w:r>
      <w:proofErr w:type="spellEnd"/>
      <w:r w:rsidRPr="00CA2D7F">
        <w:rPr>
          <w:rFonts w:asciiTheme="majorBidi" w:hAnsiTheme="majorBidi" w:cstheme="majorBidi"/>
        </w:rPr>
        <w:t xml:space="preserve">) on various features of the discourse. As seen above, the Greek </w:t>
      </w:r>
    </w:p>
    <w:p w14:paraId="0A371D7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aspectual system should be seen</w:t>
      </w:r>
      <w:r w:rsidRPr="00CA2D7F">
        <w:rPr>
          <w:rFonts w:asciiTheme="majorBidi" w:hAnsiTheme="majorBidi" w:cstheme="majorBidi"/>
        </w:rPr>
        <w:t xml:space="preserve"> systemically as a series of choices. That is, rather than </w:t>
      </w:r>
    </w:p>
    <w:p w14:paraId="7F717F5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studying the various verb tenses/aspects in isolation, they should be viewed in </w:t>
      </w:r>
    </w:p>
    <w:p w14:paraId="40303B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relationship to one another. As one moves through the aspectual system (from aorist, to </w:t>
      </w:r>
    </w:p>
    <w:p w14:paraId="1554409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present, to perfect) a mor</w:t>
      </w:r>
      <w:r w:rsidRPr="00CA2D7F">
        <w:rPr>
          <w:rFonts w:asciiTheme="majorBidi" w:hAnsiTheme="majorBidi" w:cstheme="majorBidi"/>
        </w:rPr>
        <w:t xml:space="preserve">e specific semantic choice is made. Thus, the three primary </w:t>
      </w:r>
    </w:p>
    <w:p w14:paraId="5C3F00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aspects can be seen to correspond to the three levels of discourse prominence:</w:t>
      </w:r>
    </w:p>
    <w:p w14:paraId="4C25297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81</w:t>
      </w:r>
      <w:r w:rsidRPr="00CA2D7F">
        <w:rPr>
          <w:rFonts w:asciiTheme="majorBidi" w:hAnsiTheme="majorBidi" w:cstheme="majorBidi"/>
        </w:rPr>
        <w:t xml:space="preserve"> Jeffrey T. Reed, “Identifying Theme in the New Testament:  Insights from Discourse Analysis,” in D.A. </w:t>
      </w:r>
    </w:p>
    <w:p w14:paraId="48B5BCC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Carson</w:t>
          </w:r>
        </w:smartTag>
      </w:smartTag>
      <w:r w:rsidRPr="00CA2D7F">
        <w:rPr>
          <w:rFonts w:asciiTheme="majorBidi" w:hAnsiTheme="majorBidi" w:cstheme="majorBidi"/>
        </w:rPr>
        <w:t xml:space="preserve"> an</w:t>
      </w:r>
      <w:r w:rsidRPr="00CA2D7F">
        <w:rPr>
          <w:rFonts w:asciiTheme="majorBidi" w:hAnsiTheme="majorBidi" w:cstheme="majorBidi"/>
        </w:rPr>
        <w:t xml:space="preserve">d S. E. Porter (eds.), </w:t>
      </w:r>
      <w:r w:rsidRPr="00CA2D7F">
        <w:rPr>
          <w:rFonts w:asciiTheme="majorBidi" w:hAnsiTheme="majorBidi" w:cstheme="majorBidi"/>
          <w:i/>
        </w:rPr>
        <w:t>Discourse Analysis and Other Topics</w:t>
      </w:r>
      <w:r w:rsidRPr="00CA2D7F">
        <w:rPr>
          <w:rFonts w:asciiTheme="majorBidi" w:hAnsiTheme="majorBidi" w:cstheme="majorBidi"/>
        </w:rPr>
        <w:t xml:space="preserve"> (Journal for the Study of the New </w:t>
      </w:r>
    </w:p>
    <w:p w14:paraId="7F18481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Testament Supplement Series, 113; </w:t>
      </w:r>
      <w:smartTag w:uri="urn:schemas-microsoft-com:office:smarttags" w:element="place">
        <w:r w:rsidRPr="00CA2D7F">
          <w:rPr>
            <w:rFonts w:asciiTheme="majorBidi" w:hAnsiTheme="majorBidi" w:cstheme="majorBidi"/>
          </w:rPr>
          <w:t>Sheffield</w:t>
        </w:r>
      </w:smartTag>
      <w:r w:rsidRPr="00CA2D7F">
        <w:rPr>
          <w:rFonts w:asciiTheme="majorBidi" w:hAnsiTheme="majorBidi" w:cstheme="majorBidi"/>
        </w:rPr>
        <w:t>: JSOT Press, 1995), p. 76</w:t>
      </w:r>
    </w:p>
    <w:p w14:paraId="6192180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82</w:t>
      </w:r>
      <w:r w:rsidRPr="00CA2D7F">
        <w:rPr>
          <w:rFonts w:asciiTheme="majorBidi" w:hAnsiTheme="majorBidi" w:cstheme="majorBidi"/>
        </w:rPr>
        <w:t xml:space="preserve"> H. A. Dry, “Foregrounding:  An Assessment,” in </w:t>
      </w:r>
      <w:r w:rsidRPr="00CA2D7F">
        <w:rPr>
          <w:rFonts w:asciiTheme="majorBidi" w:hAnsiTheme="majorBidi" w:cstheme="majorBidi"/>
          <w:i/>
        </w:rPr>
        <w:t xml:space="preserve">Language in Context:  Essays for </w:t>
      </w:r>
      <w:r w:rsidRPr="00CA2D7F">
        <w:rPr>
          <w:rFonts w:asciiTheme="majorBidi" w:hAnsiTheme="majorBidi" w:cstheme="majorBidi"/>
          <w:i/>
        </w:rPr>
        <w:t>Robert Longacre</w:t>
      </w:r>
      <w:r w:rsidRPr="00CA2D7F">
        <w:rPr>
          <w:rFonts w:asciiTheme="majorBidi" w:hAnsiTheme="majorBidi" w:cstheme="majorBidi"/>
        </w:rPr>
        <w:t xml:space="preserve"> </w:t>
      </w:r>
    </w:p>
    <w:p w14:paraId="3CB0D2F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(ed. S. J. J. Hwang and W. R. Merrifield;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Dallas</w:t>
          </w:r>
        </w:smartTag>
      </w:smartTag>
      <w:r w:rsidRPr="00CA2D7F">
        <w:rPr>
          <w:rFonts w:asciiTheme="majorBidi" w:hAnsiTheme="majorBidi" w:cstheme="majorBidi"/>
        </w:rPr>
        <w:t xml:space="preserve">:  Summer Institute of Linguistics, 1992), pp. 435-50; P. </w:t>
      </w:r>
    </w:p>
    <w:p w14:paraId="669ACC7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Hopper, “Aspect and Foregrounding in Discourse,” in </w:t>
      </w:r>
      <w:r w:rsidRPr="00CA2D7F">
        <w:rPr>
          <w:rFonts w:asciiTheme="majorBidi" w:hAnsiTheme="majorBidi" w:cstheme="majorBidi"/>
          <w:i/>
        </w:rPr>
        <w:t>Discourse and Syntax</w:t>
      </w:r>
      <w:r w:rsidRPr="00CA2D7F">
        <w:rPr>
          <w:rFonts w:asciiTheme="majorBidi" w:hAnsiTheme="majorBidi" w:cstheme="majorBidi"/>
        </w:rPr>
        <w:t xml:space="preserve"> (ed. T. </w:t>
      </w:r>
      <w:proofErr w:type="spellStart"/>
      <w:r w:rsidRPr="00CA2D7F">
        <w:rPr>
          <w:rFonts w:asciiTheme="majorBidi" w:hAnsiTheme="majorBidi" w:cstheme="majorBidi"/>
        </w:rPr>
        <w:t>Givon</w:t>
      </w:r>
      <w:proofErr w:type="spellEnd"/>
      <w:r w:rsidRPr="00CA2D7F">
        <w:rPr>
          <w:rFonts w:asciiTheme="majorBidi" w:hAnsiTheme="majorBidi" w:cstheme="majorBidi"/>
        </w:rPr>
        <w:t xml:space="preserve">; </w:t>
      </w:r>
      <w:smartTag w:uri="urn:schemas-microsoft-com:office:smarttags" w:element="State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New York</w:t>
          </w:r>
        </w:smartTag>
      </w:smartTag>
      <w:r w:rsidRPr="00CA2D7F">
        <w:rPr>
          <w:rFonts w:asciiTheme="majorBidi" w:hAnsiTheme="majorBidi" w:cstheme="majorBidi"/>
        </w:rPr>
        <w:t xml:space="preserve">: </w:t>
      </w:r>
    </w:p>
    <w:p w14:paraId="5BA3A11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Academic, 1979), pp. 213-41; S. W</w:t>
      </w:r>
      <w:r w:rsidRPr="00CA2D7F">
        <w:rPr>
          <w:rFonts w:asciiTheme="majorBidi" w:hAnsiTheme="majorBidi" w:cstheme="majorBidi"/>
        </w:rPr>
        <w:t xml:space="preserve">allace, “Figure and Ground: The Interrelationship of Linguistic </w:t>
      </w:r>
    </w:p>
    <w:p w14:paraId="2F66D1D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Categories,” in </w:t>
      </w:r>
      <w:r w:rsidRPr="00CA2D7F">
        <w:rPr>
          <w:rFonts w:asciiTheme="majorBidi" w:hAnsiTheme="majorBidi" w:cstheme="majorBidi"/>
          <w:i/>
        </w:rPr>
        <w:t>Tense-Aspect: Between Semantics and Pragmatics</w:t>
      </w:r>
      <w:r w:rsidRPr="00CA2D7F">
        <w:rPr>
          <w:rFonts w:asciiTheme="majorBidi" w:hAnsiTheme="majorBidi" w:cstheme="majorBidi"/>
        </w:rPr>
        <w:t xml:space="preserve"> (ed. P. J. Hopper;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Amsterdam</w:t>
          </w:r>
        </w:smartTag>
      </w:smartTag>
      <w:r w:rsidRPr="00CA2D7F">
        <w:rPr>
          <w:rFonts w:asciiTheme="majorBidi" w:hAnsiTheme="majorBidi" w:cstheme="majorBidi"/>
        </w:rPr>
        <w:t xml:space="preserve">:  </w:t>
      </w:r>
    </w:p>
    <w:p w14:paraId="168D9FB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Benjamins, 1982), pp. 201-23.</w:t>
      </w:r>
    </w:p>
    <w:p w14:paraId="5236060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83</w:t>
      </w:r>
      <w:r w:rsidRPr="00CA2D7F">
        <w:rPr>
          <w:rFonts w:asciiTheme="majorBidi" w:hAnsiTheme="majorBidi" w:cstheme="majorBidi"/>
        </w:rPr>
        <w:t xml:space="preserve"> Porter, </w:t>
      </w:r>
      <w:r w:rsidRPr="00CA2D7F">
        <w:rPr>
          <w:rFonts w:asciiTheme="majorBidi" w:hAnsiTheme="majorBidi" w:cstheme="majorBidi"/>
          <w:i/>
        </w:rPr>
        <w:t>Idioms</w:t>
      </w:r>
      <w:r w:rsidRPr="00CA2D7F">
        <w:rPr>
          <w:rFonts w:asciiTheme="majorBidi" w:hAnsiTheme="majorBidi" w:cstheme="majorBidi"/>
        </w:rPr>
        <w:t>, p. 23. Jeffrey T. Reed and Ruth A. Reese use th</w:t>
      </w:r>
      <w:r w:rsidRPr="00CA2D7F">
        <w:rPr>
          <w:rFonts w:asciiTheme="majorBidi" w:hAnsiTheme="majorBidi" w:cstheme="majorBidi"/>
        </w:rPr>
        <w:t xml:space="preserve">e terminology of “background,” “theme” </w:t>
      </w:r>
    </w:p>
    <w:p w14:paraId="7D930C3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“focus” in a very similar way (“Verbal Aspect, Discourse Prominence, and the Letter of Jude,” </w:t>
      </w:r>
    </w:p>
    <w:p w14:paraId="0D49997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  <w:i/>
        </w:rPr>
        <w:t>Fililogia</w:t>
      </w:r>
      <w:proofErr w:type="spellEnd"/>
      <w:r w:rsidRPr="00CA2D7F">
        <w:rPr>
          <w:rFonts w:asciiTheme="majorBidi" w:hAnsiTheme="majorBidi" w:cstheme="majorBidi"/>
          <w:i/>
        </w:rPr>
        <w:t xml:space="preserve"> </w:t>
      </w:r>
      <w:proofErr w:type="spellStart"/>
      <w:r w:rsidRPr="00CA2D7F">
        <w:rPr>
          <w:rFonts w:asciiTheme="majorBidi" w:hAnsiTheme="majorBidi" w:cstheme="majorBidi"/>
          <w:i/>
        </w:rPr>
        <w:t>Neotestamentaria</w:t>
      </w:r>
      <w:proofErr w:type="spellEnd"/>
      <w:r w:rsidRPr="00CA2D7F">
        <w:rPr>
          <w:rFonts w:asciiTheme="majorBidi" w:hAnsiTheme="majorBidi" w:cstheme="majorBidi"/>
        </w:rPr>
        <w:t xml:space="preserve"> 9 (1996), pp. 185-88.</w:t>
      </w:r>
    </w:p>
    <w:p w14:paraId="0BBE8DC7" w14:textId="77777777" w:rsidR="00BB281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84</w:t>
      </w:r>
      <w:r w:rsidRPr="00CA2D7F">
        <w:rPr>
          <w:rFonts w:asciiTheme="majorBidi" w:hAnsiTheme="majorBidi" w:cstheme="majorBidi"/>
        </w:rPr>
        <w:t xml:space="preserve"> Cf. Hopper, “Aspect and Foregrounding;” Wallace, “Figure and Grou</w:t>
      </w:r>
      <w:r w:rsidRPr="00CA2D7F">
        <w:rPr>
          <w:rFonts w:asciiTheme="majorBidi" w:hAnsiTheme="majorBidi" w:cstheme="majorBidi"/>
        </w:rPr>
        <w:t>nd.</w:t>
      </w:r>
    </w:p>
    <w:p w14:paraId="61641082" w14:textId="77777777" w:rsidR="00BB281F" w:rsidRDefault="00BB281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br w:type="page"/>
      </w:r>
    </w:p>
    <w:p w14:paraId="5B913648" w14:textId="2851B39B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>”</w:t>
      </w:r>
    </w:p>
    <w:p w14:paraId="4BF8335E" w14:textId="77777777" w:rsidR="00000000" w:rsidRPr="00CA2D7F" w:rsidRDefault="00A67CB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background</w:t>
      </w:r>
      <w:r w:rsidRPr="00CA2D7F">
        <w:rPr>
          <w:rFonts w:asciiTheme="majorBidi" w:hAnsiTheme="majorBidi" w:cstheme="majorBidi"/>
        </w:rPr>
        <w:t xml:space="preserve"> – aorist aspect</w:t>
      </w:r>
    </w:p>
    <w:p w14:paraId="0BD784C7" w14:textId="77777777" w:rsidR="00000000" w:rsidRPr="00CA2D7F" w:rsidRDefault="00A67CB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foreground</w:t>
      </w:r>
      <w:r w:rsidRPr="00CA2D7F">
        <w:rPr>
          <w:rFonts w:asciiTheme="majorBidi" w:hAnsiTheme="majorBidi" w:cstheme="majorBidi"/>
        </w:rPr>
        <w:t xml:space="preserve"> – present aspect</w:t>
      </w:r>
    </w:p>
    <w:p w14:paraId="660D81C9" w14:textId="77777777" w:rsidR="00000000" w:rsidRPr="00CA2D7F" w:rsidRDefault="00A67CBD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  <w:i/>
        </w:rPr>
        <w:t>frontground</w:t>
      </w:r>
      <w:proofErr w:type="spellEnd"/>
      <w:r w:rsidRPr="00CA2D7F">
        <w:rPr>
          <w:rFonts w:asciiTheme="majorBidi" w:hAnsiTheme="majorBidi" w:cstheme="majorBidi"/>
        </w:rPr>
        <w:t xml:space="preserve"> – perfect aspect</w:t>
      </w:r>
    </w:p>
    <w:p w14:paraId="2F38DE6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While I am not claiming that this is always the case in aspectual usage in the Greek of the </w:t>
      </w:r>
    </w:p>
    <w:p w14:paraId="33B8DBD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New Testament, it appears that one of the ways a</w:t>
      </w:r>
      <w:r w:rsidRPr="00CA2D7F">
        <w:rPr>
          <w:rFonts w:asciiTheme="majorBidi" w:hAnsiTheme="majorBidi" w:cstheme="majorBidi"/>
        </w:rPr>
        <w:t xml:space="preserve">n author can create discourse </w:t>
      </w:r>
    </w:p>
    <w:p w14:paraId="55D70A2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prominence is by selection of aspectual forms. As Reed reminds us, “the use of verbal </w:t>
      </w:r>
    </w:p>
    <w:p w14:paraId="35AD000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 to signal prominence…is a secondary role…and thus a discourse function, not a </w:t>
      </w:r>
    </w:p>
    <w:p w14:paraId="48E6535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morphological function of Greek grammar.”</w:t>
      </w:r>
      <w:r w:rsidRPr="00CA2D7F">
        <w:rPr>
          <w:rFonts w:asciiTheme="majorBidi" w:hAnsiTheme="majorBidi" w:cstheme="majorBidi"/>
          <w:sz w:val="30"/>
          <w:vertAlign w:val="superscript"/>
        </w:rPr>
        <w:t>85</w:t>
      </w:r>
      <w:r w:rsidRPr="00CA2D7F">
        <w:rPr>
          <w:rFonts w:asciiTheme="majorBidi" w:hAnsiTheme="majorBidi" w:cstheme="majorBidi"/>
        </w:rPr>
        <w:t xml:space="preserve"> As the l</w:t>
      </w:r>
      <w:r w:rsidRPr="00CA2D7F">
        <w:rPr>
          <w:rFonts w:asciiTheme="majorBidi" w:hAnsiTheme="majorBidi" w:cstheme="majorBidi"/>
        </w:rPr>
        <w:t xml:space="preserve">east heavily marked aspect, the </w:t>
      </w:r>
    </w:p>
    <w:p w14:paraId="47194D0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aorist aspect is used in narrative to form the main story line and backbone of the </w:t>
      </w:r>
    </w:p>
    <w:p w14:paraId="30AC3C5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narrative, and in epistolary literature the aorist is used to related material that forms the </w:t>
      </w:r>
    </w:p>
    <w:p w14:paraId="5A939DA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background for the main thematic material. T</w:t>
      </w:r>
      <w:r w:rsidRPr="00CA2D7F">
        <w:rPr>
          <w:rFonts w:asciiTheme="majorBidi" w:hAnsiTheme="majorBidi" w:cstheme="majorBidi"/>
        </w:rPr>
        <w:t xml:space="preserve">he more heavily marked present aspect </w:t>
      </w:r>
    </w:p>
    <w:p w14:paraId="6C1538B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selects certain events in narrative to dwell on, and in epistolary literature it serves to draw </w:t>
      </w:r>
    </w:p>
    <w:p w14:paraId="052E6F4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attention to the thematic material in the discourse. The most heavily marked perfect </w:t>
      </w:r>
    </w:p>
    <w:p w14:paraId="617078C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aspect, then, can function to draw</w:t>
      </w:r>
      <w:r w:rsidRPr="00CA2D7F">
        <w:rPr>
          <w:rFonts w:asciiTheme="majorBidi" w:hAnsiTheme="majorBidi" w:cstheme="majorBidi"/>
        </w:rPr>
        <w:t xml:space="preserve"> specific attention to selected events in the discourse.  </w:t>
      </w:r>
    </w:p>
    <w:p w14:paraId="32D6065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These are not the only way to signal discourse prominence, and often aspect will </w:t>
      </w:r>
    </w:p>
    <w:p w14:paraId="57BD28B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converge with other features to signal prominence.</w:t>
      </w:r>
    </w:p>
    <w:p w14:paraId="0ECFE5C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 xml:space="preserve">In </w:t>
      </w:r>
      <w:r w:rsidRPr="00CA2D7F">
        <w:rPr>
          <w:rFonts w:asciiTheme="majorBidi" w:hAnsiTheme="majorBidi" w:cstheme="majorBidi"/>
        </w:rPr>
        <w:t xml:space="preserve">light of the above discussion, several examples from the NT will illustrate how </w:t>
      </w:r>
    </w:p>
    <w:p w14:paraId="58AEA8F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verbal aspect is important signaling the author’s perspective on the action or discourse </w:t>
      </w:r>
    </w:p>
    <w:p w14:paraId="3F958D0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prominence. In the well-known commissioning of Jesus’ disciples in Matt 28.19-20, the</w:t>
      </w:r>
      <w:r w:rsidRPr="00CA2D7F">
        <w:rPr>
          <w:rFonts w:asciiTheme="majorBidi" w:hAnsiTheme="majorBidi" w:cstheme="majorBidi"/>
        </w:rPr>
        <w:t xml:space="preserve"> </w:t>
      </w:r>
    </w:p>
    <w:p w14:paraId="675062A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author alternates aorist and present tense forms. V. 19 begins with an aorist participle </w:t>
      </w:r>
    </w:p>
    <w:p w14:paraId="11E61024" w14:textId="71F429E6" w:rsidR="00000000" w:rsidRPr="00CA2D7F" w:rsidRDefault="00BB281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πορευθέντες</w:t>
      </w:r>
      <w:r w:rsidR="00A67CBD" w:rsidRPr="00CA2D7F">
        <w:rPr>
          <w:rFonts w:asciiTheme="majorBidi" w:hAnsiTheme="majorBidi" w:cstheme="majorBidi"/>
        </w:rPr>
        <w:t xml:space="preserve">, followed by an aorist imperative, </w:t>
      </w:r>
      <w:r>
        <w:rPr>
          <w:rFonts w:asciiTheme="majorBidi" w:hAnsiTheme="majorBidi" w:cstheme="majorBidi"/>
          <w:lang w:val="el-GR"/>
        </w:rPr>
        <w:t>μαξητεύσατε</w:t>
      </w:r>
      <w:r w:rsidR="00A67CBD" w:rsidRPr="00CA2D7F">
        <w:rPr>
          <w:rFonts w:asciiTheme="majorBidi" w:hAnsiTheme="majorBidi" w:cstheme="majorBidi"/>
          <w:sz w:val="22"/>
          <w:szCs w:val="22"/>
        </w:rPr>
        <w:t>.</w:t>
      </w:r>
      <w:r w:rsidR="00A67CBD" w:rsidRPr="00CA2D7F">
        <w:rPr>
          <w:rFonts w:asciiTheme="majorBidi" w:hAnsiTheme="majorBidi" w:cstheme="majorBidi"/>
        </w:rPr>
        <w:t xml:space="preserve"> The author then switches </w:t>
      </w:r>
    </w:p>
    <w:p w14:paraId="4205FCA3" w14:textId="20B83F1E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to two present participles, </w:t>
      </w:r>
      <w:r w:rsidR="00BB281F">
        <w:rPr>
          <w:rFonts w:asciiTheme="majorBidi" w:hAnsiTheme="majorBidi" w:cstheme="majorBidi"/>
          <w:lang w:val="el-GR"/>
        </w:rPr>
        <w:t>βαπτιζοντες</w:t>
      </w:r>
      <w:r w:rsidRPr="00CA2D7F">
        <w:rPr>
          <w:rFonts w:asciiTheme="majorBidi" w:hAnsiTheme="majorBidi" w:cstheme="majorBidi"/>
        </w:rPr>
        <w:t xml:space="preserve"> and </w:t>
      </w:r>
      <w:r w:rsidR="00BB281F">
        <w:rPr>
          <w:rFonts w:asciiTheme="majorBidi" w:hAnsiTheme="majorBidi" w:cstheme="majorBidi"/>
          <w:lang w:val="el-GR"/>
        </w:rPr>
        <w:t>διδάσκοντες</w:t>
      </w:r>
      <w:r w:rsidRPr="00CA2D7F">
        <w:rPr>
          <w:rFonts w:asciiTheme="majorBidi" w:hAnsiTheme="majorBidi" w:cstheme="majorBidi"/>
        </w:rPr>
        <w:t>, followed by a verb</w:t>
      </w:r>
      <w:r w:rsidRPr="00CA2D7F">
        <w:rPr>
          <w:rFonts w:asciiTheme="majorBidi" w:hAnsiTheme="majorBidi" w:cstheme="majorBidi"/>
        </w:rPr>
        <w:t xml:space="preserve"> in the </w:t>
      </w:r>
    </w:p>
    <w:p w14:paraId="7AB9BE98" w14:textId="0CDF75E2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aorist tense (</w:t>
      </w:r>
      <w:r w:rsidR="00BB281F">
        <w:rPr>
          <w:rFonts w:asciiTheme="majorBidi" w:hAnsiTheme="majorBidi" w:cstheme="majorBidi"/>
          <w:lang w:val="el-GR"/>
        </w:rPr>
        <w:t>ἐντειλάμην</w:t>
      </w:r>
      <w:r w:rsidRPr="00CA2D7F">
        <w:rPr>
          <w:rFonts w:asciiTheme="majorBidi" w:hAnsiTheme="majorBidi" w:cstheme="majorBidi"/>
        </w:rPr>
        <w:t xml:space="preserve">). </w:t>
      </w:r>
      <w:r w:rsidRPr="00CA2D7F">
        <w:rPr>
          <w:rFonts w:asciiTheme="majorBidi" w:hAnsiTheme="majorBidi" w:cstheme="majorBidi"/>
        </w:rPr>
        <w:t xml:space="preserve">In light of the function of aspects in relation to each other, the </w:t>
      </w:r>
    </w:p>
    <w:p w14:paraId="42D1D510" w14:textId="70DF15D6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aorist participle </w:t>
      </w:r>
      <w:r w:rsidR="00BB281F">
        <w:rPr>
          <w:rFonts w:asciiTheme="majorBidi" w:hAnsiTheme="majorBidi" w:cstheme="majorBidi"/>
          <w:lang w:val="el-GR"/>
        </w:rPr>
        <w:t>πορευξέντες</w:t>
      </w:r>
      <w:r w:rsidRPr="00CA2D7F">
        <w:rPr>
          <w:rFonts w:asciiTheme="majorBidi" w:hAnsiTheme="majorBidi" w:cstheme="majorBidi"/>
        </w:rPr>
        <w:t xml:space="preserve"> functions to background the action of going as a </w:t>
      </w:r>
    </w:p>
    <w:p w14:paraId="06E7ACC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prerequisite to the action that takes place in the main verb, the imp</w:t>
      </w:r>
      <w:r w:rsidRPr="00CA2D7F">
        <w:rPr>
          <w:rFonts w:asciiTheme="majorBidi" w:hAnsiTheme="majorBidi" w:cstheme="majorBidi"/>
        </w:rPr>
        <w:t xml:space="preserve">erative that precedes it </w:t>
      </w:r>
    </w:p>
    <w:p w14:paraId="00DCA365" w14:textId="13137E82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BB281F">
        <w:rPr>
          <w:rFonts w:asciiTheme="majorBidi" w:hAnsiTheme="majorBidi" w:cstheme="majorBidi"/>
          <w:lang w:val="el-GR"/>
        </w:rPr>
        <w:t>μαξητεύσατε</w:t>
      </w:r>
      <w:r w:rsidRPr="00CA2D7F">
        <w:rPr>
          <w:rFonts w:asciiTheme="majorBidi" w:hAnsiTheme="majorBidi" w:cstheme="majorBidi"/>
        </w:rPr>
        <w:t>).</w:t>
      </w:r>
      <w:r w:rsidRPr="00CA2D7F">
        <w:rPr>
          <w:rFonts w:asciiTheme="majorBidi" w:hAnsiTheme="majorBidi" w:cstheme="majorBidi"/>
          <w:sz w:val="30"/>
          <w:vertAlign w:val="superscript"/>
        </w:rPr>
        <w:t>86</w:t>
      </w:r>
      <w:r w:rsidRPr="00CA2D7F">
        <w:rPr>
          <w:rFonts w:asciiTheme="majorBidi" w:hAnsiTheme="majorBidi" w:cstheme="majorBidi"/>
        </w:rPr>
        <w:t xml:space="preserve"> The aorist imperative, then, serves to summarize </w:t>
      </w:r>
      <w:proofErr w:type="gramStart"/>
      <w:r w:rsidRPr="00CA2D7F">
        <w:rPr>
          <w:rFonts w:asciiTheme="majorBidi" w:hAnsiTheme="majorBidi" w:cstheme="majorBidi"/>
        </w:rPr>
        <w:t>Jesus</w:t>
      </w:r>
      <w:proofErr w:type="gramEnd"/>
      <w:r w:rsidRPr="00CA2D7F">
        <w:rPr>
          <w:rFonts w:asciiTheme="majorBidi" w:hAnsiTheme="majorBidi" w:cstheme="majorBidi"/>
        </w:rPr>
        <w:t xml:space="preserve"> instructions to </w:t>
      </w:r>
    </w:p>
    <w:p w14:paraId="2B74FD49" w14:textId="49B8B52E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disciples, while the present participles (</w:t>
      </w:r>
      <w:r w:rsidR="00BB281F">
        <w:rPr>
          <w:rFonts w:asciiTheme="majorBidi" w:hAnsiTheme="majorBidi" w:cstheme="majorBidi"/>
          <w:lang w:val="el-GR"/>
        </w:rPr>
        <w:t>βαπτίζοντες</w:t>
      </w:r>
      <w:r w:rsidR="00BB281F" w:rsidRPr="00BB281F">
        <w:rPr>
          <w:rFonts w:asciiTheme="majorBidi" w:hAnsiTheme="majorBidi" w:cstheme="majorBidi"/>
        </w:rPr>
        <w:t xml:space="preserve">, </w:t>
      </w:r>
      <w:r w:rsidR="00BB281F">
        <w:rPr>
          <w:rFonts w:asciiTheme="majorBidi" w:hAnsiTheme="majorBidi" w:cstheme="majorBidi"/>
          <w:lang w:val="el-GR"/>
        </w:rPr>
        <w:t>διδάσκοντεσ</w:t>
      </w:r>
      <w:r w:rsidRPr="00CA2D7F">
        <w:rPr>
          <w:rFonts w:asciiTheme="majorBidi" w:hAnsiTheme="majorBidi" w:cstheme="majorBidi"/>
        </w:rPr>
        <w:t xml:space="preserve">) serve to </w:t>
      </w:r>
    </w:p>
    <w:p w14:paraId="3739FD51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85</w:t>
      </w:r>
      <w:r w:rsidRPr="00CA2D7F">
        <w:rPr>
          <w:rFonts w:asciiTheme="majorBidi" w:hAnsiTheme="majorBidi" w:cstheme="majorBidi"/>
        </w:rPr>
        <w:t xml:space="preserve"> Jeffrey T. Reed, </w:t>
      </w:r>
      <w:r w:rsidRPr="00CA2D7F">
        <w:rPr>
          <w:rFonts w:asciiTheme="majorBidi" w:hAnsiTheme="majorBidi" w:cstheme="majorBidi"/>
          <w:i/>
        </w:rPr>
        <w:t xml:space="preserve">Discourse </w:t>
      </w:r>
      <w:r w:rsidRPr="00CA2D7F">
        <w:rPr>
          <w:rFonts w:asciiTheme="majorBidi" w:hAnsiTheme="majorBidi" w:cstheme="majorBidi"/>
          <w:i/>
        </w:rPr>
        <w:t xml:space="preserve">Analysis of Philippians: Method and Rhetoric in the Debate over Literary </w:t>
      </w:r>
    </w:p>
    <w:p w14:paraId="46B7E6A4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Integrity</w:t>
      </w:r>
      <w:r w:rsidRPr="00CA2D7F">
        <w:rPr>
          <w:rFonts w:asciiTheme="majorBidi" w:hAnsiTheme="majorBidi" w:cstheme="majorBidi"/>
        </w:rPr>
        <w:t xml:space="preserve"> (Journal for the Study of the New Testament Supplement Series, 136; </w:t>
      </w:r>
      <w:smartTag w:uri="urn:schemas-microsoft-com:office:smarttags" w:element="place">
        <w:r w:rsidRPr="00CA2D7F">
          <w:rPr>
            <w:rFonts w:asciiTheme="majorBidi" w:hAnsiTheme="majorBidi" w:cstheme="majorBidi"/>
          </w:rPr>
          <w:t>Sheffield</w:t>
        </w:r>
      </w:smartTag>
      <w:r w:rsidRPr="00CA2D7F">
        <w:rPr>
          <w:rFonts w:asciiTheme="majorBidi" w:hAnsiTheme="majorBidi" w:cstheme="majorBidi"/>
        </w:rPr>
        <w:t xml:space="preserve">: Academic Press, </w:t>
      </w:r>
    </w:p>
    <w:p w14:paraId="1817EFBB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</w:rPr>
        <w:t>1997), p. 114.</w:t>
      </w:r>
    </w:p>
    <w:p w14:paraId="69549DB7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86</w:t>
      </w:r>
      <w:r w:rsidRPr="00CA2D7F">
        <w:rPr>
          <w:rFonts w:asciiTheme="majorBidi" w:hAnsiTheme="majorBidi" w:cstheme="majorBidi"/>
        </w:rPr>
        <w:t xml:space="preserve"> For this function of the participle see Stephen H. </w:t>
      </w:r>
      <w:proofErr w:type="spellStart"/>
      <w:r w:rsidRPr="00CA2D7F">
        <w:rPr>
          <w:rFonts w:asciiTheme="majorBidi" w:hAnsiTheme="majorBidi" w:cstheme="majorBidi"/>
        </w:rPr>
        <w:t>Levinso</w:t>
      </w:r>
      <w:r w:rsidRPr="00CA2D7F">
        <w:rPr>
          <w:rFonts w:asciiTheme="majorBidi" w:hAnsiTheme="majorBidi" w:cstheme="majorBidi"/>
        </w:rPr>
        <w:t>hn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 xml:space="preserve">Discourse Features of New Testament </w:t>
      </w:r>
    </w:p>
    <w:p w14:paraId="6E336BF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Greek</w:t>
      </w:r>
      <w:r w:rsidRPr="00CA2D7F">
        <w:rPr>
          <w:rFonts w:asciiTheme="majorBidi" w:hAnsiTheme="majorBidi" w:cstheme="majorBidi"/>
        </w:rPr>
        <w:t xml:space="preserve"> (2</w:t>
      </w:r>
      <w:r w:rsidRPr="00CA2D7F">
        <w:rPr>
          <w:rFonts w:asciiTheme="majorBidi" w:hAnsiTheme="majorBidi" w:cstheme="majorBidi"/>
          <w:vertAlign w:val="superscript"/>
        </w:rPr>
        <w:t>nd</w:t>
      </w:r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edn</w:t>
      </w:r>
      <w:proofErr w:type="spellEnd"/>
      <w:r w:rsidRPr="00CA2D7F">
        <w:rPr>
          <w:rFonts w:asciiTheme="majorBidi" w:hAnsiTheme="majorBidi" w:cstheme="majorBidi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</w:rPr>
            <w:t>Dallas</w:t>
          </w:r>
        </w:smartTag>
      </w:smartTag>
      <w:r w:rsidRPr="00CA2D7F">
        <w:rPr>
          <w:rFonts w:asciiTheme="majorBidi" w:hAnsiTheme="majorBidi" w:cstheme="majorBidi"/>
        </w:rPr>
        <w:t>: Summer Institute of Linguistics, 2000) pp. 181-87.</w:t>
      </w:r>
    </w:p>
    <w:p w14:paraId="379B85A9" w14:textId="4E0B811F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emphasize and specify in more detail what making disciples involves. The aorist </w:t>
      </w:r>
    </w:p>
    <w:p w14:paraId="64636D99" w14:textId="317A26CA" w:rsidR="00000000" w:rsidRPr="00CA2D7F" w:rsidRDefault="00BB281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ἐντειλάμην</w:t>
      </w:r>
      <w:r w:rsidR="00A67CBD" w:rsidRPr="00CA2D7F">
        <w:rPr>
          <w:rFonts w:asciiTheme="majorBidi" w:hAnsiTheme="majorBidi" w:cstheme="majorBidi"/>
        </w:rPr>
        <w:t xml:space="preserve"> summarizes what the r</w:t>
      </w:r>
      <w:r w:rsidR="00A67CBD" w:rsidRPr="00CA2D7F">
        <w:rPr>
          <w:rFonts w:asciiTheme="majorBidi" w:hAnsiTheme="majorBidi" w:cstheme="majorBidi"/>
        </w:rPr>
        <w:t>eaders already know from earlier sections of Matthew.</w:t>
      </w:r>
    </w:p>
    <w:p w14:paraId="5570722E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To consider a discourse as a whole, the book of Ephesians manifests a fairly clear </w:t>
      </w:r>
    </w:p>
    <w:p w14:paraId="55D9224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discourse function of verbal aspect. As is well known, the epistle to the Ephesians divides </w:t>
      </w:r>
    </w:p>
    <w:p w14:paraId="060405C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somewhat naturally into t</w:t>
      </w:r>
      <w:r w:rsidRPr="00CA2D7F">
        <w:rPr>
          <w:rFonts w:asciiTheme="majorBidi" w:hAnsiTheme="majorBidi" w:cstheme="majorBidi"/>
        </w:rPr>
        <w:t>wo broad sections:  chaps. 1-3; chaps. 4-6.</w:t>
      </w:r>
      <w:r w:rsidRPr="00CA2D7F">
        <w:rPr>
          <w:rFonts w:asciiTheme="majorBidi" w:hAnsiTheme="majorBidi" w:cstheme="majorBidi"/>
          <w:sz w:val="30"/>
          <w:vertAlign w:val="superscript"/>
        </w:rPr>
        <w:t>87</w:t>
      </w:r>
      <w:r w:rsidRPr="00CA2D7F">
        <w:rPr>
          <w:rFonts w:asciiTheme="majorBidi" w:hAnsiTheme="majorBidi" w:cstheme="majorBidi"/>
        </w:rPr>
        <w:t xml:space="preserve"> That is, the epistle </w:t>
      </w:r>
    </w:p>
    <w:p w14:paraId="635DBDC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can be divided fairly evenly into a section that expounds theological truth, followed by a </w:t>
      </w:r>
    </w:p>
    <w:p w14:paraId="1E45DD5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section that explicates the practical implications of the theological exposition. What is </w:t>
      </w:r>
    </w:p>
    <w:p w14:paraId="794879D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less well-known is that this way of dividing this letter corresponds nicely to a discernable </w:t>
      </w:r>
    </w:p>
    <w:p w14:paraId="6C76176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shift in verbal aspect.</w:t>
      </w:r>
    </w:p>
    <w:p w14:paraId="096C813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                       Chaps. 1-3</w:t>
      </w:r>
      <w:r w:rsidRPr="00CA2D7F">
        <w:rPr>
          <w:rFonts w:asciiTheme="majorBidi" w:hAnsiTheme="majorBidi" w:cstheme="majorBidi"/>
        </w:rPr>
        <w:tab/>
        <w:t xml:space="preserve">      Chaps. 4-6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1440"/>
        <w:gridCol w:w="1440"/>
      </w:tblGrid>
      <w:tr w:rsidR="00000000" w:rsidRPr="00CA2D7F" w14:paraId="469F8E18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0640" w14:textId="77777777" w:rsidR="00000000" w:rsidRPr="00CA2D7F" w:rsidRDefault="00A67CBD">
            <w:pPr>
              <w:spacing w:line="360" w:lineRule="auto"/>
              <w:rPr>
                <w:rFonts w:asciiTheme="majorBidi" w:hAnsiTheme="majorBidi" w:cstheme="majorBidi"/>
              </w:rPr>
            </w:pPr>
            <w:r w:rsidRPr="00CA2D7F">
              <w:rPr>
                <w:rFonts w:asciiTheme="majorBidi" w:hAnsiTheme="majorBidi" w:cstheme="majorBidi"/>
              </w:rPr>
              <w:t>Aorist Aspect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89BC" w14:textId="77777777" w:rsidR="00000000" w:rsidRPr="00CA2D7F" w:rsidRDefault="00A67CBD">
            <w:pPr>
              <w:spacing w:line="360" w:lineRule="auto"/>
              <w:rPr>
                <w:rFonts w:asciiTheme="majorBidi" w:hAnsiTheme="majorBidi" w:cstheme="majorBidi"/>
              </w:rPr>
            </w:pPr>
            <w:r w:rsidRPr="00CA2D7F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BE3" w14:textId="77777777" w:rsidR="00000000" w:rsidRPr="00CA2D7F" w:rsidRDefault="00A67CBD">
            <w:pPr>
              <w:spacing w:line="360" w:lineRule="auto"/>
              <w:rPr>
                <w:rFonts w:asciiTheme="majorBidi" w:hAnsiTheme="majorBidi" w:cstheme="majorBidi"/>
              </w:rPr>
            </w:pPr>
            <w:r w:rsidRPr="00CA2D7F">
              <w:rPr>
                <w:rFonts w:asciiTheme="majorBidi" w:hAnsiTheme="majorBidi" w:cstheme="majorBidi"/>
              </w:rPr>
              <w:t>59</w:t>
            </w:r>
          </w:p>
        </w:tc>
      </w:tr>
      <w:tr w:rsidR="00000000" w:rsidRPr="00CA2D7F" w14:paraId="60291536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0542" w14:textId="77777777" w:rsidR="00000000" w:rsidRPr="00CA2D7F" w:rsidRDefault="00A67CBD">
            <w:pPr>
              <w:spacing w:line="360" w:lineRule="auto"/>
              <w:rPr>
                <w:rFonts w:asciiTheme="majorBidi" w:hAnsiTheme="majorBidi" w:cstheme="majorBidi"/>
              </w:rPr>
            </w:pPr>
            <w:r w:rsidRPr="00CA2D7F">
              <w:rPr>
                <w:rFonts w:asciiTheme="majorBidi" w:hAnsiTheme="majorBidi" w:cstheme="majorBidi"/>
              </w:rPr>
              <w:t>Present Aspect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AD51" w14:textId="77777777" w:rsidR="00000000" w:rsidRPr="00CA2D7F" w:rsidRDefault="00A67CBD">
            <w:pPr>
              <w:spacing w:line="360" w:lineRule="auto"/>
              <w:rPr>
                <w:rFonts w:asciiTheme="majorBidi" w:hAnsiTheme="majorBidi" w:cstheme="majorBidi"/>
              </w:rPr>
            </w:pPr>
            <w:r w:rsidRPr="00CA2D7F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A51D" w14:textId="77777777" w:rsidR="00000000" w:rsidRPr="00CA2D7F" w:rsidRDefault="00A67CBD">
            <w:pPr>
              <w:spacing w:line="360" w:lineRule="auto"/>
              <w:rPr>
                <w:rFonts w:asciiTheme="majorBidi" w:hAnsiTheme="majorBidi" w:cstheme="majorBidi"/>
              </w:rPr>
            </w:pPr>
            <w:r w:rsidRPr="00CA2D7F">
              <w:rPr>
                <w:rFonts w:asciiTheme="majorBidi" w:hAnsiTheme="majorBidi" w:cstheme="majorBidi"/>
              </w:rPr>
              <w:t>120</w:t>
            </w:r>
          </w:p>
        </w:tc>
      </w:tr>
    </w:tbl>
    <w:p w14:paraId="231FA3F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</w:t>
      </w:r>
    </w:p>
    <w:p w14:paraId="0FE305EB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What can be discerned in this char</w:t>
      </w:r>
      <w:r w:rsidRPr="00CA2D7F">
        <w:rPr>
          <w:rFonts w:asciiTheme="majorBidi" w:hAnsiTheme="majorBidi" w:cstheme="majorBidi"/>
        </w:rPr>
        <w:t xml:space="preserve">t is that the aorist tense has a slight </w:t>
      </w:r>
    </w:p>
    <w:p w14:paraId="1366B62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distributional advantage over the present in chaps. 1-3, while the present tense clearly </w:t>
      </w:r>
    </w:p>
    <w:p w14:paraId="6666CF5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proliferates in chaps. 4-6. Thus as </w:t>
      </w:r>
      <w:r w:rsidRPr="00CA2D7F">
        <w:rPr>
          <w:rFonts w:asciiTheme="majorBidi" w:hAnsiTheme="majorBidi" w:cstheme="majorBidi"/>
        </w:rPr>
        <w:t xml:space="preserve">the section which forms the basis and theological </w:t>
      </w:r>
    </w:p>
    <w:p w14:paraId="112CCF9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foundation for the later exhortations, chaps. 1-3 are largely carried along by the aorist </w:t>
      </w:r>
    </w:p>
    <w:p w14:paraId="7F239F6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aspect. Conversely, as the section which contains a higher proportion of thematically </w:t>
      </w:r>
    </w:p>
    <w:p w14:paraId="14A809D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significant imperatival for</w:t>
      </w:r>
      <w:r w:rsidRPr="00CA2D7F">
        <w:rPr>
          <w:rFonts w:asciiTheme="majorBidi" w:hAnsiTheme="majorBidi" w:cstheme="majorBidi"/>
        </w:rPr>
        <w:t xml:space="preserve">ms (there are 38 imperatival forms in chaps. 4-6, and only one </w:t>
      </w:r>
    </w:p>
    <w:p w14:paraId="0D8D5C1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imperative in chaps. 1-3) and is hortatory in tone, the present tense predominates in </w:t>
      </w:r>
    </w:p>
    <w:p w14:paraId="0312849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chaps. 4-6. As Kathleen Callow states regarding attitudinal types, “material at the factual </w:t>
      </w:r>
    </w:p>
    <w:p w14:paraId="7874A0F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end of the p</w:t>
      </w:r>
      <w:r w:rsidRPr="00CA2D7F">
        <w:rPr>
          <w:rFonts w:asciiTheme="majorBidi" w:hAnsiTheme="majorBidi" w:cstheme="majorBidi"/>
        </w:rPr>
        <w:t xml:space="preserve">urposive chain is considered less prominent than material at the activity end; </w:t>
      </w:r>
    </w:p>
    <w:p w14:paraId="2D4F177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there is a graded increase in prominence as we move away from fact towards volition and </w:t>
      </w:r>
    </w:p>
    <w:p w14:paraId="4E441FF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activity.”</w:t>
      </w:r>
      <w:r w:rsidRPr="00CA2D7F">
        <w:rPr>
          <w:rFonts w:asciiTheme="majorBidi" w:hAnsiTheme="majorBidi" w:cstheme="majorBidi"/>
          <w:sz w:val="30"/>
          <w:vertAlign w:val="superscript"/>
        </w:rPr>
        <w:t>88</w:t>
      </w:r>
      <w:r w:rsidRPr="00CA2D7F">
        <w:rPr>
          <w:rFonts w:asciiTheme="majorBidi" w:hAnsiTheme="majorBidi" w:cstheme="majorBidi"/>
        </w:rPr>
        <w:t xml:space="preserve"> Thus as the section which is volitional and in which imperatival forms are</w:t>
      </w:r>
      <w:r w:rsidRPr="00CA2D7F">
        <w:rPr>
          <w:rFonts w:asciiTheme="majorBidi" w:hAnsiTheme="majorBidi" w:cstheme="majorBidi"/>
        </w:rPr>
        <w:t xml:space="preserve"> </w:t>
      </w:r>
    </w:p>
    <w:p w14:paraId="268A807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prevalent, it should not surprise the reader to find the more thematic present tense </w:t>
      </w:r>
    </w:p>
    <w:p w14:paraId="2A6E871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predominating in this material. Indeed, the imperatival mood is “the mood of </w:t>
      </w:r>
      <w:r w:rsidRPr="00CA2D7F">
        <w:rPr>
          <w:rFonts w:asciiTheme="majorBidi" w:hAnsiTheme="majorBidi" w:cstheme="majorBidi"/>
          <w:i/>
        </w:rPr>
        <w:t>volition</w:t>
      </w:r>
      <w:r w:rsidRPr="00CA2D7F">
        <w:rPr>
          <w:rFonts w:asciiTheme="majorBidi" w:hAnsiTheme="majorBidi" w:cstheme="majorBidi"/>
        </w:rPr>
        <w:t xml:space="preserve">,” </w:t>
      </w:r>
    </w:p>
    <w:p w14:paraId="6D40F92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70A36D2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87</w:t>
      </w:r>
      <w:r w:rsidRPr="00CA2D7F">
        <w:rPr>
          <w:rFonts w:asciiTheme="majorBidi" w:hAnsiTheme="majorBidi" w:cstheme="majorBidi"/>
        </w:rPr>
        <w:t xml:space="preserve"> See for example F. F. Bruce, </w:t>
      </w:r>
      <w:r w:rsidRPr="00CA2D7F">
        <w:rPr>
          <w:rFonts w:asciiTheme="majorBidi" w:hAnsiTheme="majorBidi" w:cstheme="majorBidi"/>
          <w:i/>
        </w:rPr>
        <w:t>The Epistles to the Colossians, to Philemon an</w:t>
      </w:r>
      <w:r w:rsidRPr="00CA2D7F">
        <w:rPr>
          <w:rFonts w:asciiTheme="majorBidi" w:hAnsiTheme="majorBidi" w:cstheme="majorBidi"/>
          <w:i/>
        </w:rPr>
        <w:t>d to the Ephesians</w:t>
      </w:r>
      <w:r w:rsidRPr="00CA2D7F">
        <w:rPr>
          <w:rFonts w:asciiTheme="majorBidi" w:hAnsiTheme="majorBidi" w:cstheme="majorBidi"/>
        </w:rPr>
        <w:t xml:space="preserve"> (New </w:t>
      </w:r>
    </w:p>
    <w:p w14:paraId="489ED06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International Commentary on the New Testament;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Grand Rapids</w:t>
          </w:r>
        </w:smartTag>
      </w:smartTag>
      <w:r w:rsidRPr="00CA2D7F">
        <w:rPr>
          <w:rFonts w:asciiTheme="majorBidi" w:hAnsiTheme="majorBidi" w:cstheme="majorBidi"/>
        </w:rPr>
        <w:t xml:space="preserve">: Eerdmans, 1984), pp. 247-48; Markus </w:t>
      </w:r>
    </w:p>
    <w:p w14:paraId="0FAEB10E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Barth, </w:t>
      </w:r>
      <w:r w:rsidRPr="00CA2D7F">
        <w:rPr>
          <w:rFonts w:asciiTheme="majorBidi" w:hAnsiTheme="majorBidi" w:cstheme="majorBidi"/>
          <w:i/>
        </w:rPr>
        <w:t>Ephesians 1-3</w:t>
      </w:r>
      <w:r w:rsidRPr="00CA2D7F">
        <w:rPr>
          <w:rFonts w:asciiTheme="majorBidi" w:hAnsiTheme="majorBidi" w:cstheme="majorBidi"/>
        </w:rPr>
        <w:t xml:space="preserve"> (Anchor Bible, 34; Garden City: Doubleday), p. 53. In fact, Barth’s work on </w:t>
      </w:r>
    </w:p>
    <w:p w14:paraId="3BCB163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Ephesians is a two volume commentar</w:t>
      </w:r>
      <w:r w:rsidRPr="00CA2D7F">
        <w:rPr>
          <w:rFonts w:asciiTheme="majorBidi" w:hAnsiTheme="majorBidi" w:cstheme="majorBidi"/>
        </w:rPr>
        <w:t>y divided into a volume each on chaps. 1-3 and chaps. 4-6.</w:t>
      </w:r>
    </w:p>
    <w:p w14:paraId="791F20C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88</w:t>
      </w:r>
      <w:r w:rsidRPr="00CA2D7F">
        <w:rPr>
          <w:rFonts w:asciiTheme="majorBidi" w:hAnsiTheme="majorBidi" w:cstheme="majorBidi"/>
        </w:rPr>
        <w:t xml:space="preserve"> Kathleen Callow, “Patterns of Thematic Development in 1 Corinthians 5.1-13,” in D. A. Black (ed.), </w:t>
      </w:r>
    </w:p>
    <w:p w14:paraId="3A3A51D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Linguistics and New Testament Interpretation</w:t>
      </w:r>
      <w:r w:rsidRPr="00CA2D7F">
        <w:rPr>
          <w:rFonts w:asciiTheme="majorBidi" w:hAnsiTheme="majorBidi" w:cstheme="majorBidi"/>
        </w:rPr>
        <w:t xml:space="preserve"> (Nashville: Broadman, 1992), p. 197.</w:t>
      </w:r>
    </w:p>
    <w:p w14:paraId="150E9C88" w14:textId="362EF0AB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the mood utilized “to express the appeal of will to will.”</w:t>
      </w:r>
      <w:r w:rsidRPr="00CA2D7F">
        <w:rPr>
          <w:rFonts w:asciiTheme="majorBidi" w:hAnsiTheme="majorBidi" w:cstheme="majorBidi"/>
          <w:sz w:val="30"/>
          <w:vertAlign w:val="superscript"/>
        </w:rPr>
        <w:t>89</w:t>
      </w:r>
      <w:r w:rsidRPr="00CA2D7F">
        <w:rPr>
          <w:rFonts w:asciiTheme="majorBidi" w:hAnsiTheme="majorBidi" w:cstheme="majorBidi"/>
        </w:rPr>
        <w:t xml:space="preserve"> The above chart does show </w:t>
      </w:r>
    </w:p>
    <w:p w14:paraId="6C97C06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that the distribution of present tenses is close to that of the aorist in chaps. 1-3, and that </w:t>
      </w:r>
    </w:p>
    <w:p w14:paraId="14BE308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 aorist tense is still found with only slightly less fre</w:t>
      </w:r>
      <w:r w:rsidRPr="00CA2D7F">
        <w:rPr>
          <w:rFonts w:asciiTheme="majorBidi" w:hAnsiTheme="majorBidi" w:cstheme="majorBidi"/>
        </w:rPr>
        <w:t xml:space="preserve">quency in chaps. 4-6. However, in </w:t>
      </w:r>
    </w:p>
    <w:p w14:paraId="5F595CF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chaps. 1-3 it appears that the present tense is utilized when the author is relating material </w:t>
      </w:r>
    </w:p>
    <w:p w14:paraId="0250AEC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directly to the experience of his readers, or highlighting significant events.</w:t>
      </w:r>
      <w:r w:rsidRPr="00CA2D7F">
        <w:rPr>
          <w:rFonts w:asciiTheme="majorBidi" w:hAnsiTheme="majorBidi" w:cstheme="majorBidi"/>
          <w:sz w:val="30"/>
          <w:vertAlign w:val="superscript"/>
        </w:rPr>
        <w:t>90</w:t>
      </w:r>
      <w:r w:rsidRPr="00CA2D7F">
        <w:rPr>
          <w:rFonts w:asciiTheme="majorBidi" w:hAnsiTheme="majorBidi" w:cstheme="majorBidi"/>
        </w:rPr>
        <w:t xml:space="preserve"> The aorist </w:t>
      </w:r>
    </w:p>
    <w:p w14:paraId="6C4EA8F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 in chaps. 4-6 continues to </w:t>
      </w:r>
      <w:r w:rsidRPr="00CA2D7F">
        <w:rPr>
          <w:rFonts w:asciiTheme="majorBidi" w:hAnsiTheme="majorBidi" w:cstheme="majorBidi"/>
        </w:rPr>
        <w:t xml:space="preserve">provide supportive and background material to the </w:t>
      </w:r>
    </w:p>
    <w:p w14:paraId="20B5ECC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thematic material and recalls what the readers already know.</w:t>
      </w:r>
      <w:r w:rsidRPr="00CA2D7F">
        <w:rPr>
          <w:rFonts w:asciiTheme="majorBidi" w:hAnsiTheme="majorBidi" w:cstheme="majorBidi"/>
          <w:sz w:val="30"/>
          <w:vertAlign w:val="superscript"/>
        </w:rPr>
        <w:t>91</w:t>
      </w:r>
    </w:p>
    <w:p w14:paraId="7E4A1477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Another example of how verbal aspect works within a stretch of discourse is </w:t>
      </w:r>
    </w:p>
    <w:p w14:paraId="7B00089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found in 1 Corinthians 15.3-5. In citing what appears to be a traditional creedal </w:t>
      </w:r>
    </w:p>
    <w:p w14:paraId="4B55C63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formulation, Paul relates the most important events from that tradition. Including the </w:t>
      </w:r>
    </w:p>
    <w:p w14:paraId="34A32672" w14:textId="44F030E3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reference to the passing on of the tradition itself (</w:t>
      </w:r>
      <w:r w:rsidR="00BB281F">
        <w:rPr>
          <w:rFonts w:asciiTheme="majorBidi" w:hAnsiTheme="majorBidi" w:cstheme="majorBidi"/>
          <w:lang w:val="el-GR"/>
        </w:rPr>
        <w:t>παρέδωκα</w:t>
      </w:r>
      <w:r w:rsidR="00BB281F" w:rsidRPr="00BB281F">
        <w:rPr>
          <w:rFonts w:asciiTheme="majorBidi" w:hAnsiTheme="majorBidi" w:cstheme="majorBidi"/>
        </w:rPr>
        <w:t xml:space="preserve">, </w:t>
      </w:r>
      <w:r w:rsidR="00BB281F">
        <w:rPr>
          <w:rFonts w:asciiTheme="majorBidi" w:hAnsiTheme="majorBidi" w:cstheme="majorBidi"/>
          <w:lang w:val="el-GR"/>
        </w:rPr>
        <w:t>παρέλαβον</w:t>
      </w:r>
      <w:r w:rsidRPr="00CA2D7F">
        <w:rPr>
          <w:rFonts w:asciiTheme="majorBidi" w:hAnsiTheme="majorBidi" w:cstheme="majorBidi"/>
        </w:rPr>
        <w:t>), the even</w:t>
      </w:r>
      <w:r w:rsidRPr="00CA2D7F">
        <w:rPr>
          <w:rFonts w:asciiTheme="majorBidi" w:hAnsiTheme="majorBidi" w:cstheme="majorBidi"/>
        </w:rPr>
        <w:t xml:space="preserve">ts </w:t>
      </w:r>
    </w:p>
    <w:p w14:paraId="7206A8CC" w14:textId="5217DDD5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relating to the Christ event are all found in the aorist aspect (</w:t>
      </w:r>
      <w:r w:rsidR="00BB281F">
        <w:rPr>
          <w:rFonts w:asciiTheme="majorBidi" w:hAnsiTheme="majorBidi" w:cstheme="majorBidi"/>
          <w:lang w:val="el-GR"/>
        </w:rPr>
        <w:t>ἀπέθανεν</w:t>
      </w:r>
      <w:r w:rsidR="00BB281F" w:rsidRPr="00BB281F">
        <w:rPr>
          <w:rFonts w:asciiTheme="majorBidi" w:hAnsiTheme="majorBidi" w:cstheme="majorBidi"/>
        </w:rPr>
        <w:t xml:space="preserve">, </w:t>
      </w:r>
      <w:r w:rsidR="00BB281F">
        <w:rPr>
          <w:rFonts w:asciiTheme="majorBidi" w:hAnsiTheme="majorBidi" w:cstheme="majorBidi"/>
          <w:lang w:val="el-GR"/>
        </w:rPr>
        <w:t>ἐτάφη</w:t>
      </w:r>
      <w:r w:rsidR="00BB281F" w:rsidRPr="00BB281F">
        <w:rPr>
          <w:rFonts w:asciiTheme="majorBidi" w:hAnsiTheme="majorBidi" w:cstheme="majorBidi"/>
        </w:rPr>
        <w:t xml:space="preserve">, </w:t>
      </w:r>
      <w:r w:rsidR="00BB281F">
        <w:rPr>
          <w:rFonts w:asciiTheme="majorBidi" w:hAnsiTheme="majorBidi" w:cstheme="majorBidi"/>
          <w:lang w:val="el-GR"/>
        </w:rPr>
        <w:t>ὄφθη</w:t>
      </w:r>
      <w:r w:rsidRPr="00CA2D7F">
        <w:rPr>
          <w:rFonts w:asciiTheme="majorBidi" w:hAnsiTheme="majorBidi" w:cstheme="majorBidi"/>
          <w:sz w:val="22"/>
          <w:szCs w:val="22"/>
        </w:rPr>
        <w:t xml:space="preserve"> </w:t>
      </w:r>
      <w:r w:rsidRPr="00CA2D7F">
        <w:rPr>
          <w:rFonts w:asciiTheme="majorBidi" w:hAnsiTheme="majorBidi" w:cstheme="majorBidi"/>
        </w:rPr>
        <w:t xml:space="preserve">[see </w:t>
      </w:r>
    </w:p>
    <w:p w14:paraId="04867B9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also vv. 6-8]). The only exception is the reference to Christ’s resurrection in the perfect </w:t>
      </w:r>
    </w:p>
    <w:p w14:paraId="364035D5" w14:textId="5A7F47BB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 </w:t>
      </w:r>
      <w:r w:rsidR="00BB281F">
        <w:rPr>
          <w:rFonts w:asciiTheme="majorBidi" w:hAnsiTheme="majorBidi" w:cstheme="majorBidi"/>
          <w:lang w:val="el-GR"/>
        </w:rPr>
        <w:t>ἐγήερται</w:t>
      </w:r>
      <w:r w:rsidRPr="00CA2D7F">
        <w:rPr>
          <w:rFonts w:asciiTheme="majorBidi" w:hAnsiTheme="majorBidi" w:cstheme="majorBidi"/>
        </w:rPr>
        <w:t xml:space="preserve"> in v. 4. Several grammars and commentaries </w:t>
      </w:r>
      <w:r w:rsidRPr="00CA2D7F">
        <w:rPr>
          <w:rFonts w:asciiTheme="majorBidi" w:hAnsiTheme="majorBidi" w:cstheme="majorBidi"/>
        </w:rPr>
        <w:t xml:space="preserve">classify </w:t>
      </w:r>
      <w:r w:rsidR="00BB281F">
        <w:rPr>
          <w:rFonts w:asciiTheme="majorBidi" w:hAnsiTheme="majorBidi" w:cstheme="majorBidi"/>
          <w:lang w:val="el-GR"/>
        </w:rPr>
        <w:t>ἐγήγερται</w:t>
      </w:r>
      <w:r w:rsidRPr="00CA2D7F">
        <w:rPr>
          <w:rFonts w:asciiTheme="majorBidi" w:hAnsiTheme="majorBidi" w:cstheme="majorBidi"/>
        </w:rPr>
        <w:t xml:space="preserve">, </w:t>
      </w:r>
    </w:p>
    <w:p w14:paraId="585E0E6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according to the well-worn grammatical categories, as an </w:t>
      </w:r>
      <w:r w:rsidRPr="00CA2D7F">
        <w:rPr>
          <w:rFonts w:asciiTheme="majorBidi" w:hAnsiTheme="majorBidi" w:cstheme="majorBidi"/>
          <w:i/>
        </w:rPr>
        <w:t>intensive perfect</w:t>
      </w:r>
      <w:r w:rsidRPr="00CA2D7F">
        <w:rPr>
          <w:rFonts w:asciiTheme="majorBidi" w:hAnsiTheme="majorBidi" w:cstheme="majorBidi"/>
        </w:rPr>
        <w:t xml:space="preserve"> which focuses </w:t>
      </w:r>
    </w:p>
    <w:p w14:paraId="2B5AB5E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on a present state produced by a past action.</w:t>
      </w:r>
      <w:r w:rsidRPr="00CA2D7F">
        <w:rPr>
          <w:rFonts w:asciiTheme="majorBidi" w:hAnsiTheme="majorBidi" w:cstheme="majorBidi"/>
          <w:sz w:val="30"/>
          <w:vertAlign w:val="superscript"/>
        </w:rPr>
        <w:t>92</w:t>
      </w:r>
      <w:r w:rsidRPr="00CA2D7F">
        <w:rPr>
          <w:rFonts w:asciiTheme="majorBidi" w:hAnsiTheme="majorBidi" w:cstheme="majorBidi"/>
        </w:rPr>
        <w:t xml:space="preserve"> Thus according to Gordon Fee, the perfect </w:t>
      </w:r>
    </w:p>
    <w:p w14:paraId="5201DCED" w14:textId="4B731DDE" w:rsidR="00000000" w:rsidRPr="00CA2D7F" w:rsidRDefault="00BB281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ἐγήγερται</w:t>
      </w:r>
      <w:r w:rsidR="00A67CBD" w:rsidRPr="00CA2D7F">
        <w:rPr>
          <w:rFonts w:asciiTheme="majorBidi" w:hAnsiTheme="majorBidi" w:cstheme="majorBidi"/>
        </w:rPr>
        <w:t xml:space="preserve"> implies “that he was both raised and sti</w:t>
      </w:r>
      <w:r w:rsidR="00A67CBD" w:rsidRPr="00CA2D7F">
        <w:rPr>
          <w:rFonts w:asciiTheme="majorBidi" w:hAnsiTheme="majorBidi" w:cstheme="majorBidi"/>
        </w:rPr>
        <w:t>ll lives.”</w:t>
      </w:r>
      <w:r w:rsidR="00A67CBD" w:rsidRPr="00CA2D7F">
        <w:rPr>
          <w:rFonts w:asciiTheme="majorBidi" w:hAnsiTheme="majorBidi" w:cstheme="majorBidi"/>
          <w:sz w:val="30"/>
          <w:vertAlign w:val="superscript"/>
        </w:rPr>
        <w:t>93</w:t>
      </w:r>
      <w:r w:rsidR="00A67CBD" w:rsidRPr="00CA2D7F">
        <w:rPr>
          <w:rFonts w:asciiTheme="majorBidi" w:hAnsiTheme="majorBidi" w:cstheme="majorBidi"/>
        </w:rPr>
        <w:t xml:space="preserve">  However, the perfect </w:t>
      </w:r>
    </w:p>
    <w:p w14:paraId="2C8540C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tense/aspect says virtually nothing as to whether the state of affairs continues into the </w:t>
      </w:r>
    </w:p>
    <w:p w14:paraId="0F139DA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present or is permanent. The fact that Christ is still risen is a theological point, and not a </w:t>
      </w:r>
    </w:p>
    <w:p w14:paraId="7E9353A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grammatical one. Rather, it appea</w:t>
      </w:r>
      <w:r w:rsidRPr="00CA2D7F">
        <w:rPr>
          <w:rFonts w:asciiTheme="majorBidi" w:hAnsiTheme="majorBidi" w:cstheme="majorBidi"/>
        </w:rPr>
        <w:t xml:space="preserve">rs that here the author’s use of the perfect aspect in 1 </w:t>
      </w:r>
    </w:p>
    <w:p w14:paraId="74FCF48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Cor 15.4 is motivated from a discourse perspective. The reason that the perfect </w:t>
      </w:r>
    </w:p>
    <w:p w14:paraId="273E98C5" w14:textId="0C845825" w:rsidR="00000000" w:rsidRPr="00CA2D7F" w:rsidRDefault="00BB281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ἐγήγερται</w:t>
      </w:r>
      <w:r w:rsidR="00A67CBD" w:rsidRPr="00CA2D7F">
        <w:rPr>
          <w:rFonts w:asciiTheme="majorBidi" w:hAnsiTheme="majorBidi" w:cstheme="majorBidi"/>
        </w:rPr>
        <w:t xml:space="preserve"> appears in the midst of several </w:t>
      </w:r>
      <w:proofErr w:type="spellStart"/>
      <w:r w:rsidR="00A67CBD" w:rsidRPr="00CA2D7F">
        <w:rPr>
          <w:rFonts w:asciiTheme="majorBidi" w:hAnsiTheme="majorBidi" w:cstheme="majorBidi"/>
        </w:rPr>
        <w:t>aorists</w:t>
      </w:r>
      <w:proofErr w:type="spellEnd"/>
      <w:r w:rsidR="00A67CBD" w:rsidRPr="00CA2D7F">
        <w:rPr>
          <w:rFonts w:asciiTheme="majorBidi" w:hAnsiTheme="majorBidi" w:cstheme="majorBidi"/>
        </w:rPr>
        <w:t xml:space="preserve"> is not to emphasize the continuous </w:t>
      </w:r>
    </w:p>
    <w:p w14:paraId="2777856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existence of Christ as raised</w:t>
      </w:r>
      <w:r w:rsidRPr="00CA2D7F">
        <w:rPr>
          <w:rFonts w:asciiTheme="majorBidi" w:hAnsiTheme="majorBidi" w:cstheme="majorBidi"/>
        </w:rPr>
        <w:t xml:space="preserve">, but as the foreground tense it serves to introduce and </w:t>
      </w:r>
    </w:p>
    <w:p w14:paraId="2F46617E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28"/>
          <w:szCs w:val="18"/>
          <w:vertAlign w:val="superscript"/>
        </w:rPr>
        <w:t>89</w:t>
      </w:r>
      <w:r w:rsidRPr="007C002D">
        <w:rPr>
          <w:rFonts w:asciiTheme="majorBidi" w:hAnsiTheme="majorBidi" w:cstheme="majorBidi"/>
          <w:sz w:val="18"/>
          <w:szCs w:val="18"/>
        </w:rPr>
        <w:t xml:space="preserve"> Dana and </w:t>
      </w:r>
      <w:proofErr w:type="spellStart"/>
      <w:r w:rsidRPr="007C002D">
        <w:rPr>
          <w:rFonts w:asciiTheme="majorBidi" w:hAnsiTheme="majorBidi" w:cstheme="majorBidi"/>
          <w:sz w:val="18"/>
          <w:szCs w:val="18"/>
        </w:rPr>
        <w:t>Mantey</w:t>
      </w:r>
      <w:proofErr w:type="spellEnd"/>
      <w:r w:rsidRPr="007C002D">
        <w:rPr>
          <w:rFonts w:asciiTheme="majorBidi" w:hAnsiTheme="majorBidi" w:cstheme="majorBidi"/>
          <w:sz w:val="18"/>
          <w:szCs w:val="18"/>
        </w:rPr>
        <w:t xml:space="preserve">, </w:t>
      </w:r>
      <w:r w:rsidRPr="007C002D">
        <w:rPr>
          <w:rFonts w:asciiTheme="majorBidi" w:hAnsiTheme="majorBidi" w:cstheme="majorBidi"/>
          <w:i/>
          <w:sz w:val="18"/>
          <w:szCs w:val="18"/>
        </w:rPr>
        <w:t>Grammar,</w:t>
      </w:r>
      <w:r w:rsidRPr="007C002D">
        <w:rPr>
          <w:rFonts w:asciiTheme="majorBidi" w:hAnsiTheme="majorBidi" w:cstheme="majorBidi"/>
          <w:sz w:val="18"/>
          <w:szCs w:val="18"/>
        </w:rPr>
        <w:t xml:space="preserve"> p. 174.</w:t>
      </w:r>
    </w:p>
    <w:p w14:paraId="3A16EFC6" w14:textId="77777777" w:rsidR="00000000" w:rsidRPr="007C002D" w:rsidRDefault="00A67CBD">
      <w:pPr>
        <w:pStyle w:val="FootnoteText"/>
        <w:rPr>
          <w:rFonts w:asciiTheme="majorBidi" w:hAnsiTheme="majorBidi" w:cstheme="majorBidi"/>
          <w:i/>
          <w:sz w:val="18"/>
          <w:szCs w:val="18"/>
        </w:rPr>
      </w:pPr>
      <w:r w:rsidRPr="007C002D">
        <w:rPr>
          <w:rFonts w:asciiTheme="majorBidi" w:hAnsiTheme="majorBidi" w:cstheme="majorBidi"/>
          <w:sz w:val="28"/>
          <w:szCs w:val="18"/>
          <w:vertAlign w:val="superscript"/>
        </w:rPr>
        <w:t>90</w:t>
      </w:r>
      <w:r w:rsidRPr="007C002D">
        <w:rPr>
          <w:rFonts w:asciiTheme="majorBidi" w:hAnsiTheme="majorBidi" w:cstheme="majorBidi"/>
          <w:sz w:val="18"/>
          <w:szCs w:val="18"/>
        </w:rPr>
        <w:t xml:space="preserve"> See Gustavo Martin-Asensio, </w:t>
      </w:r>
      <w:r w:rsidRPr="007C002D">
        <w:rPr>
          <w:rFonts w:asciiTheme="majorBidi" w:hAnsiTheme="majorBidi" w:cstheme="majorBidi"/>
          <w:i/>
          <w:sz w:val="18"/>
          <w:szCs w:val="18"/>
        </w:rPr>
        <w:t xml:space="preserve">Transitivity-Based Foregrounding in the Acts of the Apostles: A </w:t>
      </w:r>
    </w:p>
    <w:p w14:paraId="1CF93FF8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i/>
          <w:sz w:val="18"/>
          <w:szCs w:val="18"/>
        </w:rPr>
        <w:t>Functional-Grammatical Approach to the Lukan Perspective</w:t>
      </w:r>
      <w:r w:rsidRPr="007C002D">
        <w:rPr>
          <w:rFonts w:asciiTheme="majorBidi" w:hAnsiTheme="majorBidi" w:cstheme="majorBidi"/>
          <w:sz w:val="18"/>
          <w:szCs w:val="18"/>
        </w:rPr>
        <w:t xml:space="preserve"> (Journal</w:t>
      </w:r>
      <w:r w:rsidRPr="007C002D">
        <w:rPr>
          <w:rFonts w:asciiTheme="majorBidi" w:hAnsiTheme="majorBidi" w:cstheme="majorBidi"/>
          <w:sz w:val="18"/>
          <w:szCs w:val="18"/>
        </w:rPr>
        <w:t xml:space="preserve"> for the Study of the New Testament </w:t>
      </w:r>
    </w:p>
    <w:p w14:paraId="2117DA0C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18"/>
          <w:szCs w:val="18"/>
        </w:rPr>
        <w:t xml:space="preserve">Supplement Series, 202; </w:t>
      </w:r>
      <w:smartTag w:uri="urn:schemas-microsoft-com:office:smarttags" w:element="place">
        <w:r w:rsidRPr="007C002D">
          <w:rPr>
            <w:rFonts w:asciiTheme="majorBidi" w:hAnsiTheme="majorBidi" w:cstheme="majorBidi"/>
            <w:sz w:val="18"/>
            <w:szCs w:val="18"/>
          </w:rPr>
          <w:t>Sheffield</w:t>
        </w:r>
      </w:smartTag>
      <w:r w:rsidRPr="007C002D">
        <w:rPr>
          <w:rFonts w:asciiTheme="majorBidi" w:hAnsiTheme="majorBidi" w:cstheme="majorBidi"/>
          <w:sz w:val="18"/>
          <w:szCs w:val="18"/>
        </w:rPr>
        <w:t>: Academic Press, 2000), p. 45.</w:t>
      </w:r>
    </w:p>
    <w:p w14:paraId="2B14C6BE" w14:textId="32796A65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28"/>
          <w:szCs w:val="18"/>
          <w:vertAlign w:val="superscript"/>
        </w:rPr>
        <w:t>91</w:t>
      </w:r>
      <w:r w:rsidRPr="007C002D">
        <w:rPr>
          <w:rFonts w:asciiTheme="majorBidi" w:hAnsiTheme="majorBidi" w:cstheme="majorBidi"/>
          <w:sz w:val="18"/>
          <w:szCs w:val="18"/>
        </w:rPr>
        <w:t xml:space="preserve"> In Ephesians 6.10-20 the reader encounters a number of aorist imperatives (</w:t>
      </w:r>
      <w:r w:rsidR="007C002D" w:rsidRPr="007C002D">
        <w:rPr>
          <w:rFonts w:asciiTheme="majorBidi" w:hAnsiTheme="majorBidi" w:cstheme="majorBidi"/>
          <w:sz w:val="18"/>
          <w:szCs w:val="18"/>
          <w:lang w:val="el-GR"/>
        </w:rPr>
        <w:t>ἐνδύσασθε</w:t>
      </w:r>
      <w:r w:rsidRPr="007C002D">
        <w:rPr>
          <w:rFonts w:asciiTheme="majorBidi" w:hAnsiTheme="majorBidi" w:cstheme="majorBidi"/>
          <w:sz w:val="18"/>
          <w:szCs w:val="18"/>
        </w:rPr>
        <w:t xml:space="preserve"> – v. 11; </w:t>
      </w:r>
    </w:p>
    <w:p w14:paraId="57192C55" w14:textId="558CBAC6" w:rsidR="00000000" w:rsidRPr="007C002D" w:rsidRDefault="007C002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18"/>
          <w:szCs w:val="18"/>
          <w:lang w:val="el-GR"/>
        </w:rPr>
        <w:t>ἀναλάβετε</w:t>
      </w:r>
      <w:r w:rsidR="00A67CBD" w:rsidRPr="007C002D">
        <w:rPr>
          <w:rFonts w:asciiTheme="majorBidi" w:hAnsiTheme="majorBidi" w:cstheme="majorBidi"/>
          <w:sz w:val="18"/>
          <w:szCs w:val="18"/>
          <w:lang w:val="el-GR"/>
        </w:rPr>
        <w:t xml:space="preserve"> – </w:t>
      </w:r>
      <w:r w:rsidR="00A67CBD" w:rsidRPr="007C002D">
        <w:rPr>
          <w:rFonts w:asciiTheme="majorBidi" w:hAnsiTheme="majorBidi" w:cstheme="majorBidi"/>
          <w:sz w:val="18"/>
          <w:szCs w:val="18"/>
        </w:rPr>
        <w:t>v</w:t>
      </w:r>
      <w:r w:rsidR="00A67CBD" w:rsidRPr="007C002D">
        <w:rPr>
          <w:rFonts w:asciiTheme="majorBidi" w:hAnsiTheme="majorBidi" w:cstheme="majorBidi"/>
          <w:sz w:val="18"/>
          <w:szCs w:val="18"/>
          <w:lang w:val="el-GR"/>
        </w:rPr>
        <w:t xml:space="preserve">. 13; </w:t>
      </w:r>
      <w:r w:rsidRPr="007C002D">
        <w:rPr>
          <w:rFonts w:asciiTheme="majorBidi" w:hAnsiTheme="majorBidi" w:cstheme="majorBidi"/>
          <w:sz w:val="18"/>
          <w:szCs w:val="18"/>
          <w:lang w:val="el-GR"/>
        </w:rPr>
        <w:t>στῆτε</w:t>
      </w:r>
      <w:r w:rsidR="00A67CBD" w:rsidRPr="007C002D">
        <w:rPr>
          <w:rFonts w:asciiTheme="majorBidi" w:hAnsiTheme="majorBidi" w:cstheme="majorBidi"/>
          <w:sz w:val="18"/>
          <w:szCs w:val="18"/>
          <w:lang w:val="el-GR"/>
        </w:rPr>
        <w:t xml:space="preserve"> – </w:t>
      </w:r>
      <w:r w:rsidR="00A67CBD" w:rsidRPr="007C002D">
        <w:rPr>
          <w:rFonts w:asciiTheme="majorBidi" w:hAnsiTheme="majorBidi" w:cstheme="majorBidi"/>
          <w:sz w:val="18"/>
          <w:szCs w:val="18"/>
        </w:rPr>
        <w:t>v</w:t>
      </w:r>
      <w:r w:rsidR="00A67CBD" w:rsidRPr="007C002D">
        <w:rPr>
          <w:rFonts w:asciiTheme="majorBidi" w:hAnsiTheme="majorBidi" w:cstheme="majorBidi"/>
          <w:sz w:val="18"/>
          <w:szCs w:val="18"/>
          <w:lang w:val="el-GR"/>
        </w:rPr>
        <w:t xml:space="preserve">. 14; </w:t>
      </w:r>
      <w:r w:rsidRPr="007C002D">
        <w:rPr>
          <w:rFonts w:asciiTheme="majorBidi" w:hAnsiTheme="majorBidi" w:cstheme="majorBidi"/>
          <w:sz w:val="18"/>
          <w:szCs w:val="18"/>
          <w:lang w:val="el-GR"/>
        </w:rPr>
        <w:t>δέξασθε</w:t>
      </w:r>
      <w:r w:rsidR="00A67CBD" w:rsidRPr="007C002D">
        <w:rPr>
          <w:rFonts w:asciiTheme="majorBidi" w:hAnsiTheme="majorBidi" w:cstheme="majorBidi"/>
          <w:sz w:val="18"/>
          <w:szCs w:val="18"/>
          <w:lang w:val="el-GR"/>
        </w:rPr>
        <w:t xml:space="preserve"> </w:t>
      </w:r>
      <w:r w:rsidR="00A67CBD" w:rsidRPr="007C002D">
        <w:rPr>
          <w:rFonts w:asciiTheme="majorBidi" w:hAnsiTheme="majorBidi" w:cstheme="majorBidi"/>
          <w:sz w:val="18"/>
          <w:szCs w:val="18"/>
          <w:lang w:val="el-GR"/>
        </w:rPr>
        <w:t xml:space="preserve">– </w:t>
      </w:r>
      <w:r w:rsidR="00A67CBD" w:rsidRPr="007C002D">
        <w:rPr>
          <w:rFonts w:asciiTheme="majorBidi" w:hAnsiTheme="majorBidi" w:cstheme="majorBidi"/>
          <w:sz w:val="18"/>
          <w:szCs w:val="18"/>
        </w:rPr>
        <w:t>v</w:t>
      </w:r>
      <w:r w:rsidR="00A67CBD" w:rsidRPr="007C002D">
        <w:rPr>
          <w:rFonts w:asciiTheme="majorBidi" w:hAnsiTheme="majorBidi" w:cstheme="majorBidi"/>
          <w:sz w:val="18"/>
          <w:szCs w:val="18"/>
          <w:lang w:val="el-GR"/>
        </w:rPr>
        <w:t xml:space="preserve">. 17). </w:t>
      </w:r>
      <w:r w:rsidR="00A67CBD" w:rsidRPr="007C002D">
        <w:rPr>
          <w:rFonts w:asciiTheme="majorBidi" w:hAnsiTheme="majorBidi" w:cstheme="majorBidi"/>
          <w:sz w:val="18"/>
          <w:szCs w:val="18"/>
        </w:rPr>
        <w:t xml:space="preserve">The section begins (v. 10) with a present </w:t>
      </w:r>
    </w:p>
    <w:p w14:paraId="7BC69364" w14:textId="02137D18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18"/>
          <w:szCs w:val="18"/>
        </w:rPr>
        <w:t xml:space="preserve">imperative, </w:t>
      </w:r>
      <w:r w:rsidR="007C002D" w:rsidRPr="007C002D">
        <w:rPr>
          <w:rFonts w:asciiTheme="majorBidi" w:hAnsiTheme="majorBidi" w:cstheme="majorBidi"/>
          <w:sz w:val="18"/>
          <w:szCs w:val="18"/>
          <w:lang w:val="el-GR"/>
        </w:rPr>
        <w:t>ἐνδυναμοῦσθε</w:t>
      </w:r>
      <w:r w:rsidRPr="007C002D">
        <w:rPr>
          <w:rFonts w:asciiTheme="majorBidi" w:hAnsiTheme="majorBidi" w:cstheme="majorBidi"/>
          <w:sz w:val="18"/>
          <w:szCs w:val="18"/>
        </w:rPr>
        <w:t xml:space="preserve">, which serves to draw attention to the overarching command, to be strong in </w:t>
      </w:r>
    </w:p>
    <w:p w14:paraId="0C114D5B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18"/>
          <w:szCs w:val="18"/>
        </w:rPr>
        <w:t xml:space="preserve">the Lord. The aorist imperatives that follow, then, summarize and itemize what is involved in the </w:t>
      </w:r>
    </w:p>
    <w:p w14:paraId="0ED15070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18"/>
          <w:szCs w:val="18"/>
        </w:rPr>
        <w:t>overarching command to be strong in v. 10.</w:t>
      </w:r>
    </w:p>
    <w:p w14:paraId="0F078AE5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28"/>
          <w:szCs w:val="18"/>
          <w:vertAlign w:val="superscript"/>
        </w:rPr>
        <w:t>92</w:t>
      </w:r>
      <w:r w:rsidRPr="007C002D">
        <w:rPr>
          <w:rFonts w:asciiTheme="majorBidi" w:hAnsiTheme="majorBidi" w:cstheme="majorBidi"/>
          <w:sz w:val="18"/>
          <w:szCs w:val="18"/>
        </w:rPr>
        <w:t xml:space="preserve"> For discussion of the category “intensive perfect” see Wallace, </w:t>
      </w:r>
      <w:r w:rsidRPr="007C002D">
        <w:rPr>
          <w:rFonts w:asciiTheme="majorBidi" w:hAnsiTheme="majorBidi" w:cstheme="majorBidi"/>
          <w:i/>
          <w:sz w:val="18"/>
          <w:szCs w:val="18"/>
        </w:rPr>
        <w:t>Greek Grammar</w:t>
      </w:r>
      <w:r w:rsidRPr="007C002D">
        <w:rPr>
          <w:rFonts w:asciiTheme="majorBidi" w:hAnsiTheme="majorBidi" w:cstheme="majorBidi"/>
          <w:sz w:val="18"/>
          <w:szCs w:val="18"/>
        </w:rPr>
        <w:t xml:space="preserve">, pp. 574-77. See </w:t>
      </w:r>
    </w:p>
    <w:p w14:paraId="2F681B21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18"/>
          <w:szCs w:val="18"/>
        </w:rPr>
        <w:t>virtually all the major grammars for inclusion and discussion of this category.</w:t>
      </w:r>
    </w:p>
    <w:p w14:paraId="47E593B5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28"/>
          <w:szCs w:val="18"/>
          <w:vertAlign w:val="superscript"/>
        </w:rPr>
        <w:t>93</w:t>
      </w:r>
      <w:r w:rsidRPr="007C002D">
        <w:rPr>
          <w:rFonts w:asciiTheme="majorBidi" w:hAnsiTheme="majorBidi" w:cstheme="majorBidi"/>
          <w:sz w:val="18"/>
          <w:szCs w:val="18"/>
        </w:rPr>
        <w:t xml:space="preserve"> Gordon D. Fee, </w:t>
      </w:r>
      <w:r w:rsidRPr="007C002D">
        <w:rPr>
          <w:rFonts w:asciiTheme="majorBidi" w:hAnsiTheme="majorBidi" w:cstheme="majorBidi"/>
          <w:i/>
          <w:sz w:val="18"/>
          <w:szCs w:val="18"/>
        </w:rPr>
        <w:t>The First Epistl</w:t>
      </w:r>
      <w:r w:rsidRPr="007C002D">
        <w:rPr>
          <w:rFonts w:asciiTheme="majorBidi" w:hAnsiTheme="majorBidi" w:cstheme="majorBidi"/>
          <w:i/>
          <w:sz w:val="18"/>
          <w:szCs w:val="18"/>
        </w:rPr>
        <w:t>e to the Corinthians</w:t>
      </w:r>
      <w:r w:rsidRPr="007C002D">
        <w:rPr>
          <w:rFonts w:asciiTheme="majorBidi" w:hAnsiTheme="majorBidi" w:cstheme="majorBidi"/>
          <w:sz w:val="18"/>
          <w:szCs w:val="18"/>
        </w:rPr>
        <w:t xml:space="preserve"> (New International Commentary on the New </w:t>
      </w:r>
    </w:p>
    <w:p w14:paraId="4D6074F9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18"/>
          <w:szCs w:val="18"/>
        </w:rPr>
        <w:t xml:space="preserve">Testament; </w:t>
      </w:r>
      <w:smartTag w:uri="urn:schemas-microsoft-com:office:smarttags" w:element="place">
        <w:smartTag w:uri="urn:schemas-microsoft-com:office:smarttags" w:element="City">
          <w:r w:rsidRPr="007C002D">
            <w:rPr>
              <w:rFonts w:asciiTheme="majorBidi" w:hAnsiTheme="majorBidi" w:cstheme="majorBidi"/>
              <w:sz w:val="18"/>
              <w:szCs w:val="18"/>
            </w:rPr>
            <w:t>Grand Rapids</w:t>
          </w:r>
        </w:smartTag>
      </w:smartTag>
      <w:r w:rsidRPr="007C002D">
        <w:rPr>
          <w:rFonts w:asciiTheme="majorBidi" w:hAnsiTheme="majorBidi" w:cstheme="majorBidi"/>
          <w:sz w:val="18"/>
          <w:szCs w:val="18"/>
        </w:rPr>
        <w:t xml:space="preserve">: Eerdmans, 1987), p. 726. For this perspective see also Fanning, </w:t>
      </w:r>
      <w:r w:rsidRPr="007C002D">
        <w:rPr>
          <w:rFonts w:asciiTheme="majorBidi" w:hAnsiTheme="majorBidi" w:cstheme="majorBidi"/>
          <w:i/>
          <w:sz w:val="18"/>
          <w:szCs w:val="18"/>
        </w:rPr>
        <w:t>Verbal Aspect</w:t>
      </w:r>
      <w:r w:rsidRPr="007C002D">
        <w:rPr>
          <w:rFonts w:asciiTheme="majorBidi" w:hAnsiTheme="majorBidi" w:cstheme="majorBidi"/>
          <w:sz w:val="18"/>
          <w:szCs w:val="18"/>
        </w:rPr>
        <w:t xml:space="preserve">, </w:t>
      </w:r>
    </w:p>
    <w:p w14:paraId="087455B8" w14:textId="77777777" w:rsidR="00000000" w:rsidRPr="007C002D" w:rsidRDefault="00A67CB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7C002D">
        <w:rPr>
          <w:rFonts w:asciiTheme="majorBidi" w:hAnsiTheme="majorBidi" w:cstheme="majorBidi"/>
          <w:sz w:val="18"/>
          <w:szCs w:val="18"/>
        </w:rPr>
        <w:t xml:space="preserve">pp. 301-302; Wallace, </w:t>
      </w:r>
      <w:r w:rsidRPr="007C002D">
        <w:rPr>
          <w:rFonts w:asciiTheme="majorBidi" w:hAnsiTheme="majorBidi" w:cstheme="majorBidi"/>
          <w:i/>
          <w:sz w:val="18"/>
          <w:szCs w:val="18"/>
        </w:rPr>
        <w:t>Greek Grammar</w:t>
      </w:r>
      <w:r w:rsidRPr="007C002D">
        <w:rPr>
          <w:rFonts w:asciiTheme="majorBidi" w:hAnsiTheme="majorBidi" w:cstheme="majorBidi"/>
          <w:sz w:val="18"/>
          <w:szCs w:val="18"/>
        </w:rPr>
        <w:t>, p. 576.</w:t>
      </w:r>
    </w:p>
    <w:p w14:paraId="3CC52729" w14:textId="40B2C468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highlight the mai</w:t>
      </w:r>
      <w:r w:rsidRPr="00CA2D7F">
        <w:rPr>
          <w:rFonts w:asciiTheme="majorBidi" w:hAnsiTheme="majorBidi" w:cstheme="majorBidi"/>
        </w:rPr>
        <w:t xml:space="preserve">n topic of discussion in the next section of chap. 15: the resurrection of </w:t>
      </w:r>
    </w:p>
    <w:p w14:paraId="727C184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Christ. The perfect aspect, then, serves to anticipate the further discussion of Christ’s </w:t>
      </w:r>
    </w:p>
    <w:p w14:paraId="1DBC211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resurrection, as well as the topic of resurrection in general, in the subsequent discours</w:t>
      </w:r>
      <w:r w:rsidRPr="00CA2D7F">
        <w:rPr>
          <w:rFonts w:asciiTheme="majorBidi" w:hAnsiTheme="majorBidi" w:cstheme="majorBidi"/>
        </w:rPr>
        <w:t xml:space="preserve">e. </w:t>
      </w:r>
    </w:p>
    <w:p w14:paraId="554EBD08" w14:textId="425B409F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 fact, when one examines the rest of Chap. 15 the perfect </w:t>
      </w:r>
      <w:r w:rsidR="007C002D">
        <w:rPr>
          <w:rFonts w:asciiTheme="majorBidi" w:hAnsiTheme="majorBidi" w:cstheme="majorBidi"/>
          <w:lang w:val="el-GR"/>
        </w:rPr>
        <w:t>ἐγήγερται</w:t>
      </w:r>
      <w:r w:rsidRPr="00CA2D7F">
        <w:rPr>
          <w:rFonts w:asciiTheme="majorBidi" w:hAnsiTheme="majorBidi" w:cstheme="majorBidi"/>
        </w:rPr>
        <w:t xml:space="preserve"> occurs six more </w:t>
      </w:r>
    </w:p>
    <w:p w14:paraId="48B6CCE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times (vv. 12, 13, 14, 16, 17, 20), all with reference to the resurrection of Christ. Thus the </w:t>
      </w:r>
    </w:p>
    <w:p w14:paraId="27DF6A19" w14:textId="5CA82422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use of the perfect </w:t>
      </w:r>
      <w:r w:rsidR="007C002D">
        <w:rPr>
          <w:rFonts w:asciiTheme="majorBidi" w:hAnsiTheme="majorBidi" w:cstheme="majorBidi"/>
          <w:lang w:val="el-GR"/>
        </w:rPr>
        <w:t>ἐγήγερται</w:t>
      </w:r>
      <w:r w:rsidRPr="00CA2D7F">
        <w:rPr>
          <w:rFonts w:asciiTheme="majorBidi" w:hAnsiTheme="majorBidi" w:cstheme="majorBidi"/>
        </w:rPr>
        <w:t xml:space="preserve"> is highly motivated and serves to hi</w:t>
      </w:r>
      <w:r w:rsidRPr="00CA2D7F">
        <w:rPr>
          <w:rFonts w:asciiTheme="majorBidi" w:hAnsiTheme="majorBidi" w:cstheme="majorBidi"/>
        </w:rPr>
        <w:t xml:space="preserve">ghlight the main focus </w:t>
      </w:r>
    </w:p>
    <w:p w14:paraId="40F6130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of attention, Christ’s resurrection, as well as to establish cohesion within the discourse.</w:t>
      </w:r>
    </w:p>
    <w:p w14:paraId="3B45CEFC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Rev 5.1-13 provides an intriguing example of not only interesting uses of </w:t>
      </w:r>
    </w:p>
    <w:p w14:paraId="00227DA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individual tenses/aspects, but also provides a sustained visionar</w:t>
      </w:r>
      <w:r w:rsidRPr="00CA2D7F">
        <w:rPr>
          <w:rFonts w:asciiTheme="majorBidi" w:hAnsiTheme="majorBidi" w:cstheme="majorBidi"/>
        </w:rPr>
        <w:t xml:space="preserve">y account where tenses </w:t>
      </w:r>
    </w:p>
    <w:p w14:paraId="463B3CE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shift constantly. In the second scene of John’s programmatic throne room vision (cf. Rev </w:t>
      </w:r>
    </w:p>
    <w:p w14:paraId="699CE7A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4), a second figure is introduced (the slain lamb), along with other features (a scroll, a </w:t>
      </w:r>
    </w:p>
    <w:p w14:paraId="436ECEB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mighty angel, the harps and gold bowls). According</w:t>
      </w:r>
      <w:r w:rsidRPr="00CA2D7F">
        <w:rPr>
          <w:rFonts w:asciiTheme="majorBidi" w:hAnsiTheme="majorBidi" w:cstheme="majorBidi"/>
        </w:rPr>
        <w:t xml:space="preserve"> to the traditional manner of treating </w:t>
      </w:r>
    </w:p>
    <w:p w14:paraId="0CFC803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verb tenses, one could simply move through the text, and armed with the traditional </w:t>
      </w:r>
    </w:p>
    <w:p w14:paraId="4DD0B4D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categories, attempt to provide a label for each verb (durative present, constative aorist, </w:t>
      </w:r>
    </w:p>
    <w:p w14:paraId="5AB6B90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intensive perfect, and so on). However,</w:t>
      </w:r>
      <w:r w:rsidRPr="00CA2D7F">
        <w:rPr>
          <w:rFonts w:asciiTheme="majorBidi" w:hAnsiTheme="majorBidi" w:cstheme="majorBidi"/>
        </w:rPr>
        <w:t xml:space="preserve"> it is more important to view the aspects </w:t>
      </w:r>
    </w:p>
    <w:p w14:paraId="2EE442D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systemically in relationship to each other and to notice how the author’s aspectual choice </w:t>
      </w:r>
    </w:p>
    <w:p w14:paraId="05E5060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might function to shape the discourse as a whole. The aorist tense, as the basic narrative </w:t>
      </w:r>
    </w:p>
    <w:p w14:paraId="3E24FECE" w14:textId="6336FA1E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tense, seems to be used to su</w:t>
      </w:r>
      <w:r w:rsidRPr="00CA2D7F">
        <w:rPr>
          <w:rFonts w:asciiTheme="majorBidi" w:hAnsiTheme="majorBidi" w:cstheme="majorBidi"/>
        </w:rPr>
        <w:t xml:space="preserve">mmarize the vision and mark out discreet units </w:t>
      </w:r>
      <w:r w:rsidRPr="00CA2D7F">
        <w:rPr>
          <w:rFonts w:asciiTheme="majorBidi" w:hAnsiTheme="majorBidi" w:cstheme="majorBidi"/>
        </w:rPr>
        <w:t>(</w:t>
      </w:r>
      <w:r w:rsidR="007C002D">
        <w:rPr>
          <w:rFonts w:asciiTheme="majorBidi" w:hAnsiTheme="majorBidi" w:cstheme="majorBidi"/>
          <w:lang w:val="el-GR"/>
        </w:rPr>
        <w:t>ειδον</w:t>
      </w:r>
      <w:r w:rsidRPr="00CA2D7F">
        <w:rPr>
          <w:rFonts w:asciiTheme="majorBidi" w:hAnsiTheme="majorBidi" w:cstheme="majorBidi"/>
        </w:rPr>
        <w:t xml:space="preserve">, vv. 1, </w:t>
      </w:r>
    </w:p>
    <w:p w14:paraId="2C4FEA85" w14:textId="0064C45B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2, 6)</w:t>
      </w:r>
      <w:r w:rsidRPr="00CA2D7F">
        <w:rPr>
          <w:rFonts w:asciiTheme="majorBidi" w:hAnsiTheme="majorBidi" w:cstheme="majorBidi"/>
          <w:sz w:val="30"/>
          <w:vertAlign w:val="superscript"/>
        </w:rPr>
        <w:t>94</w:t>
      </w:r>
      <w:r w:rsidRPr="00CA2D7F">
        <w:rPr>
          <w:rFonts w:asciiTheme="majorBidi" w:hAnsiTheme="majorBidi" w:cstheme="majorBidi"/>
        </w:rPr>
        <w:t xml:space="preserve"> and to simply summarize key events and carry the vision along (</w:t>
      </w:r>
      <w:r w:rsidR="007C002D">
        <w:rPr>
          <w:rFonts w:asciiTheme="majorBidi" w:hAnsiTheme="majorBidi" w:cstheme="majorBidi"/>
          <w:lang w:val="el-GR"/>
        </w:rPr>
        <w:t>ἀνοῖξαι</w:t>
      </w:r>
      <w:r w:rsidR="007C002D" w:rsidRPr="007C002D">
        <w:rPr>
          <w:rFonts w:asciiTheme="majorBidi" w:hAnsiTheme="majorBidi" w:cstheme="majorBidi"/>
        </w:rPr>
        <w:t xml:space="preserve">, </w:t>
      </w:r>
      <w:r w:rsidR="007C002D">
        <w:rPr>
          <w:rFonts w:asciiTheme="majorBidi" w:hAnsiTheme="majorBidi" w:cstheme="majorBidi"/>
          <w:lang w:val="el-GR"/>
        </w:rPr>
        <w:t>λῦσαι</w:t>
      </w:r>
      <w:r w:rsidRPr="00CA2D7F">
        <w:rPr>
          <w:rFonts w:asciiTheme="majorBidi" w:hAnsiTheme="majorBidi" w:cstheme="majorBidi"/>
        </w:rPr>
        <w:t xml:space="preserve">, </w:t>
      </w:r>
    </w:p>
    <w:p w14:paraId="10E4C750" w14:textId="601FA6EF" w:rsidR="00000000" w:rsidRPr="007C002D" w:rsidRDefault="007C002D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Εὑρέθη</w:t>
      </w:r>
      <w:r w:rsidRPr="007C002D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ἐνίκησεν</w:t>
      </w:r>
      <w:r w:rsidRPr="007C002D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ἔλαβεν</w:t>
      </w:r>
      <w:r w:rsidRPr="007C002D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ἔπεσαν</w:t>
      </w:r>
      <w:r w:rsidRPr="007C002D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λαβεῖν</w:t>
      </w:r>
      <w:r w:rsidRPr="007C002D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ἐσφάγη</w:t>
      </w:r>
      <w:r w:rsidRPr="007C002D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ἠγόραςας</w:t>
      </w:r>
      <w:r w:rsidRPr="007C002D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ἐποίησας</w:t>
      </w:r>
      <w:r w:rsidRPr="007C002D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  <w:lang w:val="el-GR"/>
        </w:rPr>
        <w:t>ἔπεσαν</w:t>
      </w:r>
      <w:r w:rsidR="00A67CBD" w:rsidRPr="007C002D">
        <w:rPr>
          <w:rFonts w:asciiTheme="majorBidi" w:hAnsiTheme="majorBidi" w:cstheme="majorBidi"/>
          <w:sz w:val="22"/>
          <w:szCs w:val="22"/>
        </w:rPr>
        <w:t>,</w:t>
      </w:r>
    </w:p>
    <w:p w14:paraId="33BEF71E" w14:textId="35343FFD" w:rsidR="00000000" w:rsidRPr="00CA2D7F" w:rsidRDefault="007C002D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προσεκύνησαν</w:t>
      </w:r>
      <w:r w:rsidR="00A67CBD" w:rsidRPr="00CA2D7F">
        <w:rPr>
          <w:rFonts w:asciiTheme="majorBidi" w:hAnsiTheme="majorBidi" w:cstheme="majorBidi"/>
        </w:rPr>
        <w:t xml:space="preserve">) . In semantic opposition to the aorist, the present tense is used to </w:t>
      </w:r>
    </w:p>
    <w:p w14:paraId="401B166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describe and highlight certain elements of the vision, for example, the one seated on the </w:t>
      </w:r>
    </w:p>
    <w:p w14:paraId="6A3886AD" w14:textId="5DEBFAE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throne (</w:t>
      </w:r>
      <w:r w:rsidR="007C002D">
        <w:rPr>
          <w:rFonts w:asciiTheme="majorBidi" w:hAnsiTheme="majorBidi" w:cstheme="majorBidi"/>
          <w:lang w:val="el-GR"/>
        </w:rPr>
        <w:t>καθημένου</w:t>
      </w:r>
      <w:r w:rsidRPr="00CA2D7F">
        <w:rPr>
          <w:rFonts w:asciiTheme="majorBidi" w:hAnsiTheme="majorBidi" w:cstheme="majorBidi"/>
        </w:rPr>
        <w:t>), the speech of the angel (</w:t>
      </w:r>
      <w:r w:rsidR="007C002D">
        <w:rPr>
          <w:rFonts w:asciiTheme="majorBidi" w:hAnsiTheme="majorBidi" w:cstheme="majorBidi"/>
          <w:lang w:val="el-GR"/>
        </w:rPr>
        <w:t>κηρύσσοντα</w:t>
      </w:r>
      <w:r w:rsidRPr="00CA2D7F">
        <w:rPr>
          <w:rFonts w:asciiTheme="majorBidi" w:hAnsiTheme="majorBidi" w:cstheme="majorBidi"/>
        </w:rPr>
        <w:t xml:space="preserve">) and the elders/four living </w:t>
      </w:r>
    </w:p>
    <w:p w14:paraId="15937956" w14:textId="72330D14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creatures (</w:t>
      </w:r>
      <w:r w:rsidR="007C002D">
        <w:rPr>
          <w:rFonts w:asciiTheme="majorBidi" w:hAnsiTheme="majorBidi" w:cstheme="majorBidi"/>
          <w:lang w:val="el-GR"/>
        </w:rPr>
        <w:t>λέγει</w:t>
      </w:r>
      <w:r w:rsidR="007C002D" w:rsidRPr="007C002D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ᾳδουσιν</w:t>
      </w:r>
      <w:r w:rsidR="00D518F4" w:rsidRPr="00D518F4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λέγοντες</w:t>
      </w:r>
      <w:r w:rsidRPr="00CA2D7F">
        <w:rPr>
          <w:rFonts w:asciiTheme="majorBidi" w:hAnsiTheme="majorBidi" w:cstheme="majorBidi"/>
        </w:rPr>
        <w:t xml:space="preserve">), which interpret the significance of the vision, and </w:t>
      </w:r>
    </w:p>
    <w:p w14:paraId="55A28D97" w14:textId="0143EF05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to describe the possession of harps (</w:t>
      </w:r>
      <w:r w:rsidR="00D518F4">
        <w:rPr>
          <w:rFonts w:asciiTheme="majorBidi" w:hAnsiTheme="majorBidi" w:cstheme="majorBidi"/>
          <w:lang w:val="el-GR"/>
        </w:rPr>
        <w:t>ἔχοντες</w:t>
      </w:r>
      <w:r w:rsidRPr="00CA2D7F">
        <w:rPr>
          <w:rFonts w:asciiTheme="majorBidi" w:hAnsiTheme="majorBidi" w:cstheme="majorBidi"/>
        </w:rPr>
        <w:t>)</w:t>
      </w:r>
      <w:r w:rsidRPr="00CA2D7F">
        <w:rPr>
          <w:rFonts w:asciiTheme="majorBidi" w:hAnsiTheme="majorBidi" w:cstheme="majorBidi"/>
        </w:rPr>
        <w:t xml:space="preserve"> and the content of the bowls of incense </w:t>
      </w:r>
    </w:p>
    <w:p w14:paraId="581EC048" w14:textId="50D1F47E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D518F4">
        <w:rPr>
          <w:rFonts w:asciiTheme="majorBidi" w:hAnsiTheme="majorBidi" w:cstheme="majorBidi"/>
          <w:lang w:val="el-GR"/>
        </w:rPr>
        <w:t>γεμούσας</w:t>
      </w:r>
      <w:r w:rsidRPr="00CA2D7F">
        <w:rPr>
          <w:rFonts w:asciiTheme="majorBidi" w:hAnsiTheme="majorBidi" w:cstheme="majorBidi"/>
        </w:rPr>
        <w:t>). The present tense also serves to emphasize the fact that no o</w:t>
      </w:r>
      <w:r w:rsidRPr="00CA2D7F">
        <w:rPr>
          <w:rFonts w:asciiTheme="majorBidi" w:hAnsiTheme="majorBidi" w:cstheme="majorBidi"/>
        </w:rPr>
        <w:t xml:space="preserve">ne could look at </w:t>
      </w:r>
    </w:p>
    <w:p w14:paraId="2EC36F9C" w14:textId="17C8D0F0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D518F4">
        <w:rPr>
          <w:rFonts w:asciiTheme="majorBidi" w:hAnsiTheme="majorBidi" w:cstheme="majorBidi"/>
          <w:lang w:val="el-GR"/>
        </w:rPr>
        <w:t>βλέπειν</w:t>
      </w:r>
      <w:r w:rsidRPr="00CA2D7F">
        <w:rPr>
          <w:rFonts w:asciiTheme="majorBidi" w:hAnsiTheme="majorBidi" w:cstheme="majorBidi"/>
        </w:rPr>
        <w:t>) the scroll.</w:t>
      </w:r>
      <w:r w:rsidRPr="00CA2D7F">
        <w:rPr>
          <w:rFonts w:asciiTheme="majorBidi" w:hAnsiTheme="majorBidi" w:cstheme="majorBidi"/>
          <w:sz w:val="30"/>
          <w:vertAlign w:val="superscript"/>
        </w:rPr>
        <w:t>95</w:t>
      </w:r>
      <w:r w:rsidRPr="00CA2D7F">
        <w:rPr>
          <w:rFonts w:asciiTheme="majorBidi" w:hAnsiTheme="majorBidi" w:cstheme="majorBidi"/>
        </w:rPr>
        <w:t xml:space="preserve"> Thus the present tense adds further descriptive touches to the</w:t>
      </w:r>
    </w:p>
    <w:p w14:paraId="1A9D8B4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vision by selecting certain elements to describe with the foreground present tense.</w:t>
      </w:r>
    </w:p>
    <w:p w14:paraId="28F47025" w14:textId="77777777" w:rsidR="00000000" w:rsidRPr="00CA2D7F" w:rsidRDefault="00A67CBD">
      <w:pPr>
        <w:pStyle w:val="FootnoteText"/>
        <w:rPr>
          <w:rFonts w:asciiTheme="majorBidi" w:hAnsiTheme="majorBidi" w:cstheme="majorBidi"/>
          <w:lang w:val="de-DE"/>
        </w:rPr>
      </w:pPr>
    </w:p>
    <w:p w14:paraId="447EF702" w14:textId="77777777" w:rsidR="00000000" w:rsidRPr="00CA2D7F" w:rsidRDefault="00A67CBD">
      <w:pPr>
        <w:pStyle w:val="FootnoteText"/>
        <w:rPr>
          <w:rFonts w:asciiTheme="majorBidi" w:hAnsiTheme="majorBidi" w:cstheme="majorBidi"/>
          <w:i/>
          <w:lang w:val="de-DE"/>
        </w:rPr>
      </w:pPr>
      <w:r w:rsidRPr="00CA2D7F">
        <w:rPr>
          <w:rFonts w:asciiTheme="majorBidi" w:hAnsiTheme="majorBidi" w:cstheme="majorBidi"/>
          <w:sz w:val="30"/>
          <w:vertAlign w:val="superscript"/>
          <w:lang w:val="de-DE"/>
        </w:rPr>
        <w:t>94</w:t>
      </w:r>
      <w:r w:rsidRPr="00CA2D7F">
        <w:rPr>
          <w:rFonts w:asciiTheme="majorBidi" w:hAnsiTheme="majorBidi" w:cstheme="majorBidi"/>
          <w:lang w:val="de-DE"/>
        </w:rPr>
        <w:t xml:space="preserve"> Cf. David E. </w:t>
      </w:r>
      <w:proofErr w:type="spellStart"/>
      <w:r w:rsidRPr="00CA2D7F">
        <w:rPr>
          <w:rFonts w:asciiTheme="majorBidi" w:hAnsiTheme="majorBidi" w:cstheme="majorBidi"/>
          <w:lang w:val="de-DE"/>
        </w:rPr>
        <w:t>Aune</w:t>
      </w:r>
      <w:proofErr w:type="spellEnd"/>
      <w:r w:rsidRPr="00CA2D7F">
        <w:rPr>
          <w:rFonts w:asciiTheme="majorBidi" w:hAnsiTheme="majorBidi" w:cstheme="majorBidi"/>
          <w:lang w:val="de-DE"/>
        </w:rPr>
        <w:t xml:space="preserve">, </w:t>
      </w:r>
      <w:r w:rsidRPr="00CA2D7F">
        <w:rPr>
          <w:rFonts w:asciiTheme="majorBidi" w:hAnsiTheme="majorBidi" w:cstheme="majorBidi"/>
          <w:i/>
          <w:lang w:val="de-DE"/>
        </w:rPr>
        <w:t>Revelation 1-5</w:t>
      </w:r>
      <w:r w:rsidRPr="00CA2D7F">
        <w:rPr>
          <w:rFonts w:asciiTheme="majorBidi" w:hAnsiTheme="majorBidi" w:cstheme="majorBidi"/>
          <w:lang w:val="de-DE"/>
        </w:rPr>
        <w:t xml:space="preserve"> (WBC, 52a; Dallas: Word, 199</w:t>
      </w:r>
      <w:r w:rsidRPr="00CA2D7F">
        <w:rPr>
          <w:rFonts w:asciiTheme="majorBidi" w:hAnsiTheme="majorBidi" w:cstheme="majorBidi"/>
          <w:lang w:val="de-DE"/>
        </w:rPr>
        <w:t xml:space="preserve">7), p. 338; Heinz Giesen, </w:t>
      </w:r>
      <w:r w:rsidRPr="00CA2D7F">
        <w:rPr>
          <w:rFonts w:asciiTheme="majorBidi" w:hAnsiTheme="majorBidi" w:cstheme="majorBidi"/>
          <w:i/>
          <w:lang w:val="de-DE"/>
        </w:rPr>
        <w:t xml:space="preserve">Die </w:t>
      </w:r>
    </w:p>
    <w:p w14:paraId="55D6F113" w14:textId="77777777" w:rsidR="00000000" w:rsidRPr="00CA2D7F" w:rsidRDefault="00A67CBD">
      <w:pPr>
        <w:pStyle w:val="FootnoteText"/>
        <w:rPr>
          <w:rFonts w:asciiTheme="majorBidi" w:hAnsiTheme="majorBidi" w:cstheme="majorBidi"/>
          <w:lang w:val="de-DE"/>
        </w:rPr>
      </w:pPr>
      <w:r w:rsidRPr="00CA2D7F">
        <w:rPr>
          <w:rFonts w:asciiTheme="majorBidi" w:hAnsiTheme="majorBidi" w:cstheme="majorBidi"/>
          <w:i/>
          <w:lang w:val="de-DE"/>
        </w:rPr>
        <w:t>Offenbarung des Johannes</w:t>
      </w:r>
      <w:r w:rsidRPr="00CA2D7F">
        <w:rPr>
          <w:rFonts w:asciiTheme="majorBidi" w:hAnsiTheme="majorBidi" w:cstheme="majorBidi"/>
          <w:lang w:val="de-DE"/>
        </w:rPr>
        <w:t xml:space="preserve"> (RNT; Regensberg: Friedrich Pustet, 1997), p. 158.</w:t>
      </w:r>
    </w:p>
    <w:p w14:paraId="31EB4E94" w14:textId="5538D07A" w:rsidR="00000000" w:rsidRPr="00CA2D7F" w:rsidRDefault="00A67CBD">
      <w:pPr>
        <w:pStyle w:val="FootnoteText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sz w:val="30"/>
          <w:vertAlign w:val="superscript"/>
          <w:lang w:val="de-DE"/>
        </w:rPr>
        <w:t>95</w:t>
      </w:r>
      <w:r w:rsidRPr="00CA2D7F">
        <w:rPr>
          <w:rFonts w:asciiTheme="majorBidi" w:hAnsiTheme="majorBidi" w:cstheme="majorBidi"/>
        </w:rPr>
        <w:t xml:space="preserve"> The presence of another present tense, </w:t>
      </w:r>
      <w:r w:rsidR="00D518F4">
        <w:rPr>
          <w:rFonts w:asciiTheme="majorBidi" w:hAnsiTheme="majorBidi" w:cstheme="majorBidi"/>
          <w:lang w:val="el-GR"/>
        </w:rPr>
        <w:t>βασιλεύουσιν</w:t>
      </w:r>
      <w:r w:rsidRPr="00CA2D7F">
        <w:rPr>
          <w:rFonts w:asciiTheme="majorBidi" w:hAnsiTheme="majorBidi" w:cstheme="majorBidi"/>
        </w:rPr>
        <w:t xml:space="preserve"> (over against the future </w:t>
      </w:r>
      <w:r w:rsidR="00D518F4">
        <w:rPr>
          <w:rFonts w:asciiTheme="majorBidi" w:hAnsiTheme="majorBidi" w:cstheme="majorBidi"/>
          <w:lang w:val="el-GR"/>
        </w:rPr>
        <w:t>βασιλεύσουσιν</w:t>
      </w:r>
      <w:r w:rsidRPr="00CA2D7F">
        <w:rPr>
          <w:rFonts w:asciiTheme="majorBidi" w:hAnsiTheme="majorBidi" w:cstheme="majorBidi"/>
        </w:rPr>
        <w:t xml:space="preserve">), in </w:t>
      </w:r>
      <w:r w:rsidRPr="00CA2D7F">
        <w:rPr>
          <w:rFonts w:asciiTheme="majorBidi" w:hAnsiTheme="majorBidi" w:cstheme="majorBidi"/>
        </w:rPr>
        <w:br/>
        <w:t xml:space="preserve">v. </w:t>
      </w:r>
      <w:proofErr w:type="gramStart"/>
      <w:r w:rsidRPr="00CA2D7F">
        <w:rPr>
          <w:rFonts w:asciiTheme="majorBidi" w:hAnsiTheme="majorBidi" w:cstheme="majorBidi"/>
        </w:rPr>
        <w:t>10  depends</w:t>
      </w:r>
      <w:proofErr w:type="gramEnd"/>
      <w:r w:rsidRPr="00CA2D7F">
        <w:rPr>
          <w:rFonts w:asciiTheme="majorBidi" w:hAnsiTheme="majorBidi" w:cstheme="majorBidi"/>
        </w:rPr>
        <w:t xml:space="preserve"> on a difficult text-critical pro</w:t>
      </w:r>
      <w:r w:rsidRPr="00CA2D7F">
        <w:rPr>
          <w:rFonts w:asciiTheme="majorBidi" w:hAnsiTheme="majorBidi" w:cstheme="majorBidi"/>
        </w:rPr>
        <w:t xml:space="preserve">blem.  For discussion see Bruce M. Metzger, </w:t>
      </w:r>
      <w:r w:rsidRPr="00CA2D7F">
        <w:rPr>
          <w:rFonts w:asciiTheme="majorBidi" w:hAnsiTheme="majorBidi" w:cstheme="majorBidi"/>
          <w:i/>
        </w:rPr>
        <w:t xml:space="preserve">A Textual </w:t>
      </w:r>
    </w:p>
    <w:p w14:paraId="2B32541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Commentary on the Greek New Testament</w:t>
      </w:r>
      <w:r w:rsidRPr="00CA2D7F">
        <w:rPr>
          <w:rFonts w:asciiTheme="majorBidi" w:hAnsiTheme="majorBidi" w:cstheme="majorBidi"/>
        </w:rPr>
        <w:t xml:space="preserve"> (2 </w:t>
      </w:r>
      <w:proofErr w:type="spellStart"/>
      <w:r w:rsidRPr="00CA2D7F">
        <w:rPr>
          <w:rFonts w:asciiTheme="majorBidi" w:hAnsiTheme="majorBidi" w:cstheme="majorBidi"/>
        </w:rPr>
        <w:t>edn</w:t>
      </w:r>
      <w:proofErr w:type="spellEnd"/>
      <w:r w:rsidRPr="00CA2D7F">
        <w:rPr>
          <w:rFonts w:asciiTheme="majorBidi" w:hAnsiTheme="majorBidi" w:cstheme="majorBidi"/>
        </w:rPr>
        <w:t xml:space="preserve">; </w:t>
      </w:r>
      <w:smartTag w:uri="urn:schemas-microsoft-com:office:smarttags" w:element="City">
        <w:smartTag w:uri="urn:schemas-microsoft-com:office:smarttags" w:element="place">
          <w:r w:rsidRPr="00CA2D7F">
            <w:rPr>
              <w:rFonts w:asciiTheme="majorBidi" w:hAnsiTheme="majorBidi" w:cstheme="majorBidi"/>
            </w:rPr>
            <w:t>Stuttgart</w:t>
          </w:r>
        </w:smartTag>
      </w:smartTag>
      <w:r w:rsidRPr="00CA2D7F">
        <w:rPr>
          <w:rFonts w:asciiTheme="majorBidi" w:hAnsiTheme="majorBidi" w:cstheme="majorBidi"/>
        </w:rPr>
        <w:t>: United Bible Society, 1994), pp. 666-7.</w:t>
      </w:r>
    </w:p>
    <w:p w14:paraId="67313F6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>Notable are the present tenses used to introduce the hymns which liturgically i</w:t>
      </w:r>
      <w:r w:rsidRPr="00CA2D7F">
        <w:rPr>
          <w:rFonts w:asciiTheme="majorBidi" w:hAnsiTheme="majorBidi" w:cstheme="majorBidi"/>
        </w:rPr>
        <w:t xml:space="preserve">nterpret the </w:t>
      </w:r>
    </w:p>
    <w:p w14:paraId="67594061" w14:textId="54F1665C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significance of the Lamb’s action of taking the scroll (</w:t>
      </w:r>
      <w:r w:rsidR="00D518F4">
        <w:rPr>
          <w:rFonts w:asciiTheme="majorBidi" w:hAnsiTheme="majorBidi" w:cstheme="majorBidi"/>
          <w:lang w:val="el-GR"/>
        </w:rPr>
        <w:t>λέγει</w:t>
      </w:r>
      <w:r w:rsidR="00D518F4" w:rsidRPr="00D518F4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ᾳδουσιν</w:t>
      </w:r>
      <w:r w:rsidR="00D518F4" w:rsidRPr="00D518F4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λέγοοντες</w:t>
      </w:r>
      <w:r w:rsidRPr="00CA2D7F">
        <w:rPr>
          <w:rFonts w:asciiTheme="majorBidi" w:hAnsiTheme="majorBidi" w:cstheme="majorBidi"/>
        </w:rPr>
        <w:t xml:space="preserve">). </w:t>
      </w:r>
    </w:p>
    <w:p w14:paraId="6607C8C4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perfect tense, then, is reserved for the introduction of the most salient </w:t>
      </w:r>
    </w:p>
    <w:p w14:paraId="53ADE6E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elements and events in this vision. Thus, the scroll which is first introdu</w:t>
      </w:r>
      <w:r w:rsidRPr="00CA2D7F">
        <w:rPr>
          <w:rFonts w:asciiTheme="majorBidi" w:hAnsiTheme="majorBidi" w:cstheme="majorBidi"/>
        </w:rPr>
        <w:t xml:space="preserve">ced in v. 1 is </w:t>
      </w:r>
    </w:p>
    <w:p w14:paraId="517F6A94" w14:textId="7C0689BA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described with two perfect participles (</w:t>
      </w:r>
      <w:r w:rsidR="00D518F4">
        <w:rPr>
          <w:rFonts w:asciiTheme="majorBidi" w:hAnsiTheme="majorBidi" w:cstheme="majorBidi"/>
          <w:lang w:val="el-GR"/>
        </w:rPr>
        <w:t>γεγραμμένον</w:t>
      </w:r>
      <w:r w:rsidR="00D518F4" w:rsidRPr="00D518F4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κατεσφραγισμένον</w:t>
      </w:r>
      <w:r w:rsidRPr="00CA2D7F">
        <w:rPr>
          <w:rFonts w:asciiTheme="majorBidi" w:hAnsiTheme="majorBidi" w:cstheme="majorBidi"/>
        </w:rPr>
        <w:t xml:space="preserve">), and the </w:t>
      </w:r>
    </w:p>
    <w:p w14:paraId="2028A0F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introduction of the lamb and the seven spirits are </w:t>
      </w:r>
      <w:proofErr w:type="spellStart"/>
      <w:r w:rsidRPr="00CA2D7F">
        <w:rPr>
          <w:rFonts w:asciiTheme="majorBidi" w:hAnsiTheme="majorBidi" w:cstheme="majorBidi"/>
        </w:rPr>
        <w:t>frontgrounded</w:t>
      </w:r>
      <w:proofErr w:type="spellEnd"/>
      <w:r w:rsidRPr="00CA2D7F">
        <w:rPr>
          <w:rFonts w:asciiTheme="majorBidi" w:hAnsiTheme="majorBidi" w:cstheme="majorBidi"/>
        </w:rPr>
        <w:t xml:space="preserve"> by means of perfect </w:t>
      </w:r>
    </w:p>
    <w:p w14:paraId="51B4A8A1" w14:textId="5125D8A6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participles (</w:t>
      </w:r>
      <w:r w:rsidR="00D518F4">
        <w:rPr>
          <w:rFonts w:asciiTheme="majorBidi" w:hAnsiTheme="majorBidi" w:cstheme="majorBidi"/>
          <w:lang w:val="el-GR"/>
        </w:rPr>
        <w:t>ἑστηκος</w:t>
      </w:r>
      <w:r w:rsidR="00D518F4" w:rsidRPr="00D518F4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ἐσφαγμένον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>[cf. v. 12]</w:t>
      </w:r>
      <w:r w:rsidRPr="00CA2D7F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ἀπεσταλμένοι</w:t>
      </w:r>
      <w:r w:rsidRPr="00CA2D7F">
        <w:rPr>
          <w:rFonts w:asciiTheme="majorBidi" w:hAnsiTheme="majorBidi" w:cstheme="majorBidi"/>
        </w:rPr>
        <w:t xml:space="preserve">). </w:t>
      </w:r>
      <w:r w:rsidRPr="00CA2D7F">
        <w:rPr>
          <w:rFonts w:asciiTheme="majorBidi" w:hAnsiTheme="majorBidi" w:cstheme="majorBidi"/>
        </w:rPr>
        <w:t xml:space="preserve">Hence, these two new </w:t>
      </w:r>
    </w:p>
    <w:p w14:paraId="1AB6147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significant elements in the vision (the scroll and the Lamb) are introduced with the </w:t>
      </w:r>
    </w:p>
    <w:p w14:paraId="563BC2E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most heavily marked perfect aspects.</w:t>
      </w:r>
    </w:p>
    <w:p w14:paraId="4DB07E5E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One other significant usage of the perfect aspect requires attention. In v. 7 the </w:t>
      </w:r>
    </w:p>
    <w:p w14:paraId="06ECB850" w14:textId="571EDA24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lamb now approaches the </w:t>
      </w:r>
      <w:r w:rsidRPr="00CA2D7F">
        <w:rPr>
          <w:rFonts w:asciiTheme="majorBidi" w:hAnsiTheme="majorBidi" w:cstheme="majorBidi"/>
        </w:rPr>
        <w:t xml:space="preserve">throne (aorist </w:t>
      </w:r>
      <w:r w:rsidR="00D518F4">
        <w:rPr>
          <w:rFonts w:asciiTheme="majorBidi" w:hAnsiTheme="majorBidi" w:cstheme="majorBidi"/>
          <w:lang w:val="el-GR"/>
        </w:rPr>
        <w:t>ἦλθεν</w:t>
      </w:r>
      <w:r w:rsidRPr="00CA2D7F">
        <w:rPr>
          <w:rFonts w:asciiTheme="majorBidi" w:hAnsiTheme="majorBidi" w:cstheme="majorBidi"/>
        </w:rPr>
        <w:t xml:space="preserve">) and takes the scroll from the hand of God </w:t>
      </w:r>
    </w:p>
    <w:p w14:paraId="4267989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(see v. 1). This description of the lamb taking the scroll occurs in the perfect aspect </w:t>
      </w:r>
    </w:p>
    <w:p w14:paraId="1B550C22" w14:textId="2DCABEA5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D518F4">
        <w:rPr>
          <w:rFonts w:asciiTheme="majorBidi" w:hAnsiTheme="majorBidi" w:cstheme="majorBidi"/>
          <w:lang w:val="el-GR"/>
        </w:rPr>
        <w:t>εἴληφεν</w:t>
      </w:r>
      <w:r w:rsidRPr="00CA2D7F">
        <w:rPr>
          <w:rFonts w:asciiTheme="majorBidi" w:hAnsiTheme="majorBidi" w:cstheme="majorBidi"/>
        </w:rPr>
        <w:t xml:space="preserve">). As discussed above, under the traditional classificatory scheme the majority </w:t>
      </w:r>
    </w:p>
    <w:p w14:paraId="28BF27D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of grammars</w:t>
      </w:r>
      <w:r w:rsidRPr="00CA2D7F">
        <w:rPr>
          <w:rFonts w:asciiTheme="majorBidi" w:hAnsiTheme="majorBidi" w:cstheme="majorBidi"/>
        </w:rPr>
        <w:t xml:space="preserve"> label this as a clear use of an “aoristic perfect,” that is, the use of a perfect </w:t>
      </w:r>
    </w:p>
    <w:p w14:paraId="4867C1B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where one expects an aorist and where any notion of existing results drops out.</w:t>
      </w:r>
      <w:r w:rsidRPr="00CA2D7F">
        <w:rPr>
          <w:rFonts w:asciiTheme="majorBidi" w:hAnsiTheme="majorBidi" w:cstheme="majorBidi"/>
          <w:sz w:val="30"/>
          <w:vertAlign w:val="superscript"/>
        </w:rPr>
        <w:t>96</w:t>
      </w:r>
      <w:r w:rsidRPr="00CA2D7F">
        <w:rPr>
          <w:rFonts w:asciiTheme="majorBidi" w:hAnsiTheme="majorBidi" w:cstheme="majorBidi"/>
        </w:rPr>
        <w:t xml:space="preserve"> I have </w:t>
      </w:r>
    </w:p>
    <w:p w14:paraId="4F7E565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expressed my misgivings with this </w:t>
      </w:r>
      <w:r w:rsidRPr="00CA2D7F">
        <w:rPr>
          <w:rFonts w:asciiTheme="majorBidi" w:hAnsiTheme="majorBidi" w:cstheme="majorBidi"/>
        </w:rPr>
        <w:t xml:space="preserve">category above, especially since the author is clearly </w:t>
      </w:r>
    </w:p>
    <w:p w14:paraId="3CC2A2BE" w14:textId="3985D61B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aware of the aorist form which he uses twice in the next two verses (</w:t>
      </w:r>
      <w:r w:rsidR="00D518F4">
        <w:rPr>
          <w:rFonts w:asciiTheme="majorBidi" w:hAnsiTheme="majorBidi" w:cstheme="majorBidi"/>
          <w:lang w:val="el-GR"/>
        </w:rPr>
        <w:t>ἔλαβεν</w:t>
      </w:r>
      <w:r w:rsidR="00D518F4" w:rsidRPr="00D518F4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λαβεῖν</w:t>
      </w:r>
      <w:r w:rsidRPr="00CA2D7F">
        <w:rPr>
          <w:rFonts w:asciiTheme="majorBidi" w:hAnsiTheme="majorBidi" w:cstheme="majorBidi"/>
        </w:rPr>
        <w:t>).</w:t>
      </w:r>
      <w:r w:rsidRPr="00CA2D7F">
        <w:rPr>
          <w:rFonts w:asciiTheme="majorBidi" w:hAnsiTheme="majorBidi" w:cstheme="majorBidi"/>
          <w:sz w:val="30"/>
          <w:vertAlign w:val="superscript"/>
        </w:rPr>
        <w:t>97</w:t>
      </w:r>
      <w:r w:rsidRPr="00CA2D7F">
        <w:rPr>
          <w:rFonts w:asciiTheme="majorBidi" w:hAnsiTheme="majorBidi" w:cstheme="majorBidi"/>
        </w:rPr>
        <w:t xml:space="preserve"> </w:t>
      </w:r>
    </w:p>
    <w:p w14:paraId="11EA1EC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 more satisfactory solution in light of verbal aspect is that the perfect tense, as the </w:t>
      </w:r>
    </w:p>
    <w:p w14:paraId="5DAB844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</w:rPr>
        <w:t>frontground</w:t>
      </w:r>
      <w:proofErr w:type="spellEnd"/>
      <w:r w:rsidRPr="00CA2D7F">
        <w:rPr>
          <w:rFonts w:asciiTheme="majorBidi" w:hAnsiTheme="majorBidi" w:cstheme="majorBidi"/>
        </w:rPr>
        <w:t xml:space="preserve"> tense, </w:t>
      </w:r>
      <w:r w:rsidRPr="00CA2D7F">
        <w:rPr>
          <w:rFonts w:asciiTheme="majorBidi" w:hAnsiTheme="majorBidi" w:cstheme="majorBidi"/>
        </w:rPr>
        <w:t xml:space="preserve">is used to highlight the most significant action in the discourse, the </w:t>
      </w:r>
    </w:p>
    <w:p w14:paraId="17FE2BF4" w14:textId="58064902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transfer of the scroll from the right hand of God to the Lamb (</w:t>
      </w:r>
      <w:r w:rsidR="00D518F4">
        <w:rPr>
          <w:rFonts w:asciiTheme="majorBidi" w:hAnsiTheme="majorBidi" w:cstheme="majorBidi"/>
          <w:lang w:val="el-GR"/>
        </w:rPr>
        <w:t>εἰληφεν</w:t>
      </w:r>
      <w:r w:rsidRPr="00CA2D7F">
        <w:rPr>
          <w:rFonts w:asciiTheme="majorBidi" w:hAnsiTheme="majorBidi" w:cstheme="majorBidi"/>
        </w:rPr>
        <w:t xml:space="preserve">) as the only one </w:t>
      </w:r>
    </w:p>
    <w:p w14:paraId="0CE8DDC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who is invested with authority to open the book and set its contents into motion.</w:t>
      </w:r>
      <w:r w:rsidRPr="00CA2D7F">
        <w:rPr>
          <w:rFonts w:asciiTheme="majorBidi" w:hAnsiTheme="majorBidi" w:cstheme="majorBidi"/>
          <w:sz w:val="30"/>
          <w:vertAlign w:val="superscript"/>
        </w:rPr>
        <w:t>98</w:t>
      </w:r>
      <w:r w:rsidRPr="00CA2D7F">
        <w:rPr>
          <w:rFonts w:asciiTheme="majorBidi" w:hAnsiTheme="majorBidi" w:cstheme="majorBidi"/>
        </w:rPr>
        <w:t xml:space="preserve"> Once </w:t>
      </w:r>
    </w:p>
    <w:p w14:paraId="5C91B0C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</w:t>
      </w:r>
      <w:r w:rsidRPr="00CA2D7F">
        <w:rPr>
          <w:rFonts w:asciiTheme="majorBidi" w:hAnsiTheme="majorBidi" w:cstheme="majorBidi"/>
        </w:rPr>
        <w:t xml:space="preserve">transition takes place, the author then switches back to the background aorist tense </w:t>
      </w:r>
    </w:p>
    <w:p w14:paraId="5C36A731" w14:textId="5A281125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D518F4">
        <w:rPr>
          <w:rFonts w:asciiTheme="majorBidi" w:hAnsiTheme="majorBidi" w:cstheme="majorBidi"/>
          <w:lang w:val="el-GR"/>
        </w:rPr>
        <w:t>ἐλαβεν</w:t>
      </w:r>
      <w:r w:rsidR="00D518F4" w:rsidRPr="00D518F4">
        <w:rPr>
          <w:rFonts w:asciiTheme="majorBidi" w:hAnsiTheme="majorBidi" w:cstheme="majorBidi"/>
        </w:rPr>
        <w:t xml:space="preserve">, </w:t>
      </w:r>
      <w:r w:rsidR="00D518F4">
        <w:rPr>
          <w:rFonts w:asciiTheme="majorBidi" w:hAnsiTheme="majorBidi" w:cstheme="majorBidi"/>
          <w:lang w:val="el-GR"/>
        </w:rPr>
        <w:t>λαβεῖν</w:t>
      </w:r>
      <w:r w:rsidRPr="00CA2D7F">
        <w:rPr>
          <w:rFonts w:asciiTheme="majorBidi" w:hAnsiTheme="majorBidi" w:cstheme="majorBidi"/>
        </w:rPr>
        <w:t xml:space="preserve">) to recall what has already taken place. Given the systemic relationship </w:t>
      </w:r>
    </w:p>
    <w:p w14:paraId="37B8DCC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of verbal aspects, an approach which sees the aspects in relationship to each </w:t>
      </w:r>
      <w:r w:rsidRPr="00CA2D7F">
        <w:rPr>
          <w:rFonts w:asciiTheme="majorBidi" w:hAnsiTheme="majorBidi" w:cstheme="majorBidi"/>
        </w:rPr>
        <w:t xml:space="preserve">other and </w:t>
      </w:r>
    </w:p>
    <w:p w14:paraId="49FB10F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which considers the pattern of aspectual use over a stretch of discourse seems much more </w:t>
      </w:r>
    </w:p>
    <w:p w14:paraId="3FC7B16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profitable than simply moving through a text, isolating and labeling individual verb </w:t>
      </w:r>
    </w:p>
    <w:p w14:paraId="6AEE4B3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tenses. Revelation 5 provides an important example of how verbal aspe</w:t>
      </w:r>
      <w:r w:rsidRPr="00CA2D7F">
        <w:rPr>
          <w:rFonts w:asciiTheme="majorBidi" w:hAnsiTheme="majorBidi" w:cstheme="majorBidi"/>
        </w:rPr>
        <w:t xml:space="preserve">ct serves to </w:t>
      </w:r>
    </w:p>
    <w:p w14:paraId="52C81B5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61CD2EB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96</w:t>
      </w:r>
      <w:r w:rsidRPr="00CA2D7F">
        <w:rPr>
          <w:rFonts w:asciiTheme="majorBidi" w:hAnsiTheme="majorBidi" w:cstheme="majorBidi"/>
        </w:rPr>
        <w:t xml:space="preserve"> See G. Mussies, </w:t>
      </w:r>
      <w:r w:rsidRPr="00CA2D7F">
        <w:rPr>
          <w:rFonts w:asciiTheme="majorBidi" w:hAnsiTheme="majorBidi" w:cstheme="majorBidi"/>
          <w:i/>
        </w:rPr>
        <w:t xml:space="preserve">The Morphology of </w:t>
      </w:r>
      <w:proofErr w:type="spellStart"/>
      <w:r w:rsidRPr="00CA2D7F">
        <w:rPr>
          <w:rFonts w:asciiTheme="majorBidi" w:hAnsiTheme="majorBidi" w:cstheme="majorBidi"/>
          <w:i/>
        </w:rPr>
        <w:t>Koine</w:t>
      </w:r>
      <w:proofErr w:type="spellEnd"/>
      <w:r w:rsidRPr="00CA2D7F">
        <w:rPr>
          <w:rFonts w:asciiTheme="majorBidi" w:hAnsiTheme="majorBidi" w:cstheme="majorBidi"/>
          <w:i/>
        </w:rPr>
        <w:t xml:space="preserve"> Greek as Used in the Apocalypse of </w:t>
      </w: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  <w:i/>
            </w:rPr>
            <w:t xml:space="preserve">St. </w:t>
          </w:r>
          <w:r w:rsidRPr="00CA2D7F">
            <w:rPr>
              <w:rFonts w:asciiTheme="majorBidi" w:hAnsiTheme="majorBidi" w:cstheme="majorBidi"/>
            </w:rPr>
            <w:t>John</w:t>
          </w:r>
        </w:smartTag>
      </w:smartTag>
      <w:r w:rsidRPr="00CA2D7F">
        <w:rPr>
          <w:rFonts w:asciiTheme="majorBidi" w:hAnsiTheme="majorBidi" w:cstheme="majorBidi"/>
        </w:rPr>
        <w:t xml:space="preserve"> (Novum </w:t>
      </w:r>
    </w:p>
    <w:p w14:paraId="1786347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proofErr w:type="spellStart"/>
      <w:r w:rsidRPr="00CA2D7F">
        <w:rPr>
          <w:rFonts w:asciiTheme="majorBidi" w:hAnsiTheme="majorBidi" w:cstheme="majorBidi"/>
        </w:rPr>
        <w:t>Testamentum</w:t>
      </w:r>
      <w:proofErr w:type="spellEnd"/>
      <w:r w:rsidRPr="00CA2D7F">
        <w:rPr>
          <w:rFonts w:asciiTheme="majorBidi" w:hAnsiTheme="majorBidi" w:cstheme="majorBidi"/>
        </w:rPr>
        <w:t xml:space="preserve"> Supplements, 27; </w:t>
      </w: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</w:rPr>
            <w:t>Leiden</w:t>
          </w:r>
        </w:smartTag>
      </w:smartTag>
      <w:r w:rsidRPr="00CA2D7F">
        <w:rPr>
          <w:rFonts w:asciiTheme="majorBidi" w:hAnsiTheme="majorBidi" w:cstheme="majorBidi"/>
        </w:rPr>
        <w:t xml:space="preserve">: E. J. Brill, 1971), p. 265; Wallace,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 xml:space="preserve">, p. 579; </w:t>
      </w:r>
    </w:p>
    <w:p w14:paraId="1296A69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Fanning,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 xml:space="preserve">, p. 303; </w:t>
      </w:r>
      <w:smartTag w:uri="urn:schemas-microsoft-com:office:smarttags" w:element="place">
        <w:r w:rsidRPr="00CA2D7F">
          <w:rPr>
            <w:rFonts w:asciiTheme="majorBidi" w:hAnsiTheme="majorBidi" w:cstheme="majorBidi"/>
          </w:rPr>
          <w:t xml:space="preserve">E. </w:t>
        </w:r>
        <w:proofErr w:type="spellStart"/>
        <w:r w:rsidRPr="00CA2D7F">
          <w:rPr>
            <w:rFonts w:asciiTheme="majorBidi" w:hAnsiTheme="majorBidi" w:cstheme="majorBidi"/>
          </w:rPr>
          <w:t>Lohmeyer</w:t>
        </w:r>
      </w:smartTag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Die</w:t>
      </w:r>
      <w:r w:rsidRPr="00CA2D7F">
        <w:rPr>
          <w:rFonts w:asciiTheme="majorBidi" w:hAnsiTheme="majorBidi" w:cstheme="majorBidi"/>
          <w:i/>
        </w:rPr>
        <w:t xml:space="preserve"> </w:t>
      </w:r>
      <w:proofErr w:type="spellStart"/>
      <w:r w:rsidRPr="00CA2D7F">
        <w:rPr>
          <w:rFonts w:asciiTheme="majorBidi" w:hAnsiTheme="majorBidi" w:cstheme="majorBidi"/>
          <w:i/>
        </w:rPr>
        <w:t>Offenbarung</w:t>
      </w:r>
      <w:proofErr w:type="spellEnd"/>
      <w:r w:rsidRPr="00CA2D7F">
        <w:rPr>
          <w:rFonts w:asciiTheme="majorBidi" w:hAnsiTheme="majorBidi" w:cstheme="majorBidi"/>
          <w:i/>
        </w:rPr>
        <w:t xml:space="preserve"> des Johannes</w:t>
      </w:r>
      <w:r w:rsidRPr="00CA2D7F">
        <w:rPr>
          <w:rFonts w:asciiTheme="majorBidi" w:hAnsiTheme="majorBidi" w:cstheme="majorBidi"/>
        </w:rPr>
        <w:t xml:space="preserve"> (HNT, 16; Tübingen: Mohr, </w:t>
      </w:r>
    </w:p>
    <w:p w14:paraId="3882035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1970), p. 55 (“</w:t>
      </w:r>
      <w:proofErr w:type="spellStart"/>
      <w:r w:rsidRPr="00CA2D7F">
        <w:rPr>
          <w:rFonts w:asciiTheme="majorBidi" w:hAnsiTheme="majorBidi" w:cstheme="majorBidi"/>
        </w:rPr>
        <w:t>aoristisch</w:t>
      </w:r>
      <w:proofErr w:type="spellEnd"/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gebrauchtes</w:t>
      </w:r>
      <w:proofErr w:type="spellEnd"/>
      <w:r w:rsidRPr="00CA2D7F">
        <w:rPr>
          <w:rFonts w:asciiTheme="majorBidi" w:hAnsiTheme="majorBidi" w:cstheme="majorBidi"/>
        </w:rPr>
        <w:t xml:space="preserve"> </w:t>
      </w:r>
      <w:proofErr w:type="spellStart"/>
      <w:r w:rsidRPr="00CA2D7F">
        <w:rPr>
          <w:rFonts w:asciiTheme="majorBidi" w:hAnsiTheme="majorBidi" w:cstheme="majorBidi"/>
        </w:rPr>
        <w:t>Perfekt</w:t>
      </w:r>
      <w:proofErr w:type="spellEnd"/>
      <w:r w:rsidRPr="00CA2D7F">
        <w:rPr>
          <w:rFonts w:asciiTheme="majorBidi" w:hAnsiTheme="majorBidi" w:cstheme="majorBidi"/>
        </w:rPr>
        <w:t>”).</w:t>
      </w:r>
    </w:p>
    <w:p w14:paraId="6EC7E112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97</w:t>
      </w:r>
      <w:r w:rsidRPr="00CA2D7F">
        <w:rPr>
          <w:rFonts w:asciiTheme="majorBidi" w:hAnsiTheme="majorBidi" w:cstheme="majorBidi"/>
        </w:rPr>
        <w:t xml:space="preserve"> For a complete discussion of this issue, cf. Porter, </w:t>
      </w:r>
      <w:r w:rsidRPr="00CA2D7F">
        <w:rPr>
          <w:rFonts w:asciiTheme="majorBidi" w:hAnsiTheme="majorBidi" w:cstheme="majorBidi"/>
          <w:i/>
        </w:rPr>
        <w:t>Verbal Aspect</w:t>
      </w:r>
      <w:r w:rsidRPr="00CA2D7F">
        <w:rPr>
          <w:rFonts w:asciiTheme="majorBidi" w:hAnsiTheme="majorBidi" w:cstheme="majorBidi"/>
        </w:rPr>
        <w:t>, pp. 270-73.</w:t>
      </w:r>
    </w:p>
    <w:p w14:paraId="05126B0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98</w:t>
      </w:r>
      <w:r w:rsidRPr="00CA2D7F">
        <w:rPr>
          <w:rFonts w:asciiTheme="majorBidi" w:hAnsiTheme="majorBidi" w:cstheme="majorBidi"/>
        </w:rPr>
        <w:t xml:space="preserve"> Aune labels Chap. 5 “The Investiture of the Lamb” (</w:t>
      </w:r>
      <w:r w:rsidRPr="00CA2D7F">
        <w:rPr>
          <w:rFonts w:asciiTheme="majorBidi" w:hAnsiTheme="majorBidi" w:cstheme="majorBidi"/>
          <w:i/>
        </w:rPr>
        <w:t>Revelation</w:t>
      </w:r>
      <w:r w:rsidRPr="00CA2D7F">
        <w:rPr>
          <w:rFonts w:asciiTheme="majorBidi" w:hAnsiTheme="majorBidi" w:cstheme="majorBidi"/>
        </w:rPr>
        <w:t>, p. 31</w:t>
      </w:r>
      <w:r w:rsidRPr="00CA2D7F">
        <w:rPr>
          <w:rFonts w:asciiTheme="majorBidi" w:hAnsiTheme="majorBidi" w:cstheme="majorBidi"/>
        </w:rPr>
        <w:t>9).</w:t>
      </w:r>
    </w:p>
    <w:p w14:paraId="3481FA9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lastRenderedPageBreak/>
        <w:t xml:space="preserve">structure the discourse and how the author desire attaches greater importance to certain </w:t>
      </w:r>
    </w:p>
    <w:p w14:paraId="797678C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discourse features by means of verbal aspect.</w:t>
      </w:r>
    </w:p>
    <w:p w14:paraId="51050812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ab/>
      </w:r>
      <w:r w:rsidRPr="00CA2D7F">
        <w:rPr>
          <w:rFonts w:asciiTheme="majorBidi" w:hAnsiTheme="majorBidi" w:cstheme="majorBidi"/>
          <w:i/>
        </w:rPr>
        <w:tab/>
      </w:r>
      <w:r w:rsidRPr="00CA2D7F">
        <w:rPr>
          <w:rFonts w:asciiTheme="majorBidi" w:hAnsiTheme="majorBidi" w:cstheme="majorBidi"/>
          <w:i/>
        </w:rPr>
        <w:tab/>
        <w:t>_________________________</w:t>
      </w:r>
    </w:p>
    <w:p w14:paraId="49136BFC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i/>
        </w:rPr>
      </w:pPr>
      <w:r w:rsidRPr="00CA2D7F">
        <w:rPr>
          <w:rFonts w:asciiTheme="majorBidi" w:hAnsiTheme="majorBidi" w:cstheme="majorBidi"/>
          <w:i/>
        </w:rPr>
        <w:t>Excursus:  Verbal Aspect in Imperatives in NT Greek</w:t>
      </w:r>
    </w:p>
    <w:p w14:paraId="09228D6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ab/>
        <w:t>Analysis of</w:t>
      </w:r>
      <w:r w:rsidRPr="00CA2D7F">
        <w:rPr>
          <w:rFonts w:asciiTheme="majorBidi" w:hAnsiTheme="majorBidi" w:cstheme="majorBidi"/>
        </w:rPr>
        <w:t xml:space="preserve"> Greek imperatival constructions has also been subject to treatment </w:t>
      </w:r>
    </w:p>
    <w:p w14:paraId="0D97364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based on supposed categories of meaning based on the apparent usage of tenses.</w:t>
      </w:r>
      <w:r w:rsidRPr="00CA2D7F">
        <w:rPr>
          <w:rFonts w:asciiTheme="majorBidi" w:hAnsiTheme="majorBidi" w:cstheme="majorBidi"/>
          <w:sz w:val="30"/>
          <w:vertAlign w:val="superscript"/>
        </w:rPr>
        <w:t xml:space="preserve">99 </w:t>
      </w:r>
      <w:r w:rsidRPr="00CA2D7F">
        <w:rPr>
          <w:rFonts w:asciiTheme="majorBidi" w:hAnsiTheme="majorBidi" w:cstheme="majorBidi"/>
        </w:rPr>
        <w:t xml:space="preserve">The </w:t>
      </w:r>
    </w:p>
    <w:p w14:paraId="7D0A32C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following interpretive scheme is usually </w:t>
      </w:r>
      <w:r w:rsidRPr="00CA2D7F">
        <w:rPr>
          <w:rFonts w:asciiTheme="majorBidi" w:hAnsiTheme="majorBidi" w:cstheme="majorBidi"/>
        </w:rPr>
        <w:t xml:space="preserve">accepted as axiomatic by grammars and </w:t>
      </w:r>
    </w:p>
    <w:p w14:paraId="0B4B1F9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commentaries:</w:t>
      </w:r>
    </w:p>
    <w:p w14:paraId="5C06A95C" w14:textId="77777777" w:rsidR="00000000" w:rsidRPr="00CA2D7F" w:rsidRDefault="00A67CBD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Present imperative</w:t>
      </w:r>
      <w:r w:rsidRPr="00CA2D7F">
        <w:rPr>
          <w:rFonts w:asciiTheme="majorBidi" w:hAnsiTheme="majorBidi" w:cstheme="majorBidi"/>
        </w:rPr>
        <w:t xml:space="preserve"> – carries a durative idea of “keep on….”</w:t>
      </w:r>
    </w:p>
    <w:p w14:paraId="069C044B" w14:textId="77777777" w:rsidR="00000000" w:rsidRPr="00CA2D7F" w:rsidRDefault="00A67CBD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 xml:space="preserve">Aorist imperative </w:t>
      </w:r>
      <w:r w:rsidRPr="00CA2D7F">
        <w:rPr>
          <w:rFonts w:asciiTheme="majorBidi" w:hAnsiTheme="majorBidi" w:cstheme="majorBidi"/>
        </w:rPr>
        <w:t>– carries an ingressive idea of a beginning action (“start...”).</w:t>
      </w:r>
    </w:p>
    <w:p w14:paraId="2A5D6ADE" w14:textId="14EBD423" w:rsidR="00000000" w:rsidRPr="00CA2D7F" w:rsidRDefault="00A67CBD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 xml:space="preserve">Present prohibition (present imperative with </w:t>
      </w:r>
      <w:r w:rsidR="00D518F4">
        <w:rPr>
          <w:rFonts w:asciiTheme="majorBidi" w:hAnsiTheme="majorBidi" w:cstheme="majorBidi"/>
          <w:i/>
          <w:lang w:val="el-GR"/>
        </w:rPr>
        <w:t>μή</w:t>
      </w:r>
      <w:r w:rsidRPr="00CA2D7F">
        <w:rPr>
          <w:rFonts w:asciiTheme="majorBidi" w:hAnsiTheme="majorBidi" w:cstheme="majorBidi"/>
        </w:rPr>
        <w:t xml:space="preserve">) – carries </w:t>
      </w:r>
      <w:r w:rsidRPr="00CA2D7F">
        <w:rPr>
          <w:rFonts w:asciiTheme="majorBidi" w:hAnsiTheme="majorBidi" w:cstheme="majorBidi"/>
        </w:rPr>
        <w:t xml:space="preserve">a durative idea and </w:t>
      </w:r>
    </w:p>
    <w:p w14:paraId="5CD99446" w14:textId="77777777" w:rsidR="00000000" w:rsidRPr="00CA2D7F" w:rsidRDefault="00A67CBD">
      <w:pPr>
        <w:spacing w:line="360" w:lineRule="auto"/>
        <w:ind w:left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commands the cessation of an action already in process (“stop….”)</w:t>
      </w:r>
    </w:p>
    <w:p w14:paraId="221A222A" w14:textId="73AB0F6B" w:rsidR="00000000" w:rsidRPr="00CA2D7F" w:rsidRDefault="00A67CBD">
      <w:pPr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Aorist prohibition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  <w:i/>
        </w:rPr>
        <w:t xml:space="preserve">(aorist subjunctive with </w:t>
      </w:r>
      <w:r w:rsidR="00D518F4">
        <w:rPr>
          <w:rFonts w:asciiTheme="majorBidi" w:hAnsiTheme="majorBidi" w:cstheme="majorBidi"/>
          <w:i/>
          <w:lang w:val="el-GR"/>
        </w:rPr>
        <w:t>μή</w:t>
      </w:r>
      <w:r w:rsidRPr="00CA2D7F">
        <w:rPr>
          <w:rFonts w:asciiTheme="majorBidi" w:hAnsiTheme="majorBidi" w:cstheme="majorBidi"/>
        </w:rPr>
        <w:t xml:space="preserve">) – carries an ingressive idea, </w:t>
      </w:r>
    </w:p>
    <w:p w14:paraId="5F9D6BD7" w14:textId="77777777" w:rsidR="00000000" w:rsidRPr="00CA2D7F" w:rsidRDefault="00A67CBD">
      <w:pPr>
        <w:spacing w:line="360" w:lineRule="auto"/>
        <w:ind w:left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forbidding the beginning of an action (“Do not start...”).</w:t>
      </w:r>
      <w:r w:rsidRPr="00CA2D7F">
        <w:rPr>
          <w:rFonts w:asciiTheme="majorBidi" w:hAnsiTheme="majorBidi" w:cstheme="majorBidi"/>
          <w:sz w:val="30"/>
          <w:vertAlign w:val="superscript"/>
        </w:rPr>
        <w:t>100</w:t>
      </w:r>
      <w:r w:rsidRPr="00CA2D7F">
        <w:rPr>
          <w:rFonts w:asciiTheme="majorBidi" w:hAnsiTheme="majorBidi" w:cstheme="majorBidi"/>
        </w:rPr>
        <w:t xml:space="preserve"> </w:t>
      </w:r>
    </w:p>
    <w:p w14:paraId="353EF4F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However, given</w:t>
      </w:r>
      <w:r w:rsidRPr="00CA2D7F">
        <w:rPr>
          <w:rFonts w:asciiTheme="majorBidi" w:hAnsiTheme="majorBidi" w:cstheme="majorBidi"/>
        </w:rPr>
        <w:t xml:space="preserve"> the significance of verbal aspect for understanding the Greek verbal </w:t>
      </w:r>
    </w:p>
    <w:p w14:paraId="4B497E9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system, the above scheme, though deeply entrenched in much modern grammatical </w:t>
      </w:r>
    </w:p>
    <w:p w14:paraId="5D8ABAF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discussion, will simply not hold up. First, it confuses aspect and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failing to </w:t>
      </w:r>
    </w:p>
    <w:p w14:paraId="2E33EB4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recognize that </w:t>
      </w:r>
      <w:r w:rsidRPr="00CA2D7F">
        <w:rPr>
          <w:rFonts w:asciiTheme="majorBidi" w:hAnsiTheme="majorBidi" w:cstheme="majorBidi"/>
        </w:rPr>
        <w:t xml:space="preserve">there is no necessary correlation between the form of the verb as </w:t>
      </w:r>
    </w:p>
    <w:p w14:paraId="18D5D03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grammaticalized in the verb morphology and the kind of action it describes. This means </w:t>
      </w:r>
    </w:p>
    <w:p w14:paraId="5DA0D9F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that any notions of “stop,” “start,” “do not start,” “keep on” can only come from the </w:t>
      </w:r>
    </w:p>
    <w:p w14:paraId="7ED7B83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context (if th</w:t>
      </w:r>
      <w:r w:rsidRPr="00CA2D7F">
        <w:rPr>
          <w:rFonts w:asciiTheme="majorBidi" w:hAnsiTheme="majorBidi" w:cstheme="majorBidi"/>
        </w:rPr>
        <w:t xml:space="preserve">ey are present at all) and do not belong to the form of the imperative itself. </w:t>
      </w:r>
    </w:p>
    <w:p w14:paraId="34C3191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Second, the above scheme is beset with so many exceptions that it calls into question the </w:t>
      </w:r>
    </w:p>
    <w:p w14:paraId="3BA6F5D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validity of the scheme itself.</w:t>
      </w:r>
      <w:r w:rsidRPr="00CA2D7F">
        <w:rPr>
          <w:rFonts w:asciiTheme="majorBidi" w:hAnsiTheme="majorBidi" w:cstheme="majorBidi"/>
          <w:sz w:val="30"/>
          <w:vertAlign w:val="superscript"/>
        </w:rPr>
        <w:t xml:space="preserve">101 </w:t>
      </w:r>
      <w:r w:rsidRPr="00CA2D7F">
        <w:rPr>
          <w:rFonts w:asciiTheme="majorBidi" w:hAnsiTheme="majorBidi" w:cstheme="majorBidi"/>
        </w:rPr>
        <w:t>For example, James Boyer has calculated that out of</w:t>
      </w:r>
      <w:r w:rsidRPr="00CA2D7F">
        <w:rPr>
          <w:rFonts w:asciiTheme="majorBidi" w:hAnsiTheme="majorBidi" w:cstheme="majorBidi"/>
        </w:rPr>
        <w:t xml:space="preserve"> the </w:t>
      </w:r>
    </w:p>
    <w:p w14:paraId="0F328C4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213B6E3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99</w:t>
      </w:r>
      <w:r w:rsidRPr="00CA2D7F">
        <w:rPr>
          <w:rFonts w:asciiTheme="majorBidi" w:hAnsiTheme="majorBidi" w:cstheme="majorBidi"/>
        </w:rPr>
        <w:t xml:space="preserve"> For a fuller discussion cf. Dave Mathewson, “Verbal Aspect in Imperatival Constructions in Pauline </w:t>
      </w:r>
    </w:p>
    <w:p w14:paraId="7FFFC3DD" w14:textId="77777777" w:rsidR="00000000" w:rsidRPr="00CA2D7F" w:rsidRDefault="00A67CBD">
      <w:pPr>
        <w:pStyle w:val="FootnoteText"/>
        <w:rPr>
          <w:rFonts w:asciiTheme="majorBidi" w:hAnsiTheme="majorBidi" w:cstheme="majorBidi"/>
          <w:lang w:val="es-ES"/>
        </w:rPr>
      </w:pPr>
      <w:proofErr w:type="spellStart"/>
      <w:r w:rsidRPr="00CA2D7F">
        <w:rPr>
          <w:rFonts w:asciiTheme="majorBidi" w:hAnsiTheme="majorBidi" w:cstheme="majorBidi"/>
          <w:lang w:val="es-ES"/>
        </w:rPr>
        <w:t>Ethical</w:t>
      </w:r>
      <w:proofErr w:type="spellEnd"/>
      <w:r w:rsidRPr="00CA2D7F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CA2D7F">
        <w:rPr>
          <w:rFonts w:asciiTheme="majorBidi" w:hAnsiTheme="majorBidi" w:cstheme="majorBidi"/>
          <w:lang w:val="es-ES"/>
        </w:rPr>
        <w:t>Injunctions</w:t>
      </w:r>
      <w:proofErr w:type="spellEnd"/>
      <w:r w:rsidRPr="00CA2D7F">
        <w:rPr>
          <w:rFonts w:asciiTheme="majorBidi" w:hAnsiTheme="majorBidi" w:cstheme="majorBidi"/>
          <w:lang w:val="es-ES"/>
        </w:rPr>
        <w:t xml:space="preserve">,” </w:t>
      </w:r>
      <w:proofErr w:type="spellStart"/>
      <w:r w:rsidRPr="00CA2D7F">
        <w:rPr>
          <w:rFonts w:asciiTheme="majorBidi" w:hAnsiTheme="majorBidi" w:cstheme="majorBidi"/>
          <w:i/>
          <w:lang w:val="es-ES"/>
        </w:rPr>
        <w:t>Filologia</w:t>
      </w:r>
      <w:proofErr w:type="spellEnd"/>
      <w:r w:rsidRPr="00CA2D7F">
        <w:rPr>
          <w:rFonts w:asciiTheme="majorBidi" w:hAnsiTheme="majorBidi" w:cstheme="majorBidi"/>
          <w:i/>
          <w:lang w:val="es-ES"/>
        </w:rPr>
        <w:t xml:space="preserve"> Neotestamentaria</w:t>
      </w:r>
      <w:r w:rsidRPr="00CA2D7F">
        <w:rPr>
          <w:rFonts w:asciiTheme="majorBidi" w:hAnsiTheme="majorBidi" w:cstheme="majorBidi"/>
          <w:lang w:val="es-ES"/>
        </w:rPr>
        <w:t xml:space="preserve"> 17 (</w:t>
      </w:r>
      <w:proofErr w:type="gramStart"/>
      <w:r w:rsidRPr="00CA2D7F">
        <w:rPr>
          <w:rFonts w:asciiTheme="majorBidi" w:hAnsiTheme="majorBidi" w:cstheme="majorBidi"/>
          <w:lang w:val="es-ES"/>
        </w:rPr>
        <w:t>Mayo</w:t>
      </w:r>
      <w:proofErr w:type="gramEnd"/>
      <w:r w:rsidRPr="00CA2D7F">
        <w:rPr>
          <w:rFonts w:asciiTheme="majorBidi" w:hAnsiTheme="majorBidi" w:cstheme="majorBidi"/>
          <w:lang w:val="es-ES"/>
        </w:rPr>
        <w:t>, 1996):  pp. 21-35.</w:t>
      </w:r>
    </w:p>
    <w:p w14:paraId="1209E29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proofErr w:type="gramStart"/>
      <w:r w:rsidRPr="00CA2D7F">
        <w:rPr>
          <w:rFonts w:asciiTheme="majorBidi" w:hAnsiTheme="majorBidi" w:cstheme="majorBidi"/>
          <w:sz w:val="30"/>
          <w:vertAlign w:val="superscript"/>
        </w:rPr>
        <w:t>100</w:t>
      </w:r>
      <w:r w:rsidRPr="00CA2D7F">
        <w:rPr>
          <w:rFonts w:asciiTheme="majorBidi" w:hAnsiTheme="majorBidi" w:cstheme="majorBidi"/>
        </w:rPr>
        <w:t xml:space="preserve">  For</w:t>
      </w:r>
      <w:proofErr w:type="gramEnd"/>
      <w:r w:rsidRPr="00CA2D7F">
        <w:rPr>
          <w:rFonts w:asciiTheme="majorBidi" w:hAnsiTheme="majorBidi" w:cstheme="majorBidi"/>
        </w:rPr>
        <w:t xml:space="preserve"> this scheme see most clearly Dana and </w:t>
      </w:r>
      <w:proofErr w:type="spellStart"/>
      <w:r w:rsidRPr="00CA2D7F">
        <w:rPr>
          <w:rFonts w:asciiTheme="majorBidi" w:hAnsiTheme="majorBidi" w:cstheme="majorBidi"/>
        </w:rPr>
        <w:t>Mantey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Manuel Gramma</w:t>
      </w:r>
      <w:r w:rsidRPr="00CA2D7F">
        <w:rPr>
          <w:rFonts w:asciiTheme="majorBidi" w:hAnsiTheme="majorBidi" w:cstheme="majorBidi"/>
          <w:i/>
        </w:rPr>
        <w:t>r</w:t>
      </w:r>
      <w:r w:rsidRPr="00CA2D7F">
        <w:rPr>
          <w:rFonts w:asciiTheme="majorBidi" w:hAnsiTheme="majorBidi" w:cstheme="majorBidi"/>
        </w:rPr>
        <w:t>, pp. 299-301. Cf. James H.</w:t>
      </w:r>
    </w:p>
    <w:p w14:paraId="20472EC0" w14:textId="77777777" w:rsidR="00000000" w:rsidRPr="00CA2D7F" w:rsidRDefault="00A67CBD">
      <w:pPr>
        <w:pStyle w:val="FootnoteText"/>
        <w:rPr>
          <w:rFonts w:asciiTheme="majorBidi" w:hAnsiTheme="majorBidi" w:cstheme="majorBidi"/>
          <w:lang w:val="es-ES"/>
        </w:rPr>
      </w:pPr>
      <w:r w:rsidRPr="00CA2D7F">
        <w:rPr>
          <w:rFonts w:asciiTheme="majorBidi" w:hAnsiTheme="majorBidi" w:cstheme="majorBidi"/>
        </w:rPr>
        <w:t xml:space="preserve">Moulton, </w:t>
      </w:r>
      <w:r w:rsidRPr="00CA2D7F">
        <w:rPr>
          <w:rFonts w:asciiTheme="majorBidi" w:hAnsiTheme="majorBidi" w:cstheme="majorBidi"/>
          <w:i/>
        </w:rPr>
        <w:t xml:space="preserve">A Grammar of New Testament Greek. </w:t>
      </w:r>
      <w:r w:rsidRPr="00CA2D7F">
        <w:rPr>
          <w:rFonts w:asciiTheme="majorBidi" w:hAnsiTheme="majorBidi" w:cstheme="majorBidi"/>
          <w:i/>
          <w:lang w:val="es-ES"/>
        </w:rPr>
        <w:t xml:space="preserve">Vol. 1. </w:t>
      </w:r>
      <w:proofErr w:type="spellStart"/>
      <w:r w:rsidRPr="00CA2D7F">
        <w:rPr>
          <w:rFonts w:asciiTheme="majorBidi" w:hAnsiTheme="majorBidi" w:cstheme="majorBidi"/>
          <w:i/>
          <w:lang w:val="es-ES"/>
        </w:rPr>
        <w:t>Prolegomena</w:t>
      </w:r>
      <w:proofErr w:type="spellEnd"/>
      <w:r w:rsidRPr="00CA2D7F">
        <w:rPr>
          <w:rFonts w:asciiTheme="majorBidi" w:hAnsiTheme="majorBidi" w:cstheme="majorBidi"/>
          <w:i/>
          <w:lang w:val="es-ES"/>
        </w:rPr>
        <w:t xml:space="preserve"> </w:t>
      </w:r>
      <w:r w:rsidRPr="00CA2D7F">
        <w:rPr>
          <w:rFonts w:asciiTheme="majorBidi" w:hAnsiTheme="majorBidi" w:cstheme="majorBidi"/>
          <w:lang w:val="es-ES"/>
        </w:rPr>
        <w:t xml:space="preserve">(ed. J. H. </w:t>
      </w:r>
      <w:proofErr w:type="spellStart"/>
      <w:r w:rsidRPr="00CA2D7F">
        <w:rPr>
          <w:rFonts w:asciiTheme="majorBidi" w:hAnsiTheme="majorBidi" w:cstheme="majorBidi"/>
          <w:lang w:val="es-ES"/>
        </w:rPr>
        <w:t>Moulton</w:t>
      </w:r>
      <w:proofErr w:type="spellEnd"/>
      <w:r w:rsidRPr="00CA2D7F">
        <w:rPr>
          <w:rFonts w:asciiTheme="majorBidi" w:hAnsiTheme="majorBidi" w:cstheme="majorBidi"/>
          <w:lang w:val="es-ES"/>
        </w:rPr>
        <w:t xml:space="preserve">; Edinburgh: T. &amp; </w:t>
      </w:r>
    </w:p>
    <w:p w14:paraId="65D9387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T. Clark, 1906), pp. 122-26; Moule,</w:t>
      </w:r>
      <w:r w:rsidRPr="00CA2D7F">
        <w:rPr>
          <w:rFonts w:asciiTheme="majorBidi" w:hAnsiTheme="majorBidi" w:cstheme="majorBidi"/>
          <w:i/>
        </w:rPr>
        <w:t xml:space="preserve"> Idiom Book</w:t>
      </w:r>
      <w:r w:rsidRPr="00CA2D7F">
        <w:rPr>
          <w:rFonts w:asciiTheme="majorBidi" w:hAnsiTheme="majorBidi" w:cstheme="majorBidi"/>
        </w:rPr>
        <w:t xml:space="preserve">, pp. 20-21; Blass, </w:t>
      </w:r>
      <w:proofErr w:type="spellStart"/>
      <w:r w:rsidRPr="00CA2D7F">
        <w:rPr>
          <w:rFonts w:asciiTheme="majorBidi" w:hAnsiTheme="majorBidi" w:cstheme="majorBidi"/>
        </w:rPr>
        <w:t>DeBrunner</w:t>
      </w:r>
      <w:proofErr w:type="spellEnd"/>
      <w:r w:rsidRPr="00CA2D7F">
        <w:rPr>
          <w:rFonts w:asciiTheme="majorBidi" w:hAnsiTheme="majorBidi" w:cstheme="majorBidi"/>
        </w:rPr>
        <w:t xml:space="preserve">, Funk, </w:t>
      </w:r>
      <w:r w:rsidRPr="00CA2D7F">
        <w:rPr>
          <w:rFonts w:asciiTheme="majorBidi" w:hAnsiTheme="majorBidi" w:cstheme="majorBidi"/>
          <w:i/>
        </w:rPr>
        <w:t>Greek Grammar</w:t>
      </w:r>
      <w:r w:rsidRPr="00CA2D7F">
        <w:rPr>
          <w:rFonts w:asciiTheme="majorBidi" w:hAnsiTheme="majorBidi" w:cstheme="majorBidi"/>
        </w:rPr>
        <w:t xml:space="preserve">, pp. </w:t>
      </w:r>
    </w:p>
    <w:p w14:paraId="595725D5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172-74; Turner, </w:t>
      </w:r>
      <w:r w:rsidRPr="00CA2D7F">
        <w:rPr>
          <w:rFonts w:asciiTheme="majorBidi" w:hAnsiTheme="majorBidi" w:cstheme="majorBidi"/>
          <w:i/>
        </w:rPr>
        <w:t>Syntax</w:t>
      </w:r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</w:rPr>
        <w:t xml:space="preserve">pp. 74-75; </w:t>
      </w:r>
      <w:proofErr w:type="spellStart"/>
      <w:r w:rsidRPr="00CA2D7F">
        <w:rPr>
          <w:rFonts w:asciiTheme="majorBidi" w:hAnsiTheme="majorBidi" w:cstheme="majorBidi"/>
        </w:rPr>
        <w:t>Zerwick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Biblical Greek</w:t>
      </w:r>
      <w:r w:rsidRPr="00CA2D7F">
        <w:rPr>
          <w:rFonts w:asciiTheme="majorBidi" w:hAnsiTheme="majorBidi" w:cstheme="majorBidi"/>
        </w:rPr>
        <w:t xml:space="preserve">, 78-81; Brooks and </w:t>
      </w:r>
      <w:proofErr w:type="spellStart"/>
      <w:r w:rsidRPr="00CA2D7F">
        <w:rPr>
          <w:rFonts w:asciiTheme="majorBidi" w:hAnsiTheme="majorBidi" w:cstheme="majorBidi"/>
        </w:rPr>
        <w:t>Winbery</w:t>
      </w:r>
      <w:proofErr w:type="spellEnd"/>
      <w:r w:rsidRPr="00CA2D7F">
        <w:rPr>
          <w:rFonts w:asciiTheme="majorBidi" w:hAnsiTheme="majorBidi" w:cstheme="majorBidi"/>
        </w:rPr>
        <w:t xml:space="preserve">, </w:t>
      </w:r>
      <w:r w:rsidRPr="00CA2D7F">
        <w:rPr>
          <w:rFonts w:asciiTheme="majorBidi" w:hAnsiTheme="majorBidi" w:cstheme="majorBidi"/>
          <w:i/>
        </w:rPr>
        <w:t>Syntax</w:t>
      </w:r>
      <w:r w:rsidRPr="00CA2D7F">
        <w:rPr>
          <w:rFonts w:asciiTheme="majorBidi" w:hAnsiTheme="majorBidi" w:cstheme="majorBidi"/>
        </w:rPr>
        <w:t xml:space="preserve">, pp. 118, </w:t>
      </w:r>
    </w:p>
    <w:p w14:paraId="7F5353F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127.</w:t>
      </w:r>
    </w:p>
    <w:p w14:paraId="3AC900A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101</w:t>
      </w:r>
      <w:r w:rsidRPr="00CA2D7F">
        <w:rPr>
          <w:rFonts w:asciiTheme="majorBidi" w:hAnsiTheme="majorBidi" w:cstheme="majorBidi"/>
        </w:rPr>
        <w:t xml:space="preserve"> For important discussion on Greek imperatives see J. Donovan, “Greek Jussives,” </w:t>
      </w:r>
      <w:r w:rsidRPr="00CA2D7F">
        <w:rPr>
          <w:rFonts w:asciiTheme="majorBidi" w:hAnsiTheme="majorBidi" w:cstheme="majorBidi"/>
          <w:i/>
        </w:rPr>
        <w:t>Classical Review</w:t>
      </w:r>
      <w:r w:rsidRPr="00CA2D7F">
        <w:rPr>
          <w:rFonts w:asciiTheme="majorBidi" w:hAnsiTheme="majorBidi" w:cstheme="majorBidi"/>
        </w:rPr>
        <w:t xml:space="preserve"> 9 </w:t>
      </w:r>
    </w:p>
    <w:p w14:paraId="4C2BAD8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(1895):  pp. 145-49; </w:t>
      </w:r>
      <w:r w:rsidRPr="00CA2D7F">
        <w:rPr>
          <w:rFonts w:asciiTheme="majorBidi" w:hAnsiTheme="majorBidi" w:cstheme="majorBidi"/>
        </w:rPr>
        <w:t xml:space="preserve">J. P. Louw, “On Greek Prohibitions,” </w:t>
      </w:r>
      <w:r w:rsidRPr="00CA2D7F">
        <w:rPr>
          <w:rFonts w:asciiTheme="majorBidi" w:hAnsiTheme="majorBidi" w:cstheme="majorBidi"/>
          <w:i/>
        </w:rPr>
        <w:t>Acta Classica</w:t>
      </w:r>
      <w:r w:rsidRPr="00CA2D7F">
        <w:rPr>
          <w:rFonts w:asciiTheme="majorBidi" w:hAnsiTheme="majorBidi" w:cstheme="majorBidi"/>
        </w:rPr>
        <w:t xml:space="preserve"> 2 (1959): pp. 43-57; James L.</w:t>
      </w:r>
    </w:p>
    <w:p w14:paraId="42AC4B1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Boyer, “A Classification of Imperatives: A Statistical Study,” </w:t>
      </w:r>
      <w:r w:rsidRPr="00CA2D7F">
        <w:rPr>
          <w:rFonts w:asciiTheme="majorBidi" w:hAnsiTheme="majorBidi" w:cstheme="majorBidi"/>
          <w:i/>
        </w:rPr>
        <w:t>Grace Theological Journal</w:t>
      </w:r>
      <w:r w:rsidRPr="00CA2D7F">
        <w:rPr>
          <w:rFonts w:asciiTheme="majorBidi" w:hAnsiTheme="majorBidi" w:cstheme="majorBidi"/>
        </w:rPr>
        <w:t xml:space="preserve"> 8.1 (1987): pp. </w:t>
      </w:r>
    </w:p>
    <w:p w14:paraId="66C881C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35-54; Mathewson, “Verbal Aspect.” These studies show that the suppo</w:t>
      </w:r>
      <w:r w:rsidRPr="00CA2D7F">
        <w:rPr>
          <w:rFonts w:asciiTheme="majorBidi" w:hAnsiTheme="majorBidi" w:cstheme="majorBidi"/>
        </w:rPr>
        <w:t xml:space="preserve">sed rules for Greek imperatives </w:t>
      </w:r>
    </w:p>
    <w:p w14:paraId="352858E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based on tenses simply will not stand.</w:t>
      </w:r>
    </w:p>
    <w:p w14:paraId="1BBC3B8A" w14:textId="2B811DB6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174 instances of the present imperative with </w:t>
      </w:r>
      <w:proofErr w:type="gramStart"/>
      <w:r w:rsidR="00BD342B">
        <w:rPr>
          <w:rFonts w:asciiTheme="majorBidi" w:hAnsiTheme="majorBidi" w:cstheme="majorBidi"/>
          <w:lang w:val="el-GR"/>
        </w:rPr>
        <w:t>μή</w:t>
      </w:r>
      <w:r w:rsidR="00BD342B" w:rsidRPr="00BD342B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 (</w:t>
      </w:r>
      <w:proofErr w:type="gramEnd"/>
      <w:r w:rsidRPr="00CA2D7F">
        <w:rPr>
          <w:rFonts w:asciiTheme="majorBidi" w:hAnsiTheme="majorBidi" w:cstheme="majorBidi"/>
        </w:rPr>
        <w:t xml:space="preserve">present prohibition), 100 examples occur </w:t>
      </w:r>
    </w:p>
    <w:p w14:paraId="1F44D3A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 contexts with </w:t>
      </w:r>
      <w:r w:rsidRPr="00CA2D7F">
        <w:rPr>
          <w:rFonts w:asciiTheme="majorBidi" w:hAnsiTheme="majorBidi" w:cstheme="majorBidi"/>
          <w:i/>
        </w:rPr>
        <w:t>no</w:t>
      </w:r>
      <w:r w:rsidRPr="00CA2D7F">
        <w:rPr>
          <w:rFonts w:asciiTheme="majorBidi" w:hAnsiTheme="majorBidi" w:cstheme="majorBidi"/>
        </w:rPr>
        <w:t xml:space="preserve"> indication of whether the action is taking plac</w:t>
      </w:r>
      <w:r w:rsidRPr="00CA2D7F">
        <w:rPr>
          <w:rFonts w:asciiTheme="majorBidi" w:hAnsiTheme="majorBidi" w:cstheme="majorBidi"/>
        </w:rPr>
        <w:t xml:space="preserve">e or not, 36 occur in </w:t>
      </w:r>
    </w:p>
    <w:p w14:paraId="2E799D0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contexts where the action clearly is not taking place, and only 38 occur in context where </w:t>
      </w:r>
    </w:p>
    <w:p w14:paraId="0A8A78E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previous action is either explicit or probable, warranting the translation “stop….”</w:t>
      </w:r>
      <w:r w:rsidRPr="00CA2D7F">
        <w:rPr>
          <w:rFonts w:asciiTheme="majorBidi" w:hAnsiTheme="majorBidi" w:cstheme="majorBidi"/>
          <w:sz w:val="30"/>
          <w:vertAlign w:val="superscript"/>
        </w:rPr>
        <w:t>102</w:t>
      </w:r>
      <w:r w:rsidRPr="00CA2D7F">
        <w:rPr>
          <w:rFonts w:asciiTheme="majorBidi" w:hAnsiTheme="majorBidi" w:cstheme="majorBidi"/>
        </w:rPr>
        <w:t xml:space="preserve"> This </w:t>
      </w:r>
    </w:p>
    <w:p w14:paraId="7D4C06F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is a far cry from what is needed to establish a ‘</w:t>
      </w:r>
      <w:r w:rsidRPr="00CA2D7F">
        <w:rPr>
          <w:rFonts w:asciiTheme="majorBidi" w:hAnsiTheme="majorBidi" w:cstheme="majorBidi"/>
        </w:rPr>
        <w:t xml:space="preserve">rule’ or even a general principle for </w:t>
      </w:r>
    </w:p>
    <w:p w14:paraId="68B3E02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present prohibitions. Instead, I would propose that the following scheme based on verbal </w:t>
      </w:r>
    </w:p>
    <w:p w14:paraId="57AC5C9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aspect be adopted.</w:t>
      </w:r>
    </w:p>
    <w:p w14:paraId="0A68EDD1" w14:textId="77777777" w:rsidR="00000000" w:rsidRPr="00CA2D7F" w:rsidRDefault="00A67CBD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Present imperative</w:t>
      </w:r>
      <w:r w:rsidRPr="00CA2D7F">
        <w:rPr>
          <w:rFonts w:asciiTheme="majorBidi" w:hAnsiTheme="majorBidi" w:cstheme="majorBidi"/>
        </w:rPr>
        <w:t xml:space="preserve"> – commands an action as a process in progress.</w:t>
      </w:r>
    </w:p>
    <w:p w14:paraId="7678200C" w14:textId="77777777" w:rsidR="00000000" w:rsidRPr="00CA2D7F" w:rsidRDefault="00A67CBD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Aorist imperative</w:t>
      </w:r>
      <w:r w:rsidRPr="00CA2D7F">
        <w:rPr>
          <w:rFonts w:asciiTheme="majorBidi" w:hAnsiTheme="majorBidi" w:cstheme="majorBidi"/>
        </w:rPr>
        <w:t xml:space="preserve"> – commands an action as </w:t>
      </w:r>
      <w:r w:rsidRPr="00CA2D7F">
        <w:rPr>
          <w:rFonts w:asciiTheme="majorBidi" w:hAnsiTheme="majorBidi" w:cstheme="majorBidi"/>
        </w:rPr>
        <w:t>a complete whole.</w:t>
      </w:r>
    </w:p>
    <w:p w14:paraId="7972643E" w14:textId="77777777" w:rsidR="00000000" w:rsidRPr="00CA2D7F" w:rsidRDefault="00A67CBD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>Present prohibition</w:t>
      </w:r>
      <w:r w:rsidRPr="00CA2D7F">
        <w:rPr>
          <w:rFonts w:asciiTheme="majorBidi" w:hAnsiTheme="majorBidi" w:cstheme="majorBidi"/>
        </w:rPr>
        <w:t xml:space="preserve"> – forbids an action as a process in progress.</w:t>
      </w:r>
    </w:p>
    <w:p w14:paraId="347C9057" w14:textId="77777777" w:rsidR="00000000" w:rsidRPr="00CA2D7F" w:rsidRDefault="00A67CBD">
      <w:pPr>
        <w:numPr>
          <w:ilvl w:val="0"/>
          <w:numId w:val="8"/>
        </w:num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i/>
        </w:rPr>
        <w:t xml:space="preserve">Aorist prohibition </w:t>
      </w:r>
      <w:r w:rsidRPr="00CA2D7F">
        <w:rPr>
          <w:rFonts w:asciiTheme="majorBidi" w:hAnsiTheme="majorBidi" w:cstheme="majorBidi"/>
        </w:rPr>
        <w:t>– forbids an action as a complete whole.</w:t>
      </w:r>
    </w:p>
    <w:p w14:paraId="29BA3026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Thus, any notion of ingression or duration, action as already taking place or urged </w:t>
      </w:r>
    </w:p>
    <w:p w14:paraId="66D5F3C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to begin, can only be deduc</w:t>
      </w:r>
      <w:r w:rsidRPr="00CA2D7F">
        <w:rPr>
          <w:rFonts w:asciiTheme="majorBidi" w:hAnsiTheme="majorBidi" w:cstheme="majorBidi"/>
        </w:rPr>
        <w:t xml:space="preserve">ed from the context and not the imperatival form itself. </w:t>
      </w:r>
    </w:p>
    <w:p w14:paraId="38F5E83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Consistent with the above discussion, it is more appropriate methodologically to consider </w:t>
      </w:r>
    </w:p>
    <w:p w14:paraId="4CD983E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 aspects in imperatival constructions in systemic relationship to each other, rather than </w:t>
      </w:r>
    </w:p>
    <w:p w14:paraId="4FA6288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to treat them</w:t>
      </w:r>
      <w:r w:rsidRPr="00CA2D7F">
        <w:rPr>
          <w:rFonts w:asciiTheme="majorBidi" w:hAnsiTheme="majorBidi" w:cstheme="majorBidi"/>
        </w:rPr>
        <w:t xml:space="preserve"> in isolated fashion according to the assumed rules of usage. In Colossians </w:t>
      </w:r>
    </w:p>
    <w:p w14:paraId="346DCDA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3.5-17, Paul continues a lengthy parenetic section with several imperatival constructions </w:t>
      </w:r>
    </w:p>
    <w:p w14:paraId="7377A79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that effectively illustrate the importance of aspect for understanding imperatives. Thes</w:t>
      </w:r>
      <w:r w:rsidRPr="00CA2D7F">
        <w:rPr>
          <w:rFonts w:asciiTheme="majorBidi" w:hAnsiTheme="majorBidi" w:cstheme="majorBidi"/>
        </w:rPr>
        <w:t xml:space="preserve">e </w:t>
      </w:r>
    </w:p>
    <w:p w14:paraId="5064DB2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verses can be divided into two sections, vv. 5-11 and 12-17, which delimit the Christian </w:t>
      </w:r>
    </w:p>
    <w:p w14:paraId="4837D00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life by means of a vice and virtue list respectively. The structure of this section of </w:t>
      </w:r>
    </w:p>
    <w:p w14:paraId="2033FE6D" w14:textId="1F7E95EE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discourse revolves around three aorist imperatives: </w:t>
      </w:r>
      <w:r w:rsidR="00BD342B">
        <w:rPr>
          <w:rFonts w:asciiTheme="majorBidi" w:hAnsiTheme="majorBidi" w:cstheme="majorBidi"/>
          <w:lang w:val="el-GR"/>
        </w:rPr>
        <w:t>νεκρώσατε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(v. 5), </w:t>
      </w:r>
      <w:r w:rsidR="00BD342B">
        <w:rPr>
          <w:rFonts w:asciiTheme="majorBidi" w:hAnsiTheme="majorBidi" w:cstheme="majorBidi"/>
          <w:lang w:val="el-GR"/>
        </w:rPr>
        <w:t>ἀπόθεσθε</w:t>
      </w:r>
      <w:r w:rsidRPr="00CA2D7F">
        <w:rPr>
          <w:rFonts w:asciiTheme="majorBidi" w:hAnsiTheme="majorBidi" w:cstheme="majorBidi"/>
        </w:rPr>
        <w:t xml:space="preserve"> (v. 8), </w:t>
      </w:r>
    </w:p>
    <w:p w14:paraId="05B44E54" w14:textId="4EA34084" w:rsidR="00000000" w:rsidRPr="00CA2D7F" w:rsidRDefault="00BD342B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l-GR"/>
        </w:rPr>
        <w:t>ἐμδίσασθε</w:t>
      </w:r>
      <w:r w:rsidRPr="00BD342B">
        <w:rPr>
          <w:rFonts w:asciiTheme="majorBidi" w:hAnsiTheme="majorBidi" w:cstheme="majorBidi"/>
        </w:rPr>
        <w:t xml:space="preserve"> </w:t>
      </w:r>
      <w:r w:rsidR="00A67CBD" w:rsidRPr="00CA2D7F">
        <w:rPr>
          <w:rFonts w:asciiTheme="majorBidi" w:hAnsiTheme="majorBidi" w:cstheme="majorBidi"/>
        </w:rPr>
        <w:t xml:space="preserve">(v. 12), with the former two imperatives introducing the negative parenesis, </w:t>
      </w:r>
    </w:p>
    <w:p w14:paraId="712D9ED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the later imperative introducing the positive parenesis. In the midst of these aorist </w:t>
      </w:r>
    </w:p>
    <w:p w14:paraId="7E3486E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imperatives, several present imperatives are sc</w:t>
      </w:r>
      <w:r w:rsidRPr="00CA2D7F">
        <w:rPr>
          <w:rFonts w:asciiTheme="majorBidi" w:hAnsiTheme="majorBidi" w:cstheme="majorBidi"/>
        </w:rPr>
        <w:t>attered throughout this section (vv. 9, 15-</w:t>
      </w:r>
    </w:p>
    <w:p w14:paraId="40277D05" w14:textId="3000EA6D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17): </w:t>
      </w:r>
      <w:r w:rsidR="00BD342B">
        <w:rPr>
          <w:rFonts w:asciiTheme="majorBidi" w:hAnsiTheme="majorBidi" w:cstheme="majorBidi"/>
          <w:lang w:val="el-GR"/>
        </w:rPr>
        <w:t>μὴ</w:t>
      </w:r>
      <w:r w:rsidR="00BD342B" w:rsidRPr="00BD342B">
        <w:rPr>
          <w:rFonts w:asciiTheme="majorBidi" w:hAnsiTheme="majorBidi" w:cstheme="majorBidi"/>
        </w:rPr>
        <w:t xml:space="preserve"> </w:t>
      </w:r>
      <w:r w:rsidR="00BD342B">
        <w:rPr>
          <w:rFonts w:asciiTheme="majorBidi" w:hAnsiTheme="majorBidi" w:cstheme="majorBidi"/>
          <w:lang w:val="el-GR"/>
        </w:rPr>
        <w:t>ψεύδεσθε</w:t>
      </w:r>
      <w:r w:rsidRPr="00CA2D7F">
        <w:rPr>
          <w:rFonts w:asciiTheme="majorBidi" w:hAnsiTheme="majorBidi" w:cstheme="majorBidi"/>
        </w:rPr>
        <w:t xml:space="preserve"> (v. 9), </w:t>
      </w:r>
      <w:r w:rsidR="00BD342B">
        <w:rPr>
          <w:rFonts w:asciiTheme="majorBidi" w:hAnsiTheme="majorBidi" w:cstheme="majorBidi"/>
          <w:lang w:val="el-GR"/>
        </w:rPr>
        <w:t>βραβεθέτω</w:t>
      </w:r>
      <w:r w:rsidRPr="00CA2D7F">
        <w:rPr>
          <w:rFonts w:asciiTheme="majorBidi" w:hAnsiTheme="majorBidi" w:cstheme="majorBidi"/>
        </w:rPr>
        <w:t xml:space="preserve">, </w:t>
      </w:r>
      <w:r w:rsidR="00BD342B">
        <w:rPr>
          <w:rFonts w:asciiTheme="majorBidi" w:hAnsiTheme="majorBidi" w:cstheme="majorBidi"/>
          <w:lang w:val="el-GR"/>
        </w:rPr>
        <w:t>γίνεσθε</w:t>
      </w:r>
      <w:r w:rsidR="00BD342B" w:rsidRPr="00BD342B">
        <w:rPr>
          <w:rFonts w:asciiTheme="majorBidi" w:hAnsiTheme="majorBidi" w:cstheme="majorBidi"/>
        </w:rPr>
        <w:t xml:space="preserve">, </w:t>
      </w:r>
      <w:r w:rsidR="00BD342B">
        <w:rPr>
          <w:rFonts w:asciiTheme="majorBidi" w:hAnsiTheme="majorBidi" w:cstheme="majorBidi"/>
          <w:lang w:val="el-GR"/>
        </w:rPr>
        <w:t>ἐνοικείτω</w:t>
      </w:r>
      <w:r w:rsidRPr="00CA2D7F">
        <w:rPr>
          <w:rFonts w:asciiTheme="majorBidi" w:hAnsiTheme="majorBidi" w:cstheme="majorBidi"/>
        </w:rPr>
        <w:t xml:space="preserve"> (vv. 15-17).  </w:t>
      </w:r>
    </w:p>
    <w:p w14:paraId="45F3F877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According to the assumed rules of usage, one could construe the aorist </w:t>
      </w:r>
    </w:p>
    <w:p w14:paraId="3B8FCA4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imperatives as ingressive, that is, it is a call to commence an </w:t>
      </w:r>
      <w:r w:rsidRPr="00CA2D7F">
        <w:rPr>
          <w:rFonts w:asciiTheme="majorBidi" w:hAnsiTheme="majorBidi" w:cstheme="majorBidi"/>
        </w:rPr>
        <w:t xml:space="preserve">activity, or see them as </w:t>
      </w:r>
    </w:p>
    <w:p w14:paraId="165069A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calling for decisive action.</w:t>
      </w:r>
      <w:r w:rsidRPr="00CA2D7F">
        <w:rPr>
          <w:rFonts w:asciiTheme="majorBidi" w:hAnsiTheme="majorBidi" w:cstheme="majorBidi"/>
          <w:sz w:val="30"/>
          <w:vertAlign w:val="superscript"/>
        </w:rPr>
        <w:t>103</w:t>
      </w:r>
      <w:r w:rsidRPr="00CA2D7F">
        <w:rPr>
          <w:rFonts w:asciiTheme="majorBidi" w:hAnsiTheme="majorBidi" w:cstheme="majorBidi"/>
        </w:rPr>
        <w:t xml:space="preserve"> But this would make the present imperatives problematic, </w:t>
      </w:r>
    </w:p>
    <w:p w14:paraId="25F1ED4F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4D29A7AC" w14:textId="77777777" w:rsidR="00000000" w:rsidRPr="00CA2D7F" w:rsidRDefault="00A67CBD">
      <w:pPr>
        <w:rPr>
          <w:rFonts w:asciiTheme="majorBidi" w:hAnsiTheme="majorBidi" w:cstheme="majorBidi"/>
          <w:sz w:val="20"/>
          <w:szCs w:val="20"/>
        </w:rPr>
      </w:pPr>
      <w:r w:rsidRPr="00CA2D7F">
        <w:rPr>
          <w:rFonts w:asciiTheme="majorBidi" w:hAnsiTheme="majorBidi" w:cstheme="majorBidi"/>
          <w:sz w:val="20"/>
          <w:szCs w:val="20"/>
        </w:rPr>
        <w:t xml:space="preserve">35-54; Mathewson, “Verbal Aspect.”  These studies show that the supposed rules for Greek imperatives </w:t>
      </w:r>
    </w:p>
    <w:p w14:paraId="52123F42" w14:textId="77777777" w:rsidR="00000000" w:rsidRPr="00CA2D7F" w:rsidRDefault="00A67CBD">
      <w:pPr>
        <w:rPr>
          <w:rFonts w:asciiTheme="majorBidi" w:hAnsiTheme="majorBidi" w:cstheme="majorBidi"/>
          <w:sz w:val="20"/>
          <w:szCs w:val="20"/>
        </w:rPr>
      </w:pPr>
      <w:r w:rsidRPr="00CA2D7F">
        <w:rPr>
          <w:rFonts w:asciiTheme="majorBidi" w:hAnsiTheme="majorBidi" w:cstheme="majorBidi"/>
          <w:sz w:val="20"/>
          <w:szCs w:val="20"/>
        </w:rPr>
        <w:t>based on tenses simply will not stand</w:t>
      </w:r>
      <w:r w:rsidRPr="00CA2D7F">
        <w:rPr>
          <w:rFonts w:asciiTheme="majorBidi" w:hAnsiTheme="majorBidi" w:cstheme="majorBidi"/>
          <w:sz w:val="20"/>
          <w:szCs w:val="20"/>
        </w:rPr>
        <w:t xml:space="preserve">. </w:t>
      </w:r>
    </w:p>
    <w:p w14:paraId="2111B5A6" w14:textId="77777777" w:rsidR="00000000" w:rsidRPr="00CA2D7F" w:rsidRDefault="00A67CBD">
      <w:pPr>
        <w:rPr>
          <w:rFonts w:asciiTheme="majorBidi" w:hAnsiTheme="majorBidi" w:cstheme="majorBidi"/>
          <w:sz w:val="20"/>
          <w:szCs w:val="20"/>
        </w:rPr>
      </w:pPr>
      <w:r w:rsidRPr="00CA2D7F">
        <w:rPr>
          <w:rFonts w:asciiTheme="majorBidi" w:hAnsiTheme="majorBidi" w:cstheme="majorBidi"/>
          <w:sz w:val="30"/>
          <w:szCs w:val="20"/>
          <w:vertAlign w:val="superscript"/>
        </w:rPr>
        <w:t>102</w:t>
      </w:r>
      <w:r w:rsidRPr="00CA2D7F">
        <w:rPr>
          <w:rFonts w:asciiTheme="majorBidi" w:hAnsiTheme="majorBidi" w:cstheme="majorBidi"/>
          <w:sz w:val="20"/>
          <w:szCs w:val="20"/>
        </w:rPr>
        <w:t xml:space="preserve"> Boyer, “Classification,” p. 43. </w:t>
      </w:r>
    </w:p>
    <w:p w14:paraId="3F725FA5" w14:textId="77777777" w:rsidR="00000000" w:rsidRPr="00CA2D7F" w:rsidRDefault="00A67CBD">
      <w:pPr>
        <w:rPr>
          <w:rFonts w:asciiTheme="majorBidi" w:hAnsiTheme="majorBidi" w:cstheme="majorBidi"/>
          <w:sz w:val="20"/>
          <w:szCs w:val="20"/>
        </w:rPr>
      </w:pPr>
      <w:r w:rsidRPr="00CA2D7F">
        <w:rPr>
          <w:rFonts w:asciiTheme="majorBidi" w:hAnsiTheme="majorBidi" w:cstheme="majorBidi"/>
          <w:sz w:val="30"/>
          <w:szCs w:val="20"/>
          <w:vertAlign w:val="superscript"/>
        </w:rPr>
        <w:t>103</w:t>
      </w:r>
      <w:r w:rsidRPr="00CA2D7F">
        <w:rPr>
          <w:rFonts w:asciiTheme="majorBidi" w:hAnsiTheme="majorBidi" w:cstheme="majorBidi"/>
          <w:sz w:val="20"/>
          <w:szCs w:val="20"/>
        </w:rPr>
        <w:t xml:space="preserve"> Peter T. O’Brien, Colossians, Philemon (Word Biblical Commentary; Waco: Word, 1982), p. 176. </w:t>
      </w:r>
    </w:p>
    <w:p w14:paraId="04B690E9" w14:textId="2E2E2C92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20"/>
          <w:szCs w:val="20"/>
        </w:rPr>
        <w:br w:type="page"/>
      </w:r>
      <w:r w:rsidRPr="00CA2D7F">
        <w:rPr>
          <w:rFonts w:asciiTheme="majorBidi" w:hAnsiTheme="majorBidi" w:cstheme="majorBidi"/>
        </w:rPr>
        <w:lastRenderedPageBreak/>
        <w:t xml:space="preserve">as portraying actions that are to be continued, since they seem to correspond to and </w:t>
      </w:r>
    </w:p>
    <w:p w14:paraId="6AE1FA7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further</w:t>
      </w:r>
      <w:r w:rsidRPr="00CA2D7F">
        <w:rPr>
          <w:rFonts w:asciiTheme="majorBidi" w:hAnsiTheme="majorBidi" w:cstheme="majorBidi"/>
        </w:rPr>
        <w:t xml:space="preserve"> explain the aorist imperatives. Moreover, on what basis does one decide that the </w:t>
      </w:r>
    </w:p>
    <w:p w14:paraId="7A53379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present imperatives in this context are any less decisive, especially since the aorist aspect </w:t>
      </w:r>
    </w:p>
    <w:p w14:paraId="6588A63F" w14:textId="626B7389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is usually regarded as the “default” tense? Conversely, the </w:t>
      </w:r>
      <w:r w:rsidR="00BD342B">
        <w:rPr>
          <w:rFonts w:asciiTheme="majorBidi" w:hAnsiTheme="majorBidi" w:cstheme="majorBidi"/>
          <w:lang w:val="el-GR"/>
        </w:rPr>
        <w:t>μή</w:t>
      </w:r>
      <w:r w:rsidR="00BD342B" w:rsidRPr="00BD342B">
        <w:rPr>
          <w:rFonts w:asciiTheme="majorBidi" w:hAnsiTheme="majorBidi" w:cstheme="majorBidi"/>
        </w:rPr>
        <w:t xml:space="preserve"> </w:t>
      </w:r>
      <w:r w:rsidR="00BD342B">
        <w:rPr>
          <w:rFonts w:asciiTheme="majorBidi" w:hAnsiTheme="majorBidi" w:cstheme="majorBidi"/>
          <w:lang w:val="el-GR"/>
        </w:rPr>
        <w:t>ψεύδεσθε</w:t>
      </w:r>
      <w:r w:rsidR="00BD342B" w:rsidRPr="00BD342B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>in v</w:t>
      </w:r>
      <w:r w:rsidRPr="00CA2D7F">
        <w:rPr>
          <w:rFonts w:asciiTheme="majorBidi" w:hAnsiTheme="majorBidi" w:cstheme="majorBidi"/>
        </w:rPr>
        <w:t xml:space="preserve">. 9 could be </w:t>
      </w:r>
    </w:p>
    <w:p w14:paraId="465EAB9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understood as a call to stop an action already in progress.</w:t>
      </w:r>
      <w:r w:rsidRPr="00CA2D7F">
        <w:rPr>
          <w:rFonts w:asciiTheme="majorBidi" w:hAnsiTheme="majorBidi" w:cstheme="majorBidi"/>
          <w:sz w:val="30"/>
          <w:vertAlign w:val="superscript"/>
        </w:rPr>
        <w:t>104</w:t>
      </w:r>
      <w:r w:rsidRPr="00CA2D7F">
        <w:rPr>
          <w:rFonts w:asciiTheme="majorBidi" w:hAnsiTheme="majorBidi" w:cstheme="majorBidi"/>
        </w:rPr>
        <w:t xml:space="preserve"> However, apart from the </w:t>
      </w:r>
    </w:p>
    <w:p w14:paraId="38EA48A7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assumed rule, there is no contextual evidence that the readers are already lying, thus </w:t>
      </w:r>
    </w:p>
    <w:p w14:paraId="0EF2055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necessitating the rendering “stop lying.” Rather, I would propose </w:t>
      </w:r>
      <w:r w:rsidRPr="00CA2D7F">
        <w:rPr>
          <w:rFonts w:asciiTheme="majorBidi" w:hAnsiTheme="majorBidi" w:cstheme="majorBidi"/>
        </w:rPr>
        <w:t xml:space="preserve">that verbal aspect offers </w:t>
      </w:r>
    </w:p>
    <w:p w14:paraId="75C47A5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 more compelling and fruitful treatment of the imperatives and the shift in tenses in this </w:t>
      </w:r>
    </w:p>
    <w:p w14:paraId="0D95D58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section. The aorist imperatives serve as the summary commands in both the negative </w:t>
      </w:r>
    </w:p>
    <w:p w14:paraId="482DCDB3" w14:textId="56050A8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(</w:t>
      </w:r>
      <w:r w:rsidR="00BD342B">
        <w:rPr>
          <w:rFonts w:asciiTheme="majorBidi" w:hAnsiTheme="majorBidi" w:cstheme="majorBidi"/>
          <w:lang w:val="el-GR"/>
        </w:rPr>
        <w:t>νεκρώσατε</w:t>
      </w:r>
      <w:r w:rsidR="00BD342B" w:rsidRPr="00BD342B">
        <w:rPr>
          <w:rFonts w:asciiTheme="majorBidi" w:hAnsiTheme="majorBidi" w:cstheme="majorBidi"/>
        </w:rPr>
        <w:t xml:space="preserve">, </w:t>
      </w:r>
      <w:r w:rsidR="00BD342B">
        <w:rPr>
          <w:rFonts w:asciiTheme="majorBidi" w:hAnsiTheme="majorBidi" w:cstheme="majorBidi"/>
          <w:lang w:val="el-GR"/>
        </w:rPr>
        <w:t>ἀπόθεσθε</w:t>
      </w:r>
      <w:r w:rsidRPr="00CA2D7F">
        <w:rPr>
          <w:rFonts w:asciiTheme="majorBidi" w:hAnsiTheme="majorBidi" w:cstheme="majorBidi"/>
        </w:rPr>
        <w:t>) and the positive exhortatio</w:t>
      </w:r>
      <w:r w:rsidRPr="00CA2D7F">
        <w:rPr>
          <w:rFonts w:asciiTheme="majorBidi" w:hAnsiTheme="majorBidi" w:cstheme="majorBidi"/>
        </w:rPr>
        <w:t>ns (</w:t>
      </w:r>
      <w:r w:rsidR="00BD342B">
        <w:rPr>
          <w:rFonts w:asciiTheme="majorBidi" w:hAnsiTheme="majorBidi" w:cstheme="majorBidi"/>
          <w:lang w:val="el-GR"/>
        </w:rPr>
        <w:t>ἐνδυσασθε</w:t>
      </w:r>
      <w:r w:rsidRPr="00CA2D7F">
        <w:rPr>
          <w:rFonts w:asciiTheme="majorBidi" w:hAnsiTheme="majorBidi" w:cstheme="majorBidi"/>
        </w:rPr>
        <w:t xml:space="preserve">). The aorist aspect, as </w:t>
      </w:r>
    </w:p>
    <w:p w14:paraId="2039193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that which summarizes the action as a complete whole, serves as the summary term in </w:t>
      </w:r>
    </w:p>
    <w:p w14:paraId="4988BD2D" w14:textId="7A66674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each case. The present imperatives (</w:t>
      </w:r>
      <w:r w:rsidR="00BD342B">
        <w:rPr>
          <w:rFonts w:asciiTheme="majorBidi" w:hAnsiTheme="majorBidi" w:cstheme="majorBidi"/>
          <w:lang w:val="el-GR"/>
        </w:rPr>
        <w:t>μὴ</w:t>
      </w:r>
      <w:r w:rsidR="00BD342B" w:rsidRPr="00BD342B">
        <w:rPr>
          <w:rFonts w:asciiTheme="majorBidi" w:hAnsiTheme="majorBidi" w:cstheme="majorBidi"/>
        </w:rPr>
        <w:t xml:space="preserve"> </w:t>
      </w:r>
      <w:r w:rsidR="00BD342B">
        <w:rPr>
          <w:rFonts w:asciiTheme="majorBidi" w:hAnsiTheme="majorBidi" w:cstheme="majorBidi"/>
          <w:lang w:val="el-GR"/>
        </w:rPr>
        <w:t>ψεύδεσθε</w:t>
      </w:r>
      <w:r w:rsidR="00BD342B" w:rsidRPr="00BD342B">
        <w:rPr>
          <w:rFonts w:asciiTheme="majorBidi" w:hAnsiTheme="majorBidi" w:cstheme="majorBidi"/>
        </w:rPr>
        <w:t xml:space="preserve">, </w:t>
      </w:r>
      <w:r w:rsidR="00BD342B">
        <w:rPr>
          <w:rFonts w:asciiTheme="majorBidi" w:hAnsiTheme="majorBidi" w:cstheme="majorBidi"/>
          <w:lang w:val="el-GR"/>
        </w:rPr>
        <w:t>βραβεύετω</w:t>
      </w:r>
      <w:r w:rsidR="00BD342B" w:rsidRPr="00BD342B">
        <w:rPr>
          <w:rFonts w:asciiTheme="majorBidi" w:hAnsiTheme="majorBidi" w:cstheme="majorBidi"/>
        </w:rPr>
        <w:t xml:space="preserve">, </w:t>
      </w:r>
      <w:r w:rsidR="00BD342B">
        <w:rPr>
          <w:rFonts w:asciiTheme="majorBidi" w:hAnsiTheme="majorBidi" w:cstheme="majorBidi"/>
          <w:lang w:val="el-GR"/>
        </w:rPr>
        <w:t>γίνεσθε</w:t>
      </w:r>
      <w:r w:rsidR="00BD342B" w:rsidRPr="00BD342B">
        <w:rPr>
          <w:rFonts w:asciiTheme="majorBidi" w:hAnsiTheme="majorBidi" w:cstheme="majorBidi"/>
        </w:rPr>
        <w:t xml:space="preserve">, </w:t>
      </w:r>
      <w:r w:rsidR="00BD342B">
        <w:rPr>
          <w:rFonts w:asciiTheme="majorBidi" w:hAnsiTheme="majorBidi" w:cstheme="majorBidi"/>
          <w:lang w:val="el-GR"/>
        </w:rPr>
        <w:t>ἐνοικείτω</w:t>
      </w:r>
      <w:r w:rsidRPr="00CA2D7F">
        <w:rPr>
          <w:rFonts w:asciiTheme="majorBidi" w:hAnsiTheme="majorBidi" w:cstheme="majorBidi"/>
        </w:rPr>
        <w:t>),</w:t>
      </w:r>
      <w:r w:rsidRPr="00CA2D7F">
        <w:rPr>
          <w:rFonts w:asciiTheme="majorBidi" w:hAnsiTheme="majorBidi" w:cstheme="majorBidi"/>
        </w:rPr>
        <w:t xml:space="preserve"> </w:t>
      </w:r>
    </w:p>
    <w:p w14:paraId="1DCE46A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then, serve to spell out in more detail what is involved in the summary aorist imperatives.  </w:t>
      </w:r>
    </w:p>
    <w:p w14:paraId="0D7976A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Therefore, it appears that the author’s choice of verbal aspect in imperatival constructions </w:t>
      </w:r>
    </w:p>
    <w:p w14:paraId="07CA5D9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Col. 3.5-17 evidence a conscious patterning. Paul employs the aor</w:t>
      </w:r>
      <w:r w:rsidRPr="00CA2D7F">
        <w:rPr>
          <w:rFonts w:asciiTheme="majorBidi" w:hAnsiTheme="majorBidi" w:cstheme="majorBidi"/>
        </w:rPr>
        <w:t xml:space="preserve">ist imperatives to </w:t>
      </w:r>
    </w:p>
    <w:p w14:paraId="7974E056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introduce the general admonitions. The author then switches to the foreground present </w:t>
      </w:r>
    </w:p>
    <w:p w14:paraId="13CF40D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tense to spell out in more detail specific areas of exhortation for his readers.  </w:t>
      </w:r>
    </w:p>
    <w:p w14:paraId="10F6A29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                             _________________________</w:t>
      </w:r>
    </w:p>
    <w:p w14:paraId="60C93135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</w:p>
    <w:p w14:paraId="2171A5BB" w14:textId="77777777" w:rsidR="00000000" w:rsidRPr="00CA2D7F" w:rsidRDefault="00A67CBD">
      <w:pPr>
        <w:spacing w:line="360" w:lineRule="auto"/>
        <w:rPr>
          <w:rFonts w:asciiTheme="majorBidi" w:hAnsiTheme="majorBidi" w:cstheme="majorBidi"/>
          <w:b/>
        </w:rPr>
      </w:pPr>
      <w:r w:rsidRPr="00CA2D7F">
        <w:rPr>
          <w:rFonts w:asciiTheme="majorBidi" w:hAnsiTheme="majorBidi" w:cstheme="majorBidi"/>
          <w:b/>
        </w:rPr>
        <w:t>Conclusion</w:t>
      </w:r>
    </w:p>
    <w:p w14:paraId="1FEFCAD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Drawing on insights from recent research into verbal aspect, the preceding work has </w:t>
      </w:r>
    </w:p>
    <w:p w14:paraId="4D45F7D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attempted to argue that despite the long tradition and sheer influence of the traditional </w:t>
      </w:r>
    </w:p>
    <w:p w14:paraId="1040F8F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way of handling Greek tenses according to labels which ostensibly reflect valid</w:t>
      </w:r>
      <w:r w:rsidRPr="00CA2D7F">
        <w:rPr>
          <w:rFonts w:asciiTheme="majorBidi" w:hAnsiTheme="majorBidi" w:cstheme="majorBidi"/>
        </w:rPr>
        <w:t xml:space="preserve"> </w:t>
      </w:r>
    </w:p>
    <w:p w14:paraId="279C3F7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meanings, these labels should be abandoned as inappropriate and unhelpful in discussion </w:t>
      </w:r>
    </w:p>
    <w:p w14:paraId="303AF432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interpretation of Greek verb tenses. Though these labels have a long pedigree of </w:t>
      </w:r>
    </w:p>
    <w:p w14:paraId="60B6FEB3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usage in modern grammatical discussion, and will probably continue to do so, to</w:t>
      </w:r>
      <w:r w:rsidRPr="00CA2D7F">
        <w:rPr>
          <w:rFonts w:asciiTheme="majorBidi" w:hAnsiTheme="majorBidi" w:cstheme="majorBidi"/>
        </w:rPr>
        <w:t xml:space="preserve"> classify </w:t>
      </w:r>
    </w:p>
    <w:p w14:paraId="6755FF6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Greek verb tenses according to these semantic categories confuses the meaning of the </w:t>
      </w:r>
    </w:p>
    <w:p w14:paraId="69330AB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aspect with </w:t>
      </w:r>
      <w:proofErr w:type="spellStart"/>
      <w:r w:rsidRPr="00CA2D7F">
        <w:rPr>
          <w:rFonts w:asciiTheme="majorBidi" w:hAnsiTheme="majorBidi" w:cstheme="majorBidi"/>
          <w:i/>
        </w:rPr>
        <w:t>Aktionsart</w:t>
      </w:r>
      <w:proofErr w:type="spellEnd"/>
      <w:r w:rsidRPr="00CA2D7F">
        <w:rPr>
          <w:rFonts w:asciiTheme="majorBidi" w:hAnsiTheme="majorBidi" w:cstheme="majorBidi"/>
        </w:rPr>
        <w:t xml:space="preserve">, or how the action actually took place. Rather such categories of </w:t>
      </w:r>
    </w:p>
    <w:p w14:paraId="662F36EB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meaning (ingressive, durative, iterative, etc.) depend on interpretiv</w:t>
      </w:r>
      <w:r w:rsidRPr="00CA2D7F">
        <w:rPr>
          <w:rFonts w:asciiTheme="majorBidi" w:hAnsiTheme="majorBidi" w:cstheme="majorBidi"/>
        </w:rPr>
        <w:t xml:space="preserve">e judgments from the </w:t>
      </w:r>
    </w:p>
    <w:p w14:paraId="3C5ABBC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broader context, including the meaning of the verb itself. But to transfer all of this </w:t>
      </w:r>
    </w:p>
    <w:p w14:paraId="7FE3668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51E279E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104</w:t>
      </w:r>
      <w:r w:rsidRPr="00CA2D7F">
        <w:rPr>
          <w:rFonts w:asciiTheme="majorBidi" w:hAnsiTheme="majorBidi" w:cstheme="majorBidi"/>
        </w:rPr>
        <w:t xml:space="preserve"> Cf. Bruce, </w:t>
      </w:r>
      <w:r w:rsidRPr="00CA2D7F">
        <w:rPr>
          <w:rFonts w:asciiTheme="majorBidi" w:hAnsiTheme="majorBidi" w:cstheme="majorBidi"/>
          <w:i/>
        </w:rPr>
        <w:t>Colossians</w:t>
      </w:r>
      <w:r w:rsidRPr="00CA2D7F">
        <w:rPr>
          <w:rFonts w:asciiTheme="majorBidi" w:hAnsiTheme="majorBidi" w:cstheme="majorBidi"/>
        </w:rPr>
        <w:t>, p. 140 n. 49.</w:t>
      </w:r>
    </w:p>
    <w:p w14:paraId="1412242C" w14:textId="4594FAD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br w:type="page"/>
      </w:r>
      <w:r w:rsidRPr="00CA2D7F">
        <w:rPr>
          <w:rFonts w:asciiTheme="majorBidi" w:hAnsiTheme="majorBidi" w:cstheme="majorBidi"/>
        </w:rPr>
        <w:lastRenderedPageBreak/>
        <w:t>meaning onto the tense form itself is to commit at a grammatical level a simila</w:t>
      </w:r>
      <w:r w:rsidRPr="00CA2D7F">
        <w:rPr>
          <w:rFonts w:asciiTheme="majorBidi" w:hAnsiTheme="majorBidi" w:cstheme="majorBidi"/>
        </w:rPr>
        <w:t xml:space="preserve">r fallacy </w:t>
      </w:r>
    </w:p>
    <w:p w14:paraId="17026EA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often committed at a lexical level (confusion of word and concept). Moreover, these </w:t>
      </w:r>
    </w:p>
    <w:p w14:paraId="535C8949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categories frequently are based on English translation of Greek tenses in context, and also </w:t>
      </w:r>
    </w:p>
    <w:p w14:paraId="200B9654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fail to take into account the Greek aspects as a system. The catego</w:t>
      </w:r>
      <w:r w:rsidRPr="00CA2D7F">
        <w:rPr>
          <w:rFonts w:asciiTheme="majorBidi" w:hAnsiTheme="majorBidi" w:cstheme="majorBidi"/>
        </w:rPr>
        <w:t xml:space="preserve">ries that are usually </w:t>
      </w:r>
    </w:p>
    <w:p w14:paraId="7792E21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appealed to may be valid at times at a rhetorical and contextual level. But it is misleading </w:t>
      </w:r>
    </w:p>
    <w:p w14:paraId="58F77FF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and unhelpful to transfer all this </w:t>
      </w:r>
      <w:r w:rsidRPr="00CA2D7F">
        <w:rPr>
          <w:rFonts w:asciiTheme="majorBidi" w:hAnsiTheme="majorBidi" w:cstheme="majorBidi"/>
        </w:rPr>
        <w:t xml:space="preserve">contextual information to the verbal forms themselves. </w:t>
      </w:r>
    </w:p>
    <w:p w14:paraId="29F40B68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And often contextual evidence is lacking for finding these kinds of meanings.</w:t>
      </w:r>
    </w:p>
    <w:p w14:paraId="126659DE" w14:textId="77777777" w:rsidR="00000000" w:rsidRPr="00CA2D7F" w:rsidRDefault="00A67CBD">
      <w:pPr>
        <w:spacing w:line="360" w:lineRule="auto"/>
        <w:ind w:firstLine="720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Instead, I would suggest that students of NT Greek should view the Greek tenses </w:t>
      </w:r>
    </w:p>
    <w:p w14:paraId="7B925F4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in terms of the three primary aspectual v</w:t>
      </w:r>
      <w:r w:rsidRPr="00CA2D7F">
        <w:rPr>
          <w:rFonts w:asciiTheme="majorBidi" w:hAnsiTheme="majorBidi" w:cstheme="majorBidi"/>
        </w:rPr>
        <w:t xml:space="preserve">alues, seeing them as only contributing the </w:t>
      </w:r>
    </w:p>
    <w:p w14:paraId="395D370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author’s perception of the action. The author can conceive of the action as a complete </w:t>
      </w:r>
    </w:p>
    <w:p w14:paraId="4813D48A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whole (aorist), as in progress (present, imperfect), or as a state of affairs (perfect, </w:t>
      </w:r>
    </w:p>
    <w:p w14:paraId="3BCD8E4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pluperfect). In addition, though n</w:t>
      </w:r>
      <w:r w:rsidRPr="00CA2D7F">
        <w:rPr>
          <w:rFonts w:asciiTheme="majorBidi" w:hAnsiTheme="majorBidi" w:cstheme="majorBidi"/>
        </w:rPr>
        <w:t xml:space="preserve">ot the only or primary function, the aspects of Greek </w:t>
      </w:r>
    </w:p>
    <w:p w14:paraId="57D8BD1E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verbs, as contributing the author’s perspective on the action, often function to signal </w:t>
      </w:r>
    </w:p>
    <w:p w14:paraId="30DC1AFD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levels of prominence in discourse (background, foreground, </w:t>
      </w:r>
      <w:proofErr w:type="spellStart"/>
      <w:r w:rsidRPr="00CA2D7F">
        <w:rPr>
          <w:rFonts w:asciiTheme="majorBidi" w:hAnsiTheme="majorBidi" w:cstheme="majorBidi"/>
        </w:rPr>
        <w:t>frontground</w:t>
      </w:r>
      <w:proofErr w:type="spellEnd"/>
      <w:r w:rsidRPr="00CA2D7F">
        <w:rPr>
          <w:rFonts w:asciiTheme="majorBidi" w:hAnsiTheme="majorBidi" w:cstheme="majorBidi"/>
        </w:rPr>
        <w:t xml:space="preserve">). Otherwise, </w:t>
      </w:r>
    </w:p>
    <w:p w14:paraId="070435C1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students are advised to say</w:t>
      </w:r>
      <w:r w:rsidRPr="00CA2D7F">
        <w:rPr>
          <w:rFonts w:asciiTheme="majorBidi" w:hAnsiTheme="majorBidi" w:cstheme="majorBidi"/>
        </w:rPr>
        <w:t xml:space="preserve"> as little as possible about the tenses of Greek verbs, and </w:t>
      </w:r>
    </w:p>
    <w:p w14:paraId="478ED86C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attention should be deflected to the broader discourse units made up of sentences, </w:t>
      </w:r>
    </w:p>
    <w:p w14:paraId="4E1180A0" w14:textId="77777777" w:rsidR="00000000" w:rsidRPr="00CA2D7F" w:rsidRDefault="00A67CBD">
      <w:pPr>
        <w:spacing w:line="360" w:lineRule="auto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paragraphs, and genres.</w:t>
      </w:r>
      <w:r w:rsidRPr="00CA2D7F">
        <w:rPr>
          <w:rFonts w:asciiTheme="majorBidi" w:hAnsiTheme="majorBidi" w:cstheme="majorBidi"/>
          <w:sz w:val="30"/>
          <w:vertAlign w:val="superscript"/>
        </w:rPr>
        <w:t>105</w:t>
      </w:r>
    </w:p>
    <w:p w14:paraId="1080485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2464707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3C3AB7C1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33A847F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59DED62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54CA922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7A56936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6662969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6F37D82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4C6D0E77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0ED0B61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77E62F1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54A8D7E0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6C6E7C79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65AA0E7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1DB43F8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26F658EA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53BDE34C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36C5AFBB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58F35998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0AC1130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2C04DD13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</w:p>
    <w:p w14:paraId="51A1E556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  <w:sz w:val="30"/>
          <w:vertAlign w:val="superscript"/>
        </w:rPr>
        <w:t>105</w:t>
      </w:r>
      <w:r w:rsidRPr="00CA2D7F">
        <w:rPr>
          <w:rFonts w:asciiTheme="majorBidi" w:hAnsiTheme="majorBidi" w:cstheme="majorBidi"/>
        </w:rPr>
        <w:t xml:space="preserve"> </w:t>
      </w:r>
      <w:r w:rsidRPr="00CA2D7F">
        <w:rPr>
          <w:rFonts w:asciiTheme="majorBidi" w:hAnsiTheme="majorBidi" w:cstheme="majorBidi"/>
        </w:rPr>
        <w:t xml:space="preserve">For sane advice regarding treatment of verbal aspect in the interpretive enterprise see Moises </w:t>
      </w:r>
    </w:p>
    <w:p w14:paraId="4AE8005D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 xml:space="preserve">Silva, </w:t>
      </w:r>
      <w:r w:rsidRPr="00CA2D7F">
        <w:rPr>
          <w:rFonts w:asciiTheme="majorBidi" w:hAnsiTheme="majorBidi" w:cstheme="majorBidi"/>
          <w:i/>
        </w:rPr>
        <w:t>God, Language and Scripture: Reading the Bible in Light of General Linguistics</w:t>
      </w:r>
      <w:r w:rsidRPr="00CA2D7F">
        <w:rPr>
          <w:rFonts w:asciiTheme="majorBidi" w:hAnsiTheme="majorBidi" w:cstheme="majorBidi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CA2D7F">
            <w:rPr>
              <w:rFonts w:asciiTheme="majorBidi" w:hAnsiTheme="majorBidi" w:cstheme="majorBidi"/>
            </w:rPr>
            <w:t>Grand Rapids</w:t>
          </w:r>
        </w:smartTag>
      </w:smartTag>
      <w:r w:rsidRPr="00CA2D7F">
        <w:rPr>
          <w:rFonts w:asciiTheme="majorBidi" w:hAnsiTheme="majorBidi" w:cstheme="majorBidi"/>
        </w:rPr>
        <w:t xml:space="preserve">: </w:t>
      </w:r>
    </w:p>
    <w:p w14:paraId="4162CDBF" w14:textId="77777777" w:rsidR="00000000" w:rsidRPr="00CA2D7F" w:rsidRDefault="00A67CBD">
      <w:pPr>
        <w:pStyle w:val="FootnoteText"/>
        <w:rPr>
          <w:rFonts w:asciiTheme="majorBidi" w:hAnsiTheme="majorBidi" w:cstheme="majorBidi"/>
        </w:rPr>
      </w:pPr>
      <w:r w:rsidRPr="00CA2D7F">
        <w:rPr>
          <w:rFonts w:asciiTheme="majorBidi" w:hAnsiTheme="majorBidi" w:cstheme="majorBidi"/>
        </w:rPr>
        <w:t>Zondervan, 1990), pp. 111-118.</w:t>
      </w:r>
    </w:p>
    <w:p w14:paraId="5AC0BB7C" w14:textId="77777777" w:rsidR="00A67CBD" w:rsidRPr="00CA2D7F" w:rsidRDefault="00A67CBD">
      <w:pPr>
        <w:pStyle w:val="FootnoteText"/>
        <w:rPr>
          <w:rFonts w:asciiTheme="majorBidi" w:hAnsiTheme="majorBidi" w:cstheme="majorBidi"/>
        </w:rPr>
      </w:pPr>
    </w:p>
    <w:sectPr w:rsidR="00A67CBD" w:rsidRPr="00CA2D7F" w:rsidSect="00B6733F">
      <w:headerReference w:type="default" r:id="rId8"/>
      <w:footerReference w:type="even" r:id="rId9"/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467B" w14:textId="77777777" w:rsidR="00A67CBD" w:rsidRDefault="00A67CBD">
      <w:r>
        <w:separator/>
      </w:r>
    </w:p>
  </w:endnote>
  <w:endnote w:type="continuationSeparator" w:id="0">
    <w:p w14:paraId="1FFC3B30" w14:textId="77777777" w:rsidR="00A67CBD" w:rsidRDefault="00A6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ekth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0FEC" w14:textId="77777777" w:rsidR="00000000" w:rsidRDefault="00A67C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4CDA5" w14:textId="77777777" w:rsidR="00000000" w:rsidRDefault="00A67C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7142" w14:textId="77777777" w:rsidR="00000000" w:rsidRDefault="00A67CBD" w:rsidP="00B673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A8E1" w14:textId="77777777" w:rsidR="00A67CBD" w:rsidRDefault="00A67CBD">
      <w:r>
        <w:separator/>
      </w:r>
    </w:p>
  </w:footnote>
  <w:footnote w:type="continuationSeparator" w:id="0">
    <w:p w14:paraId="5CD3F905" w14:textId="77777777" w:rsidR="00A67CBD" w:rsidRDefault="00A6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916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C34D3D" w14:textId="30C902D8" w:rsidR="00061493" w:rsidRDefault="000614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9C91C3" w14:textId="77777777" w:rsidR="00B6733F" w:rsidRDefault="00B67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FC2"/>
    <w:multiLevelType w:val="hybridMultilevel"/>
    <w:tmpl w:val="B38EE974"/>
    <w:lvl w:ilvl="0" w:tplc="2A429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B2C7D"/>
    <w:multiLevelType w:val="hybridMultilevel"/>
    <w:tmpl w:val="07C446F0"/>
    <w:lvl w:ilvl="0" w:tplc="657E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05137"/>
    <w:multiLevelType w:val="hybridMultilevel"/>
    <w:tmpl w:val="E9BED228"/>
    <w:lvl w:ilvl="0" w:tplc="B9569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106877"/>
    <w:multiLevelType w:val="hybridMultilevel"/>
    <w:tmpl w:val="3364EB5A"/>
    <w:lvl w:ilvl="0" w:tplc="F558D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E1"/>
    <w:rsid w:val="00061493"/>
    <w:rsid w:val="00674B81"/>
    <w:rsid w:val="007252E1"/>
    <w:rsid w:val="007C002D"/>
    <w:rsid w:val="00874F48"/>
    <w:rsid w:val="00A67CBD"/>
    <w:rsid w:val="00B6733F"/>
    <w:rsid w:val="00BB281F"/>
    <w:rsid w:val="00BD342B"/>
    <w:rsid w:val="00BD57B8"/>
    <w:rsid w:val="00CA2D7F"/>
    <w:rsid w:val="00D437AC"/>
    <w:rsid w:val="00D518F4"/>
    <w:rsid w:val="00F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5954880"/>
  <w15:chartTrackingRefBased/>
  <w15:docId w15:val="{F2BE959E-A8FE-454D-BE19-80F78B4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uiPriority="99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Greekth" w:eastAsiaTheme="minorEastAsia" w:hAnsi="Greekth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DefaultParagraphFont"/>
    <w:rPr>
      <w:rFonts w:ascii="Greekth" w:hAnsi="Greekth" w:hint="default"/>
    </w:rPr>
  </w:style>
  <w:style w:type="character" w:styleId="PageNumber">
    <w:name w:val="page number"/>
    <w:basedOn w:val="DefaultParagraphFont"/>
    <w:uiPriority w:val="99"/>
    <w:unhideWhenUsed/>
  </w:style>
  <w:style w:type="paragraph" w:styleId="Header">
    <w:name w:val="header"/>
    <w:basedOn w:val="Normal"/>
    <w:link w:val="HeaderChar"/>
    <w:uiPriority w:val="99"/>
    <w:unhideWhenUsed/>
    <w:rsid w:val="00CA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FD78-0C9B-4B73-AFD7-30F4254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14666</Words>
  <Characters>83599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Rethinking Greek Verbs in Light of Verbal Aspect: How Much do Our Labels Really Help Us</vt:lpstr>
    </vt:vector>
  </TitlesOfParts>
  <Company>Gordon College</Company>
  <LinksUpToDate>false</LinksUpToDate>
  <CharactersWithSpaces>98069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Rethinking Greek Verbs in Light of Verbal Aspect: How Much do Our Labels Really Help Us</dc:title>
  <dc:subject/>
  <dc:creator>David.Mathewson</dc:creator>
  <cp:keywords/>
  <dc:description/>
  <cp:lastModifiedBy>Ted Hildebrandt</cp:lastModifiedBy>
  <cp:revision>2</cp:revision>
  <cp:lastPrinted>2006-01-11T15:10:00Z</cp:lastPrinted>
  <dcterms:created xsi:type="dcterms:W3CDTF">2022-01-12T21:16:00Z</dcterms:created>
  <dcterms:modified xsi:type="dcterms:W3CDTF">2022-01-12T21:16:00Z</dcterms:modified>
</cp:coreProperties>
</file>