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02" w:rsidRPr="003D7CFE" w:rsidRDefault="00C42F25" w:rsidP="003D7CFE">
      <w:pPr>
        <w:rPr>
          <w:rFonts w:asciiTheme="majorBidi" w:hAnsiTheme="majorBidi" w:cstheme="majorBidi"/>
          <w:b/>
          <w:bCs/>
          <w:sz w:val="28"/>
          <w:szCs w:val="28"/>
        </w:rPr>
      </w:pPr>
      <w:r w:rsidRPr="003D7CFE">
        <w:rPr>
          <w:rFonts w:asciiTheme="majorBidi" w:hAnsiTheme="majorBidi" w:cstheme="majorBidi"/>
          <w:b/>
          <w:bCs/>
          <w:sz w:val="28"/>
          <w:szCs w:val="28"/>
        </w:rPr>
        <w:t xml:space="preserve">       </w:t>
      </w:r>
      <w:r w:rsidR="003D7CFE">
        <w:rPr>
          <w:rFonts w:asciiTheme="majorBidi" w:hAnsiTheme="majorBidi" w:cstheme="majorBidi"/>
          <w:b/>
          <w:bCs/>
          <w:sz w:val="28"/>
          <w:szCs w:val="28"/>
        </w:rPr>
        <w:t xml:space="preserve">  </w:t>
      </w:r>
      <w:r w:rsidRPr="003D7CFE">
        <w:rPr>
          <w:rFonts w:asciiTheme="majorBidi" w:hAnsiTheme="majorBidi" w:cstheme="majorBidi"/>
          <w:b/>
          <w:bCs/>
          <w:sz w:val="28"/>
          <w:szCs w:val="28"/>
        </w:rPr>
        <w:t xml:space="preserve">                   </w:t>
      </w:r>
      <w:r w:rsidR="003217E5" w:rsidRPr="003D7CFE">
        <w:rPr>
          <w:rFonts w:asciiTheme="majorBidi" w:hAnsiTheme="majorBidi" w:cstheme="majorBidi"/>
          <w:b/>
          <w:bCs/>
          <w:sz w:val="28"/>
          <w:szCs w:val="28"/>
        </w:rPr>
        <w:t>The Temple Prayer of Solomon</w:t>
      </w:r>
      <w:r w:rsidR="003D7CFE">
        <w:rPr>
          <w:rFonts w:asciiTheme="majorBidi" w:hAnsiTheme="majorBidi" w:cstheme="majorBidi"/>
          <w:b/>
          <w:bCs/>
          <w:sz w:val="28"/>
          <w:szCs w:val="28"/>
        </w:rPr>
        <w:t xml:space="preserve"> (1 Kings 8:1-9:9)</w:t>
      </w:r>
    </w:p>
    <w:p w:rsidR="003217E5" w:rsidRPr="003217E5" w:rsidRDefault="00C42F25">
      <w:pPr>
        <w:rPr>
          <w:rFonts w:asciiTheme="majorBidi" w:hAnsiTheme="majorBidi" w:cstheme="majorBidi"/>
          <w:sz w:val="26"/>
          <w:szCs w:val="26"/>
        </w:rPr>
      </w:pPr>
      <w:r>
        <w:rPr>
          <w:rFonts w:asciiTheme="majorBidi" w:hAnsiTheme="majorBidi" w:cstheme="majorBidi"/>
          <w:sz w:val="26"/>
          <w:szCs w:val="26"/>
        </w:rPr>
        <w:t xml:space="preserve">                                                      </w:t>
      </w:r>
      <w:r w:rsidR="003217E5" w:rsidRPr="003217E5">
        <w:rPr>
          <w:rFonts w:asciiTheme="majorBidi" w:hAnsiTheme="majorBidi" w:cstheme="majorBidi"/>
          <w:sz w:val="26"/>
          <w:szCs w:val="26"/>
        </w:rPr>
        <w:t>By Ted Hildebrandt</w:t>
      </w:r>
    </w:p>
    <w:p w:rsidR="003217E5" w:rsidRDefault="003217E5">
      <w:pPr>
        <w:rPr>
          <w:rFonts w:asciiTheme="majorBidi" w:hAnsiTheme="majorBidi" w:cstheme="majorBidi"/>
          <w:sz w:val="26"/>
          <w:szCs w:val="26"/>
        </w:rPr>
      </w:pPr>
    </w:p>
    <w:p w:rsidR="003217E5" w:rsidRPr="003217E5" w:rsidRDefault="003217E5" w:rsidP="00F160B6">
      <w:pPr>
        <w:spacing w:line="480" w:lineRule="auto"/>
        <w:rPr>
          <w:rFonts w:asciiTheme="majorBidi" w:hAnsiTheme="majorBidi" w:cstheme="majorBidi"/>
          <w:sz w:val="26"/>
          <w:szCs w:val="26"/>
        </w:rPr>
      </w:pPr>
      <w:r w:rsidRPr="003217E5">
        <w:rPr>
          <w:rFonts w:asciiTheme="majorBidi" w:hAnsiTheme="majorBidi" w:cstheme="majorBidi"/>
          <w:sz w:val="26"/>
          <w:szCs w:val="26"/>
        </w:rPr>
        <w:t xml:space="preserve"> </w:t>
      </w:r>
      <w:r w:rsidRPr="003217E5">
        <w:rPr>
          <w:rFonts w:asciiTheme="majorBidi" w:hAnsiTheme="majorBidi" w:cstheme="majorBidi"/>
          <w:sz w:val="26"/>
          <w:szCs w:val="26"/>
        </w:rPr>
        <w:tab/>
        <w:t>The T</w:t>
      </w:r>
      <w:r>
        <w:rPr>
          <w:rFonts w:asciiTheme="majorBidi" w:hAnsiTheme="majorBidi" w:cstheme="majorBidi"/>
          <w:sz w:val="26"/>
          <w:szCs w:val="26"/>
        </w:rPr>
        <w:t xml:space="preserve">emple Prayer of Solomon in 1 Kings 8 and the divine response in 1 Kings 9 </w:t>
      </w:r>
      <w:proofErr w:type="gramStart"/>
      <w:r w:rsidR="00C44510">
        <w:rPr>
          <w:rFonts w:asciiTheme="majorBidi" w:hAnsiTheme="majorBidi" w:cstheme="majorBidi"/>
          <w:sz w:val="26"/>
          <w:szCs w:val="26"/>
        </w:rPr>
        <w:t>create</w:t>
      </w:r>
      <w:proofErr w:type="gramEnd"/>
      <w:r>
        <w:rPr>
          <w:rFonts w:asciiTheme="majorBidi" w:hAnsiTheme="majorBidi" w:cstheme="majorBidi"/>
          <w:sz w:val="26"/>
          <w:szCs w:val="26"/>
        </w:rPr>
        <w:t xml:space="preserve"> one of the longest and most fascinating </w:t>
      </w:r>
      <w:r w:rsidR="00DD3027">
        <w:rPr>
          <w:rFonts w:asciiTheme="majorBidi" w:hAnsiTheme="majorBidi" w:cstheme="majorBidi"/>
          <w:sz w:val="26"/>
          <w:szCs w:val="26"/>
        </w:rPr>
        <w:t>prayer</w:t>
      </w:r>
      <w:r>
        <w:rPr>
          <w:rFonts w:asciiTheme="majorBidi" w:hAnsiTheme="majorBidi" w:cstheme="majorBidi"/>
          <w:sz w:val="26"/>
          <w:szCs w:val="26"/>
        </w:rPr>
        <w:t xml:space="preserve"> narrative</w:t>
      </w:r>
      <w:r w:rsidR="00DD3027">
        <w:rPr>
          <w:rFonts w:asciiTheme="majorBidi" w:hAnsiTheme="majorBidi" w:cstheme="majorBidi"/>
          <w:sz w:val="26"/>
          <w:szCs w:val="26"/>
        </w:rPr>
        <w:t>s</w:t>
      </w:r>
      <w:r>
        <w:rPr>
          <w:rFonts w:asciiTheme="majorBidi" w:hAnsiTheme="majorBidi" w:cstheme="majorBidi"/>
          <w:sz w:val="26"/>
          <w:szCs w:val="26"/>
        </w:rPr>
        <w:t xml:space="preserve"> in the Old Testament. </w:t>
      </w:r>
      <w:r w:rsidR="00117E8C">
        <w:rPr>
          <w:rFonts w:asciiTheme="majorBidi" w:hAnsiTheme="majorBidi" w:cstheme="majorBidi"/>
          <w:sz w:val="26"/>
          <w:szCs w:val="26"/>
        </w:rPr>
        <w:t>T</w:t>
      </w:r>
      <w:r w:rsidR="00B77738">
        <w:rPr>
          <w:rFonts w:asciiTheme="majorBidi" w:hAnsiTheme="majorBidi" w:cstheme="majorBidi"/>
          <w:sz w:val="26"/>
          <w:szCs w:val="26"/>
        </w:rPr>
        <w:t xml:space="preserve">here are several questions we will seek to </w:t>
      </w:r>
      <w:r w:rsidR="002A7607">
        <w:rPr>
          <w:rFonts w:asciiTheme="majorBidi" w:hAnsiTheme="majorBidi" w:cstheme="majorBidi"/>
          <w:sz w:val="26"/>
          <w:szCs w:val="26"/>
        </w:rPr>
        <w:t>explore</w:t>
      </w:r>
      <w:r w:rsidR="00B77738">
        <w:rPr>
          <w:rFonts w:asciiTheme="majorBidi" w:hAnsiTheme="majorBidi" w:cstheme="majorBidi"/>
          <w:sz w:val="26"/>
          <w:szCs w:val="26"/>
        </w:rPr>
        <w:t xml:space="preserve"> in this presentation paper. How does this prayer fit into the 1 Kings 1-11 </w:t>
      </w:r>
      <w:proofErr w:type="gramStart"/>
      <w:r w:rsidR="00B77738">
        <w:rPr>
          <w:rFonts w:asciiTheme="majorBidi" w:hAnsiTheme="majorBidi" w:cstheme="majorBidi"/>
          <w:sz w:val="26"/>
          <w:szCs w:val="26"/>
        </w:rPr>
        <w:t>narrative</w:t>
      </w:r>
      <w:proofErr w:type="gramEnd"/>
      <w:r w:rsidR="00B77738">
        <w:rPr>
          <w:rFonts w:asciiTheme="majorBidi" w:hAnsiTheme="majorBidi" w:cstheme="majorBidi"/>
          <w:sz w:val="26"/>
          <w:szCs w:val="26"/>
        </w:rPr>
        <w:t xml:space="preserve">? What may be learned from ancient Near Eastern parallels </w:t>
      </w:r>
      <w:r w:rsidR="00362C86">
        <w:rPr>
          <w:rFonts w:asciiTheme="majorBidi" w:hAnsiTheme="majorBidi" w:cstheme="majorBidi"/>
          <w:sz w:val="26"/>
          <w:szCs w:val="26"/>
        </w:rPr>
        <w:t>concerning</w:t>
      </w:r>
      <w:r w:rsidR="00B77738">
        <w:rPr>
          <w:rFonts w:asciiTheme="majorBidi" w:hAnsiTheme="majorBidi" w:cstheme="majorBidi"/>
          <w:sz w:val="26"/>
          <w:szCs w:val="26"/>
        </w:rPr>
        <w:t xml:space="preserve"> kings</w:t>
      </w:r>
      <w:r w:rsidR="00C42F25">
        <w:rPr>
          <w:rFonts w:asciiTheme="majorBidi" w:hAnsiTheme="majorBidi" w:cstheme="majorBidi"/>
          <w:sz w:val="26"/>
          <w:szCs w:val="26"/>
        </w:rPr>
        <w:t xml:space="preserve"> </w:t>
      </w:r>
      <w:r w:rsidR="00B77738">
        <w:rPr>
          <w:rFonts w:asciiTheme="majorBidi" w:hAnsiTheme="majorBidi" w:cstheme="majorBidi"/>
          <w:sz w:val="26"/>
          <w:szCs w:val="26"/>
        </w:rPr>
        <w:t xml:space="preserve">building </w:t>
      </w:r>
      <w:r w:rsidR="007B71E0">
        <w:rPr>
          <w:rFonts w:asciiTheme="majorBidi" w:hAnsiTheme="majorBidi" w:cstheme="majorBidi"/>
          <w:sz w:val="26"/>
          <w:szCs w:val="26"/>
        </w:rPr>
        <w:t xml:space="preserve">and dedicating </w:t>
      </w:r>
      <w:r w:rsidR="00B77738">
        <w:rPr>
          <w:rFonts w:asciiTheme="majorBidi" w:hAnsiTheme="majorBidi" w:cstheme="majorBidi"/>
          <w:sz w:val="26"/>
          <w:szCs w:val="26"/>
        </w:rPr>
        <w:t>temples? What kind</w:t>
      </w:r>
      <w:r w:rsidR="00C44510">
        <w:rPr>
          <w:rFonts w:asciiTheme="majorBidi" w:hAnsiTheme="majorBidi" w:cstheme="majorBidi"/>
          <w:sz w:val="26"/>
          <w:szCs w:val="26"/>
        </w:rPr>
        <w:t>s</w:t>
      </w:r>
      <w:r w:rsidR="00B77738">
        <w:rPr>
          <w:rFonts w:asciiTheme="majorBidi" w:hAnsiTheme="majorBidi" w:cstheme="majorBidi"/>
          <w:sz w:val="26"/>
          <w:szCs w:val="26"/>
        </w:rPr>
        <w:t xml:space="preserve"> of intertextual influences have impacted </w:t>
      </w:r>
      <w:r w:rsidR="003973BA">
        <w:rPr>
          <w:rFonts w:asciiTheme="majorBidi" w:hAnsiTheme="majorBidi" w:cstheme="majorBidi"/>
          <w:sz w:val="26"/>
          <w:szCs w:val="26"/>
        </w:rPr>
        <w:t xml:space="preserve">the </w:t>
      </w:r>
      <w:r w:rsidR="003D7CFE">
        <w:rPr>
          <w:rFonts w:asciiTheme="majorBidi" w:hAnsiTheme="majorBidi" w:cstheme="majorBidi"/>
          <w:sz w:val="26"/>
          <w:szCs w:val="26"/>
        </w:rPr>
        <w:t>shap</w:t>
      </w:r>
      <w:r w:rsidR="007B71E0">
        <w:rPr>
          <w:rFonts w:asciiTheme="majorBidi" w:hAnsiTheme="majorBidi" w:cstheme="majorBidi"/>
          <w:sz w:val="26"/>
          <w:szCs w:val="26"/>
        </w:rPr>
        <w:t>e</w:t>
      </w:r>
      <w:r w:rsidR="003D7CFE">
        <w:rPr>
          <w:rFonts w:asciiTheme="majorBidi" w:hAnsiTheme="majorBidi" w:cstheme="majorBidi"/>
          <w:sz w:val="26"/>
          <w:szCs w:val="26"/>
        </w:rPr>
        <w:t xml:space="preserve"> of this</w:t>
      </w:r>
      <w:r w:rsidR="00C42F25">
        <w:rPr>
          <w:rFonts w:asciiTheme="majorBidi" w:hAnsiTheme="majorBidi" w:cstheme="majorBidi"/>
          <w:sz w:val="26"/>
          <w:szCs w:val="26"/>
        </w:rPr>
        <w:t xml:space="preserve"> prayer</w:t>
      </w:r>
      <w:r w:rsidR="00B77738">
        <w:rPr>
          <w:rFonts w:asciiTheme="majorBidi" w:hAnsiTheme="majorBidi" w:cstheme="majorBidi"/>
          <w:sz w:val="26"/>
          <w:szCs w:val="26"/>
        </w:rPr>
        <w:t xml:space="preserve">? How is one to understand the elusive character of Solomon from </w:t>
      </w:r>
      <w:r w:rsidR="00117E8C">
        <w:rPr>
          <w:rFonts w:asciiTheme="majorBidi" w:hAnsiTheme="majorBidi" w:cstheme="majorBidi"/>
          <w:sz w:val="26"/>
          <w:szCs w:val="26"/>
        </w:rPr>
        <w:t>his</w:t>
      </w:r>
      <w:r w:rsidR="00B77738">
        <w:rPr>
          <w:rFonts w:asciiTheme="majorBidi" w:hAnsiTheme="majorBidi" w:cstheme="majorBidi"/>
          <w:sz w:val="26"/>
          <w:szCs w:val="26"/>
        </w:rPr>
        <w:t xml:space="preserve"> prayer? </w:t>
      </w:r>
      <w:r w:rsidR="003D7CFE">
        <w:rPr>
          <w:rFonts w:asciiTheme="majorBidi" w:hAnsiTheme="majorBidi" w:cstheme="majorBidi"/>
          <w:sz w:val="26"/>
          <w:szCs w:val="26"/>
        </w:rPr>
        <w:t xml:space="preserve">How are the suppliants portrayed in the prayer? </w:t>
      </w:r>
      <w:r w:rsidR="00B77738">
        <w:rPr>
          <w:rFonts w:asciiTheme="majorBidi" w:hAnsiTheme="majorBidi" w:cstheme="majorBidi"/>
          <w:sz w:val="26"/>
          <w:szCs w:val="26"/>
        </w:rPr>
        <w:t>What do the seven Prayer Occasions (8:</w:t>
      </w:r>
      <w:r w:rsidR="00DD3027">
        <w:rPr>
          <w:rFonts w:asciiTheme="majorBidi" w:hAnsiTheme="majorBidi" w:cstheme="majorBidi"/>
          <w:sz w:val="26"/>
          <w:szCs w:val="26"/>
        </w:rPr>
        <w:t>31</w:t>
      </w:r>
      <w:r w:rsidR="00B77738">
        <w:rPr>
          <w:rFonts w:asciiTheme="majorBidi" w:hAnsiTheme="majorBidi" w:cstheme="majorBidi"/>
          <w:sz w:val="26"/>
          <w:szCs w:val="26"/>
        </w:rPr>
        <w:t>-5</w:t>
      </w:r>
      <w:r w:rsidR="00DD3027">
        <w:rPr>
          <w:rFonts w:asciiTheme="majorBidi" w:hAnsiTheme="majorBidi" w:cstheme="majorBidi"/>
          <w:sz w:val="26"/>
          <w:szCs w:val="26"/>
        </w:rPr>
        <w:t>1</w:t>
      </w:r>
      <w:r w:rsidR="00B77738">
        <w:rPr>
          <w:rFonts w:asciiTheme="majorBidi" w:hAnsiTheme="majorBidi" w:cstheme="majorBidi"/>
          <w:sz w:val="26"/>
          <w:szCs w:val="26"/>
        </w:rPr>
        <w:t xml:space="preserve">) reveal about the </w:t>
      </w:r>
      <w:r w:rsidR="003973BA">
        <w:rPr>
          <w:rFonts w:asciiTheme="majorBidi" w:hAnsiTheme="majorBidi" w:cstheme="majorBidi"/>
          <w:sz w:val="26"/>
          <w:szCs w:val="26"/>
        </w:rPr>
        <w:t xml:space="preserve">types of </w:t>
      </w:r>
      <w:r w:rsidR="003D7CFE">
        <w:rPr>
          <w:rFonts w:asciiTheme="majorBidi" w:hAnsiTheme="majorBidi" w:cstheme="majorBidi"/>
          <w:sz w:val="26"/>
          <w:szCs w:val="26"/>
        </w:rPr>
        <w:t xml:space="preserve">situations which </w:t>
      </w:r>
      <w:r w:rsidR="00117E8C">
        <w:rPr>
          <w:rFonts w:asciiTheme="majorBidi" w:hAnsiTheme="majorBidi" w:cstheme="majorBidi"/>
          <w:sz w:val="26"/>
          <w:szCs w:val="26"/>
        </w:rPr>
        <w:t xml:space="preserve">prompt </w:t>
      </w:r>
      <w:r w:rsidR="00B77738">
        <w:rPr>
          <w:rFonts w:asciiTheme="majorBidi" w:hAnsiTheme="majorBidi" w:cstheme="majorBidi"/>
          <w:sz w:val="26"/>
          <w:szCs w:val="26"/>
        </w:rPr>
        <w:t xml:space="preserve">prayer? How is God portrayed in this prayer?  </w:t>
      </w:r>
    </w:p>
    <w:p w:rsidR="003217E5" w:rsidRPr="00BD5C49" w:rsidRDefault="00DD3027" w:rsidP="00DD3027">
      <w:pPr>
        <w:spacing w:line="480" w:lineRule="auto"/>
        <w:rPr>
          <w:rFonts w:asciiTheme="majorBidi" w:hAnsiTheme="majorBidi" w:cstheme="majorBidi"/>
          <w:b/>
          <w:bCs/>
          <w:sz w:val="26"/>
          <w:szCs w:val="26"/>
        </w:rPr>
      </w:pPr>
      <w:r>
        <w:rPr>
          <w:rFonts w:asciiTheme="majorBidi" w:hAnsiTheme="majorBidi" w:cstheme="majorBidi"/>
          <w:b/>
          <w:bCs/>
          <w:sz w:val="26"/>
          <w:szCs w:val="26"/>
        </w:rPr>
        <w:t>How does Solomon’s Temple Prayer fit into the l</w:t>
      </w:r>
      <w:r w:rsidR="003217E5">
        <w:rPr>
          <w:rFonts w:asciiTheme="majorBidi" w:hAnsiTheme="majorBidi" w:cstheme="majorBidi"/>
          <w:b/>
          <w:bCs/>
          <w:sz w:val="26"/>
          <w:szCs w:val="26"/>
        </w:rPr>
        <w:t xml:space="preserve">iterary </w:t>
      </w:r>
      <w:r>
        <w:rPr>
          <w:rFonts w:asciiTheme="majorBidi" w:hAnsiTheme="majorBidi" w:cstheme="majorBidi"/>
          <w:b/>
          <w:bCs/>
          <w:sz w:val="26"/>
          <w:szCs w:val="26"/>
        </w:rPr>
        <w:t>s</w:t>
      </w:r>
      <w:r w:rsidR="003217E5" w:rsidRPr="00BD5C49">
        <w:rPr>
          <w:rFonts w:asciiTheme="majorBidi" w:hAnsiTheme="majorBidi" w:cstheme="majorBidi"/>
          <w:b/>
          <w:bCs/>
          <w:sz w:val="26"/>
          <w:szCs w:val="26"/>
        </w:rPr>
        <w:t>tructure of 1 Kings 1-11</w:t>
      </w:r>
      <w:r>
        <w:rPr>
          <w:rFonts w:asciiTheme="majorBidi" w:hAnsiTheme="majorBidi" w:cstheme="majorBidi"/>
          <w:b/>
          <w:bCs/>
          <w:sz w:val="26"/>
          <w:szCs w:val="26"/>
        </w:rPr>
        <w:t>?</w:t>
      </w:r>
      <w:r w:rsidR="003217E5" w:rsidRPr="00BD5C49">
        <w:rPr>
          <w:rFonts w:asciiTheme="majorBidi" w:hAnsiTheme="majorBidi" w:cstheme="majorBidi"/>
          <w:b/>
          <w:bCs/>
          <w:sz w:val="26"/>
          <w:szCs w:val="26"/>
        </w:rPr>
        <w:t xml:space="preserve">  </w:t>
      </w:r>
    </w:p>
    <w:p w:rsidR="003217E5" w:rsidRDefault="003217E5" w:rsidP="002F7983">
      <w:pPr>
        <w:spacing w:line="48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44510">
        <w:rPr>
          <w:rFonts w:asciiTheme="majorBidi" w:hAnsiTheme="majorBidi" w:cstheme="majorBidi"/>
          <w:sz w:val="26"/>
          <w:szCs w:val="26"/>
        </w:rPr>
        <w:t>I</w:t>
      </w:r>
      <w:r>
        <w:rPr>
          <w:rFonts w:asciiTheme="majorBidi" w:hAnsiTheme="majorBidi" w:cstheme="majorBidi"/>
          <w:sz w:val="26"/>
          <w:szCs w:val="26"/>
        </w:rPr>
        <w:t xml:space="preserve">n order to understand the </w:t>
      </w:r>
      <w:r w:rsidR="00545AFC">
        <w:rPr>
          <w:rFonts w:asciiTheme="majorBidi" w:hAnsiTheme="majorBidi" w:cstheme="majorBidi"/>
          <w:sz w:val="26"/>
          <w:szCs w:val="26"/>
        </w:rPr>
        <w:t>framework</w:t>
      </w:r>
      <w:r>
        <w:rPr>
          <w:rFonts w:asciiTheme="majorBidi" w:hAnsiTheme="majorBidi" w:cstheme="majorBidi"/>
          <w:sz w:val="26"/>
          <w:szCs w:val="26"/>
        </w:rPr>
        <w:t xml:space="preserve"> </w:t>
      </w:r>
      <w:r w:rsidR="004F41D1">
        <w:rPr>
          <w:rFonts w:asciiTheme="majorBidi" w:hAnsiTheme="majorBidi" w:cstheme="majorBidi"/>
          <w:sz w:val="26"/>
          <w:szCs w:val="26"/>
        </w:rPr>
        <w:t>of</w:t>
      </w:r>
      <w:r>
        <w:rPr>
          <w:rFonts w:asciiTheme="majorBidi" w:hAnsiTheme="majorBidi" w:cstheme="majorBidi"/>
          <w:sz w:val="26"/>
          <w:szCs w:val="26"/>
        </w:rPr>
        <w:t xml:space="preserve"> the </w:t>
      </w:r>
      <w:proofErr w:type="spellStart"/>
      <w:r>
        <w:rPr>
          <w:rFonts w:asciiTheme="majorBidi" w:hAnsiTheme="majorBidi" w:cstheme="majorBidi"/>
          <w:sz w:val="26"/>
          <w:szCs w:val="26"/>
        </w:rPr>
        <w:t>Solomonic</w:t>
      </w:r>
      <w:proofErr w:type="spellEnd"/>
      <w:r>
        <w:rPr>
          <w:rFonts w:asciiTheme="majorBidi" w:hAnsiTheme="majorBidi" w:cstheme="majorBidi"/>
          <w:sz w:val="26"/>
          <w:szCs w:val="26"/>
        </w:rPr>
        <w:t xml:space="preserve"> narrative of 1 Kings 1-11</w:t>
      </w:r>
      <w:r w:rsidR="00545AFC">
        <w:rPr>
          <w:rFonts w:asciiTheme="majorBidi" w:hAnsiTheme="majorBidi" w:cstheme="majorBidi"/>
          <w:sz w:val="26"/>
          <w:szCs w:val="26"/>
        </w:rPr>
        <w:t xml:space="preserve"> in which the temple prayer is set</w:t>
      </w:r>
      <w:r w:rsidR="00C44510">
        <w:rPr>
          <w:rFonts w:asciiTheme="majorBidi" w:hAnsiTheme="majorBidi" w:cstheme="majorBidi"/>
          <w:sz w:val="26"/>
          <w:szCs w:val="26"/>
        </w:rPr>
        <w:t>,</w:t>
      </w:r>
      <w:r w:rsidR="00C44510" w:rsidRPr="00C44510">
        <w:rPr>
          <w:rFonts w:asciiTheme="majorBidi" w:hAnsiTheme="majorBidi" w:cstheme="majorBidi"/>
          <w:sz w:val="26"/>
          <w:szCs w:val="26"/>
        </w:rPr>
        <w:t xml:space="preserve"> </w:t>
      </w:r>
      <w:r w:rsidR="00C44510">
        <w:rPr>
          <w:rFonts w:asciiTheme="majorBidi" w:hAnsiTheme="majorBidi" w:cstheme="majorBidi"/>
          <w:sz w:val="26"/>
          <w:szCs w:val="26"/>
        </w:rPr>
        <w:t>the literary structure should be noted before jumping into the prayer itself</w:t>
      </w:r>
      <w:r>
        <w:rPr>
          <w:rFonts w:asciiTheme="majorBidi" w:hAnsiTheme="majorBidi" w:cstheme="majorBidi"/>
          <w:sz w:val="26"/>
          <w:szCs w:val="26"/>
        </w:rPr>
        <w:t xml:space="preserve">. The following is a </w:t>
      </w:r>
      <w:r w:rsidR="003D7CFE">
        <w:rPr>
          <w:rFonts w:asciiTheme="majorBidi" w:hAnsiTheme="majorBidi" w:cstheme="majorBidi"/>
          <w:sz w:val="26"/>
          <w:szCs w:val="26"/>
        </w:rPr>
        <w:t xml:space="preserve">useful chiastic </w:t>
      </w:r>
      <w:r>
        <w:rPr>
          <w:rFonts w:asciiTheme="majorBidi" w:hAnsiTheme="majorBidi" w:cstheme="majorBidi"/>
          <w:sz w:val="26"/>
          <w:szCs w:val="26"/>
        </w:rPr>
        <w:t xml:space="preserve">structural diagram </w:t>
      </w:r>
      <w:r w:rsidR="003D7CFE">
        <w:rPr>
          <w:rFonts w:asciiTheme="majorBidi" w:hAnsiTheme="majorBidi" w:cstheme="majorBidi"/>
          <w:sz w:val="26"/>
          <w:szCs w:val="26"/>
        </w:rPr>
        <w:t xml:space="preserve">giving an overview of this </w:t>
      </w:r>
      <w:r w:rsidR="002F7983">
        <w:rPr>
          <w:rFonts w:asciiTheme="majorBidi" w:hAnsiTheme="majorBidi" w:cstheme="majorBidi"/>
          <w:sz w:val="26"/>
          <w:szCs w:val="26"/>
        </w:rPr>
        <w:t>narrative</w:t>
      </w:r>
      <w:r w:rsidR="003D7CFE">
        <w:rPr>
          <w:rFonts w:asciiTheme="majorBidi" w:hAnsiTheme="majorBidi" w:cstheme="majorBidi"/>
          <w:sz w:val="26"/>
          <w:szCs w:val="26"/>
        </w:rPr>
        <w:t xml:space="preserve"> </w:t>
      </w:r>
      <w:r w:rsidRPr="006851E7">
        <w:rPr>
          <w:rFonts w:asciiTheme="majorBidi" w:hAnsiTheme="majorBidi" w:cstheme="majorBidi"/>
          <w:sz w:val="26"/>
          <w:szCs w:val="26"/>
        </w:rPr>
        <w:t>(</w:t>
      </w:r>
      <w:r w:rsidR="00C44510">
        <w:rPr>
          <w:rFonts w:asciiTheme="majorBidi" w:hAnsiTheme="majorBidi" w:cstheme="majorBidi"/>
          <w:sz w:val="26"/>
          <w:szCs w:val="26"/>
        </w:rPr>
        <w:t xml:space="preserve">adapted from </w:t>
      </w:r>
      <w:r w:rsidR="003973BA" w:rsidRPr="006851E7">
        <w:rPr>
          <w:rFonts w:asciiTheme="majorBidi" w:hAnsiTheme="majorBidi" w:cstheme="majorBidi"/>
          <w:sz w:val="26"/>
          <w:szCs w:val="26"/>
        </w:rPr>
        <w:t xml:space="preserve">Parker, </w:t>
      </w:r>
      <w:r w:rsidR="003973BA">
        <w:rPr>
          <w:rFonts w:asciiTheme="majorBidi" w:hAnsiTheme="majorBidi" w:cstheme="majorBidi"/>
          <w:sz w:val="26"/>
          <w:szCs w:val="26"/>
        </w:rPr>
        <w:t xml:space="preserve">43; </w:t>
      </w:r>
      <w:r w:rsidRPr="006851E7">
        <w:rPr>
          <w:rFonts w:asciiTheme="majorBidi" w:hAnsiTheme="majorBidi" w:cstheme="majorBidi"/>
          <w:sz w:val="26"/>
          <w:szCs w:val="26"/>
        </w:rPr>
        <w:t xml:space="preserve">Williams, 66).  </w:t>
      </w:r>
    </w:p>
    <w:p w:rsidR="003217E5" w:rsidRDefault="003217E5" w:rsidP="003217E5">
      <w:pPr>
        <w:rPr>
          <w:rFonts w:asciiTheme="majorBidi" w:hAnsiTheme="majorBidi" w:cstheme="majorBidi"/>
          <w:sz w:val="26"/>
          <w:szCs w:val="26"/>
        </w:rPr>
      </w:pPr>
      <w:r>
        <w:rPr>
          <w:rFonts w:asciiTheme="majorBidi" w:hAnsiTheme="majorBidi" w:cstheme="majorBidi"/>
          <w:sz w:val="26"/>
          <w:szCs w:val="26"/>
        </w:rPr>
        <w:br w:type="page"/>
      </w:r>
    </w:p>
    <w:p w:rsidR="003217E5" w:rsidRPr="006851E7" w:rsidRDefault="003217E5" w:rsidP="003217E5">
      <w:pPr>
        <w:spacing w:line="480" w:lineRule="auto"/>
        <w:rPr>
          <w:rFonts w:asciiTheme="majorBidi" w:hAnsiTheme="majorBidi" w:cstheme="majorBidi"/>
        </w:rPr>
      </w:pPr>
      <w:r>
        <w:rPr>
          <w:rFonts w:asciiTheme="majorBidi" w:hAnsiTheme="majorBidi" w:cstheme="majorBidi"/>
          <w:noProof/>
        </w:rPr>
        <w:lastRenderedPageBreak/>
        <mc:AlternateContent>
          <mc:Choice Requires="wps">
            <w:drawing>
              <wp:anchor distT="0" distB="0" distL="114300" distR="114300" simplePos="0" relativeHeight="251660288" behindDoc="0" locked="0" layoutInCell="1" allowOverlap="1" wp14:anchorId="556EDFB8" wp14:editId="19898916">
                <wp:simplePos x="0" y="0"/>
                <wp:positionH relativeFrom="column">
                  <wp:posOffset>9525</wp:posOffset>
                </wp:positionH>
                <wp:positionV relativeFrom="paragraph">
                  <wp:posOffset>88900</wp:posOffset>
                </wp:positionV>
                <wp:extent cx="0" cy="6807835"/>
                <wp:effectExtent l="9525" t="12700" r="952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75pt;margin-top:7pt;width:0;height:5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"/>
            </w:pict>
          </mc:Fallback>
        </mc:AlternateContent>
      </w: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4C5CD267" wp14:editId="2000A937">
                <wp:simplePos x="0" y="0"/>
                <wp:positionH relativeFrom="column">
                  <wp:posOffset>9525</wp:posOffset>
                </wp:positionH>
                <wp:positionV relativeFrom="paragraph">
                  <wp:posOffset>88900</wp:posOffset>
                </wp:positionV>
                <wp:extent cx="1371600" cy="0"/>
                <wp:effectExtent l="9525" t="60325" r="19050" b="539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75pt;margin-top:7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">
                <v:stroke endarrow="block"/>
              </v:shape>
            </w:pict>
          </mc:Fallback>
        </mc:AlternateContent>
      </w:r>
      <w:r w:rsidRPr="006851E7">
        <w:rPr>
          <w:rFonts w:asciiTheme="majorBidi" w:hAnsiTheme="majorBidi" w:cstheme="majorBidi"/>
        </w:rPr>
        <w:t xml:space="preserve">                               </w:t>
      </w:r>
      <w:r>
        <w:rPr>
          <w:rFonts w:asciiTheme="majorBidi" w:hAnsiTheme="majorBidi" w:cstheme="majorBidi"/>
        </w:rPr>
        <w:t xml:space="preserve">       </w:t>
      </w:r>
      <w:r w:rsidRPr="006851E7">
        <w:rPr>
          <w:rFonts w:asciiTheme="majorBidi" w:hAnsiTheme="majorBidi" w:cstheme="majorBidi"/>
        </w:rPr>
        <w:t xml:space="preserve">   Frame </w:t>
      </w:r>
      <w:proofErr w:type="gramStart"/>
      <w:r w:rsidRPr="006851E7">
        <w:rPr>
          <w:rFonts w:asciiTheme="majorBidi" w:hAnsiTheme="majorBidi" w:cstheme="majorBidi"/>
        </w:rPr>
        <w:t xml:space="preserve">Story  </w:t>
      </w:r>
      <w:proofErr w:type="spellStart"/>
      <w:r w:rsidRPr="006851E7">
        <w:rPr>
          <w:rFonts w:asciiTheme="majorBidi" w:hAnsiTheme="majorBidi" w:cstheme="majorBidi"/>
        </w:rPr>
        <w:t>chs</w:t>
      </w:r>
      <w:proofErr w:type="spellEnd"/>
      <w:proofErr w:type="gramEnd"/>
      <w:r w:rsidRPr="006851E7">
        <w:rPr>
          <w:rFonts w:asciiTheme="majorBidi" w:hAnsiTheme="majorBidi" w:cstheme="majorBidi"/>
        </w:rPr>
        <w:t>. 1-2 [</w:t>
      </w:r>
      <w:r>
        <w:rPr>
          <w:rFonts w:asciiTheme="majorBidi" w:hAnsiTheme="majorBidi" w:cstheme="majorBidi"/>
        </w:rPr>
        <w:t xml:space="preserve">Adversaries: </w:t>
      </w:r>
      <w:proofErr w:type="spellStart"/>
      <w:r>
        <w:rPr>
          <w:rFonts w:asciiTheme="majorBidi" w:hAnsiTheme="majorBidi" w:cstheme="majorBidi"/>
        </w:rPr>
        <w:t>Adonijah</w:t>
      </w:r>
      <w:proofErr w:type="spellEnd"/>
      <w:r>
        <w:rPr>
          <w:rFonts w:asciiTheme="majorBidi" w:hAnsiTheme="majorBidi" w:cstheme="majorBidi"/>
        </w:rPr>
        <w:t xml:space="preserve">, Joab, </w:t>
      </w:r>
      <w:proofErr w:type="spellStart"/>
      <w:r>
        <w:rPr>
          <w:rFonts w:asciiTheme="majorBidi" w:hAnsiTheme="majorBidi" w:cstheme="majorBidi"/>
        </w:rPr>
        <w:t>Abiathar</w:t>
      </w:r>
      <w:proofErr w:type="spellEnd"/>
      <w:r w:rsidRPr="006851E7">
        <w:rPr>
          <w:rFonts w:asciiTheme="majorBidi" w:hAnsiTheme="majorBidi" w:cstheme="majorBidi"/>
        </w:rPr>
        <w:t xml:space="preserve">]  </w:t>
      </w:r>
    </w:p>
    <w:p w:rsidR="003217E5" w:rsidRPr="006851E7" w:rsidRDefault="003217E5" w:rsidP="003217E5">
      <w:pPr>
        <w:spacing w:line="48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9504" behindDoc="0" locked="0" layoutInCell="1" allowOverlap="1" wp14:anchorId="546856C1" wp14:editId="41D517A9">
                <wp:simplePos x="0" y="0"/>
                <wp:positionH relativeFrom="column">
                  <wp:posOffset>5771515</wp:posOffset>
                </wp:positionH>
                <wp:positionV relativeFrom="paragraph">
                  <wp:posOffset>80010</wp:posOffset>
                </wp:positionV>
                <wp:extent cx="5080" cy="2508250"/>
                <wp:effectExtent l="8890" t="13335" r="5080"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50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54.45pt;margin-top:6.3pt;width:.4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"/>
            </w:pict>
          </mc:Fallback>
        </mc:AlternateContent>
      </w:r>
      <w:r>
        <w:rPr>
          <w:rFonts w:asciiTheme="majorBidi" w:hAnsiTheme="majorBidi" w:cstheme="majorBidi"/>
          <w:noProof/>
        </w:rPr>
        <mc:AlternateContent>
          <mc:Choice Requires="wps">
            <w:drawing>
              <wp:anchor distT="0" distB="0" distL="114300" distR="114300" simplePos="0" relativeHeight="251663360" behindDoc="0" locked="0" layoutInCell="1" allowOverlap="1" wp14:anchorId="26F9774D" wp14:editId="4B6294B2">
                <wp:simplePos x="0" y="0"/>
                <wp:positionH relativeFrom="column">
                  <wp:posOffset>309880</wp:posOffset>
                </wp:positionH>
                <wp:positionV relativeFrom="paragraph">
                  <wp:posOffset>80010</wp:posOffset>
                </wp:positionV>
                <wp:extent cx="0" cy="2508250"/>
                <wp:effectExtent l="5080" t="13335" r="13970" b="120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4.4pt;margin-top:6.3pt;width:0;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"/>
            </w:pict>
          </mc:Fallback>
        </mc:AlternateContent>
      </w:r>
      <w:r>
        <w:rPr>
          <w:rFonts w:asciiTheme="majorBidi" w:hAnsiTheme="majorBidi" w:cstheme="majorBidi"/>
          <w:noProof/>
        </w:rPr>
        <mc:AlternateContent>
          <mc:Choice Requires="wps">
            <w:drawing>
              <wp:anchor distT="0" distB="0" distL="114300" distR="114300" simplePos="0" relativeHeight="251668480" behindDoc="0" locked="0" layoutInCell="1" allowOverlap="1" wp14:anchorId="1FEF54B2" wp14:editId="3B90F6F3">
                <wp:simplePos x="0" y="0"/>
                <wp:positionH relativeFrom="column">
                  <wp:posOffset>5367655</wp:posOffset>
                </wp:positionH>
                <wp:positionV relativeFrom="paragraph">
                  <wp:posOffset>80010</wp:posOffset>
                </wp:positionV>
                <wp:extent cx="403860" cy="635"/>
                <wp:effectExtent l="14605" t="60960" r="10160" b="5270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22.65pt;margin-top:6.3pt;width:31.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">
                <v:stroke endarrow="block"/>
              </v:shape>
            </w:pict>
          </mc:Fallback>
        </mc:AlternateContent>
      </w:r>
      <w:r>
        <w:rPr>
          <w:rFonts w:asciiTheme="majorBidi" w:hAnsiTheme="majorBidi" w:cstheme="majorBidi"/>
          <w:noProof/>
        </w:rPr>
        <mc:AlternateContent>
          <mc:Choice Requires="wps">
            <w:drawing>
              <wp:anchor distT="0" distB="0" distL="114300" distR="114300" simplePos="0" relativeHeight="251662336" behindDoc="0" locked="0" layoutInCell="1" allowOverlap="1" wp14:anchorId="435E8A4A" wp14:editId="1CEC13B3">
                <wp:simplePos x="0" y="0"/>
                <wp:positionH relativeFrom="column">
                  <wp:posOffset>309880</wp:posOffset>
                </wp:positionH>
                <wp:positionV relativeFrom="paragraph">
                  <wp:posOffset>80010</wp:posOffset>
                </wp:positionV>
                <wp:extent cx="1395095" cy="0"/>
                <wp:effectExtent l="5080" t="60960" r="19050" b="533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4.4pt;margin-top:6.3pt;width:10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">
                <v:stroke endarrow="block"/>
              </v:shape>
            </w:pict>
          </mc:Fallback>
        </mc:AlternateContent>
      </w:r>
      <w:r w:rsidRPr="006851E7">
        <w:rPr>
          <w:rFonts w:asciiTheme="majorBidi" w:hAnsiTheme="majorBidi" w:cstheme="majorBidi"/>
        </w:rPr>
        <w:t xml:space="preserve">                                                  1. Dream #1      3:1-</w:t>
      </w:r>
      <w:proofErr w:type="gramStart"/>
      <w:r w:rsidRPr="006851E7">
        <w:rPr>
          <w:rFonts w:asciiTheme="majorBidi" w:hAnsiTheme="majorBidi" w:cstheme="majorBidi"/>
        </w:rPr>
        <w:t>15  [</w:t>
      </w:r>
      <w:proofErr w:type="gramEnd"/>
      <w:r w:rsidRPr="006851E7">
        <w:rPr>
          <w:rFonts w:asciiTheme="majorBidi" w:hAnsiTheme="majorBidi" w:cstheme="majorBidi"/>
        </w:rPr>
        <w:t>Asks for Wisdom at Gibeon high place]</w:t>
      </w:r>
    </w:p>
    <w:p w:rsidR="003217E5" w:rsidRPr="006851E7" w:rsidRDefault="003217E5" w:rsidP="003217E5">
      <w:pPr>
        <w:spacing w:line="480" w:lineRule="auto"/>
        <w:rPr>
          <w:rFonts w:asciiTheme="majorBidi" w:hAnsiTheme="majorBidi" w:cstheme="majorBidi"/>
        </w:rPr>
      </w:pPr>
      <w:r w:rsidRPr="006851E7">
        <w:rPr>
          <w:rFonts w:asciiTheme="majorBidi" w:hAnsiTheme="majorBidi" w:cstheme="majorBidi"/>
        </w:rPr>
        <w:t xml:space="preserve">                </w:t>
      </w:r>
      <w:proofErr w:type="gramStart"/>
      <w:r w:rsidRPr="006851E7">
        <w:rPr>
          <w:rFonts w:asciiTheme="majorBidi" w:hAnsiTheme="majorBidi" w:cstheme="majorBidi"/>
        </w:rPr>
        <w:t>A   Domestic                   2.</w:t>
      </w:r>
      <w:proofErr w:type="gramEnd"/>
      <w:r w:rsidRPr="006851E7">
        <w:rPr>
          <w:rFonts w:asciiTheme="majorBidi" w:hAnsiTheme="majorBidi" w:cstheme="majorBidi"/>
        </w:rPr>
        <w:t xml:space="preserve"> </w:t>
      </w:r>
      <w:proofErr w:type="gramStart"/>
      <w:r w:rsidRPr="006851E7">
        <w:rPr>
          <w:rFonts w:asciiTheme="majorBidi" w:hAnsiTheme="majorBidi" w:cstheme="majorBidi"/>
        </w:rPr>
        <w:t>Women and Wisdom [Two wom</w:t>
      </w:r>
      <w:r>
        <w:rPr>
          <w:rFonts w:asciiTheme="majorBidi" w:hAnsiTheme="majorBidi" w:cstheme="majorBidi"/>
        </w:rPr>
        <w:t>e</w:t>
      </w:r>
      <w:r w:rsidRPr="006851E7">
        <w:rPr>
          <w:rFonts w:asciiTheme="majorBidi" w:hAnsiTheme="majorBidi" w:cstheme="majorBidi"/>
        </w:rPr>
        <w:t>n</w:t>
      </w:r>
      <w:r>
        <w:rPr>
          <w:rFonts w:asciiTheme="majorBidi" w:hAnsiTheme="majorBidi" w:cstheme="majorBidi"/>
        </w:rPr>
        <w:t>/</w:t>
      </w:r>
      <w:r w:rsidRPr="006851E7">
        <w:rPr>
          <w:rFonts w:asciiTheme="majorBidi" w:hAnsiTheme="majorBidi" w:cstheme="majorBidi"/>
        </w:rPr>
        <w:t>one baby] 3:16-28</w:t>
      </w:r>
      <w:r w:rsidRPr="006851E7">
        <w:rPr>
          <w:rFonts w:asciiTheme="majorBidi" w:hAnsiTheme="majorBidi" w:cstheme="majorBidi"/>
        </w:rPr>
        <w:br/>
        <w:t xml:space="preserve">                       </w:t>
      </w:r>
      <w:r>
        <w:rPr>
          <w:rFonts w:asciiTheme="majorBidi" w:hAnsiTheme="majorBidi" w:cstheme="majorBidi"/>
        </w:rPr>
        <w:t>Policy</w:t>
      </w:r>
      <w:r w:rsidRPr="006851E7">
        <w:rPr>
          <w:rFonts w:asciiTheme="majorBidi" w:hAnsiTheme="majorBidi" w:cstheme="majorBidi"/>
        </w:rPr>
        <w:t xml:space="preserve">                       3.</w:t>
      </w:r>
      <w:proofErr w:type="gramEnd"/>
      <w:r w:rsidRPr="006851E7">
        <w:rPr>
          <w:rFonts w:asciiTheme="majorBidi" w:hAnsiTheme="majorBidi" w:cstheme="majorBidi"/>
        </w:rPr>
        <w:t xml:space="preserve"> Administration and Wisdom 4:1-5:14                         </w:t>
      </w:r>
      <w:r w:rsidRPr="006851E7">
        <w:rPr>
          <w:rFonts w:asciiTheme="majorBidi" w:hAnsiTheme="majorBidi" w:cstheme="majorBidi"/>
        </w:rPr>
        <w:br/>
        <w:t xml:space="preserve">                                                                                                                                               Favorable to</w:t>
      </w:r>
      <w:r w:rsidRPr="006851E7">
        <w:rPr>
          <w:rFonts w:asciiTheme="majorBidi" w:hAnsiTheme="majorBidi" w:cstheme="majorBidi"/>
        </w:rPr>
        <w:br/>
        <w:t xml:space="preserve">                                                                                                                                                 Solomon</w:t>
      </w:r>
      <w:r w:rsidRPr="006851E7">
        <w:rPr>
          <w:rFonts w:asciiTheme="majorBidi" w:hAnsiTheme="majorBidi" w:cstheme="majorBidi"/>
        </w:rPr>
        <w:br/>
        <w:t xml:space="preserve">                 </w:t>
      </w:r>
      <w:proofErr w:type="gramStart"/>
      <w:r w:rsidRPr="006851E7">
        <w:rPr>
          <w:rFonts w:asciiTheme="majorBidi" w:hAnsiTheme="majorBidi" w:cstheme="majorBidi"/>
        </w:rPr>
        <w:t xml:space="preserve">B  </w:t>
      </w:r>
      <w:proofErr w:type="spellStart"/>
      <w:r w:rsidRPr="006851E7">
        <w:rPr>
          <w:rFonts w:asciiTheme="majorBidi" w:hAnsiTheme="majorBidi" w:cstheme="majorBidi"/>
        </w:rPr>
        <w:t>Labour</w:t>
      </w:r>
      <w:proofErr w:type="spellEnd"/>
      <w:proofErr w:type="gramEnd"/>
      <w:r w:rsidRPr="006851E7">
        <w:rPr>
          <w:rFonts w:asciiTheme="majorBidi" w:hAnsiTheme="majorBidi" w:cstheme="majorBidi"/>
        </w:rPr>
        <w:t xml:space="preserve">                         4. The Contract with Hiram 5:15-27          </w:t>
      </w:r>
      <w:r>
        <w:rPr>
          <w:rFonts w:asciiTheme="majorBidi" w:hAnsiTheme="majorBidi" w:cstheme="majorBidi"/>
        </w:rPr>
        <w:t xml:space="preserve"> </w:t>
      </w:r>
      <w:r w:rsidRPr="006851E7">
        <w:rPr>
          <w:rFonts w:asciiTheme="majorBidi" w:hAnsiTheme="majorBidi" w:cstheme="majorBidi"/>
        </w:rPr>
        <w:t xml:space="preserve">                  (Blessed)</w:t>
      </w:r>
      <w:r w:rsidRPr="006851E7">
        <w:rPr>
          <w:rFonts w:asciiTheme="majorBidi" w:hAnsiTheme="majorBidi" w:cstheme="majorBidi"/>
        </w:rPr>
        <w:br/>
        <w:t xml:space="preserve">                      Relations                     5. The </w:t>
      </w:r>
      <w:proofErr w:type="spellStart"/>
      <w:r w:rsidRPr="006851E7">
        <w:rPr>
          <w:rFonts w:asciiTheme="majorBidi" w:hAnsiTheme="majorBidi" w:cstheme="majorBidi"/>
        </w:rPr>
        <w:t>Corvée</w:t>
      </w:r>
      <w:proofErr w:type="spellEnd"/>
      <w:r w:rsidRPr="006851E7">
        <w:rPr>
          <w:rFonts w:asciiTheme="majorBidi" w:hAnsiTheme="majorBidi" w:cstheme="majorBidi"/>
        </w:rPr>
        <w:t xml:space="preserve"> 5:28-32</w:t>
      </w:r>
    </w:p>
    <w:p w:rsidR="003217E5" w:rsidRPr="006851E7" w:rsidRDefault="003217E5" w:rsidP="00F160B6">
      <w:pPr>
        <w:spacing w:line="48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0528" behindDoc="0" locked="0" layoutInCell="1" allowOverlap="1" wp14:anchorId="7E3AEDD1" wp14:editId="35C264D6">
                <wp:simplePos x="0" y="0"/>
                <wp:positionH relativeFrom="column">
                  <wp:posOffset>5558155</wp:posOffset>
                </wp:positionH>
                <wp:positionV relativeFrom="paragraph">
                  <wp:posOffset>109855</wp:posOffset>
                </wp:positionV>
                <wp:extent cx="213360" cy="635"/>
                <wp:effectExtent l="14605" t="52705" r="10160" b="609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37.65pt;margin-top:8.65pt;width:16.8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">
                <v:stroke endarrow="block"/>
              </v:shape>
            </w:pict>
          </mc:Fallback>
        </mc:AlternateContent>
      </w:r>
      <w:r>
        <w:rPr>
          <w:rFonts w:asciiTheme="majorBidi" w:hAnsiTheme="majorBidi" w:cstheme="majorBidi"/>
          <w:noProof/>
        </w:rPr>
        <mc:AlternateContent>
          <mc:Choice Requires="wps">
            <w:drawing>
              <wp:anchor distT="0" distB="0" distL="114300" distR="114300" simplePos="0" relativeHeight="251664384" behindDoc="0" locked="0" layoutInCell="1" allowOverlap="1" wp14:anchorId="7DA32D98" wp14:editId="781927D6">
                <wp:simplePos x="0" y="0"/>
                <wp:positionH relativeFrom="column">
                  <wp:posOffset>309880</wp:posOffset>
                </wp:positionH>
                <wp:positionV relativeFrom="paragraph">
                  <wp:posOffset>109855</wp:posOffset>
                </wp:positionV>
                <wp:extent cx="1204595" cy="0"/>
                <wp:effectExtent l="5080" t="52705" r="19050" b="615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4.4pt;margin-top:8.65pt;width:9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GUOwIAAG4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">
                <v:stroke endarrow="block"/>
              </v:shape>
            </w:pict>
          </mc:Fallback>
        </mc:AlternateContent>
      </w:r>
      <w:r w:rsidRPr="006851E7">
        <w:rPr>
          <w:rFonts w:asciiTheme="majorBidi" w:hAnsiTheme="majorBidi" w:cstheme="majorBidi"/>
        </w:rPr>
        <w:t xml:space="preserve">                                             6.  Solomon's </w:t>
      </w:r>
      <w:r w:rsidR="00F160B6">
        <w:rPr>
          <w:rFonts w:asciiTheme="majorBidi" w:hAnsiTheme="majorBidi" w:cstheme="majorBidi"/>
        </w:rPr>
        <w:t xml:space="preserve">Religious Expression </w:t>
      </w:r>
      <w:proofErr w:type="spellStart"/>
      <w:r w:rsidRPr="006851E7">
        <w:rPr>
          <w:rFonts w:asciiTheme="majorBidi" w:hAnsiTheme="majorBidi" w:cstheme="majorBidi"/>
        </w:rPr>
        <w:t>chs</w:t>
      </w:r>
      <w:proofErr w:type="spellEnd"/>
      <w:r w:rsidRPr="006851E7">
        <w:rPr>
          <w:rFonts w:asciiTheme="majorBidi" w:hAnsiTheme="majorBidi" w:cstheme="majorBidi"/>
        </w:rPr>
        <w:t>. 6-8 [Temple: built/</w:t>
      </w:r>
      <w:r w:rsidR="007B71E0" w:rsidRPr="007B71E0">
        <w:rPr>
          <w:rFonts w:asciiTheme="majorBidi" w:hAnsiTheme="majorBidi" w:cstheme="majorBidi"/>
          <w:b/>
          <w:bCs/>
        </w:rPr>
        <w:t>PRAYER</w:t>
      </w:r>
      <w:r w:rsidRPr="006851E7">
        <w:rPr>
          <w:rFonts w:asciiTheme="majorBidi" w:hAnsiTheme="majorBidi" w:cstheme="majorBidi"/>
        </w:rPr>
        <w:t>]</w:t>
      </w:r>
    </w:p>
    <w:p w:rsidR="003217E5" w:rsidRPr="006851E7" w:rsidRDefault="003217E5" w:rsidP="003217E5">
      <w:pPr>
        <w:spacing w:line="480" w:lineRule="auto"/>
        <w:rPr>
          <w:rFonts w:asciiTheme="majorBidi" w:hAnsiTheme="majorBidi" w:cstheme="majorBidi"/>
        </w:rPr>
      </w:pPr>
    </w:p>
    <w:p w:rsidR="003217E5" w:rsidRPr="006851E7" w:rsidRDefault="003217E5" w:rsidP="003217E5">
      <w:pPr>
        <w:spacing w:line="48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2576" behindDoc="0" locked="0" layoutInCell="1" allowOverlap="1" wp14:anchorId="61988C0E" wp14:editId="3441EE52">
                <wp:simplePos x="0" y="0"/>
                <wp:positionH relativeFrom="column">
                  <wp:posOffset>5771515</wp:posOffset>
                </wp:positionH>
                <wp:positionV relativeFrom="paragraph">
                  <wp:posOffset>93345</wp:posOffset>
                </wp:positionV>
                <wp:extent cx="5080" cy="2500630"/>
                <wp:effectExtent l="8890" t="7620" r="5080"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00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54.45pt;margin-top:7.35pt;width:.4pt;height:196.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"/>
            </w:pict>
          </mc:Fallback>
        </mc:AlternateContent>
      </w:r>
      <w:r>
        <w:rPr>
          <w:rFonts w:asciiTheme="majorBidi" w:hAnsiTheme="majorBidi" w:cstheme="majorBidi"/>
          <w:noProof/>
        </w:rPr>
        <mc:AlternateContent>
          <mc:Choice Requires="wps">
            <w:drawing>
              <wp:anchor distT="0" distB="0" distL="114300" distR="114300" simplePos="0" relativeHeight="251666432" behindDoc="0" locked="0" layoutInCell="1" allowOverlap="1" wp14:anchorId="60609595" wp14:editId="74574E24">
                <wp:simplePos x="0" y="0"/>
                <wp:positionH relativeFrom="column">
                  <wp:posOffset>334010</wp:posOffset>
                </wp:positionH>
                <wp:positionV relativeFrom="paragraph">
                  <wp:posOffset>83820</wp:posOffset>
                </wp:positionV>
                <wp:extent cx="0" cy="2510155"/>
                <wp:effectExtent l="10160" t="7620" r="8890" b="63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6.3pt;margin-top:6.6pt;width:0;height:19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ZVIwIAAEw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"/>
            </w:pict>
          </mc:Fallback>
        </mc:AlternateContent>
      </w:r>
      <w:r>
        <w:rPr>
          <w:rFonts w:asciiTheme="majorBidi" w:hAnsiTheme="majorBidi" w:cstheme="majorBidi"/>
          <w:noProof/>
        </w:rPr>
        <mc:AlternateContent>
          <mc:Choice Requires="wps">
            <w:drawing>
              <wp:anchor distT="0" distB="0" distL="114300" distR="114300" simplePos="0" relativeHeight="251671552" behindDoc="0" locked="0" layoutInCell="1" allowOverlap="1" wp14:anchorId="545DB330" wp14:editId="29B018DF">
                <wp:simplePos x="0" y="0"/>
                <wp:positionH relativeFrom="column">
                  <wp:posOffset>5505450</wp:posOffset>
                </wp:positionH>
                <wp:positionV relativeFrom="paragraph">
                  <wp:posOffset>94615</wp:posOffset>
                </wp:positionV>
                <wp:extent cx="271145" cy="635"/>
                <wp:effectExtent l="19050" t="56515" r="508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33.5pt;margin-top:7.45pt;width:21.3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">
                <v:stroke endarrow="block"/>
              </v:shape>
            </w:pict>
          </mc:Fallback>
        </mc:AlternateContent>
      </w:r>
      <w:r>
        <w:rPr>
          <w:rFonts w:asciiTheme="majorBidi" w:hAnsiTheme="majorBidi" w:cstheme="majorBidi"/>
          <w:noProof/>
        </w:rPr>
        <mc:AlternateContent>
          <mc:Choice Requires="wps">
            <w:drawing>
              <wp:anchor distT="0" distB="0" distL="114300" distR="114300" simplePos="0" relativeHeight="251665408" behindDoc="0" locked="0" layoutInCell="1" allowOverlap="1" wp14:anchorId="63B6F415" wp14:editId="7CBEB7FF">
                <wp:simplePos x="0" y="0"/>
                <wp:positionH relativeFrom="column">
                  <wp:posOffset>334010</wp:posOffset>
                </wp:positionH>
                <wp:positionV relativeFrom="paragraph">
                  <wp:posOffset>83820</wp:posOffset>
                </wp:positionV>
                <wp:extent cx="861695" cy="635"/>
                <wp:effectExtent l="10160" t="55245" r="23495"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6.3pt;margin-top:6.6pt;width:67.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">
                <v:stroke endarrow="block"/>
              </v:shape>
            </w:pict>
          </mc:Fallback>
        </mc:AlternateContent>
      </w:r>
      <w:r w:rsidRPr="006851E7">
        <w:rPr>
          <w:rFonts w:asciiTheme="majorBidi" w:hAnsiTheme="majorBidi" w:cstheme="majorBidi"/>
        </w:rPr>
        <w:t xml:space="preserve">                                   </w:t>
      </w:r>
      <w:r>
        <w:rPr>
          <w:rFonts w:asciiTheme="majorBidi" w:hAnsiTheme="majorBidi" w:cstheme="majorBidi"/>
        </w:rPr>
        <w:t xml:space="preserve"> </w:t>
      </w:r>
      <w:r w:rsidRPr="006851E7">
        <w:rPr>
          <w:rFonts w:asciiTheme="majorBidi" w:hAnsiTheme="majorBidi" w:cstheme="majorBidi"/>
        </w:rPr>
        <w:t>1.  Dream #2    9:1-</w:t>
      </w:r>
      <w:proofErr w:type="gramStart"/>
      <w:r w:rsidRPr="006851E7">
        <w:rPr>
          <w:rFonts w:asciiTheme="majorBidi" w:hAnsiTheme="majorBidi" w:cstheme="majorBidi"/>
        </w:rPr>
        <w:t>10a  [</w:t>
      </w:r>
      <w:proofErr w:type="gramEnd"/>
      <w:r>
        <w:rPr>
          <w:rFonts w:asciiTheme="majorBidi" w:hAnsiTheme="majorBidi" w:cstheme="majorBidi"/>
        </w:rPr>
        <w:t>“</w:t>
      </w:r>
      <w:r w:rsidRPr="006851E7">
        <w:rPr>
          <w:rFonts w:asciiTheme="majorBidi" w:hAnsiTheme="majorBidi" w:cstheme="majorBidi"/>
        </w:rPr>
        <w:t>if</w:t>
      </w:r>
      <w:r>
        <w:rPr>
          <w:rFonts w:asciiTheme="majorBidi" w:hAnsiTheme="majorBidi" w:cstheme="majorBidi"/>
        </w:rPr>
        <w:t>”</w:t>
      </w:r>
      <w:r w:rsidRPr="006851E7">
        <w:rPr>
          <w:rFonts w:asciiTheme="majorBidi" w:hAnsiTheme="majorBidi" w:cstheme="majorBidi"/>
        </w:rPr>
        <w:t xml:space="preserve"> </w:t>
      </w:r>
      <w:proofErr w:type="spellStart"/>
      <w:r w:rsidRPr="006851E7">
        <w:rPr>
          <w:rFonts w:asciiTheme="majorBidi" w:hAnsiTheme="majorBidi" w:cstheme="majorBidi"/>
        </w:rPr>
        <w:t>torah</w:t>
      </w:r>
      <w:proofErr w:type="spellEnd"/>
      <w:r w:rsidRPr="006851E7">
        <w:rPr>
          <w:rFonts w:asciiTheme="majorBidi" w:hAnsiTheme="majorBidi" w:cstheme="majorBidi"/>
        </w:rPr>
        <w:t xml:space="preserve"> faithful--presence</w:t>
      </w:r>
      <w:r>
        <w:rPr>
          <w:rFonts w:asciiTheme="majorBidi" w:hAnsiTheme="majorBidi" w:cstheme="majorBidi"/>
        </w:rPr>
        <w:t xml:space="preserve"> </w:t>
      </w:r>
      <w:r w:rsidRPr="006851E7">
        <w:rPr>
          <w:rFonts w:asciiTheme="majorBidi" w:hAnsiTheme="majorBidi" w:cstheme="majorBidi"/>
        </w:rPr>
        <w:t xml:space="preserve">/ </w:t>
      </w:r>
      <w:r>
        <w:rPr>
          <w:rFonts w:asciiTheme="majorBidi" w:hAnsiTheme="majorBidi" w:cstheme="majorBidi"/>
        </w:rPr>
        <w:t>“</w:t>
      </w:r>
      <w:r w:rsidRPr="006851E7">
        <w:rPr>
          <w:rFonts w:asciiTheme="majorBidi" w:hAnsiTheme="majorBidi" w:cstheme="majorBidi"/>
        </w:rPr>
        <w:t>if not</w:t>
      </w:r>
      <w:r>
        <w:rPr>
          <w:rFonts w:asciiTheme="majorBidi" w:hAnsiTheme="majorBidi" w:cstheme="majorBidi"/>
        </w:rPr>
        <w:t>”</w:t>
      </w:r>
      <w:r w:rsidRPr="006851E7">
        <w:rPr>
          <w:rFonts w:asciiTheme="majorBidi" w:hAnsiTheme="majorBidi" w:cstheme="majorBidi"/>
        </w:rPr>
        <w:t>--abandoned]</w:t>
      </w:r>
    </w:p>
    <w:p w:rsidR="003217E5" w:rsidRPr="006851E7" w:rsidRDefault="003217E5" w:rsidP="003217E5">
      <w:pPr>
        <w:spacing w:line="480" w:lineRule="auto"/>
        <w:rPr>
          <w:rFonts w:asciiTheme="majorBidi" w:hAnsiTheme="majorBidi" w:cstheme="majorBidi"/>
        </w:rPr>
      </w:pPr>
      <w:r w:rsidRPr="006851E7">
        <w:rPr>
          <w:rFonts w:asciiTheme="majorBidi" w:hAnsiTheme="majorBidi" w:cstheme="majorBidi"/>
        </w:rPr>
        <w:t xml:space="preserve">                     B</w:t>
      </w:r>
      <w:r>
        <w:rPr>
          <w:rFonts w:asciiTheme="majorBidi" w:hAnsiTheme="majorBidi" w:cstheme="majorBidi"/>
        </w:rPr>
        <w:t>’</w:t>
      </w:r>
      <w:r w:rsidRPr="006851E7">
        <w:rPr>
          <w:rFonts w:asciiTheme="majorBidi" w:hAnsiTheme="majorBidi" w:cstheme="majorBidi"/>
        </w:rPr>
        <w:t xml:space="preserve"> </w:t>
      </w:r>
      <w:proofErr w:type="spellStart"/>
      <w:r w:rsidRPr="006851E7">
        <w:rPr>
          <w:rFonts w:asciiTheme="majorBidi" w:hAnsiTheme="majorBidi" w:cstheme="majorBidi"/>
        </w:rPr>
        <w:t>Labour</w:t>
      </w:r>
      <w:proofErr w:type="spellEnd"/>
      <w:r w:rsidRPr="006851E7">
        <w:rPr>
          <w:rFonts w:asciiTheme="majorBidi" w:hAnsiTheme="majorBidi" w:cstheme="majorBidi"/>
        </w:rPr>
        <w:t xml:space="preserve">                      2.  The Contract with Hiram 9:10b-14</w:t>
      </w:r>
      <w:r w:rsidRPr="006851E7">
        <w:rPr>
          <w:rFonts w:asciiTheme="majorBidi" w:hAnsiTheme="majorBidi" w:cstheme="majorBidi"/>
        </w:rPr>
        <w:br/>
        <w:t xml:space="preserve">                          Relations                  3. The </w:t>
      </w:r>
      <w:proofErr w:type="spellStart"/>
      <w:proofErr w:type="gramStart"/>
      <w:r w:rsidRPr="006851E7">
        <w:rPr>
          <w:rFonts w:asciiTheme="majorBidi" w:hAnsiTheme="majorBidi" w:cstheme="majorBidi"/>
        </w:rPr>
        <w:t>Corvée</w:t>
      </w:r>
      <w:proofErr w:type="spellEnd"/>
      <w:r w:rsidRPr="006851E7">
        <w:rPr>
          <w:rFonts w:asciiTheme="majorBidi" w:hAnsiTheme="majorBidi" w:cstheme="majorBidi"/>
        </w:rPr>
        <w:t xml:space="preserve">  9:15</w:t>
      </w:r>
      <w:proofErr w:type="gramEnd"/>
      <w:r w:rsidRPr="006851E7">
        <w:rPr>
          <w:rFonts w:asciiTheme="majorBidi" w:hAnsiTheme="majorBidi" w:cstheme="majorBidi"/>
        </w:rPr>
        <w:t xml:space="preserve">-28 </w:t>
      </w:r>
      <w:r>
        <w:rPr>
          <w:rFonts w:asciiTheme="majorBidi" w:hAnsiTheme="majorBidi" w:cstheme="majorBidi"/>
        </w:rPr>
        <w:t xml:space="preserve">                                               </w:t>
      </w:r>
      <w:r w:rsidRPr="006851E7">
        <w:rPr>
          <w:rFonts w:asciiTheme="majorBidi" w:hAnsiTheme="majorBidi" w:cstheme="majorBidi"/>
        </w:rPr>
        <w:t>Hostile to</w:t>
      </w:r>
      <w:r w:rsidRPr="006851E7">
        <w:rPr>
          <w:rFonts w:asciiTheme="majorBidi" w:hAnsiTheme="majorBidi" w:cstheme="majorBidi"/>
        </w:rPr>
        <w:br/>
        <w:t xml:space="preserve">                                                                                                                     </w:t>
      </w:r>
      <w:r>
        <w:rPr>
          <w:rFonts w:asciiTheme="majorBidi" w:hAnsiTheme="majorBidi" w:cstheme="majorBidi"/>
        </w:rPr>
        <w:t xml:space="preserve">  </w:t>
      </w:r>
      <w:r w:rsidRPr="006851E7">
        <w:rPr>
          <w:rFonts w:asciiTheme="majorBidi" w:hAnsiTheme="majorBidi" w:cstheme="majorBidi"/>
        </w:rPr>
        <w:t xml:space="preserve">                          </w:t>
      </w:r>
      <w:r>
        <w:rPr>
          <w:rFonts w:asciiTheme="majorBidi" w:hAnsiTheme="majorBidi" w:cstheme="majorBidi"/>
        </w:rPr>
        <w:t xml:space="preserve"> </w:t>
      </w:r>
      <w:r w:rsidRPr="006851E7">
        <w:rPr>
          <w:rFonts w:asciiTheme="majorBidi" w:hAnsiTheme="majorBidi" w:cstheme="majorBidi"/>
        </w:rPr>
        <w:t>Solomon</w:t>
      </w:r>
      <w:r w:rsidRPr="006851E7">
        <w:rPr>
          <w:rFonts w:asciiTheme="majorBidi" w:hAnsiTheme="majorBidi" w:cstheme="majorBidi"/>
        </w:rPr>
        <w:br/>
        <w:t xml:space="preserve">                                                                                                                       </w:t>
      </w:r>
      <w:r>
        <w:rPr>
          <w:rFonts w:asciiTheme="majorBidi" w:hAnsiTheme="majorBidi" w:cstheme="majorBidi"/>
        </w:rPr>
        <w:t xml:space="preserve">  </w:t>
      </w:r>
      <w:r w:rsidRPr="006851E7">
        <w:rPr>
          <w:rFonts w:asciiTheme="majorBidi" w:hAnsiTheme="majorBidi" w:cstheme="majorBidi"/>
        </w:rPr>
        <w:t xml:space="preserve">                          (cursed)</w:t>
      </w:r>
      <w:r w:rsidRPr="006851E7">
        <w:rPr>
          <w:rFonts w:asciiTheme="majorBidi" w:hAnsiTheme="majorBidi" w:cstheme="majorBidi"/>
        </w:rPr>
        <w:br/>
        <w:t xml:space="preserve">                      A</w:t>
      </w:r>
      <w:r>
        <w:rPr>
          <w:rFonts w:asciiTheme="majorBidi" w:hAnsiTheme="majorBidi" w:cstheme="majorBidi"/>
        </w:rPr>
        <w:t>’</w:t>
      </w:r>
      <w:r w:rsidRPr="006851E7">
        <w:rPr>
          <w:rFonts w:asciiTheme="majorBidi" w:hAnsiTheme="majorBidi" w:cstheme="majorBidi"/>
        </w:rPr>
        <w:t xml:space="preserve">  Foreign                    4. Woman and Wisdom 10:1-13 [Queen Sheba visits]   </w:t>
      </w:r>
      <w:r w:rsidRPr="006851E7">
        <w:rPr>
          <w:rFonts w:asciiTheme="majorBidi" w:hAnsiTheme="majorBidi" w:cstheme="majorBidi"/>
        </w:rPr>
        <w:br/>
        <w:t xml:space="preserve">                            Policy                      5. Wealth and Wisdom 10:14-29 </w:t>
      </w:r>
    </w:p>
    <w:p w:rsidR="003217E5" w:rsidRPr="006851E7" w:rsidRDefault="003217E5" w:rsidP="00F160B6">
      <w:pPr>
        <w:spacing w:line="48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3600" behindDoc="0" locked="0" layoutInCell="1" allowOverlap="1" wp14:anchorId="5433905B" wp14:editId="5935D2E4">
                <wp:simplePos x="0" y="0"/>
                <wp:positionH relativeFrom="column">
                  <wp:posOffset>5563235</wp:posOffset>
                </wp:positionH>
                <wp:positionV relativeFrom="paragraph">
                  <wp:posOffset>91440</wp:posOffset>
                </wp:positionV>
                <wp:extent cx="213360" cy="635"/>
                <wp:effectExtent l="19685" t="53340" r="5080" b="603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438.05pt;margin-top:7.2pt;width:16.8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">
                <v:stroke endarrow="block"/>
              </v:shape>
            </w:pict>
          </mc:Fallback>
        </mc:AlternateContent>
      </w:r>
      <w:r>
        <w:rPr>
          <w:rFonts w:asciiTheme="majorBidi" w:hAnsiTheme="majorBidi" w:cstheme="majorBidi"/>
          <w:noProof/>
        </w:rPr>
        <mc:AlternateContent>
          <mc:Choice Requires="wps">
            <w:drawing>
              <wp:anchor distT="0" distB="0" distL="114300" distR="114300" simplePos="0" relativeHeight="251667456" behindDoc="0" locked="0" layoutInCell="1" allowOverlap="1" wp14:anchorId="00E85AE2" wp14:editId="6CF352B6">
                <wp:simplePos x="0" y="0"/>
                <wp:positionH relativeFrom="column">
                  <wp:posOffset>334010</wp:posOffset>
                </wp:positionH>
                <wp:positionV relativeFrom="paragraph">
                  <wp:posOffset>93345</wp:posOffset>
                </wp:positionV>
                <wp:extent cx="799465" cy="0"/>
                <wp:effectExtent l="10160" t="55245" r="19050" b="590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6.3pt;margin-top:7.35pt;width:62.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">
                <v:stroke endarrow="block"/>
              </v:shape>
            </w:pict>
          </mc:Fallback>
        </mc:AlternateContent>
      </w:r>
      <w:r w:rsidRPr="006851E7">
        <w:rPr>
          <w:rFonts w:asciiTheme="majorBidi" w:hAnsiTheme="majorBidi" w:cstheme="majorBidi"/>
        </w:rPr>
        <w:t xml:space="preserve">                                  6. Solomon's </w:t>
      </w:r>
      <w:r w:rsidR="00F160B6">
        <w:rPr>
          <w:rFonts w:asciiTheme="majorBidi" w:hAnsiTheme="majorBidi" w:cstheme="majorBidi"/>
        </w:rPr>
        <w:t>Religious Expression</w:t>
      </w:r>
      <w:r w:rsidRPr="006851E7">
        <w:rPr>
          <w:rFonts w:asciiTheme="majorBidi" w:hAnsiTheme="majorBidi" w:cstheme="majorBidi"/>
        </w:rPr>
        <w:t xml:space="preserve"> 11:1-13 [wives, idolatry and high places]</w:t>
      </w:r>
    </w:p>
    <w:p w:rsidR="00605D1C" w:rsidRDefault="003217E5" w:rsidP="00C44510">
      <w:pPr>
        <w:spacing w:line="480" w:lineRule="auto"/>
        <w:rPr>
          <w:rFonts w:asciiTheme="majorBidi" w:hAnsiTheme="majorBidi" w:cstheme="majorBidi"/>
          <w:sz w:val="26"/>
          <w:szCs w:val="26"/>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14:anchorId="07006ADA" wp14:editId="360FE3D2">
                <wp:simplePos x="0" y="0"/>
                <wp:positionH relativeFrom="column">
                  <wp:posOffset>9525</wp:posOffset>
                </wp:positionH>
                <wp:positionV relativeFrom="paragraph">
                  <wp:posOffset>97790</wp:posOffset>
                </wp:positionV>
                <wp:extent cx="1586230" cy="0"/>
                <wp:effectExtent l="9525" t="59690" r="23495" b="546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5pt;margin-top:7.7pt;width:12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">
                <v:stroke endarrow="block"/>
              </v:shape>
            </w:pict>
          </mc:Fallback>
        </mc:AlternateContent>
      </w:r>
      <w:r w:rsidRPr="006851E7">
        <w:rPr>
          <w:rFonts w:asciiTheme="majorBidi" w:hAnsiTheme="majorBidi" w:cstheme="majorBidi"/>
        </w:rPr>
        <w:t xml:space="preserve">                                               Frame Story 11:14-43 [Adversaries: </w:t>
      </w:r>
      <w:proofErr w:type="spellStart"/>
      <w:r w:rsidRPr="006851E7">
        <w:rPr>
          <w:rFonts w:asciiTheme="majorBidi" w:hAnsiTheme="majorBidi" w:cstheme="majorBidi"/>
        </w:rPr>
        <w:t>Hadad</w:t>
      </w:r>
      <w:proofErr w:type="spellEnd"/>
      <w:r w:rsidRPr="006851E7">
        <w:rPr>
          <w:rFonts w:asciiTheme="majorBidi" w:hAnsiTheme="majorBidi" w:cstheme="majorBidi"/>
        </w:rPr>
        <w:t xml:space="preserve">, </w:t>
      </w:r>
      <w:proofErr w:type="spellStart"/>
      <w:r w:rsidRPr="006851E7">
        <w:rPr>
          <w:rFonts w:asciiTheme="majorBidi" w:hAnsiTheme="majorBidi" w:cstheme="majorBidi"/>
        </w:rPr>
        <w:t>Rezon</w:t>
      </w:r>
      <w:proofErr w:type="spellEnd"/>
      <w:r w:rsidRPr="006851E7">
        <w:rPr>
          <w:rFonts w:asciiTheme="majorBidi" w:hAnsiTheme="majorBidi" w:cstheme="majorBidi"/>
        </w:rPr>
        <w:t xml:space="preserve">, Jeroboam, death] </w:t>
      </w:r>
      <w:r w:rsidRPr="006851E7">
        <w:rPr>
          <w:rFonts w:asciiTheme="majorBidi" w:hAnsiTheme="majorBidi" w:cstheme="majorBidi"/>
        </w:rPr>
        <w:br/>
      </w:r>
      <w:r w:rsidR="00847EE6">
        <w:rPr>
          <w:rFonts w:asciiTheme="majorBidi" w:hAnsiTheme="majorBidi" w:cstheme="majorBidi"/>
          <w:sz w:val="26"/>
          <w:szCs w:val="26"/>
        </w:rPr>
        <w:t xml:space="preserve">Jobling wisely cautions </w:t>
      </w:r>
      <w:r w:rsidR="00DD3027">
        <w:rPr>
          <w:rFonts w:asciiTheme="majorBidi" w:hAnsiTheme="majorBidi" w:cstheme="majorBidi"/>
          <w:sz w:val="26"/>
          <w:szCs w:val="26"/>
        </w:rPr>
        <w:t xml:space="preserve">against </w:t>
      </w:r>
      <w:r w:rsidR="00847EE6">
        <w:rPr>
          <w:rFonts w:asciiTheme="majorBidi" w:hAnsiTheme="majorBidi" w:cstheme="majorBidi"/>
          <w:sz w:val="26"/>
          <w:szCs w:val="26"/>
        </w:rPr>
        <w:t>seeing th</w:t>
      </w:r>
      <w:r w:rsidR="00117E8C">
        <w:rPr>
          <w:rFonts w:asciiTheme="majorBidi" w:hAnsiTheme="majorBidi" w:cstheme="majorBidi"/>
          <w:sz w:val="26"/>
          <w:szCs w:val="26"/>
        </w:rPr>
        <w:t>is</w:t>
      </w:r>
      <w:r w:rsidR="00847EE6">
        <w:rPr>
          <w:rFonts w:asciiTheme="majorBidi" w:hAnsiTheme="majorBidi" w:cstheme="majorBidi"/>
          <w:sz w:val="26"/>
          <w:szCs w:val="26"/>
        </w:rPr>
        <w:t xml:space="preserve"> text as a simple bifurcation with the first unit (1 Kgs 2-8) </w:t>
      </w:r>
      <w:r w:rsidR="00C44510">
        <w:rPr>
          <w:rFonts w:asciiTheme="majorBidi" w:hAnsiTheme="majorBidi" w:cstheme="majorBidi"/>
          <w:sz w:val="26"/>
          <w:szCs w:val="26"/>
        </w:rPr>
        <w:t>being</w:t>
      </w:r>
      <w:r w:rsidR="00847EE6">
        <w:rPr>
          <w:rFonts w:asciiTheme="majorBidi" w:hAnsiTheme="majorBidi" w:cstheme="majorBidi"/>
          <w:sz w:val="26"/>
          <w:szCs w:val="26"/>
        </w:rPr>
        <w:t xml:space="preserve"> positive and the last </w:t>
      </w:r>
      <w:r w:rsidR="007B71E0">
        <w:rPr>
          <w:rFonts w:asciiTheme="majorBidi" w:hAnsiTheme="majorBidi" w:cstheme="majorBidi"/>
          <w:sz w:val="26"/>
          <w:szCs w:val="26"/>
        </w:rPr>
        <w:t>section</w:t>
      </w:r>
      <w:r w:rsidR="00847EE6">
        <w:rPr>
          <w:rFonts w:asciiTheme="majorBidi" w:hAnsiTheme="majorBidi" w:cstheme="majorBidi"/>
          <w:sz w:val="26"/>
          <w:szCs w:val="26"/>
        </w:rPr>
        <w:t xml:space="preserve"> (1 Kgs 9-11) </w:t>
      </w:r>
      <w:r w:rsidR="00C44510">
        <w:rPr>
          <w:rFonts w:asciiTheme="majorBidi" w:hAnsiTheme="majorBidi" w:cstheme="majorBidi"/>
          <w:sz w:val="26"/>
          <w:szCs w:val="26"/>
        </w:rPr>
        <w:t>being</w:t>
      </w:r>
      <w:r w:rsidR="00847EE6">
        <w:rPr>
          <w:rFonts w:asciiTheme="majorBidi" w:hAnsiTheme="majorBidi" w:cstheme="majorBidi"/>
          <w:sz w:val="26"/>
          <w:szCs w:val="26"/>
        </w:rPr>
        <w:t xml:space="preserve"> negative (Jobling, 67).  Surely the effusive praise of Solomon by the Queen of Sheba in chapter 10 details the </w:t>
      </w:r>
      <w:r w:rsidR="00847EE6">
        <w:rPr>
          <w:rFonts w:asciiTheme="majorBidi" w:hAnsiTheme="majorBidi" w:cstheme="majorBidi"/>
          <w:sz w:val="26"/>
          <w:szCs w:val="26"/>
        </w:rPr>
        <w:lastRenderedPageBreak/>
        <w:t xml:space="preserve">blessings manifest in Solomon's wise and prosperous rule. On the other hand, the </w:t>
      </w:r>
      <w:r w:rsidR="007B71E0">
        <w:rPr>
          <w:rFonts w:asciiTheme="majorBidi" w:hAnsiTheme="majorBidi" w:cstheme="majorBidi"/>
          <w:sz w:val="26"/>
          <w:szCs w:val="26"/>
        </w:rPr>
        <w:t xml:space="preserve">negative </w:t>
      </w:r>
      <w:r w:rsidR="00847EE6">
        <w:rPr>
          <w:rFonts w:asciiTheme="majorBidi" w:hAnsiTheme="majorBidi" w:cstheme="majorBidi"/>
          <w:sz w:val="26"/>
          <w:szCs w:val="26"/>
        </w:rPr>
        <w:t xml:space="preserve">description of Solomon's conscription of his labor force under </w:t>
      </w:r>
      <w:r w:rsidR="003973BA">
        <w:rPr>
          <w:rFonts w:asciiTheme="majorBidi" w:hAnsiTheme="majorBidi" w:cstheme="majorBidi"/>
          <w:sz w:val="26"/>
          <w:szCs w:val="26"/>
        </w:rPr>
        <w:t xml:space="preserve">the iron fist of </w:t>
      </w:r>
      <w:proofErr w:type="spellStart"/>
      <w:r w:rsidR="00847EE6">
        <w:rPr>
          <w:rFonts w:asciiTheme="majorBidi" w:hAnsiTheme="majorBidi" w:cstheme="majorBidi"/>
          <w:sz w:val="26"/>
          <w:szCs w:val="26"/>
        </w:rPr>
        <w:t>Adoniram</w:t>
      </w:r>
      <w:proofErr w:type="spellEnd"/>
      <w:r w:rsidR="00847EE6">
        <w:rPr>
          <w:rFonts w:asciiTheme="majorBidi" w:hAnsiTheme="majorBidi" w:cstheme="majorBidi"/>
          <w:sz w:val="26"/>
          <w:szCs w:val="26"/>
        </w:rPr>
        <w:t xml:space="preserve"> (1 Kgs 5:13-15) has an ironic </w:t>
      </w:r>
      <w:r w:rsidR="003973BA">
        <w:rPr>
          <w:rFonts w:asciiTheme="majorBidi" w:hAnsiTheme="majorBidi" w:cstheme="majorBidi"/>
          <w:sz w:val="26"/>
          <w:szCs w:val="26"/>
        </w:rPr>
        <w:t xml:space="preserve">negative </w:t>
      </w:r>
      <w:r w:rsidR="00847EE6">
        <w:rPr>
          <w:rFonts w:asciiTheme="majorBidi" w:hAnsiTheme="majorBidi" w:cstheme="majorBidi"/>
          <w:sz w:val="26"/>
          <w:szCs w:val="26"/>
        </w:rPr>
        <w:t xml:space="preserve">twist when read in light of </w:t>
      </w:r>
      <w:proofErr w:type="spellStart"/>
      <w:r w:rsidR="00847EE6">
        <w:rPr>
          <w:rFonts w:asciiTheme="majorBidi" w:hAnsiTheme="majorBidi" w:cstheme="majorBidi"/>
          <w:sz w:val="26"/>
          <w:szCs w:val="26"/>
        </w:rPr>
        <w:t>Adoniram's</w:t>
      </w:r>
      <w:proofErr w:type="spellEnd"/>
      <w:r w:rsidR="00847EE6">
        <w:rPr>
          <w:rFonts w:asciiTheme="majorBidi" w:hAnsiTheme="majorBidi" w:cstheme="majorBidi"/>
          <w:sz w:val="26"/>
          <w:szCs w:val="26"/>
        </w:rPr>
        <w:t xml:space="preserve"> demise in 1 Kings 12:18. </w:t>
      </w:r>
      <w:r w:rsidR="00C42F25">
        <w:rPr>
          <w:rFonts w:asciiTheme="majorBidi" w:hAnsiTheme="majorBidi" w:cstheme="majorBidi"/>
          <w:sz w:val="26"/>
          <w:szCs w:val="26"/>
        </w:rPr>
        <w:t xml:space="preserve">Solomon’s marriage to Pharaoh’s daughter occurs </w:t>
      </w:r>
      <w:r w:rsidR="00DD3027">
        <w:rPr>
          <w:rFonts w:asciiTheme="majorBidi" w:hAnsiTheme="majorBidi" w:cstheme="majorBidi"/>
          <w:sz w:val="26"/>
          <w:szCs w:val="26"/>
        </w:rPr>
        <w:t xml:space="preserve">both </w:t>
      </w:r>
      <w:r w:rsidR="00C42F25">
        <w:rPr>
          <w:rFonts w:asciiTheme="majorBidi" w:hAnsiTheme="majorBidi" w:cstheme="majorBidi"/>
          <w:sz w:val="26"/>
          <w:szCs w:val="26"/>
        </w:rPr>
        <w:t xml:space="preserve">in the </w:t>
      </w:r>
      <w:r w:rsidR="003973BA">
        <w:rPr>
          <w:rFonts w:asciiTheme="majorBidi" w:hAnsiTheme="majorBidi" w:cstheme="majorBidi"/>
          <w:sz w:val="26"/>
          <w:szCs w:val="26"/>
        </w:rPr>
        <w:t>“</w:t>
      </w:r>
      <w:r w:rsidR="00C42F25">
        <w:rPr>
          <w:rFonts w:asciiTheme="majorBidi" w:hAnsiTheme="majorBidi" w:cstheme="majorBidi"/>
          <w:sz w:val="26"/>
          <w:szCs w:val="26"/>
        </w:rPr>
        <w:t>blessed</w:t>
      </w:r>
      <w:r w:rsidR="003973BA">
        <w:rPr>
          <w:rFonts w:asciiTheme="majorBidi" w:hAnsiTheme="majorBidi" w:cstheme="majorBidi"/>
          <w:sz w:val="26"/>
          <w:szCs w:val="26"/>
        </w:rPr>
        <w:t>”</w:t>
      </w:r>
      <w:r w:rsidR="00C42F25">
        <w:rPr>
          <w:rFonts w:asciiTheme="majorBidi" w:hAnsiTheme="majorBidi" w:cstheme="majorBidi"/>
          <w:sz w:val="26"/>
          <w:szCs w:val="26"/>
        </w:rPr>
        <w:t xml:space="preserve"> section (3:1) and also in the “curse</w:t>
      </w:r>
      <w:r w:rsidR="00C44510">
        <w:rPr>
          <w:rFonts w:asciiTheme="majorBidi" w:hAnsiTheme="majorBidi" w:cstheme="majorBidi"/>
          <w:sz w:val="26"/>
          <w:szCs w:val="26"/>
        </w:rPr>
        <w:t>d</w:t>
      </w:r>
      <w:r w:rsidR="00C42F25">
        <w:rPr>
          <w:rFonts w:asciiTheme="majorBidi" w:hAnsiTheme="majorBidi" w:cstheme="majorBidi"/>
          <w:sz w:val="26"/>
          <w:szCs w:val="26"/>
        </w:rPr>
        <w:t>” section (11:1).</w:t>
      </w:r>
      <w:r w:rsidR="00847EE6">
        <w:rPr>
          <w:rFonts w:asciiTheme="majorBidi" w:hAnsiTheme="majorBidi" w:cstheme="majorBidi"/>
          <w:sz w:val="26"/>
          <w:szCs w:val="26"/>
        </w:rPr>
        <w:t xml:space="preserve"> Hays expos</w:t>
      </w:r>
      <w:r w:rsidR="003973BA">
        <w:rPr>
          <w:rFonts w:asciiTheme="majorBidi" w:hAnsiTheme="majorBidi" w:cstheme="majorBidi"/>
          <w:sz w:val="26"/>
          <w:szCs w:val="26"/>
        </w:rPr>
        <w:t>es the</w:t>
      </w:r>
      <w:r w:rsidR="00847EE6">
        <w:rPr>
          <w:rFonts w:asciiTheme="majorBidi" w:hAnsiTheme="majorBidi" w:cstheme="majorBidi"/>
          <w:sz w:val="26"/>
          <w:szCs w:val="26"/>
        </w:rPr>
        <w:t xml:space="preserve"> ironic </w:t>
      </w:r>
      <w:r w:rsidR="00B50D95">
        <w:rPr>
          <w:rFonts w:asciiTheme="majorBidi" w:hAnsiTheme="majorBidi" w:cstheme="majorBidi"/>
          <w:sz w:val="26"/>
          <w:szCs w:val="26"/>
        </w:rPr>
        <w:t xml:space="preserve">and paradoxical </w:t>
      </w:r>
      <w:r w:rsidR="00847EE6">
        <w:rPr>
          <w:rFonts w:asciiTheme="majorBidi" w:hAnsiTheme="majorBidi" w:cstheme="majorBidi"/>
          <w:sz w:val="26"/>
          <w:szCs w:val="26"/>
        </w:rPr>
        <w:t xml:space="preserve">twists in the </w:t>
      </w:r>
      <w:r w:rsidR="003973BA">
        <w:rPr>
          <w:rFonts w:asciiTheme="majorBidi" w:hAnsiTheme="majorBidi" w:cstheme="majorBidi"/>
          <w:sz w:val="26"/>
          <w:szCs w:val="26"/>
        </w:rPr>
        <w:t xml:space="preserve">subtleties of the </w:t>
      </w:r>
      <w:proofErr w:type="spellStart"/>
      <w:r w:rsidR="00847EE6">
        <w:rPr>
          <w:rFonts w:asciiTheme="majorBidi" w:hAnsiTheme="majorBidi" w:cstheme="majorBidi"/>
          <w:sz w:val="26"/>
          <w:szCs w:val="26"/>
        </w:rPr>
        <w:t>Solomonic</w:t>
      </w:r>
      <w:proofErr w:type="spellEnd"/>
      <w:r w:rsidR="00847EE6">
        <w:rPr>
          <w:rFonts w:asciiTheme="majorBidi" w:hAnsiTheme="majorBidi" w:cstheme="majorBidi"/>
          <w:sz w:val="26"/>
          <w:szCs w:val="26"/>
        </w:rPr>
        <w:t xml:space="preserve"> narrative</w:t>
      </w:r>
      <w:r w:rsidR="00C44510">
        <w:rPr>
          <w:rFonts w:asciiTheme="majorBidi" w:hAnsiTheme="majorBidi" w:cstheme="majorBidi"/>
          <w:sz w:val="26"/>
          <w:szCs w:val="26"/>
        </w:rPr>
        <w:t xml:space="preserve">, and </w:t>
      </w:r>
      <w:r w:rsidR="00847EE6">
        <w:rPr>
          <w:rFonts w:asciiTheme="majorBidi" w:hAnsiTheme="majorBidi" w:cstheme="majorBidi"/>
          <w:sz w:val="26"/>
          <w:szCs w:val="26"/>
        </w:rPr>
        <w:t>properly warn</w:t>
      </w:r>
      <w:r w:rsidR="00C44510">
        <w:rPr>
          <w:rFonts w:asciiTheme="majorBidi" w:hAnsiTheme="majorBidi" w:cstheme="majorBidi"/>
          <w:sz w:val="26"/>
          <w:szCs w:val="26"/>
        </w:rPr>
        <w:t>s</w:t>
      </w:r>
      <w:r w:rsidR="00847EE6">
        <w:rPr>
          <w:rFonts w:asciiTheme="majorBidi" w:hAnsiTheme="majorBidi" w:cstheme="majorBidi"/>
          <w:sz w:val="26"/>
          <w:szCs w:val="26"/>
        </w:rPr>
        <w:t xml:space="preserve"> against a simple bifurcated “Solomon under blessing” versus “Solomon under curse” approach (Hays, 171).  </w:t>
      </w:r>
      <w:r w:rsidR="00605D1C">
        <w:rPr>
          <w:rFonts w:asciiTheme="majorBidi" w:hAnsiTheme="majorBidi" w:cstheme="majorBidi"/>
          <w:sz w:val="26"/>
          <w:szCs w:val="26"/>
        </w:rPr>
        <w:br/>
      </w:r>
      <w:r w:rsidR="00C42F25">
        <w:rPr>
          <w:rFonts w:asciiTheme="majorBidi" w:hAnsiTheme="majorBidi" w:cstheme="majorBidi"/>
          <w:sz w:val="26"/>
          <w:szCs w:val="26"/>
        </w:rPr>
        <w:t xml:space="preserve"> </w:t>
      </w:r>
      <w:r w:rsidR="00C42F25">
        <w:rPr>
          <w:rFonts w:asciiTheme="majorBidi" w:hAnsiTheme="majorBidi" w:cstheme="majorBidi"/>
          <w:sz w:val="26"/>
          <w:szCs w:val="26"/>
        </w:rPr>
        <w:tab/>
      </w:r>
      <w:r w:rsidR="00B50D95">
        <w:rPr>
          <w:rFonts w:asciiTheme="majorBidi" w:hAnsiTheme="majorBidi" w:cstheme="majorBidi"/>
          <w:sz w:val="26"/>
          <w:szCs w:val="26"/>
        </w:rPr>
        <w:t>A</w:t>
      </w:r>
      <w:r w:rsidR="00605D1C">
        <w:rPr>
          <w:rFonts w:asciiTheme="majorBidi" w:hAnsiTheme="majorBidi" w:cstheme="majorBidi"/>
          <w:sz w:val="26"/>
          <w:szCs w:val="26"/>
        </w:rPr>
        <w:t xml:space="preserve"> </w:t>
      </w:r>
      <w:r w:rsidR="003973BA">
        <w:rPr>
          <w:rFonts w:asciiTheme="majorBidi" w:hAnsiTheme="majorBidi" w:cstheme="majorBidi"/>
          <w:sz w:val="26"/>
          <w:szCs w:val="26"/>
        </w:rPr>
        <w:t xml:space="preserve">closer </w:t>
      </w:r>
      <w:r w:rsidR="00605D1C">
        <w:rPr>
          <w:rFonts w:asciiTheme="majorBidi" w:hAnsiTheme="majorBidi" w:cstheme="majorBidi"/>
          <w:sz w:val="26"/>
          <w:szCs w:val="26"/>
        </w:rPr>
        <w:t xml:space="preserve">five-fold chiastic structure can be used to </w:t>
      </w:r>
      <w:r w:rsidR="00B50D95">
        <w:rPr>
          <w:rFonts w:asciiTheme="majorBidi" w:hAnsiTheme="majorBidi" w:cstheme="majorBidi"/>
          <w:sz w:val="26"/>
          <w:szCs w:val="26"/>
        </w:rPr>
        <w:t>trace</w:t>
      </w:r>
      <w:r w:rsidR="00605D1C">
        <w:rPr>
          <w:rFonts w:asciiTheme="majorBidi" w:hAnsiTheme="majorBidi" w:cstheme="majorBidi"/>
          <w:sz w:val="26"/>
          <w:szCs w:val="26"/>
        </w:rPr>
        <w:t xml:space="preserve"> the </w:t>
      </w:r>
      <w:r w:rsidR="007B71E0">
        <w:rPr>
          <w:rFonts w:asciiTheme="majorBidi" w:hAnsiTheme="majorBidi" w:cstheme="majorBidi"/>
          <w:sz w:val="26"/>
          <w:szCs w:val="26"/>
        </w:rPr>
        <w:t>particular</w:t>
      </w:r>
      <w:r w:rsidR="00B50D95">
        <w:rPr>
          <w:rFonts w:asciiTheme="majorBidi" w:hAnsiTheme="majorBidi" w:cstheme="majorBidi"/>
          <w:sz w:val="26"/>
          <w:szCs w:val="26"/>
        </w:rPr>
        <w:t xml:space="preserve"> narrative </w:t>
      </w:r>
      <w:r w:rsidR="00605D1C">
        <w:rPr>
          <w:rFonts w:asciiTheme="majorBidi" w:hAnsiTheme="majorBidi" w:cstheme="majorBidi"/>
          <w:sz w:val="26"/>
          <w:szCs w:val="26"/>
        </w:rPr>
        <w:t xml:space="preserve">within which Solomon’s Temple Prayer is situated. These sections are </w:t>
      </w:r>
      <w:r w:rsidR="00B50D95">
        <w:rPr>
          <w:rFonts w:asciiTheme="majorBidi" w:hAnsiTheme="majorBidi" w:cstheme="majorBidi"/>
          <w:sz w:val="26"/>
          <w:szCs w:val="26"/>
        </w:rPr>
        <w:t xml:space="preserve">often </w:t>
      </w:r>
      <w:r w:rsidR="00605D1C">
        <w:rPr>
          <w:rFonts w:asciiTheme="majorBidi" w:hAnsiTheme="majorBidi" w:cstheme="majorBidi"/>
          <w:sz w:val="26"/>
          <w:szCs w:val="26"/>
        </w:rPr>
        <w:t xml:space="preserve">triggered by the </w:t>
      </w:r>
      <w:r w:rsidR="00B50D95">
        <w:rPr>
          <w:rFonts w:asciiTheme="majorBidi" w:hAnsiTheme="majorBidi" w:cstheme="majorBidi"/>
          <w:sz w:val="26"/>
          <w:szCs w:val="26"/>
        </w:rPr>
        <w:t xml:space="preserve">choreographic </w:t>
      </w:r>
      <w:r w:rsidR="00605D1C">
        <w:rPr>
          <w:rFonts w:asciiTheme="majorBidi" w:hAnsiTheme="majorBidi" w:cstheme="majorBidi"/>
          <w:sz w:val="26"/>
          <w:szCs w:val="26"/>
        </w:rPr>
        <w:t>movements of Solomon himself</w:t>
      </w:r>
      <w:r w:rsidR="00B50D95">
        <w:rPr>
          <w:rFonts w:asciiTheme="majorBidi" w:hAnsiTheme="majorBidi" w:cstheme="majorBidi"/>
          <w:sz w:val="26"/>
          <w:szCs w:val="26"/>
        </w:rPr>
        <w:t xml:space="preserve"> (8:14, 22, 54f.).</w:t>
      </w:r>
      <w:r w:rsidR="00605D1C">
        <w:rPr>
          <w:rFonts w:asciiTheme="majorBidi" w:hAnsiTheme="majorBidi" w:cstheme="majorBidi"/>
          <w:sz w:val="26"/>
          <w:szCs w:val="26"/>
        </w:rPr>
        <w:t xml:space="preserve"> </w:t>
      </w:r>
    </w:p>
    <w:p w:rsidR="00605D1C" w:rsidRDefault="00605D1C" w:rsidP="002442A1">
      <w:pPr>
        <w:spacing w:line="480" w:lineRule="auto"/>
        <w:rPr>
          <w:rFonts w:asciiTheme="majorBidi" w:hAnsiTheme="majorBidi" w:cstheme="majorBidi"/>
        </w:rPr>
      </w:pPr>
      <w:r w:rsidRPr="00C12B5D">
        <w:rPr>
          <w:rFonts w:asciiTheme="majorBidi" w:hAnsiTheme="majorBidi" w:cstheme="majorBidi"/>
        </w:rPr>
        <w:t>A</w:t>
      </w:r>
      <w:r>
        <w:rPr>
          <w:rFonts w:asciiTheme="majorBidi" w:hAnsiTheme="majorBidi" w:cstheme="majorBidi"/>
        </w:rPr>
        <w:t>.</w:t>
      </w:r>
      <w:r w:rsidRPr="00C12B5D">
        <w:rPr>
          <w:rFonts w:asciiTheme="majorBidi" w:hAnsiTheme="majorBidi" w:cstheme="majorBidi"/>
        </w:rPr>
        <w:t xml:space="preserve"> People summoned </w:t>
      </w:r>
      <w:r>
        <w:rPr>
          <w:rFonts w:asciiTheme="majorBidi" w:hAnsiTheme="majorBidi" w:cstheme="majorBidi"/>
        </w:rPr>
        <w:t>to</w:t>
      </w:r>
      <w:r w:rsidRPr="00C12B5D">
        <w:rPr>
          <w:rFonts w:asciiTheme="majorBidi" w:hAnsiTheme="majorBidi" w:cstheme="majorBidi"/>
        </w:rPr>
        <w:t xml:space="preserve"> </w:t>
      </w:r>
      <w:r>
        <w:rPr>
          <w:rFonts w:asciiTheme="majorBidi" w:hAnsiTheme="majorBidi" w:cstheme="majorBidi"/>
        </w:rPr>
        <w:t xml:space="preserve">sacrifices and </w:t>
      </w:r>
      <w:r w:rsidRPr="00C12B5D">
        <w:rPr>
          <w:rFonts w:asciiTheme="majorBidi" w:hAnsiTheme="majorBidi" w:cstheme="majorBidi"/>
        </w:rPr>
        <w:t>cultic installation of the ark + Theophany (1 Kgs 8:1-13)</w:t>
      </w:r>
      <w:r w:rsidRPr="00C12B5D">
        <w:rPr>
          <w:rFonts w:asciiTheme="majorBidi" w:hAnsiTheme="majorBidi" w:cstheme="majorBidi"/>
        </w:rPr>
        <w:tab/>
      </w:r>
      <w:r w:rsidRPr="00C12B5D">
        <w:rPr>
          <w:rFonts w:asciiTheme="majorBidi" w:hAnsiTheme="majorBidi" w:cstheme="majorBidi"/>
        </w:rPr>
        <w:tab/>
        <w:t>B</w:t>
      </w:r>
      <w:r>
        <w:rPr>
          <w:rFonts w:asciiTheme="majorBidi" w:hAnsiTheme="majorBidi" w:cstheme="majorBidi"/>
        </w:rPr>
        <w:t>.</w:t>
      </w:r>
      <w:r w:rsidRPr="00C12B5D">
        <w:rPr>
          <w:rFonts w:asciiTheme="majorBidi" w:hAnsiTheme="majorBidi" w:cstheme="majorBidi"/>
        </w:rPr>
        <w:t xml:space="preserve"> Solomon blesses </w:t>
      </w:r>
      <w:r>
        <w:rPr>
          <w:rFonts w:asciiTheme="majorBidi" w:hAnsiTheme="majorBidi" w:cstheme="majorBidi"/>
        </w:rPr>
        <w:t xml:space="preserve">the people </w:t>
      </w:r>
      <w:r w:rsidRPr="00C12B5D">
        <w:rPr>
          <w:rFonts w:asciiTheme="majorBidi" w:hAnsiTheme="majorBidi" w:cstheme="majorBidi"/>
        </w:rPr>
        <w:t xml:space="preserve">and </w:t>
      </w:r>
      <w:r>
        <w:rPr>
          <w:rFonts w:asciiTheme="majorBidi" w:hAnsiTheme="majorBidi" w:cstheme="majorBidi"/>
        </w:rPr>
        <w:t>praises the Lord</w:t>
      </w:r>
      <w:r w:rsidRPr="00C12B5D">
        <w:rPr>
          <w:rFonts w:asciiTheme="majorBidi" w:hAnsiTheme="majorBidi" w:cstheme="majorBidi"/>
        </w:rPr>
        <w:t xml:space="preserve"> (1 Kgs 8:14-21)</w:t>
      </w:r>
      <w:r w:rsidR="002442A1">
        <w:rPr>
          <w:rFonts w:asciiTheme="majorBidi" w:hAnsiTheme="majorBidi" w:cstheme="majorBidi"/>
        </w:rPr>
        <w:br/>
      </w:r>
      <w:r w:rsidRPr="00C12B5D">
        <w:rPr>
          <w:rFonts w:asciiTheme="majorBidi" w:hAnsiTheme="majorBidi" w:cstheme="majorBidi"/>
        </w:rPr>
        <w:t xml:space="preserve"> </w:t>
      </w:r>
      <w:r w:rsidRPr="00C12B5D">
        <w:rPr>
          <w:rFonts w:asciiTheme="majorBidi" w:hAnsiTheme="majorBidi" w:cstheme="majorBidi"/>
        </w:rPr>
        <w:tab/>
      </w:r>
      <w:r w:rsidRPr="00C12B5D">
        <w:rPr>
          <w:rFonts w:asciiTheme="majorBidi" w:hAnsiTheme="majorBidi" w:cstheme="majorBidi"/>
        </w:rPr>
        <w:tab/>
      </w:r>
      <w:r w:rsidRPr="00C12B5D">
        <w:rPr>
          <w:rFonts w:asciiTheme="majorBidi" w:hAnsiTheme="majorBidi" w:cstheme="majorBidi"/>
        </w:rPr>
        <w:tab/>
        <w:t>C</w:t>
      </w:r>
      <w:r>
        <w:rPr>
          <w:rFonts w:asciiTheme="majorBidi" w:hAnsiTheme="majorBidi" w:cstheme="majorBidi"/>
        </w:rPr>
        <w:t>.</w:t>
      </w:r>
      <w:r w:rsidRPr="00C12B5D">
        <w:rPr>
          <w:rFonts w:asciiTheme="majorBidi" w:hAnsiTheme="majorBidi" w:cstheme="majorBidi"/>
        </w:rPr>
        <w:t xml:space="preserve"> Solomon’s Temple Prayer (1 Kgs 8:22-53)</w:t>
      </w:r>
      <w:r w:rsidR="002442A1">
        <w:rPr>
          <w:rFonts w:asciiTheme="majorBidi" w:hAnsiTheme="majorBidi" w:cstheme="majorBidi"/>
        </w:rPr>
        <w:br/>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Opening (8:22-30)</w:t>
      </w:r>
      <w:r w:rsidR="002442A1">
        <w:rPr>
          <w:rFonts w:asciiTheme="majorBidi" w:hAnsiTheme="majorBidi" w:cstheme="majorBidi"/>
        </w:rPr>
        <w:br/>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Seven Prayer Occasions (8:31-51)</w:t>
      </w:r>
      <w:r>
        <w:rPr>
          <w:rFonts w:asciiTheme="majorBidi" w:hAnsiTheme="majorBidi" w:cstheme="majorBidi"/>
        </w:rPr>
        <w:b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Closing (8:52-53)</w:t>
      </w:r>
      <w:r w:rsidR="002442A1">
        <w:rPr>
          <w:rFonts w:asciiTheme="majorBidi" w:hAnsiTheme="majorBidi" w:cstheme="majorBidi"/>
        </w:rPr>
        <w:br/>
      </w:r>
      <w:r w:rsidRPr="00C12B5D">
        <w:rPr>
          <w:rFonts w:asciiTheme="majorBidi" w:hAnsiTheme="majorBidi" w:cstheme="majorBidi"/>
        </w:rPr>
        <w:t xml:space="preserve"> </w:t>
      </w:r>
      <w:r w:rsidRPr="00C12B5D">
        <w:rPr>
          <w:rFonts w:asciiTheme="majorBidi" w:hAnsiTheme="majorBidi" w:cstheme="majorBidi"/>
        </w:rPr>
        <w:tab/>
      </w:r>
      <w:r w:rsidRPr="00C12B5D">
        <w:rPr>
          <w:rFonts w:asciiTheme="majorBidi" w:hAnsiTheme="majorBidi" w:cstheme="majorBidi"/>
        </w:rPr>
        <w:tab/>
        <w:t>B</w:t>
      </w:r>
      <w:r>
        <w:rPr>
          <w:rFonts w:asciiTheme="majorBidi" w:hAnsiTheme="majorBidi" w:cstheme="majorBidi"/>
        </w:rPr>
        <w:t>.</w:t>
      </w:r>
      <w:r w:rsidRPr="00C12B5D">
        <w:rPr>
          <w:rFonts w:asciiTheme="majorBidi" w:hAnsiTheme="majorBidi" w:cstheme="majorBidi"/>
        </w:rPr>
        <w:t xml:space="preserve">’ Solomon blesses </w:t>
      </w:r>
      <w:r>
        <w:rPr>
          <w:rFonts w:asciiTheme="majorBidi" w:hAnsiTheme="majorBidi" w:cstheme="majorBidi"/>
        </w:rPr>
        <w:t xml:space="preserve">the people </w:t>
      </w:r>
      <w:r w:rsidRPr="00C12B5D">
        <w:rPr>
          <w:rFonts w:asciiTheme="majorBidi" w:hAnsiTheme="majorBidi" w:cstheme="majorBidi"/>
        </w:rPr>
        <w:t xml:space="preserve">and </w:t>
      </w:r>
      <w:r>
        <w:rPr>
          <w:rFonts w:asciiTheme="majorBidi" w:hAnsiTheme="majorBidi" w:cstheme="majorBidi"/>
        </w:rPr>
        <w:t>praises the Lord</w:t>
      </w:r>
      <w:r w:rsidRPr="00C12B5D">
        <w:rPr>
          <w:rFonts w:asciiTheme="majorBidi" w:hAnsiTheme="majorBidi" w:cstheme="majorBidi"/>
        </w:rPr>
        <w:t xml:space="preserve"> (1 Kgs 8:54-61)</w:t>
      </w:r>
      <w:r w:rsidR="002442A1">
        <w:rPr>
          <w:rFonts w:asciiTheme="majorBidi" w:hAnsiTheme="majorBidi" w:cstheme="majorBidi"/>
        </w:rPr>
        <w:br/>
      </w:r>
      <w:r w:rsidRPr="00C12B5D">
        <w:rPr>
          <w:rFonts w:asciiTheme="majorBidi" w:hAnsiTheme="majorBidi" w:cstheme="majorBidi"/>
        </w:rPr>
        <w:t>A</w:t>
      </w:r>
      <w:r>
        <w:rPr>
          <w:rFonts w:asciiTheme="majorBidi" w:hAnsiTheme="majorBidi" w:cstheme="majorBidi"/>
        </w:rPr>
        <w:t>.</w:t>
      </w:r>
      <w:r w:rsidRPr="00C12B5D">
        <w:rPr>
          <w:rFonts w:asciiTheme="majorBidi" w:hAnsiTheme="majorBidi" w:cstheme="majorBidi"/>
        </w:rPr>
        <w:t xml:space="preserve">’ </w:t>
      </w:r>
      <w:r>
        <w:rPr>
          <w:rFonts w:asciiTheme="majorBidi" w:hAnsiTheme="majorBidi" w:cstheme="majorBidi"/>
        </w:rPr>
        <w:t xml:space="preserve">Sacrifices and </w:t>
      </w:r>
      <w:r w:rsidRPr="00C12B5D">
        <w:rPr>
          <w:rFonts w:asciiTheme="majorBidi" w:hAnsiTheme="majorBidi" w:cstheme="majorBidi"/>
        </w:rPr>
        <w:t xml:space="preserve">Cultic activity and </w:t>
      </w:r>
      <w:r>
        <w:rPr>
          <w:rFonts w:asciiTheme="majorBidi" w:hAnsiTheme="majorBidi" w:cstheme="majorBidi"/>
        </w:rPr>
        <w:t xml:space="preserve">summoned </w:t>
      </w:r>
      <w:r w:rsidRPr="00C12B5D">
        <w:rPr>
          <w:rFonts w:asciiTheme="majorBidi" w:hAnsiTheme="majorBidi" w:cstheme="majorBidi"/>
        </w:rPr>
        <w:t>people dismissed</w:t>
      </w:r>
      <w:r>
        <w:rPr>
          <w:rFonts w:asciiTheme="majorBidi" w:hAnsiTheme="majorBidi" w:cstheme="majorBidi"/>
        </w:rPr>
        <w:t xml:space="preserve"> </w:t>
      </w:r>
      <w:r w:rsidRPr="00C12B5D">
        <w:rPr>
          <w:rFonts w:asciiTheme="majorBidi" w:hAnsiTheme="majorBidi" w:cstheme="majorBidi"/>
        </w:rPr>
        <w:t>+</w:t>
      </w:r>
      <w:r>
        <w:rPr>
          <w:rFonts w:asciiTheme="majorBidi" w:hAnsiTheme="majorBidi" w:cstheme="majorBidi"/>
        </w:rPr>
        <w:t xml:space="preserve"> </w:t>
      </w:r>
      <w:r w:rsidRPr="00C12B5D">
        <w:rPr>
          <w:rFonts w:asciiTheme="majorBidi" w:hAnsiTheme="majorBidi" w:cstheme="majorBidi"/>
        </w:rPr>
        <w:t>Theophany</w:t>
      </w:r>
      <w:r>
        <w:rPr>
          <w:rFonts w:asciiTheme="majorBidi" w:hAnsiTheme="majorBidi" w:cstheme="majorBidi"/>
        </w:rPr>
        <w:t xml:space="preserve"> </w:t>
      </w:r>
      <w:r w:rsidRPr="00C12B5D">
        <w:rPr>
          <w:rFonts w:asciiTheme="majorBidi" w:hAnsiTheme="majorBidi" w:cstheme="majorBidi"/>
        </w:rPr>
        <w:t xml:space="preserve">(1 Kgs 8:62-9:9) </w:t>
      </w:r>
    </w:p>
    <w:p w:rsidR="00FD5199" w:rsidRDefault="00362C86" w:rsidP="007D3ACD">
      <w:pPr>
        <w:spacing w:line="480" w:lineRule="auto"/>
        <w:rPr>
          <w:rFonts w:asciiTheme="majorBidi" w:hAnsiTheme="majorBidi" w:cstheme="majorBidi"/>
          <w:sz w:val="26"/>
          <w:szCs w:val="26"/>
        </w:rPr>
      </w:pPr>
      <w:r w:rsidRPr="00362C86">
        <w:rPr>
          <w:rFonts w:asciiTheme="majorBidi" w:hAnsiTheme="majorBidi" w:cstheme="majorBidi"/>
          <w:b/>
          <w:bCs/>
          <w:sz w:val="26"/>
          <w:szCs w:val="26"/>
        </w:rPr>
        <w:t xml:space="preserve"> </w:t>
      </w:r>
      <w:r w:rsidR="00C42F25" w:rsidRPr="00362C86">
        <w:rPr>
          <w:rFonts w:asciiTheme="majorBidi" w:hAnsiTheme="majorBidi" w:cstheme="majorBidi"/>
          <w:b/>
          <w:bCs/>
          <w:sz w:val="26"/>
          <w:szCs w:val="26"/>
        </w:rPr>
        <w:t xml:space="preserve">           </w:t>
      </w:r>
      <w:r w:rsidRPr="00362C86">
        <w:rPr>
          <w:rFonts w:asciiTheme="majorBidi" w:hAnsiTheme="majorBidi" w:cstheme="majorBidi"/>
          <w:b/>
          <w:bCs/>
          <w:sz w:val="26"/>
          <w:szCs w:val="26"/>
        </w:rPr>
        <w:t xml:space="preserve">How does the prayer fit with </w:t>
      </w:r>
      <w:r w:rsidR="00847EE6" w:rsidRPr="00362C86">
        <w:rPr>
          <w:rFonts w:asciiTheme="majorBidi" w:hAnsiTheme="majorBidi" w:cstheme="majorBidi"/>
          <w:b/>
          <w:bCs/>
          <w:sz w:val="26"/>
          <w:szCs w:val="26"/>
        </w:rPr>
        <w:t xml:space="preserve">ANE </w:t>
      </w:r>
      <w:r w:rsidR="00C42F25" w:rsidRPr="00362C86">
        <w:rPr>
          <w:rFonts w:asciiTheme="majorBidi" w:hAnsiTheme="majorBidi" w:cstheme="majorBidi"/>
          <w:b/>
          <w:bCs/>
          <w:sz w:val="26"/>
          <w:szCs w:val="26"/>
        </w:rPr>
        <w:t xml:space="preserve">Temple Building/Prayer </w:t>
      </w:r>
      <w:r w:rsidR="00847EE6" w:rsidRPr="00362C86">
        <w:rPr>
          <w:rFonts w:asciiTheme="majorBidi" w:hAnsiTheme="majorBidi" w:cstheme="majorBidi"/>
          <w:b/>
          <w:bCs/>
          <w:sz w:val="26"/>
          <w:szCs w:val="26"/>
        </w:rPr>
        <w:t>Context</w:t>
      </w:r>
      <w:r w:rsidRPr="00362C86">
        <w:rPr>
          <w:rFonts w:asciiTheme="majorBidi" w:hAnsiTheme="majorBidi" w:cstheme="majorBidi"/>
          <w:b/>
          <w:bCs/>
          <w:sz w:val="26"/>
          <w:szCs w:val="26"/>
        </w:rPr>
        <w:t>?</w:t>
      </w:r>
      <w:r w:rsidR="004F41D1" w:rsidRPr="00362C86">
        <w:rPr>
          <w:rFonts w:asciiTheme="majorBidi" w:hAnsiTheme="majorBidi" w:cstheme="majorBidi"/>
          <w:b/>
          <w:bCs/>
          <w:sz w:val="26"/>
          <w:szCs w:val="26"/>
        </w:rPr>
        <w:br/>
      </w:r>
      <w:r w:rsidR="00C42F25">
        <w:rPr>
          <w:rFonts w:asciiTheme="majorBidi" w:hAnsiTheme="majorBidi" w:cstheme="majorBidi"/>
          <w:sz w:val="26"/>
          <w:szCs w:val="26"/>
        </w:rPr>
        <w:t xml:space="preserve"> </w:t>
      </w:r>
      <w:r w:rsidR="00C42F25">
        <w:rPr>
          <w:rFonts w:asciiTheme="majorBidi" w:hAnsiTheme="majorBidi" w:cstheme="majorBidi"/>
          <w:sz w:val="26"/>
          <w:szCs w:val="26"/>
        </w:rPr>
        <w:tab/>
      </w:r>
      <w:r w:rsidR="00847EE6">
        <w:rPr>
          <w:rFonts w:asciiTheme="majorBidi" w:hAnsiTheme="majorBidi" w:cstheme="majorBidi"/>
          <w:sz w:val="26"/>
          <w:szCs w:val="26"/>
        </w:rPr>
        <w:t xml:space="preserve">Victor </w:t>
      </w:r>
      <w:proofErr w:type="spellStart"/>
      <w:r w:rsidR="00847EE6">
        <w:rPr>
          <w:rFonts w:asciiTheme="majorBidi" w:hAnsiTheme="majorBidi" w:cstheme="majorBidi"/>
          <w:sz w:val="26"/>
          <w:szCs w:val="26"/>
        </w:rPr>
        <w:t>Hurowitz</w:t>
      </w:r>
      <w:proofErr w:type="spellEnd"/>
      <w:r w:rsidR="00847EE6">
        <w:rPr>
          <w:rFonts w:asciiTheme="majorBidi" w:hAnsiTheme="majorBidi" w:cstheme="majorBidi"/>
          <w:sz w:val="26"/>
          <w:szCs w:val="26"/>
        </w:rPr>
        <w:t xml:space="preserve"> </w:t>
      </w:r>
      <w:r w:rsidR="002442A1">
        <w:rPr>
          <w:rFonts w:asciiTheme="majorBidi" w:hAnsiTheme="majorBidi" w:cstheme="majorBidi"/>
          <w:sz w:val="26"/>
          <w:szCs w:val="26"/>
        </w:rPr>
        <w:t xml:space="preserve">in his book </w:t>
      </w:r>
      <w:r w:rsidR="002442A1" w:rsidRPr="00E01D44">
        <w:rPr>
          <w:rFonts w:asciiTheme="majorBidi" w:hAnsiTheme="majorBidi" w:cstheme="majorBidi"/>
          <w:i/>
          <w:iCs/>
          <w:sz w:val="26"/>
          <w:szCs w:val="26"/>
        </w:rPr>
        <w:t>I Have Built You an Exalted House: Temple Building in the Bible in Light of Mesopotamian and North-West Semitic Writings</w:t>
      </w:r>
      <w:r w:rsidR="002442A1">
        <w:rPr>
          <w:rFonts w:asciiTheme="majorBidi" w:hAnsiTheme="majorBidi" w:cstheme="majorBidi"/>
          <w:sz w:val="26"/>
          <w:szCs w:val="26"/>
        </w:rPr>
        <w:t xml:space="preserve"> </w:t>
      </w:r>
      <w:r w:rsidR="00847EE6">
        <w:rPr>
          <w:rFonts w:asciiTheme="majorBidi" w:hAnsiTheme="majorBidi" w:cstheme="majorBidi"/>
          <w:sz w:val="26"/>
          <w:szCs w:val="26"/>
        </w:rPr>
        <w:t xml:space="preserve">has offered an </w:t>
      </w:r>
      <w:r w:rsidR="00847EE6">
        <w:rPr>
          <w:rFonts w:asciiTheme="majorBidi" w:hAnsiTheme="majorBidi" w:cstheme="majorBidi"/>
          <w:sz w:val="26"/>
          <w:szCs w:val="26"/>
        </w:rPr>
        <w:lastRenderedPageBreak/>
        <w:t xml:space="preserve">important ANE background for temple building and dedication that can help us better understand the movements and expectations </w:t>
      </w:r>
      <w:r w:rsidR="00FD5199">
        <w:rPr>
          <w:rFonts w:asciiTheme="majorBidi" w:hAnsiTheme="majorBidi" w:cstheme="majorBidi"/>
          <w:sz w:val="26"/>
          <w:szCs w:val="26"/>
        </w:rPr>
        <w:t>found in</w:t>
      </w:r>
      <w:r w:rsidR="00847EE6">
        <w:rPr>
          <w:rFonts w:asciiTheme="majorBidi" w:hAnsiTheme="majorBidi" w:cstheme="majorBidi"/>
          <w:sz w:val="26"/>
          <w:szCs w:val="26"/>
        </w:rPr>
        <w:t xml:space="preserve"> </w:t>
      </w:r>
      <w:r w:rsidR="007B71E0">
        <w:rPr>
          <w:rFonts w:asciiTheme="majorBidi" w:hAnsiTheme="majorBidi" w:cstheme="majorBidi"/>
          <w:sz w:val="26"/>
          <w:szCs w:val="26"/>
        </w:rPr>
        <w:t>Solomon’s Temple Prayer</w:t>
      </w:r>
      <w:r w:rsidR="00847EE6">
        <w:rPr>
          <w:rFonts w:asciiTheme="majorBidi" w:hAnsiTheme="majorBidi" w:cstheme="majorBidi"/>
          <w:sz w:val="26"/>
          <w:szCs w:val="26"/>
        </w:rPr>
        <w:t>. After surveying Sumerian, Assyrian, Babylonian and NW Semitic parallels to temple/palace building projects</w:t>
      </w:r>
      <w:r w:rsidR="00545AFC">
        <w:rPr>
          <w:rFonts w:asciiTheme="majorBidi" w:hAnsiTheme="majorBidi" w:cstheme="majorBidi"/>
          <w:sz w:val="26"/>
          <w:szCs w:val="26"/>
        </w:rPr>
        <w:t>,</w:t>
      </w:r>
      <w:r w:rsidR="00847EE6">
        <w:rPr>
          <w:rFonts w:asciiTheme="majorBidi" w:hAnsiTheme="majorBidi" w:cstheme="majorBidi"/>
          <w:sz w:val="26"/>
          <w:szCs w:val="26"/>
        </w:rPr>
        <w:t xml:space="preserve"> </w:t>
      </w:r>
      <w:proofErr w:type="spellStart"/>
      <w:r w:rsidR="00847EE6">
        <w:rPr>
          <w:rFonts w:asciiTheme="majorBidi" w:hAnsiTheme="majorBidi" w:cstheme="majorBidi"/>
          <w:sz w:val="26"/>
          <w:szCs w:val="26"/>
        </w:rPr>
        <w:t>Hurowitz</w:t>
      </w:r>
      <w:proofErr w:type="spellEnd"/>
      <w:r w:rsidR="00847EE6">
        <w:rPr>
          <w:rFonts w:asciiTheme="majorBidi" w:hAnsiTheme="majorBidi" w:cstheme="majorBidi"/>
          <w:sz w:val="26"/>
          <w:szCs w:val="26"/>
        </w:rPr>
        <w:t xml:space="preserve"> lays out the following standardized literary </w:t>
      </w:r>
      <w:r w:rsidR="00B50D95">
        <w:rPr>
          <w:rFonts w:asciiTheme="majorBidi" w:hAnsiTheme="majorBidi" w:cstheme="majorBidi"/>
          <w:sz w:val="26"/>
          <w:szCs w:val="26"/>
        </w:rPr>
        <w:t>form</w:t>
      </w:r>
      <w:r w:rsidR="00847EE6">
        <w:rPr>
          <w:rFonts w:asciiTheme="majorBidi" w:hAnsiTheme="majorBidi" w:cstheme="majorBidi"/>
          <w:sz w:val="26"/>
          <w:szCs w:val="26"/>
        </w:rPr>
        <w:t xml:space="preserve"> which closely parallel</w:t>
      </w:r>
      <w:r w:rsidR="003973BA">
        <w:rPr>
          <w:rFonts w:asciiTheme="majorBidi" w:hAnsiTheme="majorBidi" w:cstheme="majorBidi"/>
          <w:sz w:val="26"/>
          <w:szCs w:val="26"/>
        </w:rPr>
        <w:t>s</w:t>
      </w:r>
      <w:r w:rsidR="00847EE6">
        <w:rPr>
          <w:rFonts w:asciiTheme="majorBidi" w:hAnsiTheme="majorBidi" w:cstheme="majorBidi"/>
          <w:sz w:val="26"/>
          <w:szCs w:val="26"/>
        </w:rPr>
        <w:t xml:space="preserve"> the </w:t>
      </w:r>
      <w:proofErr w:type="spellStart"/>
      <w:r w:rsidR="00847EE6">
        <w:rPr>
          <w:rFonts w:asciiTheme="majorBidi" w:hAnsiTheme="majorBidi" w:cstheme="majorBidi"/>
          <w:sz w:val="26"/>
          <w:szCs w:val="26"/>
        </w:rPr>
        <w:t>Solomon</w:t>
      </w:r>
      <w:r w:rsidR="007B71E0">
        <w:rPr>
          <w:rFonts w:asciiTheme="majorBidi" w:hAnsiTheme="majorBidi" w:cstheme="majorBidi"/>
          <w:sz w:val="26"/>
          <w:szCs w:val="26"/>
        </w:rPr>
        <w:t>ic</w:t>
      </w:r>
      <w:proofErr w:type="spellEnd"/>
      <w:r w:rsidR="00847EE6">
        <w:rPr>
          <w:rFonts w:asciiTheme="majorBidi" w:hAnsiTheme="majorBidi" w:cstheme="majorBidi"/>
          <w:sz w:val="26"/>
          <w:szCs w:val="26"/>
        </w:rPr>
        <w:t xml:space="preserve"> </w:t>
      </w:r>
      <w:r w:rsidR="004F41D1">
        <w:rPr>
          <w:rFonts w:asciiTheme="majorBidi" w:hAnsiTheme="majorBidi" w:cstheme="majorBidi"/>
          <w:sz w:val="26"/>
          <w:szCs w:val="26"/>
        </w:rPr>
        <w:t xml:space="preserve">temple </w:t>
      </w:r>
      <w:r w:rsidR="00847EE6">
        <w:rPr>
          <w:rFonts w:asciiTheme="majorBidi" w:hAnsiTheme="majorBidi" w:cstheme="majorBidi"/>
          <w:sz w:val="26"/>
          <w:szCs w:val="26"/>
        </w:rPr>
        <w:t xml:space="preserve">narrative in 1 Kings 5-9:  </w:t>
      </w:r>
      <w:r w:rsidR="002442A1">
        <w:rPr>
          <w:rFonts w:asciiTheme="majorBidi" w:hAnsiTheme="majorBidi" w:cstheme="majorBidi"/>
          <w:sz w:val="26"/>
          <w:szCs w:val="26"/>
        </w:rPr>
        <w:t>(</w:t>
      </w:r>
      <w:r w:rsidR="00847EE6">
        <w:rPr>
          <w:rFonts w:asciiTheme="majorBidi" w:hAnsiTheme="majorBidi" w:cstheme="majorBidi"/>
          <w:sz w:val="26"/>
          <w:szCs w:val="26"/>
        </w:rPr>
        <w:t>1) a reason to build or restore a temple/palace along with the command</w:t>
      </w:r>
      <w:r w:rsidR="008C500C">
        <w:rPr>
          <w:rFonts w:asciiTheme="majorBidi" w:hAnsiTheme="majorBidi" w:cstheme="majorBidi"/>
          <w:sz w:val="26"/>
          <w:szCs w:val="26"/>
        </w:rPr>
        <w:t xml:space="preserve"> from</w:t>
      </w:r>
      <w:r w:rsidR="00847EE6">
        <w:rPr>
          <w:rFonts w:asciiTheme="majorBidi" w:hAnsiTheme="majorBidi" w:cstheme="majorBidi"/>
          <w:sz w:val="26"/>
          <w:szCs w:val="26"/>
        </w:rPr>
        <w:t xml:space="preserve"> or consent of the gods to engage the project (cf. 1 Kgs 5:17-19); </w:t>
      </w:r>
      <w:r w:rsidR="002442A1">
        <w:rPr>
          <w:rFonts w:asciiTheme="majorBidi" w:hAnsiTheme="majorBidi" w:cstheme="majorBidi"/>
          <w:sz w:val="26"/>
          <w:szCs w:val="26"/>
        </w:rPr>
        <w:t>(</w:t>
      </w:r>
      <w:r w:rsidR="00847EE6">
        <w:rPr>
          <w:rFonts w:asciiTheme="majorBidi" w:hAnsiTheme="majorBidi" w:cstheme="majorBidi"/>
          <w:sz w:val="26"/>
          <w:szCs w:val="26"/>
        </w:rPr>
        <w:t>2) materially preparing for the building (acquisition of materials, drafting workers, laying the foundation</w:t>
      </w:r>
      <w:r w:rsidR="00545AFC">
        <w:rPr>
          <w:rFonts w:asciiTheme="majorBidi" w:hAnsiTheme="majorBidi" w:cstheme="majorBidi"/>
          <w:sz w:val="26"/>
          <w:szCs w:val="26"/>
        </w:rPr>
        <w:t>;</w:t>
      </w:r>
      <w:r w:rsidR="00847EE6">
        <w:rPr>
          <w:rFonts w:asciiTheme="majorBidi" w:hAnsiTheme="majorBidi" w:cstheme="majorBidi"/>
          <w:sz w:val="26"/>
          <w:szCs w:val="26"/>
        </w:rPr>
        <w:t xml:space="preserve"> cf. 1 Kgs 5:20-32); </w:t>
      </w:r>
      <w:r w:rsidR="002442A1">
        <w:rPr>
          <w:rFonts w:asciiTheme="majorBidi" w:hAnsiTheme="majorBidi" w:cstheme="majorBidi"/>
          <w:sz w:val="26"/>
          <w:szCs w:val="26"/>
        </w:rPr>
        <w:t>(</w:t>
      </w:r>
      <w:r w:rsidR="00847EE6">
        <w:rPr>
          <w:rFonts w:asciiTheme="majorBidi" w:hAnsiTheme="majorBidi" w:cstheme="majorBidi"/>
          <w:sz w:val="26"/>
          <w:szCs w:val="26"/>
        </w:rPr>
        <w:t xml:space="preserve">3) a description of the process of construction of the building and its furnishings (cf. 1 Kgs 6:1-7:51); </w:t>
      </w:r>
      <w:r w:rsidR="002442A1">
        <w:rPr>
          <w:rFonts w:asciiTheme="majorBidi" w:hAnsiTheme="majorBidi" w:cstheme="majorBidi"/>
          <w:sz w:val="26"/>
          <w:szCs w:val="26"/>
        </w:rPr>
        <w:t>(</w:t>
      </w:r>
      <w:r w:rsidR="00847EE6">
        <w:rPr>
          <w:rFonts w:asciiTheme="majorBidi" w:hAnsiTheme="majorBidi" w:cstheme="majorBidi"/>
          <w:sz w:val="26"/>
          <w:szCs w:val="26"/>
        </w:rPr>
        <w:t xml:space="preserve">4) dedication of the temple/palace with the appropriate festivities and rituals (1 Kgs 8:1-11, 62-66); </w:t>
      </w:r>
      <w:r w:rsidR="002442A1">
        <w:rPr>
          <w:rFonts w:asciiTheme="majorBidi" w:hAnsiTheme="majorBidi" w:cstheme="majorBidi"/>
          <w:sz w:val="26"/>
          <w:szCs w:val="26"/>
        </w:rPr>
        <w:t>(</w:t>
      </w:r>
      <w:r w:rsidR="00847EE6">
        <w:rPr>
          <w:rFonts w:asciiTheme="majorBidi" w:hAnsiTheme="majorBidi" w:cstheme="majorBidi"/>
          <w:sz w:val="26"/>
          <w:szCs w:val="26"/>
        </w:rPr>
        <w:t>5) a prayer or blessing “meant to assure a good future for the building and builder” (1 Kgs 8:12-61)</w:t>
      </w:r>
      <w:r w:rsidR="002442A1">
        <w:rPr>
          <w:rFonts w:asciiTheme="majorBidi" w:hAnsiTheme="majorBidi" w:cstheme="majorBidi"/>
          <w:sz w:val="26"/>
          <w:szCs w:val="26"/>
        </w:rPr>
        <w:t>;</w:t>
      </w:r>
      <w:r w:rsidR="00847EE6">
        <w:rPr>
          <w:rFonts w:asciiTheme="majorBidi" w:hAnsiTheme="majorBidi" w:cstheme="majorBidi"/>
          <w:sz w:val="26"/>
          <w:szCs w:val="26"/>
        </w:rPr>
        <w:t xml:space="preserve"> </w:t>
      </w:r>
      <w:r w:rsidR="002442A1">
        <w:rPr>
          <w:rFonts w:asciiTheme="majorBidi" w:hAnsiTheme="majorBidi" w:cstheme="majorBidi"/>
          <w:sz w:val="26"/>
          <w:szCs w:val="26"/>
        </w:rPr>
        <w:t>and</w:t>
      </w:r>
      <w:r w:rsidR="00847EE6">
        <w:rPr>
          <w:rFonts w:asciiTheme="majorBidi" w:hAnsiTheme="majorBidi" w:cstheme="majorBidi"/>
          <w:sz w:val="26"/>
          <w:szCs w:val="26"/>
        </w:rPr>
        <w:t xml:space="preserve"> </w:t>
      </w:r>
      <w:r w:rsidR="002442A1">
        <w:rPr>
          <w:rFonts w:asciiTheme="majorBidi" w:hAnsiTheme="majorBidi" w:cstheme="majorBidi"/>
          <w:sz w:val="26"/>
          <w:szCs w:val="26"/>
        </w:rPr>
        <w:t xml:space="preserve">(6) an </w:t>
      </w:r>
      <w:r w:rsidR="00847EE6">
        <w:rPr>
          <w:rFonts w:asciiTheme="majorBidi" w:hAnsiTheme="majorBidi" w:cstheme="majorBidi"/>
          <w:sz w:val="26"/>
          <w:szCs w:val="26"/>
        </w:rPr>
        <w:t>optional addition of blessings and curses for those rebuilding or damaging the temple/palace in the future (1 Kgs 9:1-9) (</w:t>
      </w:r>
      <w:proofErr w:type="spellStart"/>
      <w:r w:rsidR="00847EE6">
        <w:rPr>
          <w:rFonts w:asciiTheme="majorBidi" w:hAnsiTheme="majorBidi" w:cstheme="majorBidi"/>
          <w:sz w:val="26"/>
          <w:szCs w:val="26"/>
        </w:rPr>
        <w:t>Hurowitz</w:t>
      </w:r>
      <w:proofErr w:type="spellEnd"/>
      <w:r w:rsidR="00847EE6">
        <w:rPr>
          <w:rFonts w:asciiTheme="majorBidi" w:hAnsiTheme="majorBidi" w:cstheme="majorBidi"/>
          <w:sz w:val="26"/>
          <w:szCs w:val="26"/>
        </w:rPr>
        <w:t xml:space="preserve">, 64, 109-10, 311). He argues for a genre </w:t>
      </w:r>
      <w:r w:rsidR="002442A1">
        <w:rPr>
          <w:rFonts w:asciiTheme="majorBidi" w:hAnsiTheme="majorBidi" w:cstheme="majorBidi"/>
          <w:sz w:val="26"/>
          <w:szCs w:val="26"/>
        </w:rPr>
        <w:t>that</w:t>
      </w:r>
      <w:r w:rsidR="00847EE6">
        <w:rPr>
          <w:rFonts w:asciiTheme="majorBidi" w:hAnsiTheme="majorBidi" w:cstheme="majorBidi"/>
          <w:sz w:val="26"/>
          <w:szCs w:val="26"/>
        </w:rPr>
        <w:t xml:space="preserve"> he labels </w:t>
      </w:r>
      <w:r w:rsidR="002442A1">
        <w:rPr>
          <w:rFonts w:asciiTheme="majorBidi" w:hAnsiTheme="majorBidi" w:cstheme="majorBidi"/>
          <w:sz w:val="26"/>
          <w:szCs w:val="26"/>
        </w:rPr>
        <w:t xml:space="preserve">as </w:t>
      </w:r>
      <w:r w:rsidR="00847EE6">
        <w:rPr>
          <w:rFonts w:asciiTheme="majorBidi" w:hAnsiTheme="majorBidi" w:cstheme="majorBidi"/>
          <w:sz w:val="26"/>
          <w:szCs w:val="26"/>
        </w:rPr>
        <w:t>a “building account” based on common language and themes (</w:t>
      </w:r>
      <w:proofErr w:type="spellStart"/>
      <w:r w:rsidR="00847EE6">
        <w:rPr>
          <w:rFonts w:asciiTheme="majorBidi" w:hAnsiTheme="majorBidi" w:cstheme="majorBidi"/>
          <w:sz w:val="26"/>
          <w:szCs w:val="26"/>
        </w:rPr>
        <w:t>Hurowitz</w:t>
      </w:r>
      <w:proofErr w:type="spellEnd"/>
      <w:r w:rsidR="00847EE6">
        <w:rPr>
          <w:rFonts w:asciiTheme="majorBidi" w:hAnsiTheme="majorBidi" w:cstheme="majorBidi"/>
          <w:sz w:val="26"/>
          <w:szCs w:val="26"/>
        </w:rPr>
        <w:t xml:space="preserve">, 312). </w:t>
      </w:r>
      <w:r w:rsidR="004F41D1">
        <w:rPr>
          <w:rFonts w:asciiTheme="majorBidi" w:hAnsiTheme="majorBidi" w:cstheme="majorBidi"/>
          <w:sz w:val="26"/>
          <w:szCs w:val="26"/>
        </w:rPr>
        <w:t xml:space="preserve">1 Kings 5-9 </w:t>
      </w:r>
      <w:r w:rsidR="002442A1">
        <w:rPr>
          <w:rFonts w:asciiTheme="majorBidi" w:hAnsiTheme="majorBidi" w:cstheme="majorBidi"/>
          <w:sz w:val="26"/>
          <w:szCs w:val="26"/>
        </w:rPr>
        <w:t>exemplifies</w:t>
      </w:r>
      <w:r w:rsidR="004F41D1">
        <w:rPr>
          <w:rFonts w:asciiTheme="majorBidi" w:hAnsiTheme="majorBidi" w:cstheme="majorBidi"/>
          <w:sz w:val="26"/>
          <w:szCs w:val="26"/>
        </w:rPr>
        <w:t xml:space="preserve"> th</w:t>
      </w:r>
      <w:r>
        <w:rPr>
          <w:rFonts w:asciiTheme="majorBidi" w:hAnsiTheme="majorBidi" w:cstheme="majorBidi"/>
          <w:sz w:val="26"/>
          <w:szCs w:val="26"/>
        </w:rPr>
        <w:t>is</w:t>
      </w:r>
      <w:r w:rsidR="004F41D1">
        <w:rPr>
          <w:rFonts w:asciiTheme="majorBidi" w:hAnsiTheme="majorBidi" w:cstheme="majorBidi"/>
          <w:sz w:val="26"/>
          <w:szCs w:val="26"/>
        </w:rPr>
        <w:t xml:space="preserve"> common literary structure </w:t>
      </w:r>
      <w:r w:rsidR="008C500C">
        <w:rPr>
          <w:rFonts w:asciiTheme="majorBidi" w:hAnsiTheme="majorBidi" w:cstheme="majorBidi"/>
          <w:sz w:val="26"/>
          <w:szCs w:val="26"/>
        </w:rPr>
        <w:t>found in the description of</w:t>
      </w:r>
      <w:r w:rsidR="004F41D1">
        <w:rPr>
          <w:rFonts w:asciiTheme="majorBidi" w:hAnsiTheme="majorBidi" w:cstheme="majorBidi"/>
          <w:sz w:val="26"/>
          <w:szCs w:val="26"/>
        </w:rPr>
        <w:t xml:space="preserve"> </w:t>
      </w:r>
      <w:r w:rsidR="002442A1">
        <w:rPr>
          <w:rFonts w:asciiTheme="majorBidi" w:hAnsiTheme="majorBidi" w:cstheme="majorBidi"/>
          <w:sz w:val="26"/>
          <w:szCs w:val="26"/>
        </w:rPr>
        <w:t xml:space="preserve">ancient Near East </w:t>
      </w:r>
      <w:r w:rsidR="004F41D1">
        <w:rPr>
          <w:rFonts w:asciiTheme="majorBidi" w:hAnsiTheme="majorBidi" w:cstheme="majorBidi"/>
          <w:sz w:val="26"/>
          <w:szCs w:val="26"/>
        </w:rPr>
        <w:t xml:space="preserve">temple building projects. </w:t>
      </w:r>
      <w:r w:rsidR="00DD3027">
        <w:rPr>
          <w:rFonts w:asciiTheme="majorBidi" w:hAnsiTheme="majorBidi" w:cstheme="majorBidi"/>
          <w:sz w:val="26"/>
          <w:szCs w:val="26"/>
        </w:rPr>
        <w:br/>
      </w:r>
      <w:r w:rsidR="00847EE6">
        <w:rPr>
          <w:rFonts w:asciiTheme="majorBidi" w:hAnsiTheme="majorBidi" w:cstheme="majorBidi"/>
          <w:sz w:val="26"/>
          <w:szCs w:val="26"/>
        </w:rPr>
        <w:tab/>
        <w:t xml:space="preserve">One can illustrate this pattern in the Sumerian </w:t>
      </w:r>
      <w:proofErr w:type="spellStart"/>
      <w:r w:rsidR="00847EE6">
        <w:rPr>
          <w:rFonts w:asciiTheme="majorBidi" w:hAnsiTheme="majorBidi" w:cstheme="majorBidi"/>
          <w:sz w:val="26"/>
          <w:szCs w:val="26"/>
        </w:rPr>
        <w:t>Gudea</w:t>
      </w:r>
      <w:proofErr w:type="spellEnd"/>
      <w:r w:rsidR="00847EE6">
        <w:rPr>
          <w:rFonts w:asciiTheme="majorBidi" w:hAnsiTheme="majorBidi" w:cstheme="majorBidi"/>
          <w:sz w:val="26"/>
          <w:szCs w:val="26"/>
        </w:rPr>
        <w:t xml:space="preserve"> cylinders from which </w:t>
      </w:r>
      <w:proofErr w:type="spellStart"/>
      <w:r w:rsidR="00847EE6">
        <w:rPr>
          <w:rFonts w:asciiTheme="majorBidi" w:hAnsiTheme="majorBidi" w:cstheme="majorBidi"/>
          <w:sz w:val="26"/>
          <w:szCs w:val="26"/>
        </w:rPr>
        <w:t>Hurowitz</w:t>
      </w:r>
      <w:proofErr w:type="spellEnd"/>
      <w:r w:rsidR="00847EE6">
        <w:rPr>
          <w:rFonts w:asciiTheme="majorBidi" w:hAnsiTheme="majorBidi" w:cstheme="majorBidi"/>
          <w:sz w:val="26"/>
          <w:szCs w:val="26"/>
        </w:rPr>
        <w:t xml:space="preserve"> concludes, “</w:t>
      </w:r>
      <w:r w:rsidR="002442A1">
        <w:rPr>
          <w:rFonts w:asciiTheme="majorBidi" w:hAnsiTheme="majorBidi" w:cstheme="majorBidi"/>
          <w:sz w:val="26"/>
          <w:szCs w:val="26"/>
        </w:rPr>
        <w:t>I</w:t>
      </w:r>
      <w:r w:rsidR="00847EE6">
        <w:rPr>
          <w:rFonts w:asciiTheme="majorBidi" w:hAnsiTheme="majorBidi" w:cstheme="majorBidi"/>
          <w:sz w:val="26"/>
          <w:szCs w:val="26"/>
        </w:rPr>
        <w:t xml:space="preserve">t is not difficult to see the great similarity between the structure of the </w:t>
      </w:r>
      <w:proofErr w:type="spellStart"/>
      <w:r w:rsidR="00847EE6">
        <w:rPr>
          <w:rFonts w:asciiTheme="majorBidi" w:hAnsiTheme="majorBidi" w:cstheme="majorBidi"/>
          <w:sz w:val="26"/>
          <w:szCs w:val="26"/>
        </w:rPr>
        <w:t>Gudea</w:t>
      </w:r>
      <w:proofErr w:type="spellEnd"/>
      <w:r w:rsidR="00847EE6">
        <w:rPr>
          <w:rFonts w:asciiTheme="majorBidi" w:hAnsiTheme="majorBidi" w:cstheme="majorBidi"/>
          <w:sz w:val="26"/>
          <w:szCs w:val="26"/>
        </w:rPr>
        <w:t xml:space="preserve"> cylinders and the structure of the story about building the Temple in Jerusalem by Solomon as found in 1 Kgs 5:15-9:25” (</w:t>
      </w:r>
      <w:proofErr w:type="spellStart"/>
      <w:r w:rsidR="00847EE6">
        <w:rPr>
          <w:rFonts w:asciiTheme="majorBidi" w:hAnsiTheme="majorBidi" w:cstheme="majorBidi"/>
          <w:sz w:val="26"/>
          <w:szCs w:val="26"/>
        </w:rPr>
        <w:t>Hurowitz</w:t>
      </w:r>
      <w:proofErr w:type="spellEnd"/>
      <w:r w:rsidR="00847EE6">
        <w:rPr>
          <w:rFonts w:asciiTheme="majorBidi" w:hAnsiTheme="majorBidi" w:cstheme="majorBidi"/>
          <w:sz w:val="26"/>
          <w:szCs w:val="26"/>
        </w:rPr>
        <w:t>, 56</w:t>
      </w:r>
      <w:r w:rsidR="004F41D1">
        <w:rPr>
          <w:rFonts w:asciiTheme="majorBidi" w:hAnsiTheme="majorBidi" w:cstheme="majorBidi"/>
          <w:sz w:val="26"/>
          <w:szCs w:val="26"/>
        </w:rPr>
        <w:t>;</w:t>
      </w:r>
      <w:r w:rsidR="00847EE6">
        <w:rPr>
          <w:rFonts w:asciiTheme="majorBidi" w:hAnsiTheme="majorBidi" w:cstheme="majorBidi"/>
          <w:sz w:val="26"/>
          <w:szCs w:val="26"/>
        </w:rPr>
        <w:t xml:space="preserve"> </w:t>
      </w:r>
      <w:r w:rsidR="004F41D1">
        <w:rPr>
          <w:rFonts w:asciiTheme="majorBidi" w:hAnsiTheme="majorBidi" w:cstheme="majorBidi"/>
          <w:sz w:val="26"/>
          <w:szCs w:val="26"/>
        </w:rPr>
        <w:t>c</w:t>
      </w:r>
      <w:r w:rsidR="00847EE6">
        <w:rPr>
          <w:rFonts w:asciiTheme="majorBidi" w:hAnsiTheme="majorBidi" w:cstheme="majorBidi"/>
          <w:sz w:val="26"/>
          <w:szCs w:val="26"/>
        </w:rPr>
        <w:t xml:space="preserve">f. </w:t>
      </w:r>
      <w:proofErr w:type="spellStart"/>
      <w:r w:rsidR="00847EE6">
        <w:rPr>
          <w:rFonts w:asciiTheme="majorBidi" w:hAnsiTheme="majorBidi" w:cstheme="majorBidi"/>
          <w:sz w:val="26"/>
          <w:szCs w:val="26"/>
        </w:rPr>
        <w:t>Averbeck</w:t>
      </w:r>
      <w:proofErr w:type="spellEnd"/>
      <w:r w:rsidR="004F41D1">
        <w:rPr>
          <w:rFonts w:asciiTheme="majorBidi" w:hAnsiTheme="majorBidi" w:cstheme="majorBidi"/>
          <w:sz w:val="26"/>
          <w:szCs w:val="26"/>
        </w:rPr>
        <w:t xml:space="preserve">, </w:t>
      </w:r>
      <w:r w:rsidR="00847EE6">
        <w:rPr>
          <w:rFonts w:asciiTheme="majorBidi" w:hAnsiTheme="majorBidi" w:cstheme="majorBidi"/>
          <w:sz w:val="26"/>
          <w:szCs w:val="26"/>
        </w:rPr>
        <w:t xml:space="preserve">COS, </w:t>
      </w:r>
      <w:r w:rsidR="00A1014B" w:rsidRPr="008C4F02">
        <w:rPr>
          <w:rFonts w:asciiTheme="majorBidi" w:hAnsiTheme="majorBidi" w:cstheme="majorBidi"/>
          <w:sz w:val="26"/>
          <w:szCs w:val="26"/>
        </w:rPr>
        <w:t>2</w:t>
      </w:r>
      <w:r w:rsidR="00847EE6">
        <w:rPr>
          <w:rFonts w:asciiTheme="majorBidi" w:hAnsiTheme="majorBidi" w:cstheme="majorBidi"/>
          <w:sz w:val="26"/>
          <w:szCs w:val="26"/>
        </w:rPr>
        <w:t xml:space="preserve">:418-33).  He then cites similar literary patterns from the Assyrian kings </w:t>
      </w:r>
      <w:proofErr w:type="spellStart"/>
      <w:r w:rsidR="00847EE6">
        <w:rPr>
          <w:rFonts w:asciiTheme="majorBidi" w:hAnsiTheme="majorBidi" w:cstheme="majorBidi"/>
          <w:sz w:val="26"/>
          <w:szCs w:val="26"/>
        </w:rPr>
        <w:t>Tiglath-pileser</w:t>
      </w:r>
      <w:proofErr w:type="spellEnd"/>
      <w:r w:rsidR="00847EE6">
        <w:rPr>
          <w:rFonts w:asciiTheme="majorBidi" w:hAnsiTheme="majorBidi" w:cstheme="majorBidi"/>
          <w:sz w:val="26"/>
          <w:szCs w:val="26"/>
        </w:rPr>
        <w:t xml:space="preserve"> I, Sargon II, Sennacherib, and Esarhaddon</w:t>
      </w:r>
      <w:r w:rsidR="003973BA">
        <w:rPr>
          <w:rFonts w:asciiTheme="majorBidi" w:hAnsiTheme="majorBidi" w:cstheme="majorBidi"/>
          <w:sz w:val="26"/>
          <w:szCs w:val="26"/>
        </w:rPr>
        <w:t xml:space="preserve"> as well as</w:t>
      </w:r>
      <w:r w:rsidR="00847EE6">
        <w:rPr>
          <w:rFonts w:asciiTheme="majorBidi" w:hAnsiTheme="majorBidi" w:cstheme="majorBidi"/>
          <w:sz w:val="26"/>
          <w:szCs w:val="26"/>
        </w:rPr>
        <w:t xml:space="preserve"> similar structures in Neo-Babylonian times and </w:t>
      </w:r>
      <w:r w:rsidR="00847EE6">
        <w:rPr>
          <w:rFonts w:asciiTheme="majorBidi" w:hAnsiTheme="majorBidi" w:cstheme="majorBidi"/>
          <w:sz w:val="26"/>
          <w:szCs w:val="26"/>
        </w:rPr>
        <w:lastRenderedPageBreak/>
        <w:t>at Ugarit. Of interest is Sargon II of Assyria who sets about temple</w:t>
      </w:r>
      <w:r w:rsidR="002442A1">
        <w:rPr>
          <w:rFonts w:asciiTheme="majorBidi" w:hAnsiTheme="majorBidi" w:cstheme="majorBidi"/>
          <w:sz w:val="26"/>
          <w:szCs w:val="26"/>
        </w:rPr>
        <w:t>-</w:t>
      </w:r>
      <w:r w:rsidR="00847EE6">
        <w:rPr>
          <w:rFonts w:asciiTheme="majorBidi" w:hAnsiTheme="majorBidi" w:cstheme="majorBidi"/>
          <w:sz w:val="26"/>
          <w:szCs w:val="26"/>
        </w:rPr>
        <w:t>building</w:t>
      </w:r>
      <w:r w:rsidR="002442A1">
        <w:rPr>
          <w:rFonts w:asciiTheme="majorBidi" w:hAnsiTheme="majorBidi" w:cstheme="majorBidi"/>
          <w:sz w:val="26"/>
          <w:szCs w:val="26"/>
        </w:rPr>
        <w:t xml:space="preserve"> and</w:t>
      </w:r>
      <w:r w:rsidR="00847EE6">
        <w:rPr>
          <w:rFonts w:asciiTheme="majorBidi" w:hAnsiTheme="majorBidi" w:cstheme="majorBidi"/>
          <w:sz w:val="26"/>
          <w:szCs w:val="26"/>
        </w:rPr>
        <w:t xml:space="preserve"> label</w:t>
      </w:r>
      <w:r w:rsidR="002442A1">
        <w:rPr>
          <w:rFonts w:asciiTheme="majorBidi" w:hAnsiTheme="majorBidi" w:cstheme="majorBidi"/>
          <w:sz w:val="26"/>
          <w:szCs w:val="26"/>
        </w:rPr>
        <w:t>s</w:t>
      </w:r>
      <w:r w:rsidR="00847EE6">
        <w:rPr>
          <w:rFonts w:asciiTheme="majorBidi" w:hAnsiTheme="majorBidi" w:cstheme="majorBidi"/>
          <w:sz w:val="26"/>
          <w:szCs w:val="26"/>
        </w:rPr>
        <w:t xml:space="preserve"> himself as “</w:t>
      </w:r>
      <w:r w:rsidR="002442A1">
        <w:rPr>
          <w:rFonts w:asciiTheme="majorBidi" w:hAnsiTheme="majorBidi" w:cstheme="majorBidi"/>
          <w:sz w:val="26"/>
          <w:szCs w:val="26"/>
        </w:rPr>
        <w:t>t</w:t>
      </w:r>
      <w:r w:rsidR="00847EE6">
        <w:rPr>
          <w:rFonts w:asciiTheme="majorBidi" w:hAnsiTheme="majorBidi" w:cstheme="majorBidi"/>
          <w:sz w:val="26"/>
          <w:szCs w:val="26"/>
        </w:rPr>
        <w:t>he wise king</w:t>
      </w:r>
      <w:r w:rsidR="002442A1">
        <w:rPr>
          <w:rFonts w:asciiTheme="majorBidi" w:hAnsiTheme="majorBidi" w:cstheme="majorBidi"/>
          <w:sz w:val="26"/>
          <w:szCs w:val="26"/>
        </w:rPr>
        <w:t>,</w:t>
      </w:r>
      <w:r w:rsidR="00847EE6">
        <w:rPr>
          <w:rFonts w:asciiTheme="majorBidi" w:hAnsiTheme="majorBidi" w:cstheme="majorBidi"/>
          <w:sz w:val="26"/>
          <w:szCs w:val="26"/>
        </w:rPr>
        <w:t xml:space="preserve">” </w:t>
      </w:r>
      <w:r w:rsidR="002442A1">
        <w:rPr>
          <w:rFonts w:asciiTheme="majorBidi" w:hAnsiTheme="majorBidi" w:cstheme="majorBidi"/>
          <w:sz w:val="26"/>
          <w:szCs w:val="26"/>
        </w:rPr>
        <w:t xml:space="preserve">thereby </w:t>
      </w:r>
      <w:r w:rsidR="00847EE6">
        <w:rPr>
          <w:rFonts w:asciiTheme="majorBidi" w:hAnsiTheme="majorBidi" w:cstheme="majorBidi"/>
          <w:sz w:val="26"/>
          <w:szCs w:val="26"/>
        </w:rPr>
        <w:t>associating wisdom with building</w:t>
      </w:r>
      <w:r w:rsidR="00C42F25">
        <w:rPr>
          <w:rFonts w:asciiTheme="majorBidi" w:hAnsiTheme="majorBidi" w:cstheme="majorBidi"/>
          <w:sz w:val="26"/>
          <w:szCs w:val="26"/>
        </w:rPr>
        <w:t xml:space="preserve"> (</w:t>
      </w:r>
      <w:proofErr w:type="spellStart"/>
      <w:r w:rsidR="00C42F25">
        <w:rPr>
          <w:rFonts w:asciiTheme="majorBidi" w:hAnsiTheme="majorBidi" w:cstheme="majorBidi"/>
          <w:sz w:val="26"/>
          <w:szCs w:val="26"/>
        </w:rPr>
        <w:t>Hurowitz</w:t>
      </w:r>
      <w:proofErr w:type="spellEnd"/>
      <w:r w:rsidR="00C42F25">
        <w:rPr>
          <w:rFonts w:asciiTheme="majorBidi" w:hAnsiTheme="majorBidi" w:cstheme="majorBidi"/>
          <w:sz w:val="26"/>
          <w:szCs w:val="26"/>
        </w:rPr>
        <w:t xml:space="preserve">, </w:t>
      </w:r>
      <w:r w:rsidR="001E4979">
        <w:rPr>
          <w:rFonts w:asciiTheme="majorBidi" w:hAnsiTheme="majorBidi" w:cstheme="majorBidi"/>
          <w:sz w:val="26"/>
          <w:szCs w:val="26"/>
        </w:rPr>
        <w:t>71-73</w:t>
      </w:r>
      <w:r w:rsidR="008C500C">
        <w:rPr>
          <w:rFonts w:asciiTheme="majorBidi" w:hAnsiTheme="majorBidi" w:cstheme="majorBidi"/>
          <w:sz w:val="26"/>
          <w:szCs w:val="26"/>
        </w:rPr>
        <w:t>;</w:t>
      </w:r>
      <w:r w:rsidR="00B50D95" w:rsidRPr="00B50D95">
        <w:rPr>
          <w:rFonts w:asciiTheme="majorBidi" w:hAnsiTheme="majorBidi" w:cstheme="majorBidi"/>
          <w:sz w:val="26"/>
          <w:szCs w:val="26"/>
        </w:rPr>
        <w:t xml:space="preserve"> </w:t>
      </w:r>
      <w:r w:rsidR="00B50D95">
        <w:rPr>
          <w:rFonts w:asciiTheme="majorBidi" w:hAnsiTheme="majorBidi" w:cstheme="majorBidi"/>
          <w:sz w:val="26"/>
          <w:szCs w:val="26"/>
        </w:rPr>
        <w:t xml:space="preserve">cf. </w:t>
      </w:r>
      <w:proofErr w:type="spellStart"/>
      <w:r w:rsidR="00B50D95">
        <w:rPr>
          <w:rFonts w:asciiTheme="majorBidi" w:hAnsiTheme="majorBidi" w:cstheme="majorBidi"/>
          <w:sz w:val="26"/>
          <w:szCs w:val="26"/>
        </w:rPr>
        <w:t>Prov</w:t>
      </w:r>
      <w:proofErr w:type="spellEnd"/>
      <w:r w:rsidR="00B50D95">
        <w:rPr>
          <w:rFonts w:asciiTheme="majorBidi" w:hAnsiTheme="majorBidi" w:cstheme="majorBidi"/>
          <w:sz w:val="26"/>
          <w:szCs w:val="26"/>
        </w:rPr>
        <w:t xml:space="preserve"> 8-9</w:t>
      </w:r>
      <w:r w:rsidR="00C42F25">
        <w:rPr>
          <w:rFonts w:asciiTheme="majorBidi" w:hAnsiTheme="majorBidi" w:cstheme="majorBidi"/>
          <w:sz w:val="26"/>
          <w:szCs w:val="26"/>
        </w:rPr>
        <w:t>)</w:t>
      </w:r>
      <w:r w:rsidR="00847EE6">
        <w:rPr>
          <w:rFonts w:asciiTheme="majorBidi" w:hAnsiTheme="majorBidi" w:cstheme="majorBidi"/>
          <w:sz w:val="26"/>
          <w:szCs w:val="26"/>
        </w:rPr>
        <w:t>.</w:t>
      </w:r>
      <w:r w:rsidR="009A6532">
        <w:rPr>
          <w:rFonts w:asciiTheme="majorBidi" w:hAnsiTheme="majorBidi" w:cstheme="majorBidi"/>
          <w:sz w:val="26"/>
          <w:szCs w:val="26"/>
        </w:rPr>
        <w:br/>
        <w:t xml:space="preserve"> </w:t>
      </w:r>
      <w:r w:rsidR="009A6532">
        <w:rPr>
          <w:rFonts w:asciiTheme="majorBidi" w:hAnsiTheme="majorBidi" w:cstheme="majorBidi"/>
          <w:sz w:val="26"/>
          <w:szCs w:val="26"/>
        </w:rPr>
        <w:tab/>
        <w:t>Michael Hundley’s superb work</w:t>
      </w:r>
      <w:r w:rsidR="002442A1">
        <w:rPr>
          <w:rFonts w:asciiTheme="majorBidi" w:hAnsiTheme="majorBidi" w:cstheme="majorBidi"/>
          <w:sz w:val="26"/>
          <w:szCs w:val="26"/>
        </w:rPr>
        <w:t>,</w:t>
      </w:r>
      <w:r w:rsidR="009A6532">
        <w:rPr>
          <w:rFonts w:asciiTheme="majorBidi" w:hAnsiTheme="majorBidi" w:cstheme="majorBidi"/>
          <w:sz w:val="26"/>
          <w:szCs w:val="26"/>
        </w:rPr>
        <w:t xml:space="preserve"> </w:t>
      </w:r>
      <w:r w:rsidR="009A6532" w:rsidRPr="00400BE5">
        <w:rPr>
          <w:rFonts w:asciiTheme="majorBidi" w:hAnsiTheme="majorBidi" w:cstheme="majorBidi"/>
          <w:i/>
          <w:iCs/>
          <w:sz w:val="26"/>
          <w:szCs w:val="26"/>
        </w:rPr>
        <w:t>Gods in Dwellings:  Temples and Divine Presence in the Ancient Near East</w:t>
      </w:r>
      <w:r w:rsidR="002442A1">
        <w:rPr>
          <w:rFonts w:asciiTheme="majorBidi" w:hAnsiTheme="majorBidi" w:cstheme="majorBidi"/>
          <w:i/>
          <w:iCs/>
          <w:sz w:val="26"/>
          <w:szCs w:val="26"/>
        </w:rPr>
        <w:t>,</w:t>
      </w:r>
      <w:r w:rsidR="009A6532" w:rsidRPr="00400BE5">
        <w:rPr>
          <w:rFonts w:asciiTheme="majorBidi" w:hAnsiTheme="majorBidi" w:cstheme="majorBidi"/>
          <w:i/>
          <w:iCs/>
          <w:sz w:val="26"/>
          <w:szCs w:val="26"/>
        </w:rPr>
        <w:t xml:space="preserve"> </w:t>
      </w:r>
      <w:r w:rsidR="009A6532">
        <w:rPr>
          <w:rFonts w:asciiTheme="majorBidi" w:hAnsiTheme="majorBidi" w:cstheme="majorBidi"/>
          <w:sz w:val="26"/>
          <w:szCs w:val="26"/>
        </w:rPr>
        <w:t xml:space="preserve">also provides </w:t>
      </w:r>
      <w:r w:rsidR="002442A1">
        <w:rPr>
          <w:rFonts w:asciiTheme="majorBidi" w:hAnsiTheme="majorBidi" w:cstheme="majorBidi"/>
          <w:sz w:val="26"/>
          <w:szCs w:val="26"/>
        </w:rPr>
        <w:t>a</w:t>
      </w:r>
      <w:r w:rsidR="009A6532">
        <w:rPr>
          <w:rFonts w:asciiTheme="majorBidi" w:hAnsiTheme="majorBidi" w:cstheme="majorBidi"/>
          <w:sz w:val="26"/>
          <w:szCs w:val="26"/>
        </w:rPr>
        <w:t xml:space="preserve"> necessary architectural and theoretical framework for understanding temple narratives. H</w:t>
      </w:r>
      <w:r w:rsidR="002442A1">
        <w:rPr>
          <w:rFonts w:asciiTheme="majorBidi" w:hAnsiTheme="majorBidi" w:cstheme="majorBidi"/>
          <w:sz w:val="26"/>
          <w:szCs w:val="26"/>
        </w:rPr>
        <w:t>e</w:t>
      </w:r>
      <w:r w:rsidR="009A6532">
        <w:rPr>
          <w:rFonts w:asciiTheme="majorBidi" w:hAnsiTheme="majorBidi" w:cstheme="majorBidi"/>
          <w:sz w:val="26"/>
          <w:szCs w:val="26"/>
        </w:rPr>
        <w:t xml:space="preserve"> writes</w:t>
      </w:r>
      <w:r w:rsidR="002442A1">
        <w:rPr>
          <w:rFonts w:asciiTheme="majorBidi" w:hAnsiTheme="majorBidi" w:cstheme="majorBidi"/>
          <w:sz w:val="26"/>
          <w:szCs w:val="26"/>
        </w:rPr>
        <w:t>:</w:t>
      </w:r>
      <w:r w:rsidR="009A6532">
        <w:rPr>
          <w:rFonts w:asciiTheme="majorBidi" w:hAnsiTheme="majorBidi" w:cstheme="majorBidi"/>
          <w:sz w:val="26"/>
          <w:szCs w:val="26"/>
        </w:rPr>
        <w:t xml:space="preserve"> “In a dangerous and volatile world, the ancient Near Eastern temple was the primary point of intersection between human and divine. As a princip</w:t>
      </w:r>
      <w:r w:rsidR="002442A1">
        <w:rPr>
          <w:rFonts w:asciiTheme="majorBidi" w:hAnsiTheme="majorBidi" w:cstheme="majorBidi"/>
          <w:sz w:val="26"/>
          <w:szCs w:val="26"/>
        </w:rPr>
        <w:t>a</w:t>
      </w:r>
      <w:r w:rsidR="009A6532">
        <w:rPr>
          <w:rFonts w:asciiTheme="majorBidi" w:hAnsiTheme="majorBidi" w:cstheme="majorBidi"/>
          <w:sz w:val="26"/>
          <w:szCs w:val="26"/>
        </w:rPr>
        <w:t xml:space="preserve">l means of establishing security in an otherwise insecure world, it situated the deity in the midst of human habitation, so that humanity might offer service and gifts in exchange for divine protection and prosperity” (Hundley, 3). </w:t>
      </w:r>
      <w:r w:rsidR="009A6532">
        <w:rPr>
          <w:rFonts w:asciiTheme="majorBidi" w:hAnsiTheme="majorBidi" w:cstheme="majorBidi"/>
          <w:sz w:val="26"/>
          <w:szCs w:val="26"/>
        </w:rPr>
        <w:br/>
      </w:r>
      <w:r w:rsidR="009A6532">
        <w:rPr>
          <w:rFonts w:asciiTheme="majorBidi" w:hAnsiTheme="majorBidi" w:cstheme="majorBidi"/>
          <w:sz w:val="26"/>
          <w:szCs w:val="26"/>
        </w:rPr>
        <w:tab/>
        <w:t xml:space="preserve">Ritual also plays an important role in anchoring the ancient Near Eastern gods to their statues and to earth. Rituals </w:t>
      </w:r>
      <w:r w:rsidR="002442A1">
        <w:rPr>
          <w:rFonts w:asciiTheme="majorBidi" w:hAnsiTheme="majorBidi" w:cstheme="majorBidi"/>
          <w:sz w:val="26"/>
          <w:szCs w:val="26"/>
        </w:rPr>
        <w:t>such as</w:t>
      </w:r>
      <w:r w:rsidR="009A6532">
        <w:rPr>
          <w:rFonts w:asciiTheme="majorBidi" w:hAnsiTheme="majorBidi" w:cstheme="majorBidi"/>
          <w:sz w:val="26"/>
          <w:szCs w:val="26"/>
        </w:rPr>
        <w:t xml:space="preserve"> graduation ceremonies pass the participant from one realm into another. “Similarly, in the ancient Near East, ritual activities in an installation ritual (in addition to being thought of as actually affecting divine presence) mark the transition from the crafting of the divine statue to its taking up its role as god on earth, without which the transition would be considered either incomplete or uncertain” (Hundley, 366).  Ritual </w:t>
      </w:r>
      <w:r w:rsidR="002442A1">
        <w:rPr>
          <w:rFonts w:asciiTheme="majorBidi" w:hAnsiTheme="majorBidi" w:cstheme="majorBidi"/>
          <w:sz w:val="26"/>
          <w:szCs w:val="26"/>
        </w:rPr>
        <w:t>played</w:t>
      </w:r>
      <w:r w:rsidR="009A6532">
        <w:rPr>
          <w:rFonts w:asciiTheme="majorBidi" w:hAnsiTheme="majorBidi" w:cstheme="majorBidi"/>
          <w:sz w:val="26"/>
          <w:szCs w:val="26"/>
        </w:rPr>
        <w:t xml:space="preserve"> a key role in </w:t>
      </w:r>
      <w:r w:rsidR="002F7983">
        <w:rPr>
          <w:rFonts w:asciiTheme="majorBidi" w:hAnsiTheme="majorBidi" w:cstheme="majorBidi"/>
          <w:sz w:val="26"/>
          <w:szCs w:val="26"/>
        </w:rPr>
        <w:t>ceremonial movement</w:t>
      </w:r>
      <w:r w:rsidR="009A6532">
        <w:rPr>
          <w:rFonts w:asciiTheme="majorBidi" w:hAnsiTheme="majorBidi" w:cstheme="majorBidi"/>
          <w:sz w:val="26"/>
          <w:szCs w:val="26"/>
        </w:rPr>
        <w:t xml:space="preserve"> of the ark</w:t>
      </w:r>
      <w:r w:rsidR="002442A1">
        <w:rPr>
          <w:rFonts w:asciiTheme="majorBidi" w:hAnsiTheme="majorBidi" w:cstheme="majorBidi"/>
          <w:sz w:val="26"/>
          <w:szCs w:val="26"/>
        </w:rPr>
        <w:t>,</w:t>
      </w:r>
      <w:r w:rsidR="009A6532">
        <w:rPr>
          <w:rFonts w:asciiTheme="majorBidi" w:hAnsiTheme="majorBidi" w:cstheme="majorBidi"/>
          <w:sz w:val="26"/>
          <w:szCs w:val="26"/>
        </w:rPr>
        <w:t xml:space="preserve"> </w:t>
      </w:r>
      <w:r w:rsidR="00545AFC">
        <w:rPr>
          <w:rFonts w:asciiTheme="majorBidi" w:hAnsiTheme="majorBidi" w:cstheme="majorBidi"/>
          <w:sz w:val="26"/>
          <w:szCs w:val="26"/>
        </w:rPr>
        <w:t>which provide</w:t>
      </w:r>
      <w:r w:rsidR="002442A1">
        <w:rPr>
          <w:rFonts w:asciiTheme="majorBidi" w:hAnsiTheme="majorBidi" w:cstheme="majorBidi"/>
          <w:sz w:val="26"/>
          <w:szCs w:val="26"/>
        </w:rPr>
        <w:t>d</w:t>
      </w:r>
      <w:r w:rsidR="00545AFC">
        <w:rPr>
          <w:rFonts w:asciiTheme="majorBidi" w:hAnsiTheme="majorBidi" w:cstheme="majorBidi"/>
          <w:sz w:val="26"/>
          <w:szCs w:val="26"/>
        </w:rPr>
        <w:t xml:space="preserve"> continuity between the old </w:t>
      </w:r>
      <w:r w:rsidR="002442A1">
        <w:rPr>
          <w:rFonts w:asciiTheme="majorBidi" w:hAnsiTheme="majorBidi" w:cstheme="majorBidi"/>
          <w:sz w:val="26"/>
          <w:szCs w:val="26"/>
        </w:rPr>
        <w:t xml:space="preserve">tabernacle </w:t>
      </w:r>
      <w:r w:rsidR="00545AFC">
        <w:rPr>
          <w:rFonts w:asciiTheme="majorBidi" w:hAnsiTheme="majorBidi" w:cstheme="majorBidi"/>
          <w:sz w:val="26"/>
          <w:szCs w:val="26"/>
        </w:rPr>
        <w:t xml:space="preserve">and </w:t>
      </w:r>
      <w:r w:rsidR="009A6532">
        <w:rPr>
          <w:rFonts w:asciiTheme="majorBidi" w:hAnsiTheme="majorBidi" w:cstheme="majorBidi"/>
          <w:sz w:val="26"/>
          <w:szCs w:val="26"/>
        </w:rPr>
        <w:t xml:space="preserve">the dedication of </w:t>
      </w:r>
      <w:r w:rsidR="002F7983">
        <w:rPr>
          <w:rFonts w:asciiTheme="majorBidi" w:hAnsiTheme="majorBidi" w:cstheme="majorBidi"/>
          <w:sz w:val="26"/>
          <w:szCs w:val="26"/>
        </w:rPr>
        <w:t>Solomon’s</w:t>
      </w:r>
      <w:r w:rsidR="007B71E0">
        <w:rPr>
          <w:rFonts w:asciiTheme="majorBidi" w:hAnsiTheme="majorBidi" w:cstheme="majorBidi"/>
          <w:sz w:val="26"/>
          <w:szCs w:val="26"/>
        </w:rPr>
        <w:t xml:space="preserve"> new t</w:t>
      </w:r>
      <w:r w:rsidR="009A6532">
        <w:rPr>
          <w:rFonts w:asciiTheme="majorBidi" w:hAnsiTheme="majorBidi" w:cstheme="majorBidi"/>
          <w:sz w:val="26"/>
          <w:szCs w:val="26"/>
        </w:rPr>
        <w:t>emple</w:t>
      </w:r>
      <w:r w:rsidR="002442A1">
        <w:rPr>
          <w:rFonts w:asciiTheme="majorBidi" w:hAnsiTheme="majorBidi" w:cstheme="majorBidi"/>
          <w:sz w:val="26"/>
          <w:szCs w:val="26"/>
        </w:rPr>
        <w:t xml:space="preserve">. The installation of the ark </w:t>
      </w:r>
      <w:r w:rsidR="009A6532">
        <w:rPr>
          <w:rFonts w:asciiTheme="majorBidi" w:hAnsiTheme="majorBidi" w:cstheme="majorBidi"/>
          <w:sz w:val="26"/>
          <w:szCs w:val="26"/>
        </w:rPr>
        <w:t xml:space="preserve">provides the </w:t>
      </w:r>
      <w:r w:rsidR="007B71E0">
        <w:rPr>
          <w:rFonts w:asciiTheme="majorBidi" w:hAnsiTheme="majorBidi" w:cstheme="majorBidi"/>
          <w:sz w:val="26"/>
          <w:szCs w:val="26"/>
        </w:rPr>
        <w:t>backdrop</w:t>
      </w:r>
      <w:r w:rsidR="009A6532">
        <w:rPr>
          <w:rFonts w:asciiTheme="majorBidi" w:hAnsiTheme="majorBidi" w:cstheme="majorBidi"/>
          <w:sz w:val="26"/>
          <w:szCs w:val="26"/>
        </w:rPr>
        <w:t xml:space="preserve"> for Solomon’s Temple Prayer</w:t>
      </w:r>
      <w:r w:rsidR="00A03A7C">
        <w:rPr>
          <w:rFonts w:asciiTheme="majorBidi" w:hAnsiTheme="majorBidi" w:cstheme="majorBidi"/>
          <w:sz w:val="26"/>
          <w:szCs w:val="26"/>
        </w:rPr>
        <w:t xml:space="preserve"> (cf. ceremony of the brick)</w:t>
      </w:r>
      <w:r w:rsidR="009A6532">
        <w:rPr>
          <w:rFonts w:asciiTheme="majorBidi" w:hAnsiTheme="majorBidi" w:cstheme="majorBidi"/>
          <w:sz w:val="26"/>
          <w:szCs w:val="26"/>
        </w:rPr>
        <w:t xml:space="preserve">. </w:t>
      </w:r>
      <w:r w:rsidR="00F160B6">
        <w:rPr>
          <w:rFonts w:asciiTheme="majorBidi" w:hAnsiTheme="majorBidi" w:cstheme="majorBidi"/>
          <w:sz w:val="26"/>
          <w:szCs w:val="26"/>
        </w:rPr>
        <w:br/>
      </w:r>
      <w:r w:rsidR="00F160B6" w:rsidRPr="00F160B6">
        <w:rPr>
          <w:rFonts w:asciiTheme="majorBidi" w:hAnsiTheme="majorBidi" w:cstheme="majorBidi"/>
          <w:b/>
          <w:bCs/>
          <w:sz w:val="26"/>
          <w:szCs w:val="26"/>
        </w:rPr>
        <w:t xml:space="preserve">                                            Temple in its Canonical Context</w:t>
      </w:r>
      <w:r w:rsidR="009A6532" w:rsidRPr="00F160B6">
        <w:rPr>
          <w:rFonts w:asciiTheme="majorBidi" w:hAnsiTheme="majorBidi" w:cstheme="majorBidi"/>
          <w:b/>
          <w:bCs/>
          <w:sz w:val="26"/>
          <w:szCs w:val="26"/>
        </w:rPr>
        <w:br/>
      </w:r>
      <w:r w:rsidR="009A6532">
        <w:rPr>
          <w:rFonts w:asciiTheme="majorBidi" w:hAnsiTheme="majorBidi" w:cstheme="majorBidi"/>
          <w:sz w:val="26"/>
          <w:szCs w:val="26"/>
        </w:rPr>
        <w:t xml:space="preserve"> </w:t>
      </w:r>
      <w:r w:rsidR="009A6532">
        <w:rPr>
          <w:rFonts w:asciiTheme="majorBidi" w:hAnsiTheme="majorBidi" w:cstheme="majorBidi"/>
          <w:sz w:val="26"/>
          <w:szCs w:val="26"/>
        </w:rPr>
        <w:tab/>
        <w:t>Similarly Beale points out that</w:t>
      </w:r>
      <w:r w:rsidR="002442A1">
        <w:rPr>
          <w:rFonts w:asciiTheme="majorBidi" w:hAnsiTheme="majorBidi" w:cstheme="majorBidi"/>
          <w:sz w:val="26"/>
          <w:szCs w:val="26"/>
        </w:rPr>
        <w:t>,</w:t>
      </w:r>
      <w:r w:rsidR="009A6532">
        <w:rPr>
          <w:rFonts w:asciiTheme="majorBidi" w:hAnsiTheme="majorBidi" w:cstheme="majorBidi"/>
          <w:sz w:val="26"/>
          <w:szCs w:val="26"/>
        </w:rPr>
        <w:t xml:space="preserve"> in the </w:t>
      </w:r>
      <w:proofErr w:type="spellStart"/>
      <w:r w:rsidR="009A6532" w:rsidRPr="0024754E">
        <w:rPr>
          <w:rFonts w:asciiTheme="majorBidi" w:hAnsiTheme="majorBidi" w:cstheme="majorBidi"/>
          <w:i/>
          <w:iCs/>
          <w:sz w:val="26"/>
          <w:szCs w:val="26"/>
        </w:rPr>
        <w:t>Enuma</w:t>
      </w:r>
      <w:proofErr w:type="spellEnd"/>
      <w:r w:rsidR="009A6532" w:rsidRPr="0024754E">
        <w:rPr>
          <w:rFonts w:asciiTheme="majorBidi" w:hAnsiTheme="majorBidi" w:cstheme="majorBidi"/>
          <w:i/>
          <w:iCs/>
          <w:sz w:val="26"/>
          <w:szCs w:val="26"/>
        </w:rPr>
        <w:t xml:space="preserve"> </w:t>
      </w:r>
      <w:proofErr w:type="spellStart"/>
      <w:r w:rsidR="009A6532" w:rsidRPr="0024754E">
        <w:rPr>
          <w:rFonts w:asciiTheme="majorBidi" w:hAnsiTheme="majorBidi" w:cstheme="majorBidi"/>
          <w:i/>
          <w:iCs/>
          <w:sz w:val="26"/>
          <w:szCs w:val="26"/>
        </w:rPr>
        <w:t>Elish</w:t>
      </w:r>
      <w:proofErr w:type="spellEnd"/>
      <w:r w:rsidR="009A6532">
        <w:rPr>
          <w:rFonts w:asciiTheme="majorBidi" w:hAnsiTheme="majorBidi" w:cstheme="majorBidi"/>
          <w:sz w:val="26"/>
          <w:szCs w:val="26"/>
        </w:rPr>
        <w:t xml:space="preserve"> 6.51-58</w:t>
      </w:r>
      <w:r w:rsidR="002442A1">
        <w:rPr>
          <w:rFonts w:asciiTheme="majorBidi" w:hAnsiTheme="majorBidi" w:cstheme="majorBidi"/>
          <w:sz w:val="26"/>
          <w:szCs w:val="26"/>
        </w:rPr>
        <w:t>,</w:t>
      </w:r>
      <w:r w:rsidR="009A6532">
        <w:rPr>
          <w:rFonts w:asciiTheme="majorBidi" w:hAnsiTheme="majorBidi" w:cstheme="majorBidi"/>
          <w:sz w:val="26"/>
          <w:szCs w:val="26"/>
        </w:rPr>
        <w:t xml:space="preserve"> </w:t>
      </w:r>
      <w:proofErr w:type="spellStart"/>
      <w:r w:rsidR="009A6532">
        <w:rPr>
          <w:rFonts w:asciiTheme="majorBidi" w:hAnsiTheme="majorBidi" w:cstheme="majorBidi"/>
          <w:sz w:val="26"/>
          <w:szCs w:val="26"/>
        </w:rPr>
        <w:t>Ea</w:t>
      </w:r>
      <w:proofErr w:type="spellEnd"/>
      <w:r w:rsidR="009A6532">
        <w:rPr>
          <w:rFonts w:asciiTheme="majorBidi" w:hAnsiTheme="majorBidi" w:cstheme="majorBidi"/>
          <w:sz w:val="26"/>
          <w:szCs w:val="26"/>
        </w:rPr>
        <w:t xml:space="preserve"> “created the king, </w:t>
      </w:r>
      <w:r w:rsidR="009A6532">
        <w:rPr>
          <w:rFonts w:asciiTheme="majorBidi" w:hAnsiTheme="majorBidi" w:cstheme="majorBidi"/>
          <w:sz w:val="26"/>
          <w:szCs w:val="26"/>
        </w:rPr>
        <w:lastRenderedPageBreak/>
        <w:t xml:space="preserve">for the </w:t>
      </w:r>
      <w:proofErr w:type="spellStart"/>
      <w:r w:rsidR="009A6532">
        <w:rPr>
          <w:rFonts w:asciiTheme="majorBidi" w:hAnsiTheme="majorBidi" w:cstheme="majorBidi"/>
          <w:sz w:val="26"/>
          <w:szCs w:val="26"/>
        </w:rPr>
        <w:t>mainten</w:t>
      </w:r>
      <w:proofErr w:type="spellEnd"/>
      <w:r w:rsidR="00263D43">
        <w:rPr>
          <w:rFonts w:asciiTheme="majorBidi" w:hAnsiTheme="majorBidi" w:cstheme="majorBidi"/>
          <w:sz w:val="26"/>
          <w:szCs w:val="26"/>
        </w:rPr>
        <w:t>[</w:t>
      </w:r>
      <w:proofErr w:type="spellStart"/>
      <w:r w:rsidR="009A6532">
        <w:rPr>
          <w:rFonts w:asciiTheme="majorBidi" w:hAnsiTheme="majorBidi" w:cstheme="majorBidi"/>
          <w:sz w:val="26"/>
          <w:szCs w:val="26"/>
        </w:rPr>
        <w:t>ance</w:t>
      </w:r>
      <w:proofErr w:type="spellEnd"/>
      <w:r w:rsidR="009A6532">
        <w:rPr>
          <w:rFonts w:asciiTheme="majorBidi" w:hAnsiTheme="majorBidi" w:cstheme="majorBidi"/>
          <w:sz w:val="26"/>
          <w:szCs w:val="26"/>
        </w:rPr>
        <w:t xml:space="preserve"> of the temples]” (Beale, 90).  Beale</w:t>
      </w:r>
      <w:r w:rsidR="002442A1">
        <w:rPr>
          <w:rFonts w:asciiTheme="majorBidi" w:hAnsiTheme="majorBidi" w:cstheme="majorBidi"/>
          <w:sz w:val="26"/>
          <w:szCs w:val="26"/>
        </w:rPr>
        <w:t>,</w:t>
      </w:r>
      <w:r w:rsidR="009A6532">
        <w:rPr>
          <w:rFonts w:asciiTheme="majorBidi" w:hAnsiTheme="majorBidi" w:cstheme="majorBidi"/>
          <w:sz w:val="26"/>
          <w:szCs w:val="26"/>
        </w:rPr>
        <w:t xml:space="preserve"> along with John Walton</w:t>
      </w:r>
      <w:r w:rsidR="002442A1">
        <w:rPr>
          <w:rFonts w:asciiTheme="majorBidi" w:hAnsiTheme="majorBidi" w:cstheme="majorBidi"/>
          <w:sz w:val="26"/>
          <w:szCs w:val="26"/>
        </w:rPr>
        <w:t>,</w:t>
      </w:r>
      <w:r w:rsidR="009A6532">
        <w:rPr>
          <w:rFonts w:asciiTheme="majorBidi" w:hAnsiTheme="majorBidi" w:cstheme="majorBidi"/>
          <w:sz w:val="26"/>
          <w:szCs w:val="26"/>
        </w:rPr>
        <w:t xml:space="preserve"> ha</w:t>
      </w:r>
      <w:r w:rsidR="002442A1">
        <w:rPr>
          <w:rFonts w:asciiTheme="majorBidi" w:hAnsiTheme="majorBidi" w:cstheme="majorBidi"/>
          <w:sz w:val="26"/>
          <w:szCs w:val="26"/>
        </w:rPr>
        <w:t>s</w:t>
      </w:r>
      <w:r w:rsidR="009A6532">
        <w:rPr>
          <w:rFonts w:asciiTheme="majorBidi" w:hAnsiTheme="majorBidi" w:cstheme="majorBidi"/>
          <w:sz w:val="26"/>
          <w:szCs w:val="26"/>
        </w:rPr>
        <w:t xml:space="preserve"> done much to show the cosmic </w:t>
      </w:r>
      <w:proofErr w:type="spellStart"/>
      <w:r w:rsidR="009A6532">
        <w:rPr>
          <w:rFonts w:asciiTheme="majorBidi" w:hAnsiTheme="majorBidi" w:cstheme="majorBidi"/>
          <w:sz w:val="26"/>
          <w:szCs w:val="26"/>
        </w:rPr>
        <w:t>Edenic</w:t>
      </w:r>
      <w:proofErr w:type="spellEnd"/>
      <w:r w:rsidR="009A6532">
        <w:rPr>
          <w:rFonts w:asciiTheme="majorBidi" w:hAnsiTheme="majorBidi" w:cstheme="majorBidi"/>
          <w:sz w:val="26"/>
          <w:szCs w:val="26"/>
        </w:rPr>
        <w:t xml:space="preserve"> connections to the tabernacle and temple</w:t>
      </w:r>
      <w:r w:rsidR="002442A1">
        <w:rPr>
          <w:rFonts w:asciiTheme="majorBidi" w:hAnsiTheme="majorBidi" w:cstheme="majorBidi"/>
          <w:sz w:val="26"/>
          <w:szCs w:val="26"/>
        </w:rPr>
        <w:t>.</w:t>
      </w:r>
      <w:r w:rsidR="009A6532">
        <w:rPr>
          <w:rFonts w:asciiTheme="majorBidi" w:hAnsiTheme="majorBidi" w:cstheme="majorBidi"/>
          <w:sz w:val="26"/>
          <w:szCs w:val="26"/>
        </w:rPr>
        <w:t xml:space="preserve"> </w:t>
      </w:r>
      <w:r w:rsidR="002442A1">
        <w:rPr>
          <w:rFonts w:asciiTheme="majorBidi" w:hAnsiTheme="majorBidi" w:cstheme="majorBidi"/>
          <w:sz w:val="26"/>
          <w:szCs w:val="26"/>
        </w:rPr>
        <w:t xml:space="preserve">The temple </w:t>
      </w:r>
      <w:r w:rsidR="009A6532">
        <w:rPr>
          <w:rFonts w:asciiTheme="majorBidi" w:hAnsiTheme="majorBidi" w:cstheme="majorBidi"/>
          <w:sz w:val="26"/>
          <w:szCs w:val="26"/>
        </w:rPr>
        <w:t>ultimately bind</w:t>
      </w:r>
      <w:r w:rsidR="002442A1">
        <w:rPr>
          <w:rFonts w:asciiTheme="majorBidi" w:hAnsiTheme="majorBidi" w:cstheme="majorBidi"/>
          <w:sz w:val="26"/>
          <w:szCs w:val="26"/>
        </w:rPr>
        <w:t>s</w:t>
      </w:r>
      <w:r w:rsidR="009A6532">
        <w:rPr>
          <w:rFonts w:asciiTheme="majorBidi" w:hAnsiTheme="majorBidi" w:cstheme="majorBidi"/>
          <w:sz w:val="26"/>
          <w:szCs w:val="26"/>
        </w:rPr>
        <w:t xml:space="preserve"> heaven and earth </w:t>
      </w:r>
      <w:r w:rsidR="00E811CE">
        <w:rPr>
          <w:rFonts w:asciiTheme="majorBidi" w:hAnsiTheme="majorBidi" w:cstheme="majorBidi"/>
          <w:sz w:val="26"/>
          <w:szCs w:val="26"/>
        </w:rPr>
        <w:t>vertically and God with his people horizontally</w:t>
      </w:r>
      <w:r w:rsidR="009A6532">
        <w:rPr>
          <w:rFonts w:asciiTheme="majorBidi" w:hAnsiTheme="majorBidi" w:cstheme="majorBidi"/>
          <w:sz w:val="26"/>
          <w:szCs w:val="26"/>
        </w:rPr>
        <w:t xml:space="preserve"> (Gen. 2-3</w:t>
      </w:r>
      <w:r w:rsidR="000156AD">
        <w:rPr>
          <w:rFonts w:asciiTheme="majorBidi" w:hAnsiTheme="majorBidi" w:cstheme="majorBidi"/>
          <w:sz w:val="26"/>
          <w:szCs w:val="26"/>
        </w:rPr>
        <w:t xml:space="preserve">; </w:t>
      </w:r>
      <w:r w:rsidR="009A6532">
        <w:rPr>
          <w:rFonts w:asciiTheme="majorBidi" w:hAnsiTheme="majorBidi" w:cstheme="majorBidi"/>
          <w:sz w:val="26"/>
          <w:szCs w:val="26"/>
        </w:rPr>
        <w:t xml:space="preserve">Walton, 147-51, 167).  </w:t>
      </w:r>
      <w:r w:rsidR="00FD5199">
        <w:rPr>
          <w:rFonts w:asciiTheme="majorBidi" w:hAnsiTheme="majorBidi" w:cstheme="majorBidi"/>
          <w:sz w:val="26"/>
          <w:szCs w:val="26"/>
        </w:rPr>
        <w:t xml:space="preserve"> </w:t>
      </w:r>
      <w:r w:rsidR="000156AD">
        <w:rPr>
          <w:rFonts w:asciiTheme="majorBidi" w:hAnsiTheme="majorBidi" w:cstheme="majorBidi"/>
          <w:sz w:val="26"/>
          <w:szCs w:val="26"/>
        </w:rPr>
        <w:t>The temple</w:t>
      </w:r>
      <w:r w:rsidR="007B71E0">
        <w:rPr>
          <w:rFonts w:asciiTheme="majorBidi" w:hAnsiTheme="majorBidi" w:cstheme="majorBidi"/>
          <w:sz w:val="26"/>
          <w:szCs w:val="26"/>
        </w:rPr>
        <w:t xml:space="preserve"> goes through several </w:t>
      </w:r>
      <w:r w:rsidR="000156AD">
        <w:rPr>
          <w:rFonts w:asciiTheme="majorBidi" w:hAnsiTheme="majorBidi" w:cstheme="majorBidi"/>
          <w:sz w:val="26"/>
          <w:szCs w:val="26"/>
        </w:rPr>
        <w:t>transformation</w:t>
      </w:r>
      <w:r w:rsidR="002442A1">
        <w:rPr>
          <w:rFonts w:asciiTheme="majorBidi" w:hAnsiTheme="majorBidi" w:cstheme="majorBidi"/>
          <w:sz w:val="26"/>
          <w:szCs w:val="26"/>
        </w:rPr>
        <w:t>s</w:t>
      </w:r>
      <w:r w:rsidR="000156AD">
        <w:rPr>
          <w:rFonts w:asciiTheme="majorBidi" w:hAnsiTheme="majorBidi" w:cstheme="majorBidi"/>
          <w:sz w:val="26"/>
          <w:szCs w:val="26"/>
        </w:rPr>
        <w:t xml:space="preserve"> </w:t>
      </w:r>
      <w:r w:rsidR="002442A1">
        <w:rPr>
          <w:rFonts w:asciiTheme="majorBidi" w:hAnsiTheme="majorBidi" w:cstheme="majorBidi"/>
          <w:sz w:val="26"/>
          <w:szCs w:val="26"/>
        </w:rPr>
        <w:t xml:space="preserve">from </w:t>
      </w:r>
      <w:r w:rsidR="00F160B6">
        <w:rPr>
          <w:rFonts w:asciiTheme="majorBidi" w:hAnsiTheme="majorBidi" w:cstheme="majorBidi"/>
          <w:sz w:val="26"/>
          <w:szCs w:val="26"/>
        </w:rPr>
        <w:t xml:space="preserve">Eden to </w:t>
      </w:r>
      <w:r w:rsidR="002442A1">
        <w:rPr>
          <w:rFonts w:asciiTheme="majorBidi" w:hAnsiTheme="majorBidi" w:cstheme="majorBidi"/>
          <w:sz w:val="26"/>
          <w:szCs w:val="26"/>
        </w:rPr>
        <w:t>the literal temple</w:t>
      </w:r>
      <w:r w:rsidR="00F160B6">
        <w:rPr>
          <w:rFonts w:asciiTheme="majorBidi" w:hAnsiTheme="majorBidi" w:cstheme="majorBidi"/>
          <w:sz w:val="26"/>
          <w:szCs w:val="26"/>
        </w:rPr>
        <w:t>,</w:t>
      </w:r>
      <w:r w:rsidR="002442A1">
        <w:rPr>
          <w:rFonts w:asciiTheme="majorBidi" w:hAnsiTheme="majorBidi" w:cstheme="majorBidi"/>
          <w:sz w:val="26"/>
          <w:szCs w:val="26"/>
        </w:rPr>
        <w:t xml:space="preserve"> to</w:t>
      </w:r>
      <w:r w:rsidR="000156AD">
        <w:rPr>
          <w:rFonts w:asciiTheme="majorBidi" w:hAnsiTheme="majorBidi" w:cstheme="majorBidi"/>
          <w:sz w:val="26"/>
          <w:szCs w:val="26"/>
        </w:rPr>
        <w:t xml:space="preserve"> Jesus </w:t>
      </w:r>
      <w:r w:rsidR="002442A1">
        <w:rPr>
          <w:rFonts w:asciiTheme="majorBidi" w:hAnsiTheme="majorBidi" w:cstheme="majorBidi"/>
          <w:sz w:val="26"/>
          <w:szCs w:val="26"/>
        </w:rPr>
        <w:t>who refers to h</w:t>
      </w:r>
      <w:r w:rsidR="000156AD">
        <w:rPr>
          <w:rFonts w:asciiTheme="majorBidi" w:hAnsiTheme="majorBidi" w:cstheme="majorBidi"/>
          <w:sz w:val="26"/>
          <w:szCs w:val="26"/>
        </w:rPr>
        <w:t xml:space="preserve">is body </w:t>
      </w:r>
      <w:r w:rsidR="002442A1">
        <w:rPr>
          <w:rFonts w:asciiTheme="majorBidi" w:hAnsiTheme="majorBidi" w:cstheme="majorBidi"/>
          <w:sz w:val="26"/>
          <w:szCs w:val="26"/>
        </w:rPr>
        <w:t xml:space="preserve">as temple </w:t>
      </w:r>
      <w:r w:rsidR="000156AD">
        <w:rPr>
          <w:rFonts w:asciiTheme="majorBidi" w:hAnsiTheme="majorBidi" w:cstheme="majorBidi"/>
          <w:sz w:val="26"/>
          <w:szCs w:val="26"/>
        </w:rPr>
        <w:t>(</w:t>
      </w:r>
      <w:proofErr w:type="spellStart"/>
      <w:r w:rsidR="000156AD">
        <w:rPr>
          <w:rFonts w:asciiTheme="majorBidi" w:hAnsiTheme="majorBidi" w:cstheme="majorBidi"/>
          <w:sz w:val="26"/>
          <w:szCs w:val="26"/>
        </w:rPr>
        <w:t>Jn</w:t>
      </w:r>
      <w:proofErr w:type="spellEnd"/>
      <w:r w:rsidR="000156AD">
        <w:rPr>
          <w:rFonts w:asciiTheme="majorBidi" w:hAnsiTheme="majorBidi" w:cstheme="majorBidi"/>
          <w:sz w:val="26"/>
          <w:szCs w:val="26"/>
        </w:rPr>
        <w:t xml:space="preserve"> 2:19-21, cf. Perrin), </w:t>
      </w:r>
      <w:r w:rsidR="002442A1">
        <w:rPr>
          <w:rFonts w:asciiTheme="majorBidi" w:hAnsiTheme="majorBidi" w:cstheme="majorBidi"/>
          <w:sz w:val="26"/>
          <w:szCs w:val="26"/>
        </w:rPr>
        <w:t>to</w:t>
      </w:r>
      <w:r w:rsidR="007B71E0">
        <w:rPr>
          <w:rFonts w:asciiTheme="majorBidi" w:hAnsiTheme="majorBidi" w:cstheme="majorBidi"/>
          <w:sz w:val="26"/>
          <w:szCs w:val="26"/>
        </w:rPr>
        <w:t xml:space="preserve"> </w:t>
      </w:r>
      <w:r w:rsidR="000156AD">
        <w:rPr>
          <w:rFonts w:asciiTheme="majorBidi" w:hAnsiTheme="majorBidi" w:cstheme="majorBidi"/>
          <w:sz w:val="26"/>
          <w:szCs w:val="26"/>
        </w:rPr>
        <w:t xml:space="preserve">Paul </w:t>
      </w:r>
      <w:r w:rsidR="002442A1">
        <w:rPr>
          <w:rFonts w:asciiTheme="majorBidi" w:hAnsiTheme="majorBidi" w:cstheme="majorBidi"/>
          <w:sz w:val="26"/>
          <w:szCs w:val="26"/>
        </w:rPr>
        <w:t xml:space="preserve">who references </w:t>
      </w:r>
      <w:r w:rsidR="000156AD">
        <w:rPr>
          <w:rFonts w:asciiTheme="majorBidi" w:hAnsiTheme="majorBidi" w:cstheme="majorBidi"/>
          <w:sz w:val="26"/>
          <w:szCs w:val="26"/>
        </w:rPr>
        <w:t xml:space="preserve">the </w:t>
      </w:r>
      <w:r w:rsidR="00583F36">
        <w:rPr>
          <w:rFonts w:asciiTheme="majorBidi" w:hAnsiTheme="majorBidi" w:cstheme="majorBidi"/>
          <w:sz w:val="26"/>
          <w:szCs w:val="26"/>
        </w:rPr>
        <w:t>people of God</w:t>
      </w:r>
      <w:r w:rsidR="000156AD">
        <w:rPr>
          <w:rFonts w:asciiTheme="majorBidi" w:hAnsiTheme="majorBidi" w:cstheme="majorBidi"/>
          <w:sz w:val="26"/>
          <w:szCs w:val="26"/>
        </w:rPr>
        <w:t xml:space="preserve"> </w:t>
      </w:r>
      <w:r w:rsidR="002442A1">
        <w:rPr>
          <w:rFonts w:asciiTheme="majorBidi" w:hAnsiTheme="majorBidi" w:cstheme="majorBidi"/>
          <w:sz w:val="26"/>
          <w:szCs w:val="26"/>
        </w:rPr>
        <w:t xml:space="preserve">as temple </w:t>
      </w:r>
      <w:r w:rsidR="000156AD">
        <w:rPr>
          <w:rFonts w:asciiTheme="majorBidi" w:hAnsiTheme="majorBidi" w:cstheme="majorBidi"/>
          <w:sz w:val="26"/>
          <w:szCs w:val="26"/>
        </w:rPr>
        <w:t xml:space="preserve">(1 </w:t>
      </w:r>
      <w:proofErr w:type="spellStart"/>
      <w:r w:rsidR="000156AD">
        <w:rPr>
          <w:rFonts w:asciiTheme="majorBidi" w:hAnsiTheme="majorBidi" w:cstheme="majorBidi"/>
          <w:sz w:val="26"/>
          <w:szCs w:val="26"/>
        </w:rPr>
        <w:t>Cor</w:t>
      </w:r>
      <w:proofErr w:type="spellEnd"/>
      <w:r w:rsidR="000156AD">
        <w:rPr>
          <w:rFonts w:asciiTheme="majorBidi" w:hAnsiTheme="majorBidi" w:cstheme="majorBidi"/>
          <w:sz w:val="26"/>
          <w:szCs w:val="26"/>
        </w:rPr>
        <w:t xml:space="preserve"> 6:19; 3:16f.; 2 </w:t>
      </w:r>
      <w:proofErr w:type="spellStart"/>
      <w:r w:rsidR="000156AD">
        <w:rPr>
          <w:rFonts w:asciiTheme="majorBidi" w:hAnsiTheme="majorBidi" w:cstheme="majorBidi"/>
          <w:sz w:val="26"/>
          <w:szCs w:val="26"/>
        </w:rPr>
        <w:t>Cor</w:t>
      </w:r>
      <w:proofErr w:type="spellEnd"/>
      <w:r w:rsidR="000156AD">
        <w:rPr>
          <w:rFonts w:asciiTheme="majorBidi" w:hAnsiTheme="majorBidi" w:cstheme="majorBidi"/>
          <w:sz w:val="26"/>
          <w:szCs w:val="26"/>
        </w:rPr>
        <w:t xml:space="preserve"> 6:16) and </w:t>
      </w:r>
      <w:r w:rsidR="00583F36">
        <w:rPr>
          <w:rFonts w:asciiTheme="majorBidi" w:hAnsiTheme="majorBidi" w:cstheme="majorBidi"/>
          <w:sz w:val="26"/>
          <w:szCs w:val="26"/>
        </w:rPr>
        <w:t xml:space="preserve">to the </w:t>
      </w:r>
      <w:r w:rsidR="000156AD">
        <w:rPr>
          <w:rFonts w:asciiTheme="majorBidi" w:hAnsiTheme="majorBidi" w:cstheme="majorBidi"/>
          <w:sz w:val="26"/>
          <w:szCs w:val="26"/>
        </w:rPr>
        <w:t xml:space="preserve">eschatological universal expansion in </w:t>
      </w:r>
      <w:r w:rsidR="000156AD" w:rsidRPr="000D40F9">
        <w:rPr>
          <w:rFonts w:asciiTheme="majorBidi" w:hAnsiTheme="majorBidi" w:cstheme="majorBidi"/>
          <w:sz w:val="26"/>
          <w:szCs w:val="26"/>
        </w:rPr>
        <w:t>Revelation 21:22 where “the Lord God Almighty and the Lamb are its temple” (</w:t>
      </w:r>
      <w:r w:rsidR="000156AD">
        <w:rPr>
          <w:rFonts w:asciiTheme="majorBidi" w:hAnsiTheme="majorBidi" w:cstheme="majorBidi"/>
          <w:sz w:val="26"/>
          <w:szCs w:val="26"/>
        </w:rPr>
        <w:t>cf</w:t>
      </w:r>
      <w:r w:rsidR="000156AD" w:rsidRPr="000D40F9">
        <w:rPr>
          <w:rFonts w:asciiTheme="majorBidi" w:hAnsiTheme="majorBidi" w:cstheme="majorBidi"/>
          <w:sz w:val="26"/>
          <w:szCs w:val="26"/>
        </w:rPr>
        <w:t>. Mathewson</w:t>
      </w:r>
      <w:r w:rsidR="000156AD">
        <w:rPr>
          <w:rFonts w:asciiTheme="majorBidi" w:hAnsiTheme="majorBidi" w:cstheme="majorBidi"/>
          <w:sz w:val="26"/>
          <w:szCs w:val="26"/>
        </w:rPr>
        <w:t>, Beale)</w:t>
      </w:r>
      <w:r w:rsidR="000156AD" w:rsidRPr="00F30C9D">
        <w:rPr>
          <w:rFonts w:asciiTheme="majorBidi" w:hAnsiTheme="majorBidi" w:cstheme="majorBidi"/>
          <w:i/>
          <w:iCs/>
          <w:sz w:val="26"/>
          <w:szCs w:val="26"/>
        </w:rPr>
        <w:t>.</w:t>
      </w:r>
      <w:r w:rsidR="00DF76BE" w:rsidRPr="00DF76BE">
        <w:rPr>
          <w:rFonts w:asciiTheme="majorBidi" w:hAnsiTheme="majorBidi" w:cstheme="majorBidi"/>
          <w:sz w:val="26"/>
          <w:szCs w:val="26"/>
        </w:rPr>
        <w:t xml:space="preserve"> </w:t>
      </w:r>
      <w:r w:rsidR="00DF76BE">
        <w:rPr>
          <w:rFonts w:asciiTheme="majorBidi" w:hAnsiTheme="majorBidi" w:cstheme="majorBidi"/>
          <w:sz w:val="26"/>
          <w:szCs w:val="26"/>
        </w:rPr>
        <w:t xml:space="preserve">Steven Bryan has demonstrated </w:t>
      </w:r>
      <w:r w:rsidR="007D3ACD">
        <w:rPr>
          <w:rFonts w:asciiTheme="majorBidi" w:hAnsiTheme="majorBidi" w:cstheme="majorBidi"/>
          <w:sz w:val="26"/>
          <w:szCs w:val="26"/>
        </w:rPr>
        <w:t>the</w:t>
      </w:r>
      <w:r w:rsidR="00DF76BE">
        <w:rPr>
          <w:rFonts w:asciiTheme="majorBidi" w:hAnsiTheme="majorBidi" w:cstheme="majorBidi"/>
          <w:sz w:val="26"/>
          <w:szCs w:val="26"/>
        </w:rPr>
        <w:t xml:space="preserve"> pre-70 AD Jewish expectation </w:t>
      </w:r>
      <w:r w:rsidR="00F160B6">
        <w:rPr>
          <w:rFonts w:asciiTheme="majorBidi" w:hAnsiTheme="majorBidi" w:cstheme="majorBidi"/>
          <w:sz w:val="26"/>
          <w:szCs w:val="26"/>
        </w:rPr>
        <w:t xml:space="preserve">was </w:t>
      </w:r>
      <w:r w:rsidR="00DF76BE">
        <w:rPr>
          <w:rFonts w:asciiTheme="majorBidi" w:hAnsiTheme="majorBidi" w:cstheme="majorBidi"/>
          <w:sz w:val="26"/>
          <w:szCs w:val="26"/>
        </w:rPr>
        <w:t xml:space="preserve">that the Messiah would be a builder of the Temple (citing 4QForilegium, the Similitudes of 1 Enoch, as well as the “Herodian </w:t>
      </w:r>
      <w:proofErr w:type="spellStart"/>
      <w:r w:rsidR="00DF76BE">
        <w:rPr>
          <w:rFonts w:asciiTheme="majorBidi" w:hAnsiTheme="majorBidi" w:cstheme="majorBidi"/>
          <w:sz w:val="26"/>
          <w:szCs w:val="26"/>
        </w:rPr>
        <w:t>messianism</w:t>
      </w:r>
      <w:proofErr w:type="spellEnd"/>
      <w:r w:rsidR="00DF76BE">
        <w:rPr>
          <w:rFonts w:asciiTheme="majorBidi" w:hAnsiTheme="majorBidi" w:cstheme="majorBidi"/>
          <w:sz w:val="26"/>
          <w:szCs w:val="26"/>
        </w:rPr>
        <w:t xml:space="preserve"> implicit” in Josephus’s descriptions of the construction of the temple</w:t>
      </w:r>
      <w:r w:rsidR="007D3ACD">
        <w:rPr>
          <w:rFonts w:asciiTheme="majorBidi" w:hAnsiTheme="majorBidi" w:cstheme="majorBidi"/>
          <w:sz w:val="26"/>
          <w:szCs w:val="26"/>
        </w:rPr>
        <w:t>,</w:t>
      </w:r>
      <w:r w:rsidR="007D3ACD" w:rsidRPr="007D3ACD">
        <w:rPr>
          <w:rFonts w:asciiTheme="majorBidi" w:hAnsiTheme="majorBidi" w:cstheme="majorBidi"/>
          <w:sz w:val="26"/>
          <w:szCs w:val="26"/>
        </w:rPr>
        <w:t xml:space="preserve"> </w:t>
      </w:r>
      <w:r w:rsidR="007D3ACD">
        <w:rPr>
          <w:rFonts w:asciiTheme="majorBidi" w:hAnsiTheme="majorBidi" w:cstheme="majorBidi"/>
          <w:sz w:val="26"/>
          <w:szCs w:val="26"/>
        </w:rPr>
        <w:t>Bryan 192</w:t>
      </w:r>
      <w:r w:rsidR="00DF76BE">
        <w:rPr>
          <w:rFonts w:asciiTheme="majorBidi" w:hAnsiTheme="majorBidi" w:cstheme="majorBidi"/>
          <w:sz w:val="26"/>
          <w:szCs w:val="26"/>
        </w:rPr>
        <w:t>).</w:t>
      </w:r>
    </w:p>
    <w:p w:rsidR="00FD5199" w:rsidRDefault="00583F36" w:rsidP="00FD5199">
      <w:pPr>
        <w:spacing w:line="480" w:lineRule="auto"/>
        <w:rPr>
          <w:rFonts w:asciiTheme="majorBidi" w:hAnsiTheme="majorBidi" w:cstheme="majorBidi"/>
          <w:sz w:val="26"/>
          <w:szCs w:val="26"/>
        </w:rPr>
      </w:pPr>
      <w:r w:rsidRPr="00FD5199">
        <w:rPr>
          <w:rFonts w:asciiTheme="majorBidi" w:hAnsiTheme="majorBidi" w:cstheme="majorBidi"/>
          <w:noProof/>
          <w:sz w:val="26"/>
          <w:szCs w:val="26"/>
        </w:rPr>
        <mc:AlternateContent>
          <mc:Choice Requires="wps">
            <w:drawing>
              <wp:anchor distT="0" distB="0" distL="114300" distR="114300" simplePos="0" relativeHeight="251651064" behindDoc="0" locked="0" layoutInCell="1" allowOverlap="1" wp14:anchorId="0800A57E" wp14:editId="1BD98E45">
                <wp:simplePos x="0" y="0"/>
                <wp:positionH relativeFrom="column">
                  <wp:posOffset>3432175</wp:posOffset>
                </wp:positionH>
                <wp:positionV relativeFrom="paragraph">
                  <wp:posOffset>175895</wp:posOffset>
                </wp:positionV>
                <wp:extent cx="1705610" cy="272415"/>
                <wp:effectExtent l="0" t="0" r="889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2415"/>
                        </a:xfrm>
                        <a:prstGeom prst="rect">
                          <a:avLst/>
                        </a:prstGeom>
                        <a:solidFill>
                          <a:srgbClr val="FFFFFF"/>
                        </a:solidFill>
                        <a:ln w="9525">
                          <a:noFill/>
                          <a:miter lim="800000"/>
                          <a:headEnd/>
                          <a:tailEnd/>
                        </a:ln>
                      </wps:spPr>
                      <wps:txbx>
                        <w:txbxContent>
                          <w:p w:rsidR="00BC0974" w:rsidRDefault="00BC0974" w:rsidP="00583F36">
                            <w:r>
                              <w:t>People of God as Temple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0.25pt;margin-top:13.85pt;width:134.3pt;height:21.4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MPHw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" stroked="f">
                <v:textbox>
                  <w:txbxContent>
                    <w:p w:rsidR="00BC0974" w:rsidRDefault="00BC0974" w:rsidP="00583F36">
                      <w:r>
                        <w:t>People of God as Temple</w:t>
                      </w:r>
                    </w:p>
                  </w:txbxContent>
                </v:textbox>
              </v:shape>
            </w:pict>
          </mc:Fallback>
        </mc:AlternateContent>
      </w:r>
      <w:r w:rsidR="003616C2" w:rsidRPr="00FD5199">
        <w:rPr>
          <w:rFonts w:asciiTheme="majorBidi" w:hAnsiTheme="majorBidi" w:cstheme="majorBidi"/>
          <w:noProof/>
          <w:sz w:val="26"/>
          <w:szCs w:val="26"/>
        </w:rPr>
        <mc:AlternateContent>
          <mc:Choice Requires="wps">
            <w:drawing>
              <wp:anchor distT="0" distB="0" distL="114300" distR="114300" simplePos="0" relativeHeight="251650039" behindDoc="0" locked="0" layoutInCell="1" allowOverlap="1" wp14:anchorId="70646AF7" wp14:editId="57687BAB">
                <wp:simplePos x="0" y="0"/>
                <wp:positionH relativeFrom="column">
                  <wp:posOffset>3886835</wp:posOffset>
                </wp:positionH>
                <wp:positionV relativeFrom="paragraph">
                  <wp:posOffset>-112234</wp:posOffset>
                </wp:positionV>
                <wp:extent cx="1978660" cy="272415"/>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72415"/>
                        </a:xfrm>
                        <a:prstGeom prst="rect">
                          <a:avLst/>
                        </a:prstGeom>
                        <a:solidFill>
                          <a:srgbClr val="FFFFFF"/>
                        </a:solidFill>
                        <a:ln w="9525">
                          <a:noFill/>
                          <a:miter lim="800000"/>
                          <a:headEnd/>
                          <a:tailEnd/>
                        </a:ln>
                      </wps:spPr>
                      <wps:txbx>
                        <w:txbxContent>
                          <w:p w:rsidR="00BC0974" w:rsidRDefault="00BC0974" w:rsidP="00D46D4C">
                            <w:r>
                              <w:t>New Jerusalem God as Temple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306.05pt;margin-top:-8.85pt;width:155.8pt;height:21.4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" stroked="f">
                <v:textbox>
                  <w:txbxContent>
                    <w:p w:rsidR="00BC0974" w:rsidRDefault="00BC0974" w:rsidP="00D46D4C">
                      <w:r>
                        <w:t>New Jerusalem God as Temple</w:t>
                      </w:r>
                    </w:p>
                  </w:txbxContent>
                </v:textbox>
              </v:shape>
            </w:pict>
          </mc:Fallback>
        </mc:AlternateContent>
      </w:r>
      <w:r w:rsidR="003616C2">
        <w:rPr>
          <w:rFonts w:asciiTheme="majorBidi" w:hAnsiTheme="majorBidi" w:cstheme="majorBidi"/>
          <w:noProof/>
          <w:sz w:val="26"/>
          <w:szCs w:val="26"/>
        </w:rPr>
        <mc:AlternateContent>
          <mc:Choice Requires="wps">
            <w:drawing>
              <wp:anchor distT="0" distB="0" distL="114300" distR="114300" simplePos="0" relativeHeight="251687936" behindDoc="0" locked="0" layoutInCell="1" allowOverlap="1" wp14:anchorId="5E5D2536" wp14:editId="36697D82">
                <wp:simplePos x="0" y="0"/>
                <wp:positionH relativeFrom="column">
                  <wp:posOffset>1521460</wp:posOffset>
                </wp:positionH>
                <wp:positionV relativeFrom="paragraph">
                  <wp:posOffset>114935</wp:posOffset>
                </wp:positionV>
                <wp:extent cx="4483100" cy="1554480"/>
                <wp:effectExtent l="38100" t="57150" r="0" b="83820"/>
                <wp:wrapNone/>
                <wp:docPr id="30" name="Straight Arrow Connector 30"/>
                <wp:cNvGraphicFramePr/>
                <a:graphic xmlns:a="http://schemas.openxmlformats.org/drawingml/2006/main">
                  <a:graphicData uri="http://schemas.microsoft.com/office/word/2010/wordprocessingShape">
                    <wps:wsp>
                      <wps:cNvCnPr/>
                      <wps:spPr>
                        <a:xfrm flipV="1">
                          <a:off x="0" y="0"/>
                          <a:ext cx="4483100" cy="15544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19.8pt;margin-top:9.05pt;width:353pt;height:122.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" strokecolor="black [3200]" strokeweight="2pt">
                <v:stroke endarrow="open"/>
                <v:shadow on="t" color="black" opacity="24903f" origin=",.5" offset="0,.55556mm"/>
              </v:shape>
            </w:pict>
          </mc:Fallback>
        </mc:AlternateContent>
      </w:r>
      <w:r w:rsidR="003616C2" w:rsidRPr="00FD5199">
        <w:rPr>
          <w:rFonts w:asciiTheme="majorBidi" w:hAnsiTheme="majorBidi" w:cstheme="majorBidi"/>
          <w:noProof/>
          <w:sz w:val="26"/>
          <w:szCs w:val="26"/>
        </w:rPr>
        <mc:AlternateContent>
          <mc:Choice Requires="wps">
            <w:drawing>
              <wp:anchor distT="0" distB="0" distL="114300" distR="114300" simplePos="0" relativeHeight="251654139" behindDoc="0" locked="0" layoutInCell="1" allowOverlap="1" wp14:anchorId="7D74C016" wp14:editId="02FA16C3">
                <wp:simplePos x="0" y="0"/>
                <wp:positionH relativeFrom="column">
                  <wp:posOffset>3162774</wp:posOffset>
                </wp:positionH>
                <wp:positionV relativeFrom="paragraph">
                  <wp:posOffset>421005</wp:posOffset>
                </wp:positionV>
                <wp:extent cx="1207135" cy="2724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72415"/>
                        </a:xfrm>
                        <a:prstGeom prst="rect">
                          <a:avLst/>
                        </a:prstGeom>
                        <a:solidFill>
                          <a:srgbClr val="FFFFFF"/>
                        </a:solidFill>
                        <a:ln w="9525">
                          <a:noFill/>
                          <a:miter lim="800000"/>
                          <a:headEnd/>
                          <a:tailEnd/>
                        </a:ln>
                      </wps:spPr>
                      <wps:txbx>
                        <w:txbxContent>
                          <w:p w:rsidR="00BC0974" w:rsidRDefault="00BC0974" w:rsidP="003616C2">
                            <w:r>
                              <w:t>Jesus the Temple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49.05pt;margin-top:33.15pt;width:95.05pt;height:21.4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" stroked="f">
                <v:textbox>
                  <w:txbxContent>
                    <w:p w:rsidR="00BC0974" w:rsidRDefault="00BC0974" w:rsidP="003616C2">
                      <w:r>
                        <w:t>Jesus the Temple</w:t>
                      </w:r>
                    </w:p>
                  </w:txbxContent>
                </v:textbox>
              </v:shape>
            </w:pict>
          </mc:Fallback>
        </mc:AlternateContent>
      </w:r>
      <w:r w:rsidR="00E811CE" w:rsidRPr="00FD5199">
        <w:rPr>
          <w:rFonts w:asciiTheme="majorBidi" w:hAnsiTheme="majorBidi" w:cstheme="majorBidi"/>
          <w:noProof/>
          <w:sz w:val="26"/>
          <w:szCs w:val="26"/>
        </w:rPr>
        <mc:AlternateContent>
          <mc:Choice Requires="wps">
            <w:drawing>
              <wp:anchor distT="0" distB="0" distL="114300" distR="114300" simplePos="0" relativeHeight="251677696" behindDoc="0" locked="0" layoutInCell="1" allowOverlap="1" wp14:anchorId="1D14DF99" wp14:editId="44D2ADF3">
                <wp:simplePos x="0" y="0"/>
                <wp:positionH relativeFrom="column">
                  <wp:posOffset>1370330</wp:posOffset>
                </wp:positionH>
                <wp:positionV relativeFrom="paragraph">
                  <wp:posOffset>2304415</wp:posOffset>
                </wp:positionV>
                <wp:extent cx="634365" cy="2724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72415"/>
                        </a:xfrm>
                        <a:prstGeom prst="rect">
                          <a:avLst/>
                        </a:prstGeom>
                        <a:solidFill>
                          <a:srgbClr val="FFFFFF"/>
                        </a:solidFill>
                        <a:ln w="9525">
                          <a:noFill/>
                          <a:miter lim="800000"/>
                          <a:headEnd/>
                          <a:tailEnd/>
                        </a:ln>
                      </wps:spPr>
                      <wps:txbx>
                        <w:txbxContent>
                          <w:p w:rsidR="00BC0974" w:rsidRDefault="00BC0974" w:rsidP="00FD5199">
                            <w:r>
                              <w:t>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07.9pt;margin-top:181.45pt;width:49.9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" stroked="f">
                <v:textbox>
                  <w:txbxContent>
                    <w:p w:rsidR="00BC0974" w:rsidRDefault="00BC0974" w:rsidP="00FD5199">
                      <w:r>
                        <w:t>Earth</w:t>
                      </w:r>
                    </w:p>
                  </w:txbxContent>
                </v:textbox>
              </v:shape>
            </w:pict>
          </mc:Fallback>
        </mc:AlternateContent>
      </w:r>
      <w:r w:rsidR="00E811CE" w:rsidRPr="00FD5199">
        <w:rPr>
          <w:rFonts w:asciiTheme="majorBidi" w:hAnsiTheme="majorBidi" w:cstheme="majorBidi"/>
          <w:noProof/>
          <w:sz w:val="26"/>
          <w:szCs w:val="26"/>
        </w:rPr>
        <mc:AlternateContent>
          <mc:Choice Requires="wps">
            <w:drawing>
              <wp:anchor distT="0" distB="0" distL="114300" distR="114300" simplePos="0" relativeHeight="251681792" behindDoc="0" locked="0" layoutInCell="1" allowOverlap="1" wp14:anchorId="6168140C" wp14:editId="70D60937">
                <wp:simplePos x="0" y="0"/>
                <wp:positionH relativeFrom="column">
                  <wp:posOffset>-77470</wp:posOffset>
                </wp:positionH>
                <wp:positionV relativeFrom="paragraph">
                  <wp:posOffset>1353185</wp:posOffset>
                </wp:positionV>
                <wp:extent cx="634365" cy="2724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72415"/>
                        </a:xfrm>
                        <a:prstGeom prst="rect">
                          <a:avLst/>
                        </a:prstGeom>
                        <a:solidFill>
                          <a:srgbClr val="FFFFFF"/>
                        </a:solidFill>
                        <a:ln w="9525">
                          <a:noFill/>
                          <a:miter lim="800000"/>
                          <a:headEnd/>
                          <a:tailEnd/>
                        </a:ln>
                      </wps:spPr>
                      <wps:txbx>
                        <w:txbxContent>
                          <w:p w:rsidR="00BC0974" w:rsidRDefault="00BC0974" w:rsidP="00FD5199">
                            <w:r>
                              <w:t>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6.1pt;margin-top:106.55pt;width:49.95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" stroked="f">
                <v:textbox>
                  <w:txbxContent>
                    <w:p w:rsidR="00BC0974" w:rsidRDefault="00BC0974" w:rsidP="00FD5199">
                      <w:r>
                        <w:t>God</w:t>
                      </w:r>
                    </w:p>
                  </w:txbxContent>
                </v:textbox>
              </v:shape>
            </w:pict>
          </mc:Fallback>
        </mc:AlternateContent>
      </w:r>
      <w:r w:rsidR="00E811CE" w:rsidRPr="00FD5199">
        <w:rPr>
          <w:rFonts w:asciiTheme="majorBidi" w:hAnsiTheme="majorBidi" w:cstheme="majorBidi"/>
          <w:noProof/>
          <w:sz w:val="26"/>
          <w:szCs w:val="26"/>
        </w:rPr>
        <mc:AlternateContent>
          <mc:Choice Requires="wps">
            <w:drawing>
              <wp:anchor distT="0" distB="0" distL="114300" distR="114300" simplePos="0" relativeHeight="251679744" behindDoc="0" locked="0" layoutInCell="1" allowOverlap="1" wp14:anchorId="5E2C82A8" wp14:editId="6C9D54A6">
                <wp:simplePos x="0" y="0"/>
                <wp:positionH relativeFrom="column">
                  <wp:posOffset>2788920</wp:posOffset>
                </wp:positionH>
                <wp:positionV relativeFrom="paragraph">
                  <wp:posOffset>1729105</wp:posOffset>
                </wp:positionV>
                <wp:extent cx="900430" cy="272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72415"/>
                        </a:xfrm>
                        <a:prstGeom prst="rect">
                          <a:avLst/>
                        </a:prstGeom>
                        <a:solidFill>
                          <a:srgbClr val="FFFFFF"/>
                        </a:solidFill>
                        <a:ln w="9525">
                          <a:noFill/>
                          <a:miter lim="800000"/>
                          <a:headEnd/>
                          <a:tailEnd/>
                        </a:ln>
                      </wps:spPr>
                      <wps:txbx>
                        <w:txbxContent>
                          <w:p w:rsidR="00BC0974" w:rsidRDefault="00BC0974" w:rsidP="00FD5199">
                            <w:r>
                              <w:t>His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6pt;margin-top:136.15pt;width:70.9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" stroked="f">
                <v:textbox>
                  <w:txbxContent>
                    <w:p w:rsidR="00BC0974" w:rsidRDefault="00BC0974" w:rsidP="00FD5199">
                      <w:r>
                        <w:t>His people</w:t>
                      </w:r>
                    </w:p>
                  </w:txbxContent>
                </v:textbox>
              </v:shape>
            </w:pict>
          </mc:Fallback>
        </mc:AlternateContent>
      </w:r>
      <w:r w:rsidR="00E811CE" w:rsidRPr="00FD5199">
        <w:rPr>
          <w:rFonts w:asciiTheme="majorBidi" w:hAnsiTheme="majorBidi" w:cstheme="majorBidi"/>
          <w:noProof/>
          <w:sz w:val="26"/>
          <w:szCs w:val="26"/>
        </w:rPr>
        <mc:AlternateContent>
          <mc:Choice Requires="wps">
            <w:drawing>
              <wp:anchor distT="0" distB="0" distL="114300" distR="114300" simplePos="0" relativeHeight="251675648" behindDoc="0" locked="0" layoutInCell="1" allowOverlap="1" wp14:anchorId="6AC55A8A" wp14:editId="302F521A">
                <wp:simplePos x="0" y="0"/>
                <wp:positionH relativeFrom="column">
                  <wp:posOffset>1191895</wp:posOffset>
                </wp:positionH>
                <wp:positionV relativeFrom="paragraph">
                  <wp:posOffset>146685</wp:posOffset>
                </wp:positionV>
                <wp:extent cx="634365" cy="2724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72415"/>
                        </a:xfrm>
                        <a:prstGeom prst="rect">
                          <a:avLst/>
                        </a:prstGeom>
                        <a:solidFill>
                          <a:srgbClr val="FFFFFF"/>
                        </a:solidFill>
                        <a:ln w="9525">
                          <a:noFill/>
                          <a:miter lim="800000"/>
                          <a:headEnd/>
                          <a:tailEnd/>
                        </a:ln>
                      </wps:spPr>
                      <wps:txbx>
                        <w:txbxContent>
                          <w:p w:rsidR="00BC0974" w:rsidRDefault="00BC0974" w:rsidP="00FD5199">
                            <w:r>
                              <w:t>Heaven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3.85pt;margin-top:11.55pt;width:49.95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gOJQIAACM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" stroked="f">
                <v:textbox>
                  <w:txbxContent>
                    <w:p w:rsidR="00BC0974" w:rsidRDefault="00BC0974" w:rsidP="00FD5199">
                      <w:r>
                        <w:t>Heaven</w:t>
                      </w:r>
                    </w:p>
                  </w:txbxContent>
                </v:textbox>
              </v:shape>
            </w:pict>
          </mc:Fallback>
        </mc:AlternateContent>
      </w:r>
      <w:r w:rsidR="00E811CE">
        <w:rPr>
          <w:rFonts w:asciiTheme="majorBidi" w:hAnsiTheme="majorBidi" w:cstheme="majorBidi"/>
          <w:noProof/>
          <w:sz w:val="26"/>
          <w:szCs w:val="26"/>
        </w:rPr>
        <mc:AlternateContent>
          <mc:Choice Requires="wps">
            <w:drawing>
              <wp:anchor distT="0" distB="0" distL="114300" distR="114300" simplePos="0" relativeHeight="251682816" behindDoc="0" locked="0" layoutInCell="1" allowOverlap="1" wp14:anchorId="226D6D90" wp14:editId="5B10F70A">
                <wp:simplePos x="0" y="0"/>
                <wp:positionH relativeFrom="column">
                  <wp:posOffset>1520190</wp:posOffset>
                </wp:positionH>
                <wp:positionV relativeFrom="paragraph">
                  <wp:posOffset>419100</wp:posOffset>
                </wp:positionV>
                <wp:extent cx="60960" cy="1883410"/>
                <wp:effectExtent l="76200" t="19050" r="72390" b="78740"/>
                <wp:wrapNone/>
                <wp:docPr id="4" name="Straight Connector 4"/>
                <wp:cNvGraphicFramePr/>
                <a:graphic xmlns:a="http://schemas.openxmlformats.org/drawingml/2006/main">
                  <a:graphicData uri="http://schemas.microsoft.com/office/word/2010/wordprocessingShape">
                    <wps:wsp>
                      <wps:cNvCnPr/>
                      <wps:spPr>
                        <a:xfrm>
                          <a:off x="0" y="0"/>
                          <a:ext cx="60960" cy="188341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9.7pt,33pt" to="124.5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" strokecolor="black [3200]" strokeweight="2.25pt">
                <v:shadow on="t" color="black" opacity="22937f" origin=",.5" offset="0,.63889mm"/>
              </v:line>
            </w:pict>
          </mc:Fallback>
        </mc:AlternateContent>
      </w:r>
    </w:p>
    <w:p w:rsidR="00FD5199" w:rsidRDefault="003616C2" w:rsidP="00FD5199">
      <w:pPr>
        <w:spacing w:line="480" w:lineRule="auto"/>
        <w:rPr>
          <w:rFonts w:asciiTheme="majorBidi" w:hAnsiTheme="majorBidi" w:cstheme="majorBidi"/>
          <w:sz w:val="26"/>
          <w:szCs w:val="26"/>
        </w:rPr>
      </w:pPr>
      <w:r w:rsidRPr="00FD5199">
        <w:rPr>
          <w:rFonts w:asciiTheme="majorBidi" w:hAnsiTheme="majorBidi" w:cstheme="majorBidi"/>
          <w:noProof/>
          <w:sz w:val="26"/>
          <w:szCs w:val="26"/>
        </w:rPr>
        <mc:AlternateContent>
          <mc:Choice Requires="wps">
            <w:drawing>
              <wp:anchor distT="0" distB="0" distL="114300" distR="114300" simplePos="0" relativeHeight="251655164" behindDoc="0" locked="0" layoutInCell="1" allowOverlap="1" wp14:anchorId="22059556" wp14:editId="4B3EC880">
                <wp:simplePos x="0" y="0"/>
                <wp:positionH relativeFrom="column">
                  <wp:posOffset>2846866</wp:posOffset>
                </wp:positionH>
                <wp:positionV relativeFrom="paragraph">
                  <wp:posOffset>156845</wp:posOffset>
                </wp:positionV>
                <wp:extent cx="914400" cy="2724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2415"/>
                        </a:xfrm>
                        <a:prstGeom prst="rect">
                          <a:avLst/>
                        </a:prstGeom>
                        <a:solidFill>
                          <a:srgbClr val="FFFFFF"/>
                        </a:solidFill>
                        <a:ln w="9525">
                          <a:noFill/>
                          <a:miter lim="800000"/>
                          <a:headEnd/>
                          <a:tailEnd/>
                        </a:ln>
                      </wps:spPr>
                      <wps:txbx>
                        <w:txbxContent>
                          <w:p w:rsidR="00BC0974" w:rsidRDefault="00BC0974" w:rsidP="00FD5199">
                            <w:r>
                              <w:t>2</w:t>
                            </w:r>
                            <w:r w:rsidRPr="00FD5199">
                              <w:rPr>
                                <w:vertAlign w:val="superscript"/>
                              </w:rPr>
                              <w:t>nd</w:t>
                            </w:r>
                            <w:r>
                              <w:t xml:space="preserve"> Temple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24.15pt;margin-top:12.35pt;width:1in;height:21.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" stroked="f">
                <v:textbox>
                  <w:txbxContent>
                    <w:p w:rsidR="00BC0974" w:rsidRDefault="00BC0974" w:rsidP="00FD5199">
                      <w:r>
                        <w:t>2</w:t>
                      </w:r>
                      <w:r w:rsidRPr="00FD5199">
                        <w:rPr>
                          <w:vertAlign w:val="superscript"/>
                        </w:rPr>
                        <w:t>nd</w:t>
                      </w:r>
                      <w:r>
                        <w:t xml:space="preserve"> Temple</w:t>
                      </w:r>
                    </w:p>
                  </w:txbxContent>
                </v:textbox>
              </v:shape>
            </w:pict>
          </mc:Fallback>
        </mc:AlternateContent>
      </w:r>
      <w:r w:rsidRPr="00FD5199">
        <w:rPr>
          <w:rFonts w:asciiTheme="majorBidi" w:hAnsiTheme="majorBidi" w:cstheme="majorBidi"/>
          <w:noProof/>
          <w:sz w:val="26"/>
          <w:szCs w:val="26"/>
        </w:rPr>
        <mc:AlternateContent>
          <mc:Choice Requires="wps">
            <w:drawing>
              <wp:anchor distT="0" distB="0" distL="114300" distR="114300" simplePos="0" relativeHeight="251652089" behindDoc="0" locked="0" layoutInCell="1" allowOverlap="1" wp14:anchorId="05248891" wp14:editId="6597DE64">
                <wp:simplePos x="0" y="0"/>
                <wp:positionH relativeFrom="column">
                  <wp:posOffset>2373156</wp:posOffset>
                </wp:positionH>
                <wp:positionV relativeFrom="paragraph">
                  <wp:posOffset>330200</wp:posOffset>
                </wp:positionV>
                <wp:extent cx="914400" cy="272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2415"/>
                        </a:xfrm>
                        <a:prstGeom prst="rect">
                          <a:avLst/>
                        </a:prstGeom>
                        <a:solidFill>
                          <a:srgbClr val="FFFFFF"/>
                        </a:solidFill>
                        <a:ln w="9525">
                          <a:noFill/>
                          <a:miter lim="800000"/>
                          <a:headEnd/>
                          <a:tailEnd/>
                        </a:ln>
                      </wps:spPr>
                      <wps:txbx>
                        <w:txbxContent>
                          <w:p w:rsidR="00BC0974" w:rsidRDefault="00BC0974" w:rsidP="00FD5199">
                            <w:r>
                              <w:t>1</w:t>
                            </w:r>
                            <w:r w:rsidRPr="00FD5199">
                              <w:rPr>
                                <w:vertAlign w:val="superscript"/>
                              </w:rPr>
                              <w:t>st</w:t>
                            </w:r>
                            <w:r>
                              <w:t xml:space="preserve"> Temple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86.85pt;margin-top:26pt;width:1in;height:21.4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" stroked="f">
                <v:textbox>
                  <w:txbxContent>
                    <w:p w:rsidR="00BC0974" w:rsidRDefault="00BC0974" w:rsidP="00FD5199">
                      <w:r>
                        <w:t>1</w:t>
                      </w:r>
                      <w:r w:rsidRPr="00FD5199">
                        <w:rPr>
                          <w:vertAlign w:val="superscript"/>
                        </w:rPr>
                        <w:t>st</w:t>
                      </w:r>
                      <w:r>
                        <w:t xml:space="preserve"> Temple</w:t>
                      </w:r>
                    </w:p>
                  </w:txbxContent>
                </v:textbox>
              </v:shape>
            </w:pict>
          </mc:Fallback>
        </mc:AlternateContent>
      </w:r>
    </w:p>
    <w:p w:rsidR="00FD5199" w:rsidRDefault="003616C2" w:rsidP="00FD5199">
      <w:pPr>
        <w:spacing w:line="480" w:lineRule="auto"/>
        <w:rPr>
          <w:rFonts w:asciiTheme="majorBidi" w:hAnsiTheme="majorBidi" w:cstheme="majorBidi"/>
          <w:sz w:val="26"/>
          <w:szCs w:val="26"/>
        </w:rPr>
      </w:pPr>
      <w:r w:rsidRPr="00FD5199">
        <w:rPr>
          <w:rFonts w:asciiTheme="majorBidi" w:hAnsiTheme="majorBidi" w:cstheme="majorBidi"/>
          <w:noProof/>
          <w:sz w:val="26"/>
          <w:szCs w:val="26"/>
        </w:rPr>
        <mc:AlternateContent>
          <mc:Choice Requires="wps">
            <w:drawing>
              <wp:anchor distT="0" distB="0" distL="114300" distR="114300" simplePos="0" relativeHeight="251653114" behindDoc="0" locked="0" layoutInCell="1" allowOverlap="1" wp14:anchorId="46C1BCF5" wp14:editId="117AECA8">
                <wp:simplePos x="0" y="0"/>
                <wp:positionH relativeFrom="column">
                  <wp:posOffset>1524474</wp:posOffset>
                </wp:positionH>
                <wp:positionV relativeFrom="paragraph">
                  <wp:posOffset>212725</wp:posOffset>
                </wp:positionV>
                <wp:extent cx="504825" cy="27241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2415"/>
                        </a:xfrm>
                        <a:prstGeom prst="rect">
                          <a:avLst/>
                        </a:prstGeom>
                        <a:solidFill>
                          <a:srgbClr val="FFFFFF"/>
                        </a:solidFill>
                        <a:ln w="9525">
                          <a:noFill/>
                          <a:miter lim="800000"/>
                          <a:headEnd/>
                          <a:tailEnd/>
                        </a:ln>
                      </wps:spPr>
                      <wps:txbx>
                        <w:txbxContent>
                          <w:p w:rsidR="00BC0974" w:rsidRDefault="00BC0974" w:rsidP="00FD5199">
                            <w:r>
                              <w:t>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20.05pt;margin-top:16.75pt;width:39.75pt;height:21.4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" stroked="f">
                <v:textbox>
                  <w:txbxContent>
                    <w:p w:rsidR="00BC0974" w:rsidRDefault="00BC0974" w:rsidP="00FD5199">
                      <w:r>
                        <w:t>Eden</w:t>
                      </w:r>
                    </w:p>
                  </w:txbxContent>
                </v:textbox>
              </v:shape>
            </w:pict>
          </mc:Fallback>
        </mc:AlternateContent>
      </w:r>
      <w:r w:rsidRPr="00FD5199">
        <w:rPr>
          <w:rFonts w:asciiTheme="majorBidi" w:hAnsiTheme="majorBidi" w:cstheme="majorBidi"/>
          <w:noProof/>
          <w:sz w:val="26"/>
          <w:szCs w:val="26"/>
        </w:rPr>
        <mc:AlternateContent>
          <mc:Choice Requires="wps">
            <w:drawing>
              <wp:anchor distT="0" distB="0" distL="114300" distR="114300" simplePos="0" relativeHeight="251657214" behindDoc="0" locked="0" layoutInCell="1" allowOverlap="1" wp14:anchorId="3F40DEED" wp14:editId="36B4F567">
                <wp:simplePos x="0" y="0"/>
                <wp:positionH relativeFrom="column">
                  <wp:posOffset>1797211</wp:posOffset>
                </wp:positionH>
                <wp:positionV relativeFrom="paragraph">
                  <wp:posOffset>22225</wp:posOffset>
                </wp:positionV>
                <wp:extent cx="914400" cy="2724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2415"/>
                        </a:xfrm>
                        <a:prstGeom prst="rect">
                          <a:avLst/>
                        </a:prstGeom>
                        <a:solidFill>
                          <a:srgbClr val="FFFFFF"/>
                        </a:solidFill>
                        <a:ln w="9525">
                          <a:noFill/>
                          <a:miter lim="800000"/>
                          <a:headEnd/>
                          <a:tailEnd/>
                        </a:ln>
                      </wps:spPr>
                      <wps:txbx>
                        <w:txbxContent>
                          <w:p w:rsidR="00BC0974" w:rsidRDefault="00BC0974" w:rsidP="00FD5199">
                            <w:r>
                              <w:t>Tabernacle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41.5pt;margin-top:1.75pt;width:1in;height:21.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" stroked="f">
                <v:textbox>
                  <w:txbxContent>
                    <w:p w:rsidR="00BC0974" w:rsidRDefault="00BC0974" w:rsidP="00FD5199">
                      <w:r>
                        <w:t>Tabernacle</w:t>
                      </w:r>
                    </w:p>
                  </w:txbxContent>
                </v:textbox>
              </v:shape>
            </w:pict>
          </mc:Fallback>
        </mc:AlternateContent>
      </w:r>
      <w:r w:rsidR="00FD5199">
        <w:rPr>
          <w:rFonts w:asciiTheme="majorBidi" w:hAnsiTheme="majorBidi" w:cstheme="majorBidi"/>
          <w:noProof/>
          <w:sz w:val="26"/>
          <w:szCs w:val="26"/>
        </w:rPr>
        <mc:AlternateContent>
          <mc:Choice Requires="wps">
            <w:drawing>
              <wp:anchor distT="0" distB="0" distL="114300" distR="114300" simplePos="0" relativeHeight="251684864" behindDoc="0" locked="0" layoutInCell="1" allowOverlap="1" wp14:anchorId="0C8D0B82" wp14:editId="19FF3533">
                <wp:simplePos x="0" y="0"/>
                <wp:positionH relativeFrom="column">
                  <wp:posOffset>367030</wp:posOffset>
                </wp:positionH>
                <wp:positionV relativeFrom="paragraph">
                  <wp:posOffset>491329</wp:posOffset>
                </wp:positionV>
                <wp:extent cx="2456597" cy="348018"/>
                <wp:effectExtent l="57150" t="38100" r="58420" b="90170"/>
                <wp:wrapNone/>
                <wp:docPr id="5" name="Straight Connector 5"/>
                <wp:cNvGraphicFramePr/>
                <a:graphic xmlns:a="http://schemas.openxmlformats.org/drawingml/2006/main">
                  <a:graphicData uri="http://schemas.microsoft.com/office/word/2010/wordprocessingShape">
                    <wps:wsp>
                      <wps:cNvCnPr/>
                      <wps:spPr>
                        <a:xfrm>
                          <a:off x="0" y="0"/>
                          <a:ext cx="2456597" cy="348018"/>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38.7pt" to="222.3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" strokecolor="black [3200]" strokeweight="2.25pt">
                <v:shadow on="t" color="black" opacity="22937f" origin=",.5" offset="0,.63889mm"/>
              </v:line>
            </w:pict>
          </mc:Fallback>
        </mc:AlternateContent>
      </w:r>
    </w:p>
    <w:p w:rsidR="00FD5199" w:rsidRDefault="00FD5199" w:rsidP="00FD5199">
      <w:pPr>
        <w:spacing w:line="480" w:lineRule="auto"/>
        <w:rPr>
          <w:rFonts w:asciiTheme="majorBidi" w:hAnsiTheme="majorBidi" w:cstheme="majorBidi"/>
          <w:sz w:val="26"/>
          <w:szCs w:val="26"/>
        </w:rPr>
      </w:pPr>
    </w:p>
    <w:p w:rsidR="00E811CE" w:rsidRDefault="00E811CE" w:rsidP="00FD5199">
      <w:pPr>
        <w:spacing w:line="480" w:lineRule="auto"/>
        <w:rPr>
          <w:rFonts w:asciiTheme="majorBidi" w:hAnsiTheme="majorBidi" w:cstheme="majorBidi"/>
          <w:sz w:val="26"/>
          <w:szCs w:val="26"/>
        </w:rPr>
      </w:pPr>
    </w:p>
    <w:p w:rsidR="00DF76BE" w:rsidRDefault="00847EE6" w:rsidP="00FD5199">
      <w:pPr>
        <w:spacing w:line="480" w:lineRule="auto"/>
        <w:rPr>
          <w:rFonts w:asciiTheme="majorBidi" w:hAnsiTheme="majorBidi" w:cstheme="majorBidi"/>
          <w:b/>
          <w:bCs/>
          <w:sz w:val="26"/>
          <w:szCs w:val="26"/>
        </w:rPr>
      </w:pPr>
      <w:r>
        <w:rPr>
          <w:rFonts w:asciiTheme="majorBidi" w:hAnsiTheme="majorBidi" w:cstheme="majorBidi"/>
          <w:sz w:val="26"/>
          <w:szCs w:val="26"/>
        </w:rPr>
        <w:br/>
      </w:r>
    </w:p>
    <w:p w:rsidR="00847EE6" w:rsidRPr="00847EE6" w:rsidRDefault="00847EE6" w:rsidP="00FD5199">
      <w:pPr>
        <w:spacing w:line="480" w:lineRule="auto"/>
        <w:rPr>
          <w:rFonts w:asciiTheme="majorBidi" w:hAnsiTheme="majorBidi" w:cstheme="majorBidi"/>
          <w:b/>
          <w:bCs/>
          <w:sz w:val="26"/>
          <w:szCs w:val="26"/>
        </w:rPr>
      </w:pPr>
      <w:r w:rsidRPr="00847EE6">
        <w:rPr>
          <w:rFonts w:asciiTheme="majorBidi" w:hAnsiTheme="majorBidi" w:cstheme="majorBidi"/>
          <w:b/>
          <w:bCs/>
          <w:sz w:val="26"/>
          <w:szCs w:val="26"/>
        </w:rPr>
        <w:lastRenderedPageBreak/>
        <w:t xml:space="preserve">                    </w:t>
      </w:r>
      <w:r w:rsidR="00362C86">
        <w:rPr>
          <w:rFonts w:asciiTheme="majorBidi" w:hAnsiTheme="majorBidi" w:cstheme="majorBidi"/>
          <w:b/>
          <w:bCs/>
          <w:sz w:val="26"/>
          <w:szCs w:val="26"/>
        </w:rPr>
        <w:t xml:space="preserve"> What intertextual influences have shaped this prayer?</w:t>
      </w:r>
    </w:p>
    <w:p w:rsidR="00755AE3" w:rsidRDefault="00847EE6" w:rsidP="00F160B6">
      <w:pPr>
        <w:spacing w:line="48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42F25">
        <w:rPr>
          <w:rFonts w:asciiTheme="majorBidi" w:hAnsiTheme="majorBidi" w:cstheme="majorBidi"/>
          <w:sz w:val="26"/>
          <w:szCs w:val="26"/>
        </w:rPr>
        <w:t>O</w:t>
      </w:r>
      <w:r>
        <w:rPr>
          <w:rFonts w:asciiTheme="majorBidi" w:hAnsiTheme="majorBidi" w:cstheme="majorBidi"/>
          <w:sz w:val="26"/>
          <w:szCs w:val="26"/>
        </w:rPr>
        <w:t xml:space="preserve">ther </w:t>
      </w:r>
      <w:r w:rsidR="00B50D95">
        <w:rPr>
          <w:rFonts w:asciiTheme="majorBidi" w:hAnsiTheme="majorBidi" w:cstheme="majorBidi"/>
          <w:sz w:val="26"/>
          <w:szCs w:val="26"/>
        </w:rPr>
        <w:t xml:space="preserve">biblical </w:t>
      </w:r>
      <w:r>
        <w:rPr>
          <w:rFonts w:asciiTheme="majorBidi" w:hAnsiTheme="majorBidi" w:cstheme="majorBidi"/>
          <w:sz w:val="26"/>
          <w:szCs w:val="26"/>
        </w:rPr>
        <w:t xml:space="preserve">texts </w:t>
      </w:r>
      <w:r w:rsidR="00583F36">
        <w:rPr>
          <w:rFonts w:asciiTheme="majorBidi" w:hAnsiTheme="majorBidi" w:cstheme="majorBidi"/>
          <w:sz w:val="26"/>
          <w:szCs w:val="26"/>
        </w:rPr>
        <w:t>support</w:t>
      </w:r>
      <w:r>
        <w:rPr>
          <w:rFonts w:asciiTheme="majorBidi" w:hAnsiTheme="majorBidi" w:cstheme="majorBidi"/>
          <w:sz w:val="26"/>
          <w:szCs w:val="26"/>
        </w:rPr>
        <w:t xml:space="preserve"> an intertextual background to this temple </w:t>
      </w:r>
      <w:r w:rsidR="003973BA">
        <w:rPr>
          <w:rFonts w:asciiTheme="majorBidi" w:hAnsiTheme="majorBidi" w:cstheme="majorBidi"/>
          <w:sz w:val="26"/>
          <w:szCs w:val="26"/>
        </w:rPr>
        <w:t xml:space="preserve">intercessory </w:t>
      </w:r>
      <w:r>
        <w:rPr>
          <w:rFonts w:asciiTheme="majorBidi" w:hAnsiTheme="majorBidi" w:cstheme="majorBidi"/>
          <w:sz w:val="26"/>
          <w:szCs w:val="26"/>
        </w:rPr>
        <w:t xml:space="preserve">prayer.  </w:t>
      </w:r>
      <w:r w:rsidR="003973BA">
        <w:rPr>
          <w:rFonts w:asciiTheme="majorBidi" w:hAnsiTheme="majorBidi" w:cstheme="majorBidi"/>
          <w:sz w:val="26"/>
          <w:szCs w:val="26"/>
        </w:rPr>
        <w:t xml:space="preserve">Echoes may be heard from </w:t>
      </w:r>
      <w:r>
        <w:rPr>
          <w:rFonts w:asciiTheme="majorBidi" w:hAnsiTheme="majorBidi" w:cstheme="majorBidi"/>
          <w:sz w:val="26"/>
          <w:szCs w:val="26"/>
        </w:rPr>
        <w:t>the dedication of the tabernacle in Exodus 32-40 (esp</w:t>
      </w:r>
      <w:r w:rsidR="00583F36">
        <w:rPr>
          <w:rFonts w:asciiTheme="majorBidi" w:hAnsiTheme="majorBidi" w:cstheme="majorBidi"/>
          <w:sz w:val="26"/>
          <w:szCs w:val="26"/>
        </w:rPr>
        <w:t>ecially</w:t>
      </w:r>
      <w:r>
        <w:rPr>
          <w:rFonts w:asciiTheme="majorBidi" w:hAnsiTheme="majorBidi" w:cstheme="majorBidi"/>
          <w:sz w:val="26"/>
          <w:szCs w:val="26"/>
        </w:rPr>
        <w:t xml:space="preserve"> 40)/Leviticus 8-9 as well as </w:t>
      </w:r>
      <w:r w:rsidR="00583F36">
        <w:rPr>
          <w:rFonts w:asciiTheme="majorBidi" w:hAnsiTheme="majorBidi" w:cstheme="majorBidi"/>
          <w:sz w:val="26"/>
          <w:szCs w:val="26"/>
        </w:rPr>
        <w:t xml:space="preserve">from </w:t>
      </w:r>
      <w:r>
        <w:rPr>
          <w:rFonts w:asciiTheme="majorBidi" w:hAnsiTheme="majorBidi" w:cstheme="majorBidi"/>
          <w:sz w:val="26"/>
          <w:szCs w:val="26"/>
        </w:rPr>
        <w:t xml:space="preserve">the post-exilic inauguration of the Second Temple in Ezra 1-6 (cf. Haggai). </w:t>
      </w:r>
      <w:r w:rsidR="00F84EA9">
        <w:rPr>
          <w:rFonts w:asciiTheme="majorBidi" w:hAnsiTheme="majorBidi" w:cstheme="majorBidi"/>
          <w:sz w:val="26"/>
          <w:szCs w:val="26"/>
        </w:rPr>
        <w:t xml:space="preserve">While much of 2 Chronicles 6 is </w:t>
      </w:r>
      <w:r w:rsidR="00F160B6">
        <w:rPr>
          <w:rFonts w:asciiTheme="majorBidi" w:hAnsiTheme="majorBidi" w:cstheme="majorBidi"/>
          <w:sz w:val="26"/>
          <w:szCs w:val="26"/>
        </w:rPr>
        <w:t xml:space="preserve">drawn </w:t>
      </w:r>
      <w:r w:rsidR="00F84EA9">
        <w:rPr>
          <w:rFonts w:asciiTheme="majorBidi" w:hAnsiTheme="majorBidi" w:cstheme="majorBidi"/>
          <w:sz w:val="26"/>
          <w:szCs w:val="26"/>
        </w:rPr>
        <w:t>word for word from 1 Kings 8 including the seven Prayer Occasions yet</w:t>
      </w:r>
      <w:r>
        <w:rPr>
          <w:rFonts w:asciiTheme="majorBidi" w:hAnsiTheme="majorBidi" w:cstheme="majorBidi"/>
          <w:sz w:val="26"/>
          <w:szCs w:val="26"/>
        </w:rPr>
        <w:t xml:space="preserve"> 2 Chronicles 6:41-42</w:t>
      </w:r>
      <w:r w:rsidR="00B50D95">
        <w:rPr>
          <w:rFonts w:asciiTheme="majorBidi" w:hAnsiTheme="majorBidi" w:cstheme="majorBidi"/>
          <w:sz w:val="26"/>
          <w:szCs w:val="26"/>
        </w:rPr>
        <w:t xml:space="preserve"> swap</w:t>
      </w:r>
      <w:r w:rsidR="003973BA">
        <w:rPr>
          <w:rFonts w:asciiTheme="majorBidi" w:hAnsiTheme="majorBidi" w:cstheme="majorBidi"/>
          <w:sz w:val="26"/>
          <w:szCs w:val="26"/>
        </w:rPr>
        <w:t>s</w:t>
      </w:r>
      <w:r w:rsidR="00B50D95">
        <w:rPr>
          <w:rFonts w:asciiTheme="majorBidi" w:hAnsiTheme="majorBidi" w:cstheme="majorBidi"/>
          <w:sz w:val="26"/>
          <w:szCs w:val="26"/>
        </w:rPr>
        <w:t xml:space="preserve"> out 1 Kings 8:5</w:t>
      </w:r>
      <w:r w:rsidR="00F84EA9">
        <w:rPr>
          <w:rFonts w:asciiTheme="majorBidi" w:hAnsiTheme="majorBidi" w:cstheme="majorBidi"/>
          <w:sz w:val="26"/>
          <w:szCs w:val="26"/>
        </w:rPr>
        <w:t>1</w:t>
      </w:r>
      <w:r w:rsidR="00B50D95">
        <w:rPr>
          <w:rFonts w:asciiTheme="majorBidi" w:hAnsiTheme="majorBidi" w:cstheme="majorBidi"/>
          <w:sz w:val="26"/>
          <w:szCs w:val="26"/>
        </w:rPr>
        <w:t>-53 in favor of Ps</w:t>
      </w:r>
      <w:r w:rsidR="00583F36">
        <w:rPr>
          <w:rFonts w:asciiTheme="majorBidi" w:hAnsiTheme="majorBidi" w:cstheme="majorBidi"/>
          <w:sz w:val="26"/>
          <w:szCs w:val="26"/>
        </w:rPr>
        <w:t>alm</w:t>
      </w:r>
      <w:r w:rsidR="00B50D95">
        <w:rPr>
          <w:rFonts w:asciiTheme="majorBidi" w:hAnsiTheme="majorBidi" w:cstheme="majorBidi"/>
          <w:sz w:val="26"/>
          <w:szCs w:val="26"/>
        </w:rPr>
        <w:t xml:space="preserve"> 132:8-10.</w:t>
      </w:r>
      <w:r>
        <w:rPr>
          <w:rFonts w:asciiTheme="majorBidi" w:hAnsiTheme="majorBidi" w:cstheme="majorBidi"/>
          <w:sz w:val="26"/>
          <w:szCs w:val="26"/>
        </w:rPr>
        <w:t xml:space="preserve">  Parallels with David’s bringing of the ark to Jerusalem, and the Davidic Covenant (2 Sam 6-7) are </w:t>
      </w:r>
      <w:r w:rsidR="003973BA">
        <w:rPr>
          <w:rFonts w:asciiTheme="majorBidi" w:hAnsiTheme="majorBidi" w:cstheme="majorBidi"/>
          <w:sz w:val="26"/>
          <w:szCs w:val="26"/>
        </w:rPr>
        <w:t xml:space="preserve">also </w:t>
      </w:r>
      <w:r>
        <w:rPr>
          <w:rFonts w:asciiTheme="majorBidi" w:hAnsiTheme="majorBidi" w:cstheme="majorBidi"/>
          <w:sz w:val="26"/>
          <w:szCs w:val="26"/>
        </w:rPr>
        <w:t>featured in Solomon’s own prayer</w:t>
      </w:r>
      <w:r w:rsidR="00B50D95">
        <w:rPr>
          <w:rFonts w:asciiTheme="majorBidi" w:hAnsiTheme="majorBidi" w:cstheme="majorBidi"/>
          <w:sz w:val="26"/>
          <w:szCs w:val="26"/>
        </w:rPr>
        <w:t xml:space="preserve"> </w:t>
      </w:r>
      <w:r w:rsidR="00DD3027">
        <w:rPr>
          <w:rFonts w:asciiTheme="majorBidi" w:hAnsiTheme="majorBidi" w:cstheme="majorBidi"/>
          <w:sz w:val="26"/>
          <w:szCs w:val="26"/>
        </w:rPr>
        <w:t>narrative</w:t>
      </w:r>
      <w:r w:rsidR="00F160B6">
        <w:rPr>
          <w:rFonts w:asciiTheme="majorBidi" w:hAnsiTheme="majorBidi" w:cstheme="majorBidi"/>
          <w:sz w:val="26"/>
          <w:szCs w:val="26"/>
        </w:rPr>
        <w:t>. They</w:t>
      </w:r>
      <w:r w:rsidR="00DD3027">
        <w:rPr>
          <w:rFonts w:asciiTheme="majorBidi" w:hAnsiTheme="majorBidi" w:cstheme="majorBidi"/>
          <w:sz w:val="26"/>
          <w:szCs w:val="26"/>
        </w:rPr>
        <w:t xml:space="preserve"> </w:t>
      </w:r>
      <w:r w:rsidR="007D3ACD">
        <w:rPr>
          <w:rFonts w:asciiTheme="majorBidi" w:hAnsiTheme="majorBidi" w:cstheme="majorBidi"/>
          <w:sz w:val="26"/>
          <w:szCs w:val="26"/>
        </w:rPr>
        <w:t>shar</w:t>
      </w:r>
      <w:r w:rsidR="00F160B6">
        <w:rPr>
          <w:rFonts w:asciiTheme="majorBidi" w:hAnsiTheme="majorBidi" w:cstheme="majorBidi"/>
          <w:sz w:val="26"/>
          <w:szCs w:val="26"/>
        </w:rPr>
        <w:t>e</w:t>
      </w:r>
      <w:r w:rsidR="00C06443">
        <w:rPr>
          <w:rFonts w:asciiTheme="majorBidi" w:hAnsiTheme="majorBidi" w:cstheme="majorBidi"/>
          <w:sz w:val="26"/>
          <w:szCs w:val="26"/>
        </w:rPr>
        <w:t xml:space="preserve"> the installing the ark, many sacrifices, and king’s lead</w:t>
      </w:r>
      <w:r w:rsidR="00F160B6">
        <w:rPr>
          <w:rFonts w:asciiTheme="majorBidi" w:hAnsiTheme="majorBidi" w:cstheme="majorBidi"/>
          <w:sz w:val="26"/>
          <w:szCs w:val="26"/>
        </w:rPr>
        <w:t>ership</w:t>
      </w:r>
      <w:r w:rsidR="00C06443">
        <w:rPr>
          <w:rFonts w:asciiTheme="majorBidi" w:hAnsiTheme="majorBidi" w:cstheme="majorBidi"/>
          <w:sz w:val="26"/>
          <w:szCs w:val="26"/>
        </w:rPr>
        <w:t xml:space="preserve"> with a focus on Jerusalem </w:t>
      </w:r>
      <w:r w:rsidR="00B50D95">
        <w:rPr>
          <w:rFonts w:asciiTheme="majorBidi" w:hAnsiTheme="majorBidi" w:cstheme="majorBidi"/>
          <w:sz w:val="26"/>
          <w:szCs w:val="26"/>
        </w:rPr>
        <w:t>(Long, 97; cf. Kang 241)</w:t>
      </w:r>
      <w:r>
        <w:rPr>
          <w:rFonts w:asciiTheme="majorBidi" w:hAnsiTheme="majorBidi" w:cstheme="majorBidi"/>
          <w:sz w:val="26"/>
          <w:szCs w:val="26"/>
        </w:rPr>
        <w:t xml:space="preserve">. </w:t>
      </w:r>
      <w:r w:rsidR="0009719F">
        <w:rPr>
          <w:rFonts w:asciiTheme="majorBidi" w:hAnsiTheme="majorBidi" w:cstheme="majorBidi"/>
          <w:sz w:val="26"/>
          <w:szCs w:val="26"/>
        </w:rPr>
        <w:t>One significant difference</w:t>
      </w:r>
      <w:r w:rsidR="003973BA">
        <w:rPr>
          <w:rFonts w:asciiTheme="majorBidi" w:hAnsiTheme="majorBidi" w:cstheme="majorBidi"/>
          <w:sz w:val="26"/>
          <w:szCs w:val="26"/>
        </w:rPr>
        <w:t xml:space="preserve">, however, </w:t>
      </w:r>
      <w:r w:rsidR="0009719F">
        <w:rPr>
          <w:rFonts w:asciiTheme="majorBidi" w:hAnsiTheme="majorBidi" w:cstheme="majorBidi"/>
          <w:sz w:val="26"/>
          <w:szCs w:val="26"/>
        </w:rPr>
        <w:t xml:space="preserve">is the glory cloud </w:t>
      </w:r>
      <w:r w:rsidR="003973BA">
        <w:rPr>
          <w:rFonts w:asciiTheme="majorBidi" w:hAnsiTheme="majorBidi" w:cstheme="majorBidi"/>
          <w:sz w:val="26"/>
          <w:szCs w:val="26"/>
        </w:rPr>
        <w:t xml:space="preserve">filling the temple </w:t>
      </w:r>
      <w:r w:rsidR="0009719F">
        <w:rPr>
          <w:rFonts w:asciiTheme="majorBidi" w:hAnsiTheme="majorBidi" w:cstheme="majorBidi"/>
          <w:sz w:val="26"/>
          <w:szCs w:val="26"/>
        </w:rPr>
        <w:t>symbolizing the Lord’s entrance</w:t>
      </w:r>
      <w:r w:rsidR="00583F36">
        <w:rPr>
          <w:rFonts w:asciiTheme="majorBidi" w:hAnsiTheme="majorBidi" w:cstheme="majorBidi"/>
          <w:sz w:val="26"/>
          <w:szCs w:val="26"/>
        </w:rPr>
        <w:t>,</w:t>
      </w:r>
      <w:r w:rsidR="0009719F">
        <w:rPr>
          <w:rFonts w:asciiTheme="majorBidi" w:hAnsiTheme="majorBidi" w:cstheme="majorBidi"/>
          <w:sz w:val="26"/>
          <w:szCs w:val="26"/>
        </w:rPr>
        <w:t xml:space="preserve"> </w:t>
      </w:r>
      <w:r w:rsidR="003973BA">
        <w:rPr>
          <w:rFonts w:asciiTheme="majorBidi" w:hAnsiTheme="majorBidi" w:cstheme="majorBidi"/>
          <w:sz w:val="26"/>
          <w:szCs w:val="26"/>
        </w:rPr>
        <w:t>as</w:t>
      </w:r>
      <w:r w:rsidR="00B50D95">
        <w:rPr>
          <w:rFonts w:asciiTheme="majorBidi" w:hAnsiTheme="majorBidi" w:cstheme="majorBidi"/>
          <w:sz w:val="26"/>
          <w:szCs w:val="26"/>
        </w:rPr>
        <w:t xml:space="preserve"> the ark is installed </w:t>
      </w:r>
      <w:r w:rsidR="0009719F">
        <w:rPr>
          <w:rFonts w:asciiTheme="majorBidi" w:hAnsiTheme="majorBidi" w:cstheme="majorBidi"/>
          <w:sz w:val="26"/>
          <w:szCs w:val="26"/>
        </w:rPr>
        <w:t>in 1 K</w:t>
      </w:r>
      <w:r w:rsidR="00583F36">
        <w:rPr>
          <w:rFonts w:asciiTheme="majorBidi" w:hAnsiTheme="majorBidi" w:cstheme="majorBidi"/>
          <w:sz w:val="26"/>
          <w:szCs w:val="26"/>
        </w:rPr>
        <w:t>in</w:t>
      </w:r>
      <w:r w:rsidR="0009719F">
        <w:rPr>
          <w:rFonts w:asciiTheme="majorBidi" w:hAnsiTheme="majorBidi" w:cstheme="majorBidi"/>
          <w:sz w:val="26"/>
          <w:szCs w:val="26"/>
        </w:rPr>
        <w:t>gs 8:10-13</w:t>
      </w:r>
      <w:r w:rsidR="007D3ACD">
        <w:rPr>
          <w:rFonts w:asciiTheme="majorBidi" w:hAnsiTheme="majorBidi" w:cstheme="majorBidi"/>
          <w:sz w:val="26"/>
          <w:szCs w:val="26"/>
        </w:rPr>
        <w:t>. This</w:t>
      </w:r>
      <w:r w:rsidR="003973BA">
        <w:rPr>
          <w:rFonts w:asciiTheme="majorBidi" w:hAnsiTheme="majorBidi" w:cstheme="majorBidi"/>
          <w:sz w:val="26"/>
          <w:szCs w:val="26"/>
        </w:rPr>
        <w:t xml:space="preserve"> </w:t>
      </w:r>
      <w:r w:rsidR="0009719F">
        <w:rPr>
          <w:rFonts w:asciiTheme="majorBidi" w:hAnsiTheme="majorBidi" w:cstheme="majorBidi"/>
          <w:sz w:val="26"/>
          <w:szCs w:val="26"/>
        </w:rPr>
        <w:t>is not found in the Davidic installation ceremony</w:t>
      </w:r>
      <w:r w:rsidR="004F41D1">
        <w:rPr>
          <w:rFonts w:asciiTheme="majorBidi" w:hAnsiTheme="majorBidi" w:cstheme="majorBidi"/>
          <w:sz w:val="26"/>
          <w:szCs w:val="26"/>
        </w:rPr>
        <w:t xml:space="preserve"> in 2 Samuel 6</w:t>
      </w:r>
      <w:r w:rsidR="0009719F">
        <w:rPr>
          <w:rFonts w:asciiTheme="majorBidi" w:hAnsiTheme="majorBidi" w:cstheme="majorBidi"/>
          <w:sz w:val="26"/>
          <w:szCs w:val="26"/>
        </w:rPr>
        <w:t xml:space="preserve">. </w:t>
      </w:r>
      <w:r w:rsidR="007D3ACD">
        <w:rPr>
          <w:rFonts w:asciiTheme="majorBidi" w:hAnsiTheme="majorBidi" w:cstheme="majorBidi"/>
          <w:sz w:val="26"/>
          <w:szCs w:val="26"/>
        </w:rPr>
        <w:t xml:space="preserve"> </w:t>
      </w:r>
      <w:r w:rsidR="00226B0E">
        <w:rPr>
          <w:rFonts w:asciiTheme="majorBidi" w:hAnsiTheme="majorBidi" w:cstheme="majorBidi"/>
          <w:sz w:val="26"/>
          <w:szCs w:val="26"/>
        </w:rPr>
        <w:t xml:space="preserve">The repeated citations of the Davidic Covenant (2 Sam 7) punctuate </w:t>
      </w:r>
      <w:r w:rsidR="007D3ACD">
        <w:rPr>
          <w:rFonts w:asciiTheme="majorBidi" w:hAnsiTheme="majorBidi" w:cstheme="majorBidi"/>
          <w:sz w:val="26"/>
          <w:szCs w:val="26"/>
        </w:rPr>
        <w:t>Solomon’s</w:t>
      </w:r>
      <w:r w:rsidR="00226B0E">
        <w:rPr>
          <w:rFonts w:asciiTheme="majorBidi" w:hAnsiTheme="majorBidi" w:cstheme="majorBidi"/>
          <w:sz w:val="26"/>
          <w:szCs w:val="26"/>
        </w:rPr>
        <w:t xml:space="preserve"> prayer and its context (1 Kgs 8:20, </w:t>
      </w:r>
      <w:r w:rsidR="00226B0E" w:rsidRPr="006E55E5">
        <w:rPr>
          <w:rFonts w:asciiTheme="majorBidi" w:hAnsiTheme="majorBidi" w:cstheme="majorBidi"/>
          <w:sz w:val="26"/>
          <w:szCs w:val="26"/>
        </w:rPr>
        <w:t xml:space="preserve">25; 9:5) and as </w:t>
      </w:r>
      <w:proofErr w:type="spellStart"/>
      <w:r w:rsidR="00226B0E" w:rsidRPr="006E55E5">
        <w:rPr>
          <w:rFonts w:asciiTheme="majorBidi" w:hAnsiTheme="majorBidi" w:cstheme="majorBidi"/>
          <w:sz w:val="26"/>
          <w:szCs w:val="26"/>
        </w:rPr>
        <w:t>Brettler</w:t>
      </w:r>
      <w:proofErr w:type="spellEnd"/>
      <w:r w:rsidR="00226B0E" w:rsidRPr="006E55E5">
        <w:rPr>
          <w:rFonts w:asciiTheme="majorBidi" w:hAnsiTheme="majorBidi" w:cstheme="majorBidi"/>
          <w:sz w:val="26"/>
          <w:szCs w:val="26"/>
        </w:rPr>
        <w:t xml:space="preserve"> has insightfully noted </w:t>
      </w:r>
      <w:r w:rsidR="007D3ACD">
        <w:rPr>
          <w:rFonts w:asciiTheme="majorBidi" w:hAnsiTheme="majorBidi" w:cstheme="majorBidi"/>
          <w:sz w:val="26"/>
          <w:szCs w:val="26"/>
        </w:rPr>
        <w:t xml:space="preserve">2 Samuel 7 </w:t>
      </w:r>
      <w:r w:rsidR="00226B0E" w:rsidRPr="006E55E5">
        <w:rPr>
          <w:rFonts w:asciiTheme="majorBidi" w:hAnsiTheme="majorBidi" w:cstheme="majorBidi"/>
          <w:sz w:val="26"/>
          <w:szCs w:val="26"/>
        </w:rPr>
        <w:t xml:space="preserve">is </w:t>
      </w:r>
      <w:r w:rsidR="006E55E5">
        <w:rPr>
          <w:rFonts w:asciiTheme="majorBidi" w:hAnsiTheme="majorBidi" w:cstheme="majorBidi"/>
          <w:sz w:val="26"/>
          <w:szCs w:val="26"/>
        </w:rPr>
        <w:t>blended</w:t>
      </w:r>
      <w:r w:rsidR="00226B0E" w:rsidRPr="006E55E5">
        <w:rPr>
          <w:rFonts w:asciiTheme="majorBidi" w:hAnsiTheme="majorBidi" w:cstheme="majorBidi"/>
          <w:sz w:val="26"/>
          <w:szCs w:val="26"/>
        </w:rPr>
        <w:t xml:space="preserve"> with Deuteronomy 12:11 “the place which the Lord your God will choose to establish his name</w:t>
      </w:r>
      <w:r w:rsidR="00F160B6">
        <w:rPr>
          <w:rFonts w:asciiTheme="majorBidi" w:hAnsiTheme="majorBidi" w:cstheme="majorBidi"/>
          <w:sz w:val="26"/>
          <w:szCs w:val="26"/>
        </w:rPr>
        <w:t>”</w:t>
      </w:r>
      <w:r w:rsidR="00226B0E" w:rsidRPr="006E55E5">
        <w:rPr>
          <w:rFonts w:asciiTheme="majorBidi" w:hAnsiTheme="majorBidi" w:cstheme="majorBidi"/>
          <w:sz w:val="26"/>
          <w:szCs w:val="26"/>
        </w:rPr>
        <w:t xml:space="preserve"> which refers to the “chosen” place (cf. 1 Kgs 8:44</w:t>
      </w:r>
      <w:r w:rsidR="006E55E5">
        <w:rPr>
          <w:rFonts w:asciiTheme="majorBidi" w:hAnsiTheme="majorBidi" w:cstheme="majorBidi"/>
          <w:sz w:val="26"/>
          <w:szCs w:val="26"/>
        </w:rPr>
        <w:t>, 48</w:t>
      </w:r>
      <w:r w:rsidR="00226B0E" w:rsidRPr="006E55E5">
        <w:rPr>
          <w:rFonts w:asciiTheme="majorBidi" w:hAnsiTheme="majorBidi" w:cstheme="majorBidi"/>
          <w:sz w:val="26"/>
          <w:szCs w:val="26"/>
        </w:rPr>
        <w:t xml:space="preserve"> </w:t>
      </w:r>
      <w:r w:rsidR="006E55E5">
        <w:rPr>
          <w:rFonts w:asciiTheme="majorBidi" w:hAnsiTheme="majorBidi" w:cstheme="majorBidi"/>
          <w:sz w:val="26"/>
          <w:szCs w:val="26"/>
        </w:rPr>
        <w:t>“</w:t>
      </w:r>
      <w:r w:rsidR="00226B0E" w:rsidRPr="006E55E5">
        <w:rPr>
          <w:rFonts w:asciiTheme="majorBidi" w:hAnsiTheme="majorBidi" w:cstheme="majorBidi"/>
          <w:sz w:val="26"/>
          <w:szCs w:val="26"/>
        </w:rPr>
        <w:t>chosen city</w:t>
      </w:r>
      <w:r w:rsidR="006E55E5">
        <w:rPr>
          <w:rFonts w:asciiTheme="majorBidi" w:hAnsiTheme="majorBidi" w:cstheme="majorBidi"/>
          <w:sz w:val="26"/>
          <w:szCs w:val="26"/>
        </w:rPr>
        <w:t>”</w:t>
      </w:r>
      <w:r w:rsidR="00226B0E" w:rsidRPr="006E55E5">
        <w:rPr>
          <w:rFonts w:asciiTheme="majorBidi" w:hAnsiTheme="majorBidi" w:cstheme="majorBidi"/>
          <w:sz w:val="26"/>
          <w:szCs w:val="26"/>
        </w:rPr>
        <w:t>)</w:t>
      </w:r>
      <w:r w:rsidR="007D3ACD">
        <w:rPr>
          <w:rFonts w:asciiTheme="majorBidi" w:hAnsiTheme="majorBidi" w:cstheme="majorBidi"/>
          <w:sz w:val="26"/>
          <w:szCs w:val="26"/>
        </w:rPr>
        <w:t>. This “chosen place” (</w:t>
      </w:r>
      <w:proofErr w:type="spellStart"/>
      <w:r w:rsidR="007D3ACD">
        <w:rPr>
          <w:rFonts w:asciiTheme="majorBidi" w:hAnsiTheme="majorBidi" w:cstheme="majorBidi"/>
          <w:sz w:val="26"/>
          <w:szCs w:val="26"/>
        </w:rPr>
        <w:t>Deut</w:t>
      </w:r>
      <w:proofErr w:type="spellEnd"/>
      <w:r w:rsidR="007D3ACD">
        <w:rPr>
          <w:rFonts w:asciiTheme="majorBidi" w:hAnsiTheme="majorBidi" w:cstheme="majorBidi"/>
          <w:sz w:val="26"/>
          <w:szCs w:val="26"/>
        </w:rPr>
        <w:t xml:space="preserve"> 12) </w:t>
      </w:r>
      <w:r w:rsidR="006E55E5" w:rsidRPr="006E55E5">
        <w:rPr>
          <w:rFonts w:asciiTheme="majorBidi" w:hAnsiTheme="majorBidi" w:cstheme="majorBidi"/>
          <w:sz w:val="26"/>
          <w:szCs w:val="26"/>
        </w:rPr>
        <w:t>which is subordinated to the choosing of David (</w:t>
      </w:r>
      <w:r w:rsidR="007D3ACD">
        <w:rPr>
          <w:rFonts w:asciiTheme="majorBidi" w:hAnsiTheme="majorBidi" w:cstheme="majorBidi"/>
          <w:sz w:val="26"/>
          <w:szCs w:val="26"/>
        </w:rPr>
        <w:t xml:space="preserve">1 Kgs </w:t>
      </w:r>
      <w:r w:rsidR="006E55E5" w:rsidRPr="006E55E5">
        <w:rPr>
          <w:rFonts w:asciiTheme="majorBidi" w:hAnsiTheme="majorBidi" w:cstheme="majorBidi"/>
          <w:sz w:val="26"/>
          <w:szCs w:val="26"/>
        </w:rPr>
        <w:t xml:space="preserve">8:16) </w:t>
      </w:r>
      <w:r w:rsidR="007D3ACD">
        <w:rPr>
          <w:rFonts w:asciiTheme="majorBidi" w:hAnsiTheme="majorBidi" w:cstheme="majorBidi"/>
          <w:sz w:val="26"/>
          <w:szCs w:val="26"/>
        </w:rPr>
        <w:t>is totally absent from</w:t>
      </w:r>
      <w:r w:rsidR="006E55E5" w:rsidRPr="006E55E5">
        <w:rPr>
          <w:rFonts w:asciiTheme="majorBidi" w:hAnsiTheme="majorBidi" w:cstheme="majorBidi"/>
          <w:sz w:val="26"/>
          <w:szCs w:val="26"/>
        </w:rPr>
        <w:t xml:space="preserve"> the original Davidic Covenant</w:t>
      </w:r>
      <w:r w:rsidR="006E55E5">
        <w:rPr>
          <w:rFonts w:asciiTheme="majorBidi" w:hAnsiTheme="majorBidi" w:cstheme="majorBidi"/>
          <w:sz w:val="26"/>
          <w:szCs w:val="26"/>
        </w:rPr>
        <w:t xml:space="preserve"> (</w:t>
      </w:r>
      <w:proofErr w:type="spellStart"/>
      <w:r w:rsidR="006E55E5">
        <w:rPr>
          <w:rFonts w:asciiTheme="majorBidi" w:hAnsiTheme="majorBidi" w:cstheme="majorBidi"/>
          <w:sz w:val="26"/>
          <w:szCs w:val="26"/>
        </w:rPr>
        <w:t>Brettler</w:t>
      </w:r>
      <w:proofErr w:type="spellEnd"/>
      <w:r w:rsidR="006E55E5">
        <w:rPr>
          <w:rFonts w:asciiTheme="majorBidi" w:hAnsiTheme="majorBidi" w:cstheme="majorBidi"/>
          <w:sz w:val="26"/>
          <w:szCs w:val="26"/>
        </w:rPr>
        <w:t>, 20f)</w:t>
      </w:r>
      <w:r w:rsidR="00226B0E" w:rsidRPr="006E55E5">
        <w:rPr>
          <w:rFonts w:asciiTheme="majorBidi" w:hAnsiTheme="majorBidi" w:cstheme="majorBidi"/>
          <w:sz w:val="26"/>
          <w:szCs w:val="26"/>
        </w:rPr>
        <w:t>.</w:t>
      </w:r>
      <w:r w:rsidR="000D1B4D">
        <w:rPr>
          <w:rFonts w:asciiTheme="majorBidi" w:hAnsiTheme="majorBidi" w:cstheme="majorBidi"/>
          <w:sz w:val="26"/>
          <w:szCs w:val="26"/>
        </w:rPr>
        <w:t xml:space="preserve"> The theme of the incomparability of God is found in David’s prayer (2 Sam 7:22) and echoed in </w:t>
      </w:r>
      <w:r w:rsidR="00F160B6">
        <w:rPr>
          <w:rFonts w:asciiTheme="majorBidi" w:hAnsiTheme="majorBidi" w:cstheme="majorBidi"/>
          <w:sz w:val="26"/>
          <w:szCs w:val="26"/>
        </w:rPr>
        <w:t xml:space="preserve">the </w:t>
      </w:r>
      <w:r w:rsidR="000D1B4D">
        <w:rPr>
          <w:rFonts w:asciiTheme="majorBidi" w:hAnsiTheme="majorBidi" w:cstheme="majorBidi"/>
          <w:sz w:val="26"/>
          <w:szCs w:val="26"/>
        </w:rPr>
        <w:t xml:space="preserve">1 Kgs 8:23 opening, </w:t>
      </w:r>
      <w:r w:rsidR="007D3ACD">
        <w:rPr>
          <w:rFonts w:asciiTheme="majorBidi" w:hAnsiTheme="majorBidi" w:cstheme="majorBidi"/>
          <w:sz w:val="26"/>
          <w:szCs w:val="26"/>
        </w:rPr>
        <w:t>and 8:</w:t>
      </w:r>
      <w:r w:rsidR="000D1B4D">
        <w:rPr>
          <w:rFonts w:asciiTheme="majorBidi" w:hAnsiTheme="majorBidi" w:cstheme="majorBidi"/>
          <w:sz w:val="26"/>
          <w:szCs w:val="26"/>
        </w:rPr>
        <w:t xml:space="preserve">60 close </w:t>
      </w:r>
      <w:r w:rsidR="00953635">
        <w:rPr>
          <w:rFonts w:asciiTheme="majorBidi" w:hAnsiTheme="majorBidi" w:cstheme="majorBidi"/>
          <w:sz w:val="26"/>
          <w:szCs w:val="26"/>
        </w:rPr>
        <w:t>(</w:t>
      </w:r>
      <w:r w:rsidR="000D1B4D">
        <w:rPr>
          <w:rFonts w:asciiTheme="majorBidi" w:hAnsiTheme="majorBidi" w:cstheme="majorBidi"/>
          <w:sz w:val="26"/>
          <w:szCs w:val="26"/>
        </w:rPr>
        <w:t>cf. 9:</w:t>
      </w:r>
      <w:r w:rsidR="00FB735D">
        <w:rPr>
          <w:rFonts w:asciiTheme="majorBidi" w:hAnsiTheme="majorBidi" w:cstheme="majorBidi"/>
          <w:sz w:val="26"/>
          <w:szCs w:val="26"/>
        </w:rPr>
        <w:t xml:space="preserve">6 warning </w:t>
      </w:r>
      <w:r w:rsidR="00953635">
        <w:rPr>
          <w:rFonts w:asciiTheme="majorBidi" w:hAnsiTheme="majorBidi" w:cstheme="majorBidi"/>
          <w:sz w:val="26"/>
          <w:szCs w:val="26"/>
        </w:rPr>
        <w:t>against</w:t>
      </w:r>
      <w:r w:rsidR="00FB735D">
        <w:rPr>
          <w:rFonts w:asciiTheme="majorBidi" w:hAnsiTheme="majorBidi" w:cstheme="majorBidi"/>
          <w:sz w:val="26"/>
          <w:szCs w:val="26"/>
        </w:rPr>
        <w:t xml:space="preserve"> idolatry</w:t>
      </w:r>
      <w:r w:rsidR="00953635">
        <w:rPr>
          <w:rFonts w:asciiTheme="majorBidi" w:hAnsiTheme="majorBidi" w:cstheme="majorBidi"/>
          <w:sz w:val="26"/>
          <w:szCs w:val="26"/>
        </w:rPr>
        <w:t>)</w:t>
      </w:r>
      <w:r w:rsidR="00FB735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583F36">
        <w:rPr>
          <w:rFonts w:asciiTheme="majorBidi" w:hAnsiTheme="majorBidi" w:cstheme="majorBidi"/>
          <w:sz w:val="26"/>
          <w:szCs w:val="26"/>
        </w:rPr>
        <w:t>Another</w:t>
      </w:r>
      <w:r>
        <w:rPr>
          <w:rFonts w:asciiTheme="majorBidi" w:hAnsiTheme="majorBidi" w:cstheme="majorBidi"/>
          <w:sz w:val="26"/>
          <w:szCs w:val="26"/>
        </w:rPr>
        <w:t xml:space="preserve"> set of texts that clearly </w:t>
      </w:r>
      <w:r w:rsidR="00583F36">
        <w:rPr>
          <w:rFonts w:asciiTheme="majorBidi" w:hAnsiTheme="majorBidi" w:cstheme="majorBidi"/>
          <w:sz w:val="26"/>
          <w:szCs w:val="26"/>
        </w:rPr>
        <w:t>provide a</w:t>
      </w:r>
      <w:r>
        <w:rPr>
          <w:rFonts w:asciiTheme="majorBidi" w:hAnsiTheme="majorBidi" w:cstheme="majorBidi"/>
          <w:sz w:val="26"/>
          <w:szCs w:val="26"/>
        </w:rPr>
        <w:t xml:space="preserve"> background for Solomon’s Temple Prayer are the covenant curse</w:t>
      </w:r>
      <w:r w:rsidR="00362C86">
        <w:rPr>
          <w:rFonts w:asciiTheme="majorBidi" w:hAnsiTheme="majorBidi" w:cstheme="majorBidi"/>
          <w:sz w:val="26"/>
          <w:szCs w:val="26"/>
        </w:rPr>
        <w:t>s</w:t>
      </w:r>
      <w:r>
        <w:rPr>
          <w:rFonts w:asciiTheme="majorBidi" w:hAnsiTheme="majorBidi" w:cstheme="majorBidi"/>
          <w:sz w:val="26"/>
          <w:szCs w:val="26"/>
        </w:rPr>
        <w:t xml:space="preserve"> in Deuteronomy 28</w:t>
      </w:r>
      <w:r w:rsidR="00E72010">
        <w:rPr>
          <w:rFonts w:asciiTheme="majorBidi" w:hAnsiTheme="majorBidi" w:cstheme="majorBidi"/>
          <w:sz w:val="26"/>
          <w:szCs w:val="26"/>
        </w:rPr>
        <w:t xml:space="preserve">, Leviticus 26 and Amos 4:6ff.  </w:t>
      </w:r>
      <w:r w:rsidR="00B50D95">
        <w:rPr>
          <w:rFonts w:asciiTheme="majorBidi" w:hAnsiTheme="majorBidi" w:cstheme="majorBidi"/>
          <w:sz w:val="26"/>
          <w:szCs w:val="26"/>
        </w:rPr>
        <w:t xml:space="preserve">The curses are clearly reflected in several of </w:t>
      </w:r>
      <w:r w:rsidR="003973BA">
        <w:rPr>
          <w:rFonts w:asciiTheme="majorBidi" w:hAnsiTheme="majorBidi" w:cstheme="majorBidi"/>
          <w:sz w:val="26"/>
          <w:szCs w:val="26"/>
        </w:rPr>
        <w:t xml:space="preserve">Solomon’s </w:t>
      </w:r>
      <w:r w:rsidR="00B50D95">
        <w:rPr>
          <w:rFonts w:asciiTheme="majorBidi" w:hAnsiTheme="majorBidi" w:cstheme="majorBidi"/>
          <w:sz w:val="26"/>
          <w:szCs w:val="26"/>
        </w:rPr>
        <w:t>seven Prayer Occasions (#2 defeat [</w:t>
      </w:r>
      <w:proofErr w:type="spellStart"/>
      <w:r w:rsidR="00B50D95">
        <w:rPr>
          <w:rFonts w:asciiTheme="majorBidi" w:hAnsiTheme="majorBidi" w:cstheme="majorBidi"/>
          <w:sz w:val="26"/>
          <w:szCs w:val="26"/>
        </w:rPr>
        <w:t>Deut</w:t>
      </w:r>
      <w:proofErr w:type="spellEnd"/>
      <w:r w:rsidR="00B50D95">
        <w:rPr>
          <w:rFonts w:asciiTheme="majorBidi" w:hAnsiTheme="majorBidi" w:cstheme="majorBidi"/>
          <w:sz w:val="26"/>
          <w:szCs w:val="26"/>
        </w:rPr>
        <w:t xml:space="preserve"> 28:25]</w:t>
      </w:r>
      <w:r w:rsidR="00583F36">
        <w:rPr>
          <w:rFonts w:asciiTheme="majorBidi" w:hAnsiTheme="majorBidi" w:cstheme="majorBidi"/>
          <w:sz w:val="26"/>
          <w:szCs w:val="26"/>
        </w:rPr>
        <w:t>;</w:t>
      </w:r>
      <w:r w:rsidR="00B50D95">
        <w:rPr>
          <w:rFonts w:asciiTheme="majorBidi" w:hAnsiTheme="majorBidi" w:cstheme="majorBidi"/>
          <w:sz w:val="26"/>
          <w:szCs w:val="26"/>
        </w:rPr>
        <w:t xml:space="preserve"> #3 drought [</w:t>
      </w:r>
      <w:proofErr w:type="spellStart"/>
      <w:r w:rsidR="00B50D95">
        <w:rPr>
          <w:rFonts w:asciiTheme="majorBidi" w:hAnsiTheme="majorBidi" w:cstheme="majorBidi"/>
          <w:sz w:val="26"/>
          <w:szCs w:val="26"/>
        </w:rPr>
        <w:t>Deut</w:t>
      </w:r>
      <w:proofErr w:type="spellEnd"/>
      <w:r w:rsidR="00B50D95">
        <w:rPr>
          <w:rFonts w:asciiTheme="majorBidi" w:hAnsiTheme="majorBidi" w:cstheme="majorBidi"/>
          <w:sz w:val="26"/>
          <w:szCs w:val="26"/>
        </w:rPr>
        <w:t xml:space="preserve"> 28:23f.]</w:t>
      </w:r>
      <w:r w:rsidR="00583F36">
        <w:rPr>
          <w:rFonts w:asciiTheme="majorBidi" w:hAnsiTheme="majorBidi" w:cstheme="majorBidi"/>
          <w:sz w:val="26"/>
          <w:szCs w:val="26"/>
        </w:rPr>
        <w:t>;</w:t>
      </w:r>
      <w:r w:rsidR="00B50D95">
        <w:rPr>
          <w:rFonts w:asciiTheme="majorBidi" w:hAnsiTheme="majorBidi" w:cstheme="majorBidi"/>
          <w:sz w:val="26"/>
          <w:szCs w:val="26"/>
        </w:rPr>
        <w:t xml:space="preserve"> #4 calamity [</w:t>
      </w:r>
      <w:proofErr w:type="spellStart"/>
      <w:r w:rsidR="00B50D95">
        <w:rPr>
          <w:rFonts w:asciiTheme="majorBidi" w:hAnsiTheme="majorBidi" w:cstheme="majorBidi"/>
          <w:sz w:val="26"/>
          <w:szCs w:val="26"/>
        </w:rPr>
        <w:t>Deut</w:t>
      </w:r>
      <w:proofErr w:type="spellEnd"/>
      <w:r w:rsidR="00B50D95">
        <w:rPr>
          <w:rFonts w:asciiTheme="majorBidi" w:hAnsiTheme="majorBidi" w:cstheme="majorBidi"/>
          <w:sz w:val="26"/>
          <w:szCs w:val="26"/>
        </w:rPr>
        <w:t xml:space="preserve"> 28:22, 42, 52ff.]</w:t>
      </w:r>
      <w:r w:rsidR="007D3ACD">
        <w:rPr>
          <w:rFonts w:asciiTheme="majorBidi" w:hAnsiTheme="majorBidi" w:cstheme="majorBidi"/>
          <w:sz w:val="26"/>
          <w:szCs w:val="26"/>
        </w:rPr>
        <w:t xml:space="preserve">, and </w:t>
      </w:r>
      <w:r w:rsidR="00B50D95">
        <w:rPr>
          <w:rFonts w:asciiTheme="majorBidi" w:hAnsiTheme="majorBidi" w:cstheme="majorBidi"/>
          <w:sz w:val="26"/>
          <w:szCs w:val="26"/>
        </w:rPr>
        <w:t>#7 exile [</w:t>
      </w:r>
      <w:proofErr w:type="spellStart"/>
      <w:r w:rsidR="00B50D95">
        <w:rPr>
          <w:rFonts w:asciiTheme="majorBidi" w:hAnsiTheme="majorBidi" w:cstheme="majorBidi"/>
          <w:sz w:val="26"/>
          <w:szCs w:val="26"/>
        </w:rPr>
        <w:t>Deut</w:t>
      </w:r>
      <w:proofErr w:type="spellEnd"/>
      <w:r w:rsidR="00B50D95">
        <w:rPr>
          <w:rFonts w:asciiTheme="majorBidi" w:hAnsiTheme="majorBidi" w:cstheme="majorBidi"/>
          <w:sz w:val="26"/>
          <w:szCs w:val="26"/>
        </w:rPr>
        <w:t xml:space="preserve"> 28:36, 64]). </w:t>
      </w:r>
      <w:r w:rsidR="008F14AC">
        <w:rPr>
          <w:rFonts w:asciiTheme="majorBidi" w:hAnsiTheme="majorBidi" w:cstheme="majorBidi"/>
          <w:sz w:val="26"/>
          <w:szCs w:val="26"/>
        </w:rPr>
        <w:t xml:space="preserve">The phrase </w:t>
      </w:r>
      <w:r w:rsidR="00583F36">
        <w:rPr>
          <w:rFonts w:asciiTheme="majorBidi" w:hAnsiTheme="majorBidi" w:cstheme="majorBidi"/>
          <w:sz w:val="26"/>
          <w:szCs w:val="26"/>
        </w:rPr>
        <w:t>“</w:t>
      </w:r>
      <w:r w:rsidR="008F14AC">
        <w:rPr>
          <w:rFonts w:asciiTheme="majorBidi" w:hAnsiTheme="majorBidi" w:cstheme="majorBidi"/>
          <w:sz w:val="26"/>
          <w:szCs w:val="26"/>
        </w:rPr>
        <w:t>ark of the covenant of the Lord” (1 Kgs 8:1, 6) is not found anywhere in the Pentateuch except in the book of Deuteronomy (10:8; 31:9, 25, 26). It occurs nowhere in the prophets or psalms but does occur in Jer</w:t>
      </w:r>
      <w:r w:rsidR="00406415">
        <w:rPr>
          <w:rFonts w:asciiTheme="majorBidi" w:hAnsiTheme="majorBidi" w:cstheme="majorBidi"/>
          <w:sz w:val="26"/>
          <w:szCs w:val="26"/>
        </w:rPr>
        <w:t>emiah (</w:t>
      </w:r>
      <w:r w:rsidR="008F14AC">
        <w:rPr>
          <w:rFonts w:asciiTheme="majorBidi" w:hAnsiTheme="majorBidi" w:cstheme="majorBidi"/>
          <w:sz w:val="26"/>
          <w:szCs w:val="26"/>
        </w:rPr>
        <w:t>3:16</w:t>
      </w:r>
      <w:r w:rsidR="00406415">
        <w:rPr>
          <w:rFonts w:asciiTheme="majorBidi" w:hAnsiTheme="majorBidi" w:cstheme="majorBidi"/>
          <w:sz w:val="26"/>
          <w:szCs w:val="26"/>
        </w:rPr>
        <w:t>)</w:t>
      </w:r>
      <w:r w:rsidR="008F14AC">
        <w:rPr>
          <w:rFonts w:asciiTheme="majorBidi" w:hAnsiTheme="majorBidi" w:cstheme="majorBidi"/>
          <w:sz w:val="26"/>
          <w:szCs w:val="26"/>
        </w:rPr>
        <w:t xml:space="preserve">. </w:t>
      </w:r>
      <w:r w:rsidR="00E72010">
        <w:rPr>
          <w:rFonts w:asciiTheme="majorBidi" w:hAnsiTheme="majorBidi" w:cstheme="majorBidi"/>
          <w:sz w:val="26"/>
          <w:szCs w:val="26"/>
        </w:rPr>
        <w:t xml:space="preserve">Even </w:t>
      </w:r>
      <w:r w:rsidR="003973BA">
        <w:rPr>
          <w:rFonts w:asciiTheme="majorBidi" w:hAnsiTheme="majorBidi" w:cstheme="majorBidi"/>
          <w:sz w:val="26"/>
          <w:szCs w:val="26"/>
        </w:rPr>
        <w:t xml:space="preserve">the </w:t>
      </w:r>
      <w:r w:rsidR="00E72010">
        <w:rPr>
          <w:rFonts w:asciiTheme="majorBidi" w:hAnsiTheme="majorBidi" w:cstheme="majorBidi"/>
          <w:sz w:val="26"/>
          <w:szCs w:val="26"/>
        </w:rPr>
        <w:t>rhetorical question of dis</w:t>
      </w:r>
      <w:r w:rsidR="00583F36">
        <w:rPr>
          <w:rFonts w:asciiTheme="majorBidi" w:hAnsiTheme="majorBidi" w:cstheme="majorBidi"/>
          <w:sz w:val="26"/>
          <w:szCs w:val="26"/>
        </w:rPr>
        <w:t>d</w:t>
      </w:r>
      <w:r w:rsidR="00E72010">
        <w:rPr>
          <w:rFonts w:asciiTheme="majorBidi" w:hAnsiTheme="majorBidi" w:cstheme="majorBidi"/>
          <w:sz w:val="26"/>
          <w:szCs w:val="26"/>
        </w:rPr>
        <w:t xml:space="preserve">ain </w:t>
      </w:r>
      <w:r w:rsidR="007B71E0">
        <w:rPr>
          <w:rFonts w:asciiTheme="majorBidi" w:hAnsiTheme="majorBidi" w:cstheme="majorBidi"/>
          <w:sz w:val="26"/>
          <w:szCs w:val="26"/>
        </w:rPr>
        <w:t xml:space="preserve">(1 Kgs </w:t>
      </w:r>
      <w:r w:rsidR="00E72010">
        <w:rPr>
          <w:rFonts w:asciiTheme="majorBidi" w:hAnsiTheme="majorBidi" w:cstheme="majorBidi"/>
          <w:sz w:val="26"/>
          <w:szCs w:val="26"/>
        </w:rPr>
        <w:t>9:8</w:t>
      </w:r>
      <w:r w:rsidR="007B71E0">
        <w:rPr>
          <w:rFonts w:asciiTheme="majorBidi" w:hAnsiTheme="majorBidi" w:cstheme="majorBidi"/>
          <w:sz w:val="26"/>
          <w:szCs w:val="26"/>
        </w:rPr>
        <w:t>)</w:t>
      </w:r>
      <w:r w:rsidR="00E72010">
        <w:rPr>
          <w:rFonts w:asciiTheme="majorBidi" w:hAnsiTheme="majorBidi" w:cstheme="majorBidi"/>
          <w:sz w:val="26"/>
          <w:szCs w:val="26"/>
        </w:rPr>
        <w:t xml:space="preserve"> is echoed </w:t>
      </w:r>
      <w:r w:rsidR="007B71E0">
        <w:rPr>
          <w:rFonts w:asciiTheme="majorBidi" w:hAnsiTheme="majorBidi" w:cstheme="majorBidi"/>
          <w:sz w:val="26"/>
          <w:szCs w:val="26"/>
        </w:rPr>
        <w:t>in</w:t>
      </w:r>
      <w:r w:rsidR="00E72010">
        <w:rPr>
          <w:rFonts w:asciiTheme="majorBidi" w:hAnsiTheme="majorBidi" w:cstheme="majorBidi"/>
          <w:sz w:val="26"/>
          <w:szCs w:val="26"/>
        </w:rPr>
        <w:t xml:space="preserve"> Deuteronomy 29:24</w:t>
      </w:r>
      <w:r w:rsidR="00583F36">
        <w:rPr>
          <w:rFonts w:asciiTheme="majorBidi" w:hAnsiTheme="majorBidi" w:cstheme="majorBidi"/>
          <w:sz w:val="26"/>
          <w:szCs w:val="26"/>
        </w:rPr>
        <w:t>--</w:t>
      </w:r>
      <w:r w:rsidR="00E72010" w:rsidRPr="00077F61">
        <w:rPr>
          <w:rFonts w:asciiTheme="majorBidi" w:hAnsiTheme="majorBidi" w:cstheme="majorBidi"/>
          <w:sz w:val="26"/>
          <w:szCs w:val="26"/>
        </w:rPr>
        <w:t xml:space="preserve">“All the nations will ask: </w:t>
      </w:r>
      <w:r w:rsidR="00E72010">
        <w:rPr>
          <w:rFonts w:asciiTheme="majorBidi" w:hAnsiTheme="majorBidi" w:cstheme="majorBidi"/>
          <w:sz w:val="26"/>
          <w:szCs w:val="26"/>
        </w:rPr>
        <w:t>‘</w:t>
      </w:r>
      <w:r w:rsidR="00E72010" w:rsidRPr="00077F61">
        <w:rPr>
          <w:rFonts w:asciiTheme="majorBidi" w:hAnsiTheme="majorBidi" w:cstheme="majorBidi"/>
          <w:sz w:val="26"/>
          <w:szCs w:val="26"/>
        </w:rPr>
        <w:t>Why has t</w:t>
      </w:r>
      <w:r w:rsidR="00E72010">
        <w:rPr>
          <w:rFonts w:asciiTheme="majorBidi" w:hAnsiTheme="majorBidi" w:cstheme="majorBidi"/>
          <w:sz w:val="26"/>
          <w:szCs w:val="26"/>
        </w:rPr>
        <w:t xml:space="preserve">he LORD done this to this land? </w:t>
      </w:r>
      <w:r w:rsidR="00E72010" w:rsidRPr="00077F61">
        <w:rPr>
          <w:rFonts w:asciiTheme="majorBidi" w:hAnsiTheme="majorBidi" w:cstheme="majorBidi"/>
          <w:sz w:val="26"/>
          <w:szCs w:val="26"/>
        </w:rPr>
        <w:t>Why this fierce, burning anger?</w:t>
      </w:r>
      <w:r w:rsidR="00E72010">
        <w:rPr>
          <w:rFonts w:asciiTheme="majorBidi" w:hAnsiTheme="majorBidi" w:cstheme="majorBidi"/>
          <w:sz w:val="26"/>
          <w:szCs w:val="26"/>
        </w:rPr>
        <w:t>’”</w:t>
      </w:r>
      <w:r w:rsidR="00F30C9D">
        <w:rPr>
          <w:rFonts w:asciiTheme="majorBidi" w:hAnsiTheme="majorBidi" w:cstheme="majorBidi"/>
          <w:sz w:val="26"/>
          <w:szCs w:val="26"/>
        </w:rPr>
        <w:t xml:space="preserve"> </w:t>
      </w:r>
      <w:r w:rsidR="00755AE3">
        <w:rPr>
          <w:rFonts w:asciiTheme="majorBidi" w:hAnsiTheme="majorBidi" w:cstheme="majorBidi"/>
          <w:sz w:val="26"/>
          <w:szCs w:val="26"/>
        </w:rPr>
        <w:t xml:space="preserve">One of the most interesting intertextual references comes from the words “iron-smelting furnace” </w:t>
      </w:r>
      <w:r w:rsidR="002F7983">
        <w:rPr>
          <w:rFonts w:asciiTheme="majorBidi" w:hAnsiTheme="majorBidi" w:cstheme="majorBidi"/>
          <w:sz w:val="26"/>
          <w:szCs w:val="26"/>
        </w:rPr>
        <w:t>as a descriptor of</w:t>
      </w:r>
      <w:r w:rsidR="00755AE3">
        <w:rPr>
          <w:rFonts w:asciiTheme="majorBidi" w:hAnsiTheme="majorBidi" w:cstheme="majorBidi"/>
          <w:sz w:val="26"/>
          <w:szCs w:val="26"/>
        </w:rPr>
        <w:t xml:space="preserve"> Egypt (1 Kgs 8:51). It is</w:t>
      </w:r>
      <w:r w:rsidR="00583F36">
        <w:rPr>
          <w:rFonts w:asciiTheme="majorBidi" w:hAnsiTheme="majorBidi" w:cstheme="majorBidi"/>
          <w:sz w:val="26"/>
          <w:szCs w:val="26"/>
        </w:rPr>
        <w:t xml:space="preserve"> </w:t>
      </w:r>
      <w:r w:rsidR="00755AE3">
        <w:rPr>
          <w:rFonts w:asciiTheme="majorBidi" w:hAnsiTheme="majorBidi" w:cstheme="majorBidi"/>
          <w:sz w:val="26"/>
          <w:szCs w:val="26"/>
        </w:rPr>
        <w:t xml:space="preserve">found elsewhere </w:t>
      </w:r>
      <w:r w:rsidR="00583F36">
        <w:rPr>
          <w:rFonts w:asciiTheme="majorBidi" w:hAnsiTheme="majorBidi" w:cstheme="majorBidi"/>
          <w:sz w:val="26"/>
          <w:szCs w:val="26"/>
        </w:rPr>
        <w:t xml:space="preserve">only </w:t>
      </w:r>
      <w:r w:rsidR="00755AE3">
        <w:rPr>
          <w:rFonts w:asciiTheme="majorBidi" w:hAnsiTheme="majorBidi" w:cstheme="majorBidi"/>
          <w:sz w:val="26"/>
          <w:szCs w:val="26"/>
        </w:rPr>
        <w:t xml:space="preserve">in </w:t>
      </w:r>
      <w:r w:rsidR="00755AE3" w:rsidRPr="00AF5E5E">
        <w:rPr>
          <w:rFonts w:asciiTheme="majorBidi" w:hAnsiTheme="majorBidi" w:cstheme="majorBidi"/>
          <w:sz w:val="26"/>
          <w:szCs w:val="26"/>
        </w:rPr>
        <w:t>Deuteronomy 4:20 and Jeremiah 11:4.</w:t>
      </w:r>
      <w:r w:rsidR="00226B0E" w:rsidRPr="00AF5E5E">
        <w:rPr>
          <w:rFonts w:asciiTheme="majorBidi" w:hAnsiTheme="majorBidi" w:cstheme="majorBidi"/>
          <w:sz w:val="26"/>
          <w:szCs w:val="26"/>
        </w:rPr>
        <w:t xml:space="preserve"> </w:t>
      </w:r>
      <w:r w:rsidR="00603F49">
        <w:rPr>
          <w:rFonts w:asciiTheme="majorBidi" w:hAnsiTheme="majorBidi" w:cstheme="majorBidi"/>
          <w:sz w:val="26"/>
          <w:szCs w:val="26"/>
        </w:rPr>
        <w:t xml:space="preserve">The connection with Deuteronomy fits the </w:t>
      </w:r>
      <w:r w:rsidR="00CD5D61">
        <w:rPr>
          <w:rFonts w:asciiTheme="majorBidi" w:hAnsiTheme="majorBidi" w:cstheme="majorBidi"/>
          <w:sz w:val="26"/>
          <w:szCs w:val="26"/>
        </w:rPr>
        <w:t xml:space="preserve">setting of the </w:t>
      </w:r>
      <w:r w:rsidR="00603F49">
        <w:rPr>
          <w:rFonts w:asciiTheme="majorBidi" w:hAnsiTheme="majorBidi" w:cstheme="majorBidi"/>
          <w:sz w:val="26"/>
          <w:szCs w:val="26"/>
        </w:rPr>
        <w:t>Feast of Sukkot, although many see th</w:t>
      </w:r>
      <w:r w:rsidR="00F160B6">
        <w:rPr>
          <w:rFonts w:asciiTheme="majorBidi" w:hAnsiTheme="majorBidi" w:cstheme="majorBidi"/>
          <w:sz w:val="26"/>
          <w:szCs w:val="26"/>
        </w:rPr>
        <w:t>ese connections</w:t>
      </w:r>
      <w:r w:rsidR="00603F49">
        <w:rPr>
          <w:rFonts w:asciiTheme="majorBidi" w:hAnsiTheme="majorBidi" w:cstheme="majorBidi"/>
          <w:sz w:val="26"/>
          <w:szCs w:val="26"/>
        </w:rPr>
        <w:t xml:space="preserve"> as from the hand of the Deuteronomists Dtr1 and Dtr2.</w:t>
      </w:r>
      <w:r w:rsidR="007D3ACD">
        <w:rPr>
          <w:rFonts w:asciiTheme="majorBidi" w:hAnsiTheme="majorBidi" w:cstheme="majorBidi"/>
          <w:sz w:val="26"/>
          <w:szCs w:val="26"/>
        </w:rPr>
        <w:br/>
        <w:t xml:space="preserve"> </w:t>
      </w:r>
      <w:r w:rsidR="007D3ACD">
        <w:rPr>
          <w:rFonts w:asciiTheme="majorBidi" w:hAnsiTheme="majorBidi" w:cstheme="majorBidi"/>
          <w:sz w:val="26"/>
          <w:szCs w:val="26"/>
        </w:rPr>
        <w:tab/>
      </w:r>
      <w:proofErr w:type="spellStart"/>
      <w:r w:rsidR="006E55E5" w:rsidRPr="00AF5E5E">
        <w:rPr>
          <w:rFonts w:asciiTheme="majorBidi" w:hAnsiTheme="majorBidi" w:cstheme="majorBidi"/>
          <w:sz w:val="26"/>
          <w:szCs w:val="26"/>
        </w:rPr>
        <w:t>Brettler</w:t>
      </w:r>
      <w:proofErr w:type="spellEnd"/>
      <w:r w:rsidR="006E55E5" w:rsidRPr="00AF5E5E">
        <w:rPr>
          <w:rFonts w:asciiTheme="majorBidi" w:hAnsiTheme="majorBidi" w:cstheme="majorBidi"/>
          <w:sz w:val="26"/>
          <w:szCs w:val="26"/>
        </w:rPr>
        <w:t xml:space="preserve"> also sees the influence of Deuteronomy 4:29 reflected in “</w:t>
      </w:r>
      <w:r w:rsidR="00F160B6">
        <w:rPr>
          <w:rFonts w:asciiTheme="majorBidi" w:hAnsiTheme="majorBidi" w:cstheme="majorBidi"/>
          <w:sz w:val="26"/>
          <w:szCs w:val="26"/>
        </w:rPr>
        <w:t>w</w:t>
      </w:r>
      <w:r w:rsidR="006E55E5" w:rsidRPr="00AF5E5E">
        <w:rPr>
          <w:rFonts w:asciiTheme="majorBidi" w:hAnsiTheme="majorBidi" w:cstheme="majorBidi"/>
          <w:sz w:val="26"/>
          <w:szCs w:val="26"/>
        </w:rPr>
        <w:t xml:space="preserve">hen you seek him </w:t>
      </w:r>
      <w:r w:rsidR="00F160B6">
        <w:rPr>
          <w:rFonts w:asciiTheme="majorBidi" w:hAnsiTheme="majorBidi" w:cstheme="majorBidi"/>
          <w:sz w:val="26"/>
          <w:szCs w:val="26"/>
        </w:rPr>
        <w:t xml:space="preserve">[YHWH] </w:t>
      </w:r>
      <w:r w:rsidR="006E55E5" w:rsidRPr="00AF5E5E">
        <w:rPr>
          <w:rFonts w:asciiTheme="majorBidi" w:hAnsiTheme="majorBidi" w:cstheme="majorBidi"/>
          <w:sz w:val="26"/>
          <w:szCs w:val="26"/>
        </w:rPr>
        <w:t>with all</w:t>
      </w:r>
      <w:r w:rsidR="000D1B4D">
        <w:rPr>
          <w:rFonts w:asciiTheme="majorBidi" w:hAnsiTheme="majorBidi" w:cstheme="majorBidi"/>
          <w:sz w:val="26"/>
          <w:szCs w:val="26"/>
        </w:rPr>
        <w:t xml:space="preserve"> </w:t>
      </w:r>
      <w:r w:rsidR="006E55E5" w:rsidRPr="00AF5E5E">
        <w:rPr>
          <w:rFonts w:asciiTheme="majorBidi" w:hAnsiTheme="majorBidi" w:cstheme="majorBidi"/>
          <w:sz w:val="26"/>
          <w:szCs w:val="26"/>
        </w:rPr>
        <w:t xml:space="preserve">of your heart and soul” which he sees reflected in a similar idiom in 1 </w:t>
      </w:r>
      <w:r w:rsidR="006E55E5" w:rsidRPr="00AE5CA9">
        <w:rPr>
          <w:rFonts w:asciiTheme="majorBidi" w:hAnsiTheme="majorBidi" w:cstheme="majorBidi"/>
          <w:sz w:val="26"/>
          <w:szCs w:val="26"/>
        </w:rPr>
        <w:t>Kings 8:48</w:t>
      </w:r>
      <w:r w:rsidR="007D3ACD">
        <w:rPr>
          <w:rFonts w:asciiTheme="majorBidi" w:hAnsiTheme="majorBidi" w:cstheme="majorBidi"/>
          <w:sz w:val="26"/>
          <w:szCs w:val="26"/>
        </w:rPr>
        <w:t>. T</w:t>
      </w:r>
      <w:r w:rsidR="00AF5E5E" w:rsidRPr="00AE5CA9">
        <w:rPr>
          <w:rFonts w:asciiTheme="majorBidi" w:hAnsiTheme="majorBidi" w:cstheme="majorBidi"/>
          <w:sz w:val="26"/>
          <w:szCs w:val="26"/>
        </w:rPr>
        <w:t xml:space="preserve">he theme of repentance prominent in Deuteronomy 4:25-31 also fits </w:t>
      </w:r>
      <w:r w:rsidR="007D3ACD">
        <w:rPr>
          <w:rFonts w:asciiTheme="majorBidi" w:hAnsiTheme="majorBidi" w:cstheme="majorBidi"/>
          <w:sz w:val="26"/>
          <w:szCs w:val="26"/>
        </w:rPr>
        <w:t xml:space="preserve">with </w:t>
      </w:r>
      <w:r w:rsidR="00AF5E5E" w:rsidRPr="00AE5CA9">
        <w:rPr>
          <w:rFonts w:asciiTheme="majorBidi" w:hAnsiTheme="majorBidi" w:cstheme="majorBidi"/>
          <w:sz w:val="26"/>
          <w:szCs w:val="26"/>
        </w:rPr>
        <w:t xml:space="preserve">Prayer Occasion #7 (8:47f. cf. also Ps. 106:6, </w:t>
      </w:r>
      <w:proofErr w:type="spellStart"/>
      <w:r w:rsidR="00AF5E5E" w:rsidRPr="00AE5CA9">
        <w:rPr>
          <w:rFonts w:asciiTheme="majorBidi" w:hAnsiTheme="majorBidi" w:cstheme="majorBidi"/>
          <w:sz w:val="26"/>
          <w:szCs w:val="26"/>
        </w:rPr>
        <w:t>Brettler</w:t>
      </w:r>
      <w:proofErr w:type="spellEnd"/>
      <w:r w:rsidR="00AF5E5E" w:rsidRPr="00AE5CA9">
        <w:rPr>
          <w:rFonts w:asciiTheme="majorBidi" w:hAnsiTheme="majorBidi" w:cstheme="majorBidi"/>
          <w:sz w:val="26"/>
          <w:szCs w:val="26"/>
        </w:rPr>
        <w:t xml:space="preserve">, 30). </w:t>
      </w:r>
      <w:proofErr w:type="spellStart"/>
      <w:r w:rsidR="00AF5E5E" w:rsidRPr="00AE5CA9">
        <w:rPr>
          <w:rFonts w:asciiTheme="majorBidi" w:hAnsiTheme="majorBidi" w:cstheme="majorBidi"/>
          <w:sz w:val="26"/>
          <w:szCs w:val="26"/>
        </w:rPr>
        <w:t>Levenson</w:t>
      </w:r>
      <w:proofErr w:type="spellEnd"/>
      <w:r w:rsidR="00AF5E5E" w:rsidRPr="00AE5CA9">
        <w:rPr>
          <w:rFonts w:asciiTheme="majorBidi" w:hAnsiTheme="majorBidi" w:cstheme="majorBidi"/>
          <w:sz w:val="26"/>
          <w:szCs w:val="26"/>
        </w:rPr>
        <w:t xml:space="preserve"> </w:t>
      </w:r>
      <w:r w:rsidR="007D3ACD">
        <w:rPr>
          <w:rFonts w:asciiTheme="majorBidi" w:hAnsiTheme="majorBidi" w:cstheme="majorBidi"/>
          <w:sz w:val="26"/>
          <w:szCs w:val="26"/>
        </w:rPr>
        <w:t xml:space="preserve">provides further details </w:t>
      </w:r>
      <w:r w:rsidR="00AF5E5E" w:rsidRPr="00AE5CA9">
        <w:rPr>
          <w:rFonts w:asciiTheme="majorBidi" w:hAnsiTheme="majorBidi" w:cstheme="majorBidi"/>
          <w:sz w:val="26"/>
          <w:szCs w:val="26"/>
        </w:rPr>
        <w:t>aligning the texts of Deuteronomy 4:39</w:t>
      </w:r>
      <w:r w:rsidR="007D3ACD">
        <w:rPr>
          <w:rFonts w:asciiTheme="majorBidi" w:hAnsiTheme="majorBidi" w:cstheme="majorBidi"/>
          <w:sz w:val="26"/>
          <w:szCs w:val="26"/>
        </w:rPr>
        <w:t>//</w:t>
      </w:r>
      <w:r w:rsidR="00AF5E5E" w:rsidRPr="00AE5CA9">
        <w:rPr>
          <w:rFonts w:asciiTheme="majorBidi" w:hAnsiTheme="majorBidi" w:cstheme="majorBidi"/>
          <w:sz w:val="26"/>
          <w:szCs w:val="26"/>
        </w:rPr>
        <w:t>1 Kings 8:23; Deut. 29:21 and 30:1</w:t>
      </w:r>
      <w:r w:rsidR="007D3ACD">
        <w:rPr>
          <w:rFonts w:asciiTheme="majorBidi" w:hAnsiTheme="majorBidi" w:cstheme="majorBidi"/>
          <w:sz w:val="26"/>
          <w:szCs w:val="26"/>
        </w:rPr>
        <w:t>//</w:t>
      </w:r>
      <w:r w:rsidR="00AF5E5E" w:rsidRPr="00AE5CA9">
        <w:rPr>
          <w:rFonts w:asciiTheme="majorBidi" w:hAnsiTheme="majorBidi" w:cstheme="majorBidi"/>
          <w:sz w:val="26"/>
          <w:szCs w:val="26"/>
        </w:rPr>
        <w:t xml:space="preserve">1 Kgs 8:41; </w:t>
      </w:r>
      <w:proofErr w:type="spellStart"/>
      <w:r w:rsidR="00AF5E5E" w:rsidRPr="00AE5CA9">
        <w:rPr>
          <w:rFonts w:asciiTheme="majorBidi" w:hAnsiTheme="majorBidi" w:cstheme="majorBidi"/>
          <w:sz w:val="26"/>
          <w:szCs w:val="26"/>
        </w:rPr>
        <w:t>Deut</w:t>
      </w:r>
      <w:proofErr w:type="spellEnd"/>
      <w:r w:rsidR="00AF5E5E" w:rsidRPr="00AE5CA9">
        <w:rPr>
          <w:rFonts w:asciiTheme="majorBidi" w:hAnsiTheme="majorBidi" w:cstheme="majorBidi"/>
          <w:sz w:val="26"/>
          <w:szCs w:val="26"/>
        </w:rPr>
        <w:t xml:space="preserve"> 4:20</w:t>
      </w:r>
      <w:r w:rsidR="007D3ACD">
        <w:rPr>
          <w:rFonts w:asciiTheme="majorBidi" w:hAnsiTheme="majorBidi" w:cstheme="majorBidi"/>
          <w:sz w:val="26"/>
          <w:szCs w:val="26"/>
        </w:rPr>
        <w:t>//</w:t>
      </w:r>
      <w:r w:rsidR="00AF5E5E" w:rsidRPr="00AE5CA9">
        <w:rPr>
          <w:rFonts w:asciiTheme="majorBidi" w:hAnsiTheme="majorBidi" w:cstheme="majorBidi"/>
          <w:sz w:val="26"/>
          <w:szCs w:val="26"/>
        </w:rPr>
        <w:t xml:space="preserve">1 Kgs 8:51; </w:t>
      </w:r>
      <w:proofErr w:type="spellStart"/>
      <w:r w:rsidR="00AF5E5E" w:rsidRPr="00AE5CA9">
        <w:rPr>
          <w:rFonts w:asciiTheme="majorBidi" w:hAnsiTheme="majorBidi" w:cstheme="majorBidi"/>
          <w:sz w:val="26"/>
          <w:szCs w:val="26"/>
        </w:rPr>
        <w:t>Deut</w:t>
      </w:r>
      <w:proofErr w:type="spellEnd"/>
      <w:r w:rsidR="00AF5E5E" w:rsidRPr="00AE5CA9">
        <w:rPr>
          <w:rFonts w:asciiTheme="majorBidi" w:hAnsiTheme="majorBidi" w:cstheme="majorBidi"/>
          <w:sz w:val="26"/>
          <w:szCs w:val="26"/>
        </w:rPr>
        <w:t xml:space="preserve"> 4:7</w:t>
      </w:r>
      <w:r w:rsidR="007D3ACD">
        <w:rPr>
          <w:rFonts w:asciiTheme="majorBidi" w:hAnsiTheme="majorBidi" w:cstheme="majorBidi"/>
          <w:sz w:val="26"/>
          <w:szCs w:val="26"/>
        </w:rPr>
        <w:t>//</w:t>
      </w:r>
      <w:r w:rsidR="00AF5E5E" w:rsidRPr="00AE5CA9">
        <w:rPr>
          <w:rFonts w:asciiTheme="majorBidi" w:hAnsiTheme="majorBidi" w:cstheme="majorBidi"/>
          <w:sz w:val="26"/>
          <w:szCs w:val="26"/>
        </w:rPr>
        <w:t xml:space="preserve">1 Kgs </w:t>
      </w:r>
      <w:r w:rsidR="000D1B4D">
        <w:rPr>
          <w:rFonts w:asciiTheme="majorBidi" w:hAnsiTheme="majorBidi" w:cstheme="majorBidi"/>
          <w:sz w:val="26"/>
          <w:szCs w:val="26"/>
        </w:rPr>
        <w:t>8:</w:t>
      </w:r>
      <w:r w:rsidR="00AF5E5E" w:rsidRPr="00AE5CA9">
        <w:rPr>
          <w:rFonts w:asciiTheme="majorBidi" w:hAnsiTheme="majorBidi" w:cstheme="majorBidi"/>
          <w:sz w:val="26"/>
          <w:szCs w:val="26"/>
        </w:rPr>
        <w:t>52</w:t>
      </w:r>
      <w:r w:rsidR="000D1B4D">
        <w:rPr>
          <w:rFonts w:asciiTheme="majorBidi" w:hAnsiTheme="majorBidi" w:cstheme="majorBidi"/>
          <w:sz w:val="26"/>
          <w:szCs w:val="26"/>
        </w:rPr>
        <w:t>,</w:t>
      </w:r>
      <w:r w:rsidR="00AF5E5E" w:rsidRPr="00AE5CA9">
        <w:rPr>
          <w:rFonts w:asciiTheme="majorBidi" w:hAnsiTheme="majorBidi" w:cstheme="majorBidi"/>
          <w:sz w:val="26"/>
          <w:szCs w:val="26"/>
        </w:rPr>
        <w:t xml:space="preserve"> </w:t>
      </w:r>
      <w:r w:rsidR="000D1B4D">
        <w:rPr>
          <w:rFonts w:asciiTheme="majorBidi" w:hAnsiTheme="majorBidi" w:cstheme="majorBidi"/>
          <w:sz w:val="26"/>
          <w:szCs w:val="26"/>
        </w:rPr>
        <w:t xml:space="preserve">and </w:t>
      </w:r>
      <w:proofErr w:type="spellStart"/>
      <w:r w:rsidR="00AF5E5E" w:rsidRPr="00AE5CA9">
        <w:rPr>
          <w:rFonts w:asciiTheme="majorBidi" w:hAnsiTheme="majorBidi" w:cstheme="majorBidi"/>
          <w:sz w:val="26"/>
          <w:szCs w:val="26"/>
        </w:rPr>
        <w:t>Deut</w:t>
      </w:r>
      <w:proofErr w:type="spellEnd"/>
      <w:r w:rsidR="00AF5E5E" w:rsidRPr="00AE5CA9">
        <w:rPr>
          <w:rFonts w:asciiTheme="majorBidi" w:hAnsiTheme="majorBidi" w:cstheme="majorBidi"/>
          <w:sz w:val="26"/>
          <w:szCs w:val="26"/>
        </w:rPr>
        <w:t xml:space="preserve"> 4:20</w:t>
      </w:r>
      <w:r w:rsidR="007D3ACD">
        <w:rPr>
          <w:rFonts w:asciiTheme="majorBidi" w:hAnsiTheme="majorBidi" w:cstheme="majorBidi"/>
          <w:sz w:val="26"/>
          <w:szCs w:val="26"/>
        </w:rPr>
        <w:t>//</w:t>
      </w:r>
      <w:r w:rsidR="00AF5E5E" w:rsidRPr="00AE5CA9">
        <w:rPr>
          <w:rFonts w:asciiTheme="majorBidi" w:hAnsiTheme="majorBidi" w:cstheme="majorBidi"/>
          <w:sz w:val="26"/>
          <w:szCs w:val="26"/>
        </w:rPr>
        <w:t xml:space="preserve">1 Kgs 8:51 </w:t>
      </w:r>
      <w:r w:rsidR="00AE5CA9" w:rsidRPr="00AE5CA9">
        <w:rPr>
          <w:rFonts w:asciiTheme="majorBidi" w:hAnsiTheme="majorBidi" w:cstheme="majorBidi"/>
          <w:sz w:val="26"/>
          <w:szCs w:val="26"/>
        </w:rPr>
        <w:t>(</w:t>
      </w:r>
      <w:proofErr w:type="spellStart"/>
      <w:r w:rsidR="00AE5CA9" w:rsidRPr="00AE5CA9">
        <w:rPr>
          <w:rFonts w:asciiTheme="majorBidi" w:hAnsiTheme="majorBidi" w:cstheme="majorBidi"/>
          <w:sz w:val="26"/>
          <w:szCs w:val="26"/>
        </w:rPr>
        <w:t>Levenson</w:t>
      </w:r>
      <w:proofErr w:type="spellEnd"/>
      <w:r w:rsidR="00AE5CA9" w:rsidRPr="00AE5CA9">
        <w:rPr>
          <w:rFonts w:asciiTheme="majorBidi" w:hAnsiTheme="majorBidi" w:cstheme="majorBidi"/>
          <w:sz w:val="26"/>
          <w:szCs w:val="26"/>
        </w:rPr>
        <w:t xml:space="preserve">, 161f).  </w:t>
      </w:r>
      <w:proofErr w:type="spellStart"/>
      <w:r w:rsidR="00AE5CA9" w:rsidRPr="00AE5CA9">
        <w:rPr>
          <w:rFonts w:asciiTheme="majorBidi" w:hAnsiTheme="majorBidi" w:cstheme="majorBidi"/>
          <w:sz w:val="26"/>
          <w:szCs w:val="26"/>
        </w:rPr>
        <w:t>Levenson</w:t>
      </w:r>
      <w:proofErr w:type="spellEnd"/>
      <w:r w:rsidR="00AE5CA9" w:rsidRPr="00AE5CA9">
        <w:rPr>
          <w:rFonts w:asciiTheme="majorBidi" w:hAnsiTheme="majorBidi" w:cstheme="majorBidi"/>
          <w:sz w:val="26"/>
          <w:szCs w:val="26"/>
        </w:rPr>
        <w:t xml:space="preserve"> concludes </w:t>
      </w:r>
      <w:r w:rsidR="000D1B4D">
        <w:rPr>
          <w:rFonts w:asciiTheme="majorBidi" w:hAnsiTheme="majorBidi" w:cstheme="majorBidi"/>
          <w:sz w:val="26"/>
          <w:szCs w:val="26"/>
        </w:rPr>
        <w:t xml:space="preserve">that </w:t>
      </w:r>
      <w:r w:rsidR="00AE5CA9" w:rsidRPr="00AE5CA9">
        <w:rPr>
          <w:rFonts w:asciiTheme="majorBidi" w:hAnsiTheme="majorBidi" w:cstheme="majorBidi"/>
          <w:sz w:val="26"/>
          <w:szCs w:val="26"/>
        </w:rPr>
        <w:t xml:space="preserve">1 Kgs 8:23-53 </w:t>
      </w:r>
      <w:r w:rsidR="000D1B4D">
        <w:rPr>
          <w:rFonts w:asciiTheme="majorBidi" w:hAnsiTheme="majorBidi" w:cstheme="majorBidi"/>
          <w:sz w:val="26"/>
          <w:szCs w:val="26"/>
        </w:rPr>
        <w:t>“</w:t>
      </w:r>
      <w:r w:rsidR="00AE5CA9" w:rsidRPr="00AE5CA9">
        <w:rPr>
          <w:rFonts w:asciiTheme="majorBidi" w:hAnsiTheme="majorBidi" w:cstheme="majorBidi"/>
          <w:sz w:val="26"/>
          <w:szCs w:val="26"/>
        </w:rPr>
        <w:t xml:space="preserve">most closely resembles, </w:t>
      </w:r>
      <w:proofErr w:type="spellStart"/>
      <w:r w:rsidR="00AE5CA9" w:rsidRPr="00AE5CA9">
        <w:rPr>
          <w:rFonts w:asciiTheme="majorBidi" w:hAnsiTheme="majorBidi" w:cstheme="majorBidi"/>
          <w:sz w:val="26"/>
          <w:szCs w:val="26"/>
        </w:rPr>
        <w:t>Deut</w:t>
      </w:r>
      <w:proofErr w:type="spellEnd"/>
      <w:r w:rsidR="00AE5CA9" w:rsidRPr="00AE5CA9">
        <w:rPr>
          <w:rFonts w:asciiTheme="majorBidi" w:hAnsiTheme="majorBidi" w:cstheme="majorBidi"/>
          <w:sz w:val="26"/>
          <w:szCs w:val="26"/>
        </w:rPr>
        <w:t xml:space="preserve"> 4:1-40” (</w:t>
      </w:r>
      <w:proofErr w:type="spellStart"/>
      <w:r w:rsidR="00AE5CA9" w:rsidRPr="00AE5CA9">
        <w:rPr>
          <w:rFonts w:asciiTheme="majorBidi" w:hAnsiTheme="majorBidi" w:cstheme="majorBidi"/>
          <w:sz w:val="26"/>
          <w:szCs w:val="26"/>
        </w:rPr>
        <w:t>Levenson</w:t>
      </w:r>
      <w:proofErr w:type="spellEnd"/>
      <w:r w:rsidR="00AE5CA9" w:rsidRPr="00AE5CA9">
        <w:rPr>
          <w:rFonts w:asciiTheme="majorBidi" w:hAnsiTheme="majorBidi" w:cstheme="majorBidi"/>
          <w:sz w:val="26"/>
          <w:szCs w:val="26"/>
        </w:rPr>
        <w:t>, 162)</w:t>
      </w:r>
      <w:r w:rsidR="000D1B4D">
        <w:rPr>
          <w:rFonts w:asciiTheme="majorBidi" w:hAnsiTheme="majorBidi" w:cstheme="majorBidi"/>
          <w:sz w:val="26"/>
          <w:szCs w:val="26"/>
        </w:rPr>
        <w:t>.</w:t>
      </w:r>
      <w:r w:rsidR="00AE5CA9">
        <w:t xml:space="preserve">   </w:t>
      </w:r>
      <w:r w:rsidR="00AF5E5E">
        <w:t xml:space="preserve"> </w:t>
      </w:r>
    </w:p>
    <w:p w:rsidR="0009719F" w:rsidRPr="000D40F9" w:rsidRDefault="00B50D95" w:rsidP="007D3ACD">
      <w:pPr>
        <w:spacing w:line="48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F30C9D">
        <w:rPr>
          <w:rFonts w:asciiTheme="majorBidi" w:hAnsiTheme="majorBidi" w:cstheme="majorBidi"/>
          <w:sz w:val="26"/>
          <w:szCs w:val="26"/>
        </w:rPr>
        <w:t>There are</w:t>
      </w:r>
      <w:r w:rsidR="00847EE6">
        <w:rPr>
          <w:rFonts w:asciiTheme="majorBidi" w:hAnsiTheme="majorBidi" w:cstheme="majorBidi"/>
          <w:sz w:val="26"/>
          <w:szCs w:val="26"/>
        </w:rPr>
        <w:t xml:space="preserve"> </w:t>
      </w:r>
      <w:r w:rsidR="003973BA">
        <w:rPr>
          <w:rFonts w:asciiTheme="majorBidi" w:hAnsiTheme="majorBidi" w:cstheme="majorBidi"/>
          <w:sz w:val="26"/>
          <w:szCs w:val="26"/>
        </w:rPr>
        <w:t xml:space="preserve">also </w:t>
      </w:r>
      <w:r w:rsidR="00847EE6">
        <w:rPr>
          <w:rFonts w:asciiTheme="majorBidi" w:hAnsiTheme="majorBidi" w:cstheme="majorBidi"/>
          <w:sz w:val="26"/>
          <w:szCs w:val="26"/>
        </w:rPr>
        <w:t xml:space="preserve">remarkable </w:t>
      </w:r>
      <w:r w:rsidR="007D3ACD">
        <w:rPr>
          <w:rFonts w:asciiTheme="majorBidi" w:hAnsiTheme="majorBidi" w:cstheme="majorBidi"/>
          <w:sz w:val="26"/>
          <w:szCs w:val="26"/>
        </w:rPr>
        <w:t>echoes</w:t>
      </w:r>
      <w:r w:rsidR="00847EE6">
        <w:rPr>
          <w:rFonts w:asciiTheme="majorBidi" w:hAnsiTheme="majorBidi" w:cstheme="majorBidi"/>
          <w:sz w:val="26"/>
          <w:szCs w:val="26"/>
        </w:rPr>
        <w:t xml:space="preserve"> in diction and themes found in Jeremiah. </w:t>
      </w:r>
      <w:r w:rsidR="00505A95">
        <w:rPr>
          <w:rFonts w:asciiTheme="majorBidi" w:hAnsiTheme="majorBidi" w:cstheme="majorBidi"/>
          <w:sz w:val="26"/>
          <w:szCs w:val="26"/>
        </w:rPr>
        <w:t>The title, “</w:t>
      </w:r>
      <w:r w:rsidR="00505A95" w:rsidRPr="00834AFA">
        <w:rPr>
          <w:rFonts w:asciiTheme="majorBidi" w:hAnsiTheme="majorBidi" w:cstheme="majorBidi"/>
          <w:sz w:val="26"/>
          <w:szCs w:val="26"/>
        </w:rPr>
        <w:t>Lord, God of Israel”</w:t>
      </w:r>
      <w:r w:rsidR="00505A95">
        <w:rPr>
          <w:rFonts w:asciiTheme="majorBidi" w:hAnsiTheme="majorBidi" w:cstheme="majorBidi"/>
          <w:sz w:val="26"/>
          <w:szCs w:val="26"/>
        </w:rPr>
        <w:t xml:space="preserve"> </w:t>
      </w:r>
      <w:r w:rsidR="003973BA">
        <w:rPr>
          <w:rFonts w:asciiTheme="majorBidi" w:hAnsiTheme="majorBidi" w:cstheme="majorBidi"/>
          <w:sz w:val="26"/>
          <w:szCs w:val="26"/>
        </w:rPr>
        <w:t xml:space="preserve">is </w:t>
      </w:r>
      <w:r w:rsidR="00505A95">
        <w:rPr>
          <w:rFonts w:asciiTheme="majorBidi" w:hAnsiTheme="majorBidi" w:cstheme="majorBidi"/>
          <w:sz w:val="26"/>
          <w:szCs w:val="26"/>
        </w:rPr>
        <w:t>found in 1 Kings 8:15, 17, 20, 23, 25</w:t>
      </w:r>
      <w:r w:rsidR="00505A95" w:rsidRPr="00834AFA">
        <w:rPr>
          <w:rFonts w:asciiTheme="majorBidi" w:hAnsiTheme="majorBidi" w:cstheme="majorBidi"/>
          <w:sz w:val="26"/>
          <w:szCs w:val="26"/>
        </w:rPr>
        <w:t xml:space="preserve"> </w:t>
      </w:r>
      <w:r w:rsidR="00505A95">
        <w:rPr>
          <w:rFonts w:asciiTheme="majorBidi" w:hAnsiTheme="majorBidi" w:cstheme="majorBidi"/>
          <w:sz w:val="26"/>
          <w:szCs w:val="26"/>
        </w:rPr>
        <w:t xml:space="preserve">and in Jeremiah </w:t>
      </w:r>
      <w:r w:rsidR="00505A95" w:rsidRPr="00834AFA">
        <w:rPr>
          <w:rFonts w:asciiTheme="majorBidi" w:hAnsiTheme="majorBidi" w:cstheme="majorBidi"/>
          <w:sz w:val="26"/>
          <w:szCs w:val="26"/>
        </w:rPr>
        <w:t xml:space="preserve">11:3; 13:12; 21:4, </w:t>
      </w:r>
      <w:r w:rsidR="00583F36">
        <w:rPr>
          <w:rFonts w:asciiTheme="majorBidi" w:hAnsiTheme="majorBidi" w:cstheme="majorBidi"/>
          <w:sz w:val="26"/>
          <w:szCs w:val="26"/>
        </w:rPr>
        <w:t>but is</w:t>
      </w:r>
      <w:r w:rsidR="00F30C9D">
        <w:rPr>
          <w:rFonts w:asciiTheme="majorBidi" w:hAnsiTheme="majorBidi" w:cstheme="majorBidi"/>
          <w:sz w:val="26"/>
          <w:szCs w:val="26"/>
        </w:rPr>
        <w:t xml:space="preserve"> </w:t>
      </w:r>
      <w:r w:rsidR="00505A95" w:rsidRPr="00834AFA">
        <w:rPr>
          <w:rFonts w:asciiTheme="majorBidi" w:hAnsiTheme="majorBidi" w:cstheme="majorBidi"/>
          <w:sz w:val="26"/>
          <w:szCs w:val="26"/>
        </w:rPr>
        <w:t>totally absent in Deuteronomy.</w:t>
      </w:r>
      <w:r w:rsidR="00505A95" w:rsidRPr="00505A95">
        <w:rPr>
          <w:rFonts w:asciiTheme="majorBidi" w:hAnsiTheme="majorBidi" w:cstheme="majorBidi"/>
          <w:sz w:val="26"/>
          <w:szCs w:val="26"/>
        </w:rPr>
        <w:t xml:space="preserve"> </w:t>
      </w:r>
      <w:r w:rsidR="00505A95" w:rsidRPr="00834AFA">
        <w:rPr>
          <w:rFonts w:asciiTheme="majorBidi" w:hAnsiTheme="majorBidi" w:cstheme="majorBidi"/>
          <w:sz w:val="26"/>
          <w:szCs w:val="26"/>
        </w:rPr>
        <w:t>“Mouth” and “hands” a</w:t>
      </w:r>
      <w:r>
        <w:rPr>
          <w:rFonts w:asciiTheme="majorBidi" w:hAnsiTheme="majorBidi" w:cstheme="majorBidi"/>
          <w:sz w:val="26"/>
          <w:szCs w:val="26"/>
        </w:rPr>
        <w:t>s</w:t>
      </w:r>
      <w:r w:rsidR="00F30C9D">
        <w:rPr>
          <w:rFonts w:asciiTheme="majorBidi" w:hAnsiTheme="majorBidi" w:cstheme="majorBidi"/>
          <w:sz w:val="26"/>
          <w:szCs w:val="26"/>
        </w:rPr>
        <w:t xml:space="preserve"> anthropomorphic</w:t>
      </w:r>
      <w:r w:rsidR="00505A95" w:rsidRPr="00834AFA">
        <w:rPr>
          <w:rFonts w:asciiTheme="majorBidi" w:hAnsiTheme="majorBidi" w:cstheme="majorBidi"/>
          <w:sz w:val="26"/>
          <w:szCs w:val="26"/>
        </w:rPr>
        <w:t xml:space="preserve"> </w:t>
      </w:r>
      <w:proofErr w:type="spellStart"/>
      <w:r w:rsidR="00505A95" w:rsidRPr="00834AFA">
        <w:rPr>
          <w:rFonts w:asciiTheme="majorBidi" w:hAnsiTheme="majorBidi" w:cstheme="majorBidi"/>
          <w:sz w:val="26"/>
          <w:szCs w:val="26"/>
        </w:rPr>
        <w:t>synecdoches</w:t>
      </w:r>
      <w:proofErr w:type="spellEnd"/>
      <w:r w:rsidR="00505A95" w:rsidRPr="00834AFA">
        <w:rPr>
          <w:rFonts w:asciiTheme="majorBidi" w:hAnsiTheme="majorBidi" w:cstheme="majorBidi"/>
          <w:sz w:val="26"/>
          <w:szCs w:val="26"/>
        </w:rPr>
        <w:t xml:space="preserve"> for what God had promised</w:t>
      </w:r>
      <w:r>
        <w:rPr>
          <w:rFonts w:asciiTheme="majorBidi" w:hAnsiTheme="majorBidi" w:cstheme="majorBidi"/>
          <w:sz w:val="26"/>
          <w:szCs w:val="26"/>
        </w:rPr>
        <w:t xml:space="preserve"> (“mouth”)</w:t>
      </w:r>
      <w:r w:rsidR="00505A95" w:rsidRPr="00834AFA">
        <w:rPr>
          <w:rFonts w:asciiTheme="majorBidi" w:hAnsiTheme="majorBidi" w:cstheme="majorBidi"/>
          <w:sz w:val="26"/>
          <w:szCs w:val="26"/>
        </w:rPr>
        <w:t xml:space="preserve"> and what he </w:t>
      </w:r>
      <w:r w:rsidR="00DD3027">
        <w:rPr>
          <w:rFonts w:asciiTheme="majorBidi" w:hAnsiTheme="majorBidi" w:cstheme="majorBidi"/>
          <w:sz w:val="26"/>
          <w:szCs w:val="26"/>
        </w:rPr>
        <w:t>had</w:t>
      </w:r>
      <w:r w:rsidR="00505A95" w:rsidRPr="00834AFA">
        <w:rPr>
          <w:rFonts w:asciiTheme="majorBidi" w:hAnsiTheme="majorBidi" w:cstheme="majorBidi"/>
          <w:sz w:val="26"/>
          <w:szCs w:val="26"/>
        </w:rPr>
        <w:t xml:space="preserve"> </w:t>
      </w:r>
      <w:r w:rsidR="00F30C9D">
        <w:rPr>
          <w:rFonts w:asciiTheme="majorBidi" w:hAnsiTheme="majorBidi" w:cstheme="majorBidi"/>
          <w:sz w:val="26"/>
          <w:szCs w:val="26"/>
        </w:rPr>
        <w:t>fulfill</w:t>
      </w:r>
      <w:r w:rsidR="00DD3027">
        <w:rPr>
          <w:rFonts w:asciiTheme="majorBidi" w:hAnsiTheme="majorBidi" w:cstheme="majorBidi"/>
          <w:sz w:val="26"/>
          <w:szCs w:val="26"/>
        </w:rPr>
        <w:t>ed</w:t>
      </w:r>
      <w:r>
        <w:rPr>
          <w:rFonts w:asciiTheme="majorBidi" w:hAnsiTheme="majorBidi" w:cstheme="majorBidi"/>
          <w:sz w:val="26"/>
          <w:szCs w:val="26"/>
        </w:rPr>
        <w:t xml:space="preserve"> (“hand”)</w:t>
      </w:r>
      <w:r w:rsidR="00505A95" w:rsidRPr="00834AFA">
        <w:rPr>
          <w:rFonts w:asciiTheme="majorBidi" w:hAnsiTheme="majorBidi" w:cstheme="majorBidi"/>
          <w:sz w:val="26"/>
          <w:szCs w:val="26"/>
        </w:rPr>
        <w:t xml:space="preserve"> in </w:t>
      </w:r>
      <w:r w:rsidR="00505A95">
        <w:rPr>
          <w:rFonts w:asciiTheme="majorBidi" w:hAnsiTheme="majorBidi" w:cstheme="majorBidi"/>
          <w:sz w:val="26"/>
          <w:szCs w:val="26"/>
        </w:rPr>
        <w:t>Solomon’s day</w:t>
      </w:r>
      <w:r>
        <w:rPr>
          <w:rFonts w:asciiTheme="majorBidi" w:hAnsiTheme="majorBidi" w:cstheme="majorBidi"/>
          <w:sz w:val="26"/>
          <w:szCs w:val="26"/>
        </w:rPr>
        <w:t xml:space="preserve"> is remarkably</w:t>
      </w:r>
      <w:r w:rsidR="00505A95" w:rsidRPr="00834AFA">
        <w:rPr>
          <w:rFonts w:asciiTheme="majorBidi" w:hAnsiTheme="majorBidi" w:cstheme="majorBidi"/>
          <w:sz w:val="26"/>
          <w:szCs w:val="26"/>
        </w:rPr>
        <w:t xml:space="preserve"> parallel to Jeremiah </w:t>
      </w:r>
      <w:r w:rsidR="00F30C9D">
        <w:rPr>
          <w:rFonts w:asciiTheme="majorBidi" w:hAnsiTheme="majorBidi" w:cstheme="majorBidi"/>
          <w:sz w:val="26"/>
          <w:szCs w:val="26"/>
        </w:rPr>
        <w:t>44:25</w:t>
      </w:r>
      <w:r w:rsidR="00505A95" w:rsidRPr="00834AFA">
        <w:rPr>
          <w:rFonts w:asciiTheme="majorBidi" w:hAnsiTheme="majorBidi" w:cstheme="majorBidi"/>
          <w:sz w:val="26"/>
          <w:szCs w:val="26"/>
        </w:rPr>
        <w:t xml:space="preserve">. </w:t>
      </w:r>
      <w:r w:rsidR="00505A95">
        <w:rPr>
          <w:rFonts w:asciiTheme="majorBidi" w:hAnsiTheme="majorBidi" w:cstheme="majorBidi"/>
          <w:sz w:val="26"/>
          <w:szCs w:val="26"/>
        </w:rPr>
        <w:t>“</w:t>
      </w:r>
      <w:r w:rsidR="00505A95" w:rsidRPr="00834AFA">
        <w:rPr>
          <w:rFonts w:asciiTheme="majorBidi" w:hAnsiTheme="majorBidi" w:cstheme="majorBidi"/>
          <w:sz w:val="26"/>
          <w:szCs w:val="26"/>
        </w:rPr>
        <w:t>Hand</w:t>
      </w:r>
      <w:r w:rsidR="00505A95">
        <w:rPr>
          <w:rFonts w:asciiTheme="majorBidi" w:hAnsiTheme="majorBidi" w:cstheme="majorBidi"/>
          <w:sz w:val="26"/>
          <w:szCs w:val="26"/>
        </w:rPr>
        <w:t>”</w:t>
      </w:r>
      <w:r w:rsidR="00505A95" w:rsidRPr="00834AFA">
        <w:rPr>
          <w:rFonts w:asciiTheme="majorBidi" w:hAnsiTheme="majorBidi" w:cstheme="majorBidi"/>
          <w:sz w:val="26"/>
          <w:szCs w:val="26"/>
        </w:rPr>
        <w:t xml:space="preserve"> and </w:t>
      </w:r>
      <w:r w:rsidR="00505A95">
        <w:rPr>
          <w:rFonts w:asciiTheme="majorBidi" w:hAnsiTheme="majorBidi" w:cstheme="majorBidi"/>
          <w:sz w:val="26"/>
          <w:szCs w:val="26"/>
        </w:rPr>
        <w:t>“</w:t>
      </w:r>
      <w:r w:rsidR="00505A95" w:rsidRPr="00834AFA">
        <w:rPr>
          <w:rFonts w:asciiTheme="majorBidi" w:hAnsiTheme="majorBidi" w:cstheme="majorBidi"/>
          <w:sz w:val="26"/>
          <w:szCs w:val="26"/>
        </w:rPr>
        <w:t>mouth</w:t>
      </w:r>
      <w:r w:rsidR="00505A95">
        <w:rPr>
          <w:rFonts w:asciiTheme="majorBidi" w:hAnsiTheme="majorBidi" w:cstheme="majorBidi"/>
          <w:sz w:val="26"/>
          <w:szCs w:val="26"/>
        </w:rPr>
        <w:t>”</w:t>
      </w:r>
      <w:r w:rsidR="00505A95" w:rsidRPr="00834AFA">
        <w:rPr>
          <w:rFonts w:asciiTheme="majorBidi" w:hAnsiTheme="majorBidi" w:cstheme="majorBidi"/>
          <w:sz w:val="26"/>
          <w:szCs w:val="26"/>
        </w:rPr>
        <w:t xml:space="preserve"> </w:t>
      </w:r>
      <w:proofErr w:type="spellStart"/>
      <w:r w:rsidR="00505A95" w:rsidRPr="00834AFA">
        <w:rPr>
          <w:rFonts w:asciiTheme="majorBidi" w:hAnsiTheme="majorBidi" w:cstheme="majorBidi"/>
          <w:sz w:val="26"/>
          <w:szCs w:val="26"/>
        </w:rPr>
        <w:t>synedoches</w:t>
      </w:r>
      <w:proofErr w:type="spellEnd"/>
      <w:r w:rsidR="00505A95" w:rsidRPr="00834AFA">
        <w:rPr>
          <w:rFonts w:asciiTheme="majorBidi" w:hAnsiTheme="majorBidi" w:cstheme="majorBidi"/>
          <w:sz w:val="26"/>
          <w:szCs w:val="26"/>
        </w:rPr>
        <w:t xml:space="preserve"> are never combined in this manner in Deuteronomy.</w:t>
      </w:r>
      <w:r w:rsidR="00505A95" w:rsidRPr="00505A95">
        <w:rPr>
          <w:rFonts w:asciiTheme="majorBidi" w:hAnsiTheme="majorBidi" w:cstheme="majorBidi"/>
          <w:sz w:val="26"/>
          <w:szCs w:val="26"/>
        </w:rPr>
        <w:t xml:space="preserve"> </w:t>
      </w:r>
      <w:r w:rsidR="00505A95">
        <w:rPr>
          <w:rFonts w:asciiTheme="majorBidi" w:hAnsiTheme="majorBidi" w:cstheme="majorBidi"/>
          <w:sz w:val="26"/>
          <w:szCs w:val="26"/>
        </w:rPr>
        <w:t>T</w:t>
      </w:r>
      <w:r w:rsidR="00505A95" w:rsidRPr="009860D8">
        <w:rPr>
          <w:rFonts w:asciiTheme="majorBidi" w:hAnsiTheme="majorBidi" w:cstheme="majorBidi"/>
          <w:sz w:val="26"/>
          <w:szCs w:val="26"/>
        </w:rPr>
        <w:t>h</w:t>
      </w:r>
      <w:r w:rsidR="00505A95">
        <w:rPr>
          <w:rFonts w:asciiTheme="majorBidi" w:hAnsiTheme="majorBidi" w:cstheme="majorBidi"/>
          <w:sz w:val="26"/>
          <w:szCs w:val="26"/>
        </w:rPr>
        <w:t>e</w:t>
      </w:r>
      <w:r w:rsidR="00505A95" w:rsidRPr="009860D8">
        <w:rPr>
          <w:rFonts w:asciiTheme="majorBidi" w:hAnsiTheme="majorBidi" w:cstheme="majorBidi"/>
          <w:sz w:val="26"/>
          <w:szCs w:val="26"/>
        </w:rPr>
        <w:t xml:space="preserve"> final verse of the divine response to Solomon’s</w:t>
      </w:r>
      <w:r w:rsidR="00505A95">
        <w:rPr>
          <w:rFonts w:asciiTheme="majorBidi" w:hAnsiTheme="majorBidi" w:cstheme="majorBidi"/>
          <w:sz w:val="26"/>
          <w:szCs w:val="26"/>
        </w:rPr>
        <w:t xml:space="preserve"> Temple Prayer </w:t>
      </w:r>
      <w:r w:rsidR="00F30C9D">
        <w:rPr>
          <w:rFonts w:asciiTheme="majorBidi" w:hAnsiTheme="majorBidi" w:cstheme="majorBidi"/>
          <w:sz w:val="26"/>
          <w:szCs w:val="26"/>
        </w:rPr>
        <w:t xml:space="preserve">(9:9) </w:t>
      </w:r>
      <w:r w:rsidR="00505A95">
        <w:rPr>
          <w:rFonts w:asciiTheme="majorBidi" w:hAnsiTheme="majorBidi" w:cstheme="majorBidi"/>
          <w:sz w:val="26"/>
          <w:szCs w:val="26"/>
        </w:rPr>
        <w:t xml:space="preserve">ends with a parallel not found in Deuteronomy but in Jeremiah 32:23 </w:t>
      </w:r>
      <w:r w:rsidR="00505A95" w:rsidRPr="00680467">
        <w:rPr>
          <w:rFonts w:asciiTheme="majorBidi" w:hAnsiTheme="majorBidi" w:cstheme="majorBidi"/>
          <w:sz w:val="26"/>
          <w:szCs w:val="26"/>
        </w:rPr>
        <w:t>(</w:t>
      </w:r>
      <w:r w:rsidR="00505A95" w:rsidRPr="00680467">
        <w:rPr>
          <w:rFonts w:asciiTheme="majorBidi" w:hAnsiTheme="majorBidi" w:cstheme="majorBidi"/>
          <w:sz w:val="28"/>
          <w:szCs w:val="28"/>
          <w:rtl/>
        </w:rPr>
        <w:t>אֵ֥ת כָּל־הָרָעָ֖ה הַזֹּֽאת</w:t>
      </w:r>
      <w:r w:rsidR="00505A95" w:rsidRPr="00680467">
        <w:rPr>
          <w:rFonts w:asciiTheme="majorBidi" w:hAnsiTheme="majorBidi" w:cstheme="majorBidi"/>
          <w:sz w:val="20"/>
          <w:szCs w:val="20"/>
          <w:rtl/>
        </w:rPr>
        <w:t xml:space="preserve"> </w:t>
      </w:r>
      <w:r w:rsidR="00505A95" w:rsidRPr="00680467">
        <w:rPr>
          <w:rFonts w:asciiTheme="majorBidi" w:hAnsiTheme="majorBidi" w:cstheme="majorBidi"/>
          <w:sz w:val="20"/>
          <w:szCs w:val="20"/>
        </w:rPr>
        <w:t xml:space="preserve"> ) </w:t>
      </w:r>
      <w:r w:rsidR="00505A95" w:rsidRPr="00680467">
        <w:rPr>
          <w:rFonts w:asciiTheme="majorBidi" w:hAnsiTheme="majorBidi" w:cstheme="majorBidi"/>
          <w:sz w:val="26"/>
          <w:szCs w:val="26"/>
        </w:rPr>
        <w:t>“So you brought all this disaster upon them.”</w:t>
      </w:r>
      <w:r w:rsidR="00847EE6" w:rsidRPr="00F30C9D">
        <w:rPr>
          <w:rFonts w:asciiTheme="majorBidi" w:hAnsiTheme="majorBidi" w:cstheme="majorBidi"/>
          <w:sz w:val="26"/>
          <w:szCs w:val="26"/>
        </w:rPr>
        <w:t xml:space="preserve"> </w:t>
      </w:r>
    </w:p>
    <w:p w:rsidR="00605D1C" w:rsidRDefault="00C42F25" w:rsidP="00F160B6">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b/>
          <w:bCs/>
          <w:sz w:val="26"/>
          <w:szCs w:val="26"/>
        </w:rPr>
        <w:t xml:space="preserve">                                             </w:t>
      </w:r>
      <w:r w:rsidR="00F30C9D">
        <w:rPr>
          <w:rFonts w:asciiTheme="majorBidi" w:hAnsiTheme="majorBidi" w:cstheme="majorBidi"/>
          <w:b/>
          <w:bCs/>
          <w:sz w:val="26"/>
          <w:szCs w:val="26"/>
        </w:rPr>
        <w:t xml:space="preserve">Who is </w:t>
      </w:r>
      <w:r w:rsidR="0009719F" w:rsidRPr="00C42F25">
        <w:rPr>
          <w:rFonts w:asciiTheme="majorBidi" w:hAnsiTheme="majorBidi" w:cstheme="majorBidi"/>
          <w:b/>
          <w:bCs/>
          <w:sz w:val="26"/>
          <w:szCs w:val="26"/>
        </w:rPr>
        <w:t xml:space="preserve">Solomon </w:t>
      </w:r>
      <w:r w:rsidR="00F30C9D">
        <w:rPr>
          <w:rFonts w:asciiTheme="majorBidi" w:hAnsiTheme="majorBidi" w:cstheme="majorBidi"/>
          <w:b/>
          <w:bCs/>
          <w:sz w:val="26"/>
          <w:szCs w:val="26"/>
        </w:rPr>
        <w:t>the</w:t>
      </w:r>
      <w:r w:rsidR="0009719F" w:rsidRPr="00C42F25">
        <w:rPr>
          <w:rFonts w:asciiTheme="majorBidi" w:hAnsiTheme="majorBidi" w:cstheme="majorBidi"/>
          <w:b/>
          <w:bCs/>
          <w:sz w:val="26"/>
          <w:szCs w:val="26"/>
        </w:rPr>
        <w:t xml:space="preserve"> Suppliant</w:t>
      </w:r>
      <w:r w:rsidR="00F30C9D">
        <w:rPr>
          <w:rFonts w:asciiTheme="majorBidi" w:hAnsiTheme="majorBidi" w:cstheme="majorBidi"/>
          <w:b/>
          <w:bCs/>
          <w:sz w:val="26"/>
          <w:szCs w:val="26"/>
        </w:rPr>
        <w:t>?</w:t>
      </w:r>
      <w:r w:rsidR="0009719F" w:rsidRPr="00C42F25">
        <w:rPr>
          <w:rFonts w:asciiTheme="majorBidi" w:hAnsiTheme="majorBidi" w:cstheme="majorBidi"/>
          <w:b/>
          <w:bCs/>
          <w:sz w:val="26"/>
          <w:szCs w:val="26"/>
        </w:rPr>
        <w:br/>
      </w:r>
      <w:r w:rsidR="00605D1C">
        <w:rPr>
          <w:rFonts w:asciiTheme="majorBidi" w:hAnsiTheme="majorBidi" w:cstheme="majorBidi"/>
          <w:sz w:val="26"/>
          <w:szCs w:val="26"/>
        </w:rPr>
        <w:t xml:space="preserve"> </w:t>
      </w:r>
      <w:r w:rsidR="00605D1C">
        <w:rPr>
          <w:rFonts w:asciiTheme="majorBidi" w:hAnsiTheme="majorBidi" w:cstheme="majorBidi"/>
          <w:sz w:val="26"/>
          <w:szCs w:val="26"/>
        </w:rPr>
        <w:tab/>
        <w:t>After reading 1 Kings 1-11 one is struck with how absent Solomon is from the narrative</w:t>
      </w:r>
      <w:r w:rsidR="00B50D95">
        <w:rPr>
          <w:rFonts w:asciiTheme="majorBidi" w:hAnsiTheme="majorBidi" w:cstheme="majorBidi"/>
          <w:sz w:val="26"/>
          <w:szCs w:val="26"/>
        </w:rPr>
        <w:t xml:space="preserve"> (contra David in 1 &amp; 2 Samuel; Psalm 51</w:t>
      </w:r>
      <w:r w:rsidR="00362C86">
        <w:rPr>
          <w:rFonts w:asciiTheme="majorBidi" w:hAnsiTheme="majorBidi" w:cstheme="majorBidi"/>
          <w:sz w:val="26"/>
          <w:szCs w:val="26"/>
        </w:rPr>
        <w:t>,</w:t>
      </w:r>
      <w:r w:rsidR="00B50D95">
        <w:rPr>
          <w:rFonts w:asciiTheme="majorBidi" w:hAnsiTheme="majorBidi" w:cstheme="majorBidi"/>
          <w:sz w:val="26"/>
          <w:szCs w:val="26"/>
        </w:rPr>
        <w:t xml:space="preserve"> et al)</w:t>
      </w:r>
      <w:r w:rsidR="00605D1C">
        <w:rPr>
          <w:rFonts w:asciiTheme="majorBidi" w:hAnsiTheme="majorBidi" w:cstheme="majorBidi"/>
          <w:sz w:val="26"/>
          <w:szCs w:val="26"/>
        </w:rPr>
        <w:t>. For example, in the succession narrative in 1 Kings 1-2, Walsh correctly points out that it is Nathan and Bathsheba</w:t>
      </w:r>
      <w:r w:rsidR="007B71E0">
        <w:rPr>
          <w:rFonts w:asciiTheme="majorBidi" w:hAnsiTheme="majorBidi" w:cstheme="majorBidi"/>
          <w:sz w:val="26"/>
          <w:szCs w:val="26"/>
        </w:rPr>
        <w:t>, not Solomon,</w:t>
      </w:r>
      <w:r w:rsidR="00605D1C">
        <w:rPr>
          <w:rFonts w:asciiTheme="majorBidi" w:hAnsiTheme="majorBidi" w:cstheme="majorBidi"/>
          <w:sz w:val="26"/>
          <w:szCs w:val="26"/>
        </w:rPr>
        <w:t xml:space="preserve"> who are concerned over </w:t>
      </w:r>
      <w:proofErr w:type="spellStart"/>
      <w:r w:rsidR="00605D1C">
        <w:rPr>
          <w:rFonts w:asciiTheme="majorBidi" w:hAnsiTheme="majorBidi" w:cstheme="majorBidi"/>
          <w:sz w:val="26"/>
          <w:szCs w:val="26"/>
        </w:rPr>
        <w:t>Adonijah's</w:t>
      </w:r>
      <w:proofErr w:type="spellEnd"/>
      <w:r w:rsidR="00605D1C">
        <w:rPr>
          <w:rFonts w:asciiTheme="majorBidi" w:hAnsiTheme="majorBidi" w:cstheme="majorBidi"/>
          <w:sz w:val="26"/>
          <w:szCs w:val="26"/>
        </w:rPr>
        <w:t xml:space="preserve"> </w:t>
      </w:r>
      <w:r w:rsidR="00DD3027">
        <w:rPr>
          <w:rFonts w:asciiTheme="majorBidi" w:hAnsiTheme="majorBidi" w:cstheme="majorBidi"/>
          <w:sz w:val="26"/>
          <w:szCs w:val="26"/>
        </w:rPr>
        <w:t xml:space="preserve">succession </w:t>
      </w:r>
      <w:r w:rsidR="00605D1C">
        <w:rPr>
          <w:rFonts w:asciiTheme="majorBidi" w:hAnsiTheme="majorBidi" w:cstheme="majorBidi"/>
          <w:sz w:val="26"/>
          <w:szCs w:val="26"/>
        </w:rPr>
        <w:t xml:space="preserve">plot at </w:t>
      </w:r>
      <w:proofErr w:type="spellStart"/>
      <w:r w:rsidR="00605D1C">
        <w:rPr>
          <w:rFonts w:asciiTheme="majorBidi" w:hAnsiTheme="majorBidi" w:cstheme="majorBidi"/>
          <w:sz w:val="26"/>
          <w:szCs w:val="26"/>
        </w:rPr>
        <w:t>En</w:t>
      </w:r>
      <w:proofErr w:type="spellEnd"/>
      <w:r w:rsidR="00605D1C">
        <w:rPr>
          <w:rFonts w:asciiTheme="majorBidi" w:hAnsiTheme="majorBidi" w:cstheme="majorBidi"/>
          <w:sz w:val="26"/>
          <w:szCs w:val="26"/>
        </w:rPr>
        <w:t xml:space="preserve"> </w:t>
      </w:r>
      <w:proofErr w:type="spellStart"/>
      <w:r w:rsidR="00605D1C">
        <w:rPr>
          <w:rFonts w:asciiTheme="majorBidi" w:hAnsiTheme="majorBidi" w:cstheme="majorBidi"/>
          <w:sz w:val="26"/>
          <w:szCs w:val="26"/>
        </w:rPr>
        <w:t>Rogel</w:t>
      </w:r>
      <w:proofErr w:type="spellEnd"/>
      <w:r w:rsidR="00605D1C">
        <w:rPr>
          <w:rFonts w:asciiTheme="majorBidi" w:hAnsiTheme="majorBidi" w:cstheme="majorBidi"/>
          <w:sz w:val="26"/>
          <w:szCs w:val="26"/>
        </w:rPr>
        <w:t>. The narrative proceeds with dialogues between Nathan</w:t>
      </w:r>
      <w:r w:rsidR="003973BA">
        <w:rPr>
          <w:rFonts w:asciiTheme="majorBidi" w:hAnsiTheme="majorBidi" w:cstheme="majorBidi"/>
          <w:sz w:val="26"/>
          <w:szCs w:val="26"/>
        </w:rPr>
        <w:t>,</w:t>
      </w:r>
      <w:r w:rsidR="00605D1C">
        <w:rPr>
          <w:rFonts w:asciiTheme="majorBidi" w:hAnsiTheme="majorBidi" w:cstheme="majorBidi"/>
          <w:sz w:val="26"/>
          <w:szCs w:val="26"/>
        </w:rPr>
        <w:t xml:space="preserve"> Bathsheba</w:t>
      </w:r>
      <w:r w:rsidR="003973BA">
        <w:rPr>
          <w:rFonts w:asciiTheme="majorBidi" w:hAnsiTheme="majorBidi" w:cstheme="majorBidi"/>
          <w:sz w:val="26"/>
          <w:szCs w:val="26"/>
        </w:rPr>
        <w:t xml:space="preserve"> and David</w:t>
      </w:r>
      <w:r w:rsidR="00605D1C">
        <w:rPr>
          <w:rFonts w:asciiTheme="majorBidi" w:hAnsiTheme="majorBidi" w:cstheme="majorBidi"/>
          <w:sz w:val="26"/>
          <w:szCs w:val="26"/>
        </w:rPr>
        <w:t xml:space="preserve">, </w:t>
      </w:r>
      <w:r w:rsidR="00F30C9D">
        <w:rPr>
          <w:rFonts w:asciiTheme="majorBidi" w:hAnsiTheme="majorBidi" w:cstheme="majorBidi"/>
          <w:sz w:val="26"/>
          <w:szCs w:val="26"/>
        </w:rPr>
        <w:t xml:space="preserve">while </w:t>
      </w:r>
      <w:r w:rsidR="00605D1C">
        <w:rPr>
          <w:rFonts w:asciiTheme="majorBidi" w:hAnsiTheme="majorBidi" w:cstheme="majorBidi"/>
          <w:sz w:val="26"/>
          <w:szCs w:val="26"/>
        </w:rPr>
        <w:t>Solomon, the “central figure remains off stage” (Walsh, 472)</w:t>
      </w:r>
      <w:r w:rsidR="00637527">
        <w:rPr>
          <w:rFonts w:asciiTheme="majorBidi" w:hAnsiTheme="majorBidi" w:cstheme="majorBidi"/>
          <w:sz w:val="26"/>
          <w:szCs w:val="26"/>
        </w:rPr>
        <w:t>. I</w:t>
      </w:r>
      <w:r w:rsidR="00605D1C">
        <w:rPr>
          <w:rFonts w:asciiTheme="majorBidi" w:hAnsiTheme="majorBidi" w:cstheme="majorBidi"/>
          <w:sz w:val="26"/>
          <w:szCs w:val="26"/>
        </w:rPr>
        <w:t xml:space="preserve">n contrast, Walsh keenly observes that in this same narrative we find out many details about </w:t>
      </w:r>
      <w:proofErr w:type="spellStart"/>
      <w:r w:rsidR="00605D1C">
        <w:rPr>
          <w:rFonts w:asciiTheme="majorBidi" w:hAnsiTheme="majorBidi" w:cstheme="majorBidi"/>
          <w:sz w:val="26"/>
          <w:szCs w:val="26"/>
        </w:rPr>
        <w:t>Adonijah</w:t>
      </w:r>
      <w:proofErr w:type="spellEnd"/>
      <w:r w:rsidR="00583F36">
        <w:rPr>
          <w:rFonts w:asciiTheme="majorBidi" w:hAnsiTheme="majorBidi" w:cstheme="majorBidi"/>
          <w:sz w:val="26"/>
          <w:szCs w:val="26"/>
        </w:rPr>
        <w:t>,</w:t>
      </w:r>
      <w:r w:rsidR="00605D1C">
        <w:rPr>
          <w:rFonts w:asciiTheme="majorBidi" w:hAnsiTheme="majorBidi" w:cstheme="majorBidi"/>
          <w:sz w:val="26"/>
          <w:szCs w:val="26"/>
        </w:rPr>
        <w:t xml:space="preserve"> including his mother's name, a physical description of hi</w:t>
      </w:r>
      <w:r w:rsidR="00583F36">
        <w:rPr>
          <w:rFonts w:asciiTheme="majorBidi" w:hAnsiTheme="majorBidi" w:cstheme="majorBidi"/>
          <w:sz w:val="26"/>
          <w:szCs w:val="26"/>
        </w:rPr>
        <w:t>s</w:t>
      </w:r>
      <w:r w:rsidR="00605D1C">
        <w:rPr>
          <w:rFonts w:asciiTheme="majorBidi" w:hAnsiTheme="majorBidi" w:cstheme="majorBidi"/>
          <w:sz w:val="26"/>
          <w:szCs w:val="26"/>
        </w:rPr>
        <w:t xml:space="preserve"> being handsome, his primacy due to birth order after Absalom, and even David's permissive manner of rearing him (1 Kgs 1:6</w:t>
      </w:r>
      <w:r w:rsidR="00155D8A">
        <w:rPr>
          <w:rFonts w:asciiTheme="majorBidi" w:hAnsiTheme="majorBidi" w:cstheme="majorBidi"/>
          <w:sz w:val="26"/>
          <w:szCs w:val="26"/>
        </w:rPr>
        <w:t>, Walsh, 473</w:t>
      </w:r>
      <w:r w:rsidR="00605D1C">
        <w:rPr>
          <w:rFonts w:asciiTheme="majorBidi" w:hAnsiTheme="majorBidi" w:cstheme="majorBidi"/>
          <w:sz w:val="26"/>
          <w:szCs w:val="26"/>
        </w:rPr>
        <w:t xml:space="preserve">). </w:t>
      </w:r>
      <w:r w:rsidR="003973BA">
        <w:rPr>
          <w:rFonts w:asciiTheme="majorBidi" w:hAnsiTheme="majorBidi" w:cstheme="majorBidi"/>
          <w:sz w:val="26"/>
          <w:szCs w:val="26"/>
        </w:rPr>
        <w:t>Yet, w</w:t>
      </w:r>
      <w:r w:rsidR="00605D1C">
        <w:rPr>
          <w:rFonts w:asciiTheme="majorBidi" w:hAnsiTheme="majorBidi" w:cstheme="majorBidi"/>
          <w:sz w:val="26"/>
          <w:szCs w:val="26"/>
        </w:rPr>
        <w:t xml:space="preserve">e look in vain to find any </w:t>
      </w:r>
      <w:r w:rsidR="00637527">
        <w:rPr>
          <w:rFonts w:asciiTheme="majorBidi" w:hAnsiTheme="majorBidi" w:cstheme="majorBidi"/>
          <w:sz w:val="26"/>
          <w:szCs w:val="26"/>
        </w:rPr>
        <w:t xml:space="preserve">such detailed </w:t>
      </w:r>
      <w:r w:rsidR="00605D1C">
        <w:rPr>
          <w:rFonts w:asciiTheme="majorBidi" w:hAnsiTheme="majorBidi" w:cstheme="majorBidi"/>
          <w:sz w:val="26"/>
          <w:szCs w:val="26"/>
        </w:rPr>
        <w:t xml:space="preserve">communication </w:t>
      </w:r>
      <w:r w:rsidR="00637527">
        <w:rPr>
          <w:rFonts w:asciiTheme="majorBidi" w:hAnsiTheme="majorBidi" w:cstheme="majorBidi"/>
          <w:sz w:val="26"/>
          <w:szCs w:val="26"/>
        </w:rPr>
        <w:t>about</w:t>
      </w:r>
      <w:r w:rsidR="00605D1C">
        <w:rPr>
          <w:rFonts w:asciiTheme="majorBidi" w:hAnsiTheme="majorBidi" w:cstheme="majorBidi"/>
          <w:sz w:val="26"/>
          <w:szCs w:val="26"/>
        </w:rPr>
        <w:t xml:space="preserve"> Solomon.  </w:t>
      </w:r>
      <w:r w:rsidR="00605D1C">
        <w:rPr>
          <w:rFonts w:asciiTheme="majorBidi" w:hAnsiTheme="majorBidi" w:cstheme="majorBidi"/>
          <w:sz w:val="26"/>
          <w:szCs w:val="26"/>
        </w:rPr>
        <w:br/>
        <w:t xml:space="preserve"> </w:t>
      </w:r>
      <w:r w:rsidR="00605D1C">
        <w:rPr>
          <w:rFonts w:asciiTheme="majorBidi" w:hAnsiTheme="majorBidi" w:cstheme="majorBidi"/>
          <w:sz w:val="26"/>
          <w:szCs w:val="26"/>
        </w:rPr>
        <w:tab/>
      </w:r>
      <w:r w:rsidR="00583F36">
        <w:rPr>
          <w:rFonts w:asciiTheme="majorBidi" w:hAnsiTheme="majorBidi" w:cstheme="majorBidi"/>
          <w:sz w:val="26"/>
          <w:szCs w:val="26"/>
        </w:rPr>
        <w:t>W</w:t>
      </w:r>
      <w:r w:rsidR="00605D1C">
        <w:rPr>
          <w:rFonts w:asciiTheme="majorBidi" w:hAnsiTheme="majorBidi" w:cstheme="majorBidi"/>
          <w:sz w:val="26"/>
          <w:szCs w:val="26"/>
        </w:rPr>
        <w:t xml:space="preserve">e seem to </w:t>
      </w:r>
      <w:r w:rsidR="007B71E0">
        <w:rPr>
          <w:rFonts w:asciiTheme="majorBidi" w:hAnsiTheme="majorBidi" w:cstheme="majorBidi"/>
          <w:sz w:val="26"/>
          <w:szCs w:val="26"/>
        </w:rPr>
        <w:t>discover who</w:t>
      </w:r>
      <w:r w:rsidR="00605D1C">
        <w:rPr>
          <w:rFonts w:asciiTheme="majorBidi" w:hAnsiTheme="majorBidi" w:cstheme="majorBidi"/>
          <w:sz w:val="26"/>
          <w:szCs w:val="26"/>
        </w:rPr>
        <w:t xml:space="preserve"> Solomon</w:t>
      </w:r>
      <w:r w:rsidR="007B71E0">
        <w:rPr>
          <w:rFonts w:asciiTheme="majorBidi" w:hAnsiTheme="majorBidi" w:cstheme="majorBidi"/>
          <w:sz w:val="26"/>
          <w:szCs w:val="26"/>
        </w:rPr>
        <w:t xml:space="preserve"> i</w:t>
      </w:r>
      <w:r w:rsidR="00605D1C">
        <w:rPr>
          <w:rFonts w:asciiTheme="majorBidi" w:hAnsiTheme="majorBidi" w:cstheme="majorBidi"/>
          <w:sz w:val="26"/>
          <w:szCs w:val="26"/>
        </w:rPr>
        <w:t xml:space="preserve">s from others. </w:t>
      </w:r>
      <w:proofErr w:type="gramStart"/>
      <w:r w:rsidR="003973BA">
        <w:rPr>
          <w:rFonts w:asciiTheme="majorBidi" w:hAnsiTheme="majorBidi" w:cstheme="majorBidi"/>
          <w:sz w:val="26"/>
          <w:szCs w:val="26"/>
        </w:rPr>
        <w:t>U</w:t>
      </w:r>
      <w:r w:rsidR="00637527">
        <w:rPr>
          <w:rFonts w:asciiTheme="majorBidi" w:hAnsiTheme="majorBidi" w:cstheme="majorBidi"/>
          <w:sz w:val="26"/>
          <w:szCs w:val="26"/>
        </w:rPr>
        <w:t xml:space="preserve">nder </w:t>
      </w:r>
      <w:r w:rsidR="00605D1C">
        <w:rPr>
          <w:rFonts w:asciiTheme="majorBidi" w:hAnsiTheme="majorBidi" w:cstheme="majorBidi"/>
          <w:sz w:val="26"/>
          <w:szCs w:val="26"/>
        </w:rPr>
        <w:t xml:space="preserve">divine direction, </w:t>
      </w:r>
      <w:r w:rsidR="003973BA">
        <w:rPr>
          <w:rFonts w:asciiTheme="majorBidi" w:hAnsiTheme="majorBidi" w:cstheme="majorBidi"/>
          <w:sz w:val="26"/>
          <w:szCs w:val="26"/>
        </w:rPr>
        <w:t xml:space="preserve">Nathan </w:t>
      </w:r>
      <w:r w:rsidR="003973BA">
        <w:rPr>
          <w:rFonts w:asciiTheme="majorBidi" w:hAnsiTheme="majorBidi" w:cstheme="majorBidi"/>
          <w:sz w:val="26"/>
          <w:szCs w:val="26"/>
        </w:rPr>
        <w:lastRenderedPageBreak/>
        <w:t>nick</w:t>
      </w:r>
      <w:r w:rsidR="00DD3027">
        <w:rPr>
          <w:rFonts w:asciiTheme="majorBidi" w:hAnsiTheme="majorBidi" w:cstheme="majorBidi"/>
          <w:sz w:val="26"/>
          <w:szCs w:val="26"/>
        </w:rPr>
        <w:t>-</w:t>
      </w:r>
      <w:r w:rsidR="00605D1C">
        <w:rPr>
          <w:rFonts w:asciiTheme="majorBidi" w:hAnsiTheme="majorBidi" w:cstheme="majorBidi"/>
          <w:sz w:val="26"/>
          <w:szCs w:val="26"/>
        </w:rPr>
        <w:t xml:space="preserve">named </w:t>
      </w:r>
      <w:r w:rsidR="003973BA">
        <w:rPr>
          <w:rFonts w:asciiTheme="majorBidi" w:hAnsiTheme="majorBidi" w:cstheme="majorBidi"/>
          <w:sz w:val="26"/>
          <w:szCs w:val="26"/>
        </w:rPr>
        <w:t xml:space="preserve">Solomon </w:t>
      </w:r>
      <w:r w:rsidR="00155D8A">
        <w:rPr>
          <w:rFonts w:asciiTheme="majorBidi" w:hAnsiTheme="majorBidi" w:cstheme="majorBidi"/>
          <w:sz w:val="26"/>
          <w:szCs w:val="26"/>
        </w:rPr>
        <w:t>“</w:t>
      </w:r>
      <w:r w:rsidR="00605D1C">
        <w:rPr>
          <w:rFonts w:asciiTheme="majorBidi" w:hAnsiTheme="majorBidi" w:cstheme="majorBidi"/>
          <w:sz w:val="26"/>
          <w:szCs w:val="26"/>
        </w:rPr>
        <w:t>Jedidiah</w:t>
      </w:r>
      <w:r w:rsidR="00155D8A">
        <w:rPr>
          <w:rFonts w:asciiTheme="majorBidi" w:hAnsiTheme="majorBidi" w:cstheme="majorBidi"/>
          <w:sz w:val="26"/>
          <w:szCs w:val="26"/>
        </w:rPr>
        <w:t>”</w:t>
      </w:r>
      <w:r w:rsidR="00605D1C">
        <w:rPr>
          <w:rFonts w:asciiTheme="majorBidi" w:hAnsiTheme="majorBidi" w:cstheme="majorBidi"/>
          <w:sz w:val="26"/>
          <w:szCs w:val="26"/>
        </w:rPr>
        <w:t xml:space="preserve"> (“Loved by the Lord,” 2 Sam 12:25)</w:t>
      </w:r>
      <w:r w:rsidR="00155D8A">
        <w:rPr>
          <w:rFonts w:asciiTheme="majorBidi" w:hAnsiTheme="majorBidi" w:cstheme="majorBidi"/>
          <w:sz w:val="26"/>
          <w:szCs w:val="26"/>
        </w:rPr>
        <w:t>.</w:t>
      </w:r>
      <w:proofErr w:type="gramEnd"/>
      <w:r w:rsidR="00155D8A">
        <w:rPr>
          <w:rFonts w:asciiTheme="majorBidi" w:hAnsiTheme="majorBidi" w:cstheme="majorBidi"/>
          <w:sz w:val="26"/>
          <w:szCs w:val="26"/>
        </w:rPr>
        <w:t xml:space="preserve"> </w:t>
      </w:r>
      <w:r w:rsidR="00605D1C">
        <w:rPr>
          <w:rFonts w:asciiTheme="majorBidi" w:hAnsiTheme="majorBidi" w:cstheme="majorBidi"/>
          <w:sz w:val="26"/>
          <w:szCs w:val="26"/>
        </w:rPr>
        <w:t xml:space="preserve">We learn more about Solomon from the hyperbolic accolades </w:t>
      </w:r>
      <w:r w:rsidR="00637527">
        <w:rPr>
          <w:rFonts w:asciiTheme="majorBidi" w:hAnsiTheme="majorBidi" w:cstheme="majorBidi"/>
          <w:sz w:val="26"/>
          <w:szCs w:val="26"/>
        </w:rPr>
        <w:t>of</w:t>
      </w:r>
      <w:r w:rsidR="00605D1C">
        <w:rPr>
          <w:rFonts w:asciiTheme="majorBidi" w:hAnsiTheme="majorBidi" w:cstheme="majorBidi"/>
          <w:sz w:val="26"/>
          <w:szCs w:val="26"/>
        </w:rPr>
        <w:t xml:space="preserve"> the Queen of Sheba (1 Kgs 10) and Hiram’s </w:t>
      </w:r>
      <w:r w:rsidR="00F30C9D">
        <w:rPr>
          <w:rFonts w:asciiTheme="majorBidi" w:hAnsiTheme="majorBidi" w:cstheme="majorBidi"/>
          <w:sz w:val="26"/>
          <w:szCs w:val="26"/>
        </w:rPr>
        <w:t xml:space="preserve">panegyric </w:t>
      </w:r>
      <w:r w:rsidR="00605D1C">
        <w:rPr>
          <w:rFonts w:asciiTheme="majorBidi" w:hAnsiTheme="majorBidi" w:cstheme="majorBidi"/>
          <w:sz w:val="26"/>
          <w:szCs w:val="26"/>
        </w:rPr>
        <w:t xml:space="preserve">response (2 </w:t>
      </w:r>
      <w:proofErr w:type="spellStart"/>
      <w:r w:rsidR="00605D1C">
        <w:rPr>
          <w:rFonts w:asciiTheme="majorBidi" w:hAnsiTheme="majorBidi" w:cstheme="majorBidi"/>
          <w:sz w:val="26"/>
          <w:szCs w:val="26"/>
        </w:rPr>
        <w:t>Chron</w:t>
      </w:r>
      <w:proofErr w:type="spellEnd"/>
      <w:r w:rsidR="00605D1C">
        <w:rPr>
          <w:rFonts w:asciiTheme="majorBidi" w:hAnsiTheme="majorBidi" w:cstheme="majorBidi"/>
          <w:sz w:val="26"/>
          <w:szCs w:val="26"/>
        </w:rPr>
        <w:t xml:space="preserve"> 2:12-16) than from his own self-reporting. When his persona is exposed to view it is often in the context of his official </w:t>
      </w:r>
      <w:r w:rsidR="007B71E0">
        <w:rPr>
          <w:rFonts w:asciiTheme="majorBidi" w:hAnsiTheme="majorBidi" w:cstheme="majorBidi"/>
          <w:sz w:val="26"/>
          <w:szCs w:val="26"/>
        </w:rPr>
        <w:t>capacities</w:t>
      </w:r>
      <w:r w:rsidR="00583F36">
        <w:rPr>
          <w:rFonts w:asciiTheme="majorBidi" w:hAnsiTheme="majorBidi" w:cstheme="majorBidi"/>
          <w:sz w:val="26"/>
          <w:szCs w:val="26"/>
        </w:rPr>
        <w:t>:</w:t>
      </w:r>
      <w:r w:rsidR="00605D1C">
        <w:rPr>
          <w:rFonts w:asciiTheme="majorBidi" w:hAnsiTheme="majorBidi" w:cstheme="majorBidi"/>
          <w:sz w:val="26"/>
          <w:szCs w:val="26"/>
        </w:rPr>
        <w:t xml:space="preserve"> distributing justice for the two women and a baby (1 Kgs 3), the narrator’s grocery listing of his wisdom accomplishments (1 Kgs 4:29ff)</w:t>
      </w:r>
      <w:r w:rsidR="00583F36">
        <w:rPr>
          <w:rFonts w:asciiTheme="majorBidi" w:hAnsiTheme="majorBidi" w:cstheme="majorBidi"/>
          <w:sz w:val="26"/>
          <w:szCs w:val="26"/>
        </w:rPr>
        <w:t>,</w:t>
      </w:r>
      <w:r w:rsidR="00605D1C">
        <w:rPr>
          <w:rFonts w:asciiTheme="majorBidi" w:hAnsiTheme="majorBidi" w:cstheme="majorBidi"/>
          <w:sz w:val="26"/>
          <w:szCs w:val="26"/>
        </w:rPr>
        <w:t xml:space="preserve"> or his organizational and bureaucratic achievements (1 Kgs 5). These brief </w:t>
      </w:r>
      <w:proofErr w:type="spellStart"/>
      <w:r w:rsidR="00605D1C">
        <w:rPr>
          <w:rFonts w:asciiTheme="majorBidi" w:hAnsiTheme="majorBidi" w:cstheme="majorBidi"/>
          <w:sz w:val="26"/>
          <w:szCs w:val="26"/>
        </w:rPr>
        <w:t>officiale</w:t>
      </w:r>
      <w:r w:rsidR="00155D8A">
        <w:rPr>
          <w:rFonts w:asciiTheme="majorBidi" w:hAnsiTheme="majorBidi" w:cstheme="majorBidi"/>
          <w:sz w:val="26"/>
          <w:szCs w:val="26"/>
        </w:rPr>
        <w:t>s</w:t>
      </w:r>
      <w:r w:rsidR="00605D1C">
        <w:rPr>
          <w:rFonts w:asciiTheme="majorBidi" w:hAnsiTheme="majorBidi" w:cstheme="majorBidi"/>
          <w:sz w:val="26"/>
          <w:szCs w:val="26"/>
        </w:rPr>
        <w:t>e</w:t>
      </w:r>
      <w:proofErr w:type="spellEnd"/>
      <w:r w:rsidR="00605D1C">
        <w:rPr>
          <w:rFonts w:asciiTheme="majorBidi" w:hAnsiTheme="majorBidi" w:cstheme="majorBidi"/>
          <w:sz w:val="26"/>
          <w:szCs w:val="26"/>
        </w:rPr>
        <w:t xml:space="preserve">-type insights into Solomon’s </w:t>
      </w:r>
      <w:r w:rsidR="00583F36">
        <w:rPr>
          <w:rFonts w:asciiTheme="majorBidi" w:hAnsiTheme="majorBidi" w:cstheme="majorBidi"/>
          <w:sz w:val="26"/>
          <w:szCs w:val="26"/>
        </w:rPr>
        <w:t>identity</w:t>
      </w:r>
      <w:r w:rsidR="00605D1C">
        <w:rPr>
          <w:rFonts w:asciiTheme="majorBidi" w:hAnsiTheme="majorBidi" w:cstheme="majorBidi"/>
          <w:sz w:val="26"/>
          <w:szCs w:val="26"/>
        </w:rPr>
        <w:t xml:space="preserve"> stand dwarfed by the long chapters extensively detailing the preparations and building of the temple</w:t>
      </w:r>
      <w:r w:rsidR="003973BA">
        <w:rPr>
          <w:rFonts w:asciiTheme="majorBidi" w:hAnsiTheme="majorBidi" w:cstheme="majorBidi"/>
          <w:sz w:val="26"/>
          <w:szCs w:val="26"/>
        </w:rPr>
        <w:t xml:space="preserve"> and</w:t>
      </w:r>
      <w:r w:rsidR="00605D1C">
        <w:rPr>
          <w:rFonts w:asciiTheme="majorBidi" w:hAnsiTheme="majorBidi" w:cstheme="majorBidi"/>
          <w:sz w:val="26"/>
          <w:szCs w:val="26"/>
        </w:rPr>
        <w:t xml:space="preserve"> the royal palace (1 Kgs 6-7; 9:10ff</w:t>
      </w:r>
      <w:r w:rsidR="00583F36">
        <w:rPr>
          <w:rFonts w:asciiTheme="majorBidi" w:hAnsiTheme="majorBidi" w:cstheme="majorBidi"/>
          <w:sz w:val="26"/>
          <w:szCs w:val="26"/>
        </w:rPr>
        <w:t>.</w:t>
      </w:r>
      <w:r w:rsidR="00605D1C">
        <w:rPr>
          <w:rFonts w:asciiTheme="majorBidi" w:hAnsiTheme="majorBidi" w:cstheme="majorBidi"/>
          <w:sz w:val="26"/>
          <w:szCs w:val="26"/>
        </w:rPr>
        <w:t xml:space="preserve">). </w:t>
      </w:r>
      <w:proofErr w:type="spellStart"/>
      <w:r w:rsidR="00605D1C">
        <w:rPr>
          <w:rFonts w:asciiTheme="majorBidi" w:hAnsiTheme="majorBidi" w:cstheme="majorBidi"/>
          <w:sz w:val="26"/>
          <w:szCs w:val="26"/>
        </w:rPr>
        <w:t>Balentine</w:t>
      </w:r>
      <w:proofErr w:type="spellEnd"/>
      <w:r w:rsidR="007B71E0">
        <w:rPr>
          <w:rFonts w:asciiTheme="majorBidi" w:hAnsiTheme="majorBidi" w:cstheme="majorBidi"/>
          <w:sz w:val="26"/>
          <w:szCs w:val="26"/>
        </w:rPr>
        <w:t>,</w:t>
      </w:r>
      <w:r w:rsidR="00605D1C">
        <w:rPr>
          <w:rFonts w:asciiTheme="majorBidi" w:hAnsiTheme="majorBidi" w:cstheme="majorBidi"/>
          <w:sz w:val="26"/>
          <w:szCs w:val="26"/>
        </w:rPr>
        <w:t xml:space="preserve"> in his work </w:t>
      </w:r>
      <w:r w:rsidR="00605D1C" w:rsidRPr="001E458E">
        <w:rPr>
          <w:rFonts w:asciiTheme="majorBidi" w:hAnsiTheme="majorBidi" w:cstheme="majorBidi"/>
          <w:i/>
          <w:iCs/>
          <w:sz w:val="26"/>
          <w:szCs w:val="26"/>
        </w:rPr>
        <w:t>Prayer in the Hebrew Bible</w:t>
      </w:r>
      <w:r w:rsidR="007B71E0">
        <w:rPr>
          <w:rFonts w:asciiTheme="majorBidi" w:hAnsiTheme="majorBidi" w:cstheme="majorBidi"/>
          <w:i/>
          <w:iCs/>
          <w:sz w:val="26"/>
          <w:szCs w:val="26"/>
        </w:rPr>
        <w:t>,</w:t>
      </w:r>
      <w:r w:rsidR="00605D1C">
        <w:rPr>
          <w:rFonts w:asciiTheme="majorBidi" w:hAnsiTheme="majorBidi" w:cstheme="majorBidi"/>
          <w:sz w:val="26"/>
          <w:szCs w:val="26"/>
        </w:rPr>
        <w:t xml:space="preserve"> </w:t>
      </w:r>
      <w:r w:rsidR="00DD3027">
        <w:rPr>
          <w:rFonts w:asciiTheme="majorBidi" w:hAnsiTheme="majorBidi" w:cstheme="majorBidi"/>
          <w:sz w:val="26"/>
          <w:szCs w:val="26"/>
        </w:rPr>
        <w:t>suggest</w:t>
      </w:r>
      <w:r w:rsidR="007B71E0">
        <w:rPr>
          <w:rFonts w:asciiTheme="majorBidi" w:hAnsiTheme="majorBidi" w:cstheme="majorBidi"/>
          <w:sz w:val="26"/>
          <w:szCs w:val="26"/>
        </w:rPr>
        <w:t>s</w:t>
      </w:r>
      <w:r w:rsidR="00DD3027">
        <w:rPr>
          <w:rFonts w:asciiTheme="majorBidi" w:hAnsiTheme="majorBidi" w:cstheme="majorBidi"/>
          <w:sz w:val="26"/>
          <w:szCs w:val="26"/>
        </w:rPr>
        <w:t xml:space="preserve"> an entry point into </w:t>
      </w:r>
      <w:r w:rsidR="00583F36">
        <w:rPr>
          <w:rFonts w:asciiTheme="majorBidi" w:hAnsiTheme="majorBidi" w:cstheme="majorBidi"/>
          <w:sz w:val="26"/>
          <w:szCs w:val="26"/>
        </w:rPr>
        <w:t xml:space="preserve">understanding </w:t>
      </w:r>
      <w:r w:rsidR="00DD3027">
        <w:rPr>
          <w:rFonts w:asciiTheme="majorBidi" w:hAnsiTheme="majorBidi" w:cstheme="majorBidi"/>
          <w:sz w:val="26"/>
          <w:szCs w:val="26"/>
        </w:rPr>
        <w:t>Solomon</w:t>
      </w:r>
      <w:r w:rsidR="007B71E0">
        <w:rPr>
          <w:rFonts w:asciiTheme="majorBidi" w:hAnsiTheme="majorBidi" w:cstheme="majorBidi"/>
          <w:sz w:val="26"/>
          <w:szCs w:val="26"/>
        </w:rPr>
        <w:t>:</w:t>
      </w:r>
      <w:r w:rsidR="00605D1C">
        <w:rPr>
          <w:rFonts w:asciiTheme="majorBidi" w:hAnsiTheme="majorBidi" w:cstheme="majorBidi"/>
          <w:sz w:val="26"/>
          <w:szCs w:val="26"/>
        </w:rPr>
        <w:t xml:space="preserve"> “Biblical prayer is but one of the means afforded in Hebrew narrative for building character portraits” (</w:t>
      </w:r>
      <w:proofErr w:type="spellStart"/>
      <w:r w:rsidR="00605D1C">
        <w:rPr>
          <w:rFonts w:asciiTheme="majorBidi" w:hAnsiTheme="majorBidi" w:cstheme="majorBidi"/>
          <w:sz w:val="26"/>
          <w:szCs w:val="26"/>
        </w:rPr>
        <w:t>Balentine</w:t>
      </w:r>
      <w:proofErr w:type="spellEnd"/>
      <w:r w:rsidR="00605D1C">
        <w:rPr>
          <w:rFonts w:asciiTheme="majorBidi" w:hAnsiTheme="majorBidi" w:cstheme="majorBidi"/>
          <w:sz w:val="26"/>
          <w:szCs w:val="26"/>
        </w:rPr>
        <w:t xml:space="preserve">, 49).  </w:t>
      </w:r>
      <w:r w:rsidR="00605D1C">
        <w:rPr>
          <w:rFonts w:asciiTheme="majorBidi" w:hAnsiTheme="majorBidi" w:cstheme="majorBidi"/>
          <w:sz w:val="26"/>
          <w:szCs w:val="26"/>
        </w:rPr>
        <w:br/>
      </w:r>
      <w:r w:rsidR="00F30C9D">
        <w:rPr>
          <w:rFonts w:asciiTheme="majorBidi" w:hAnsiTheme="majorBidi" w:cstheme="majorBidi"/>
          <w:sz w:val="26"/>
          <w:szCs w:val="26"/>
        </w:rPr>
        <w:t xml:space="preserve"> </w:t>
      </w:r>
      <w:r w:rsidR="00F30C9D">
        <w:rPr>
          <w:rFonts w:asciiTheme="majorBidi" w:hAnsiTheme="majorBidi" w:cstheme="majorBidi"/>
          <w:sz w:val="26"/>
          <w:szCs w:val="26"/>
        </w:rPr>
        <w:tab/>
        <w:t xml:space="preserve">So who is Solomon?  </w:t>
      </w:r>
      <w:r w:rsidR="00605D1C">
        <w:rPr>
          <w:rFonts w:asciiTheme="majorBidi" w:hAnsiTheme="majorBidi" w:cstheme="majorBidi"/>
          <w:sz w:val="26"/>
          <w:szCs w:val="26"/>
        </w:rPr>
        <w:t xml:space="preserve">First and foremost </w:t>
      </w:r>
      <w:r w:rsidR="003973BA">
        <w:rPr>
          <w:rFonts w:asciiTheme="majorBidi" w:hAnsiTheme="majorBidi" w:cstheme="majorBidi"/>
          <w:sz w:val="26"/>
          <w:szCs w:val="26"/>
        </w:rPr>
        <w:t>Solomon</w:t>
      </w:r>
      <w:r w:rsidR="00605D1C">
        <w:rPr>
          <w:rFonts w:asciiTheme="majorBidi" w:hAnsiTheme="majorBidi" w:cstheme="majorBidi"/>
          <w:sz w:val="26"/>
          <w:szCs w:val="26"/>
        </w:rPr>
        <w:t xml:space="preserve"> </w:t>
      </w:r>
      <w:r w:rsidR="00DD3027">
        <w:rPr>
          <w:rFonts w:asciiTheme="majorBidi" w:hAnsiTheme="majorBidi" w:cstheme="majorBidi"/>
          <w:sz w:val="26"/>
          <w:szCs w:val="26"/>
        </w:rPr>
        <w:t xml:space="preserve">in this prayer narrative is portrayed </w:t>
      </w:r>
      <w:r w:rsidR="00605D1C">
        <w:rPr>
          <w:rFonts w:asciiTheme="majorBidi" w:hAnsiTheme="majorBidi" w:cstheme="majorBidi"/>
          <w:sz w:val="26"/>
          <w:szCs w:val="26"/>
        </w:rPr>
        <w:t>as the son of David (8:15, 17, 18, 20, 24, 25</w:t>
      </w:r>
      <w:r w:rsidR="003973BA">
        <w:rPr>
          <w:rFonts w:asciiTheme="majorBidi" w:hAnsiTheme="majorBidi" w:cstheme="majorBidi"/>
          <w:sz w:val="26"/>
          <w:szCs w:val="26"/>
        </w:rPr>
        <w:t xml:space="preserve">; </w:t>
      </w:r>
      <w:r w:rsidR="00362C86">
        <w:rPr>
          <w:rFonts w:asciiTheme="majorBidi" w:hAnsiTheme="majorBidi" w:cstheme="majorBidi"/>
          <w:sz w:val="26"/>
          <w:szCs w:val="26"/>
        </w:rPr>
        <w:t xml:space="preserve">cf. </w:t>
      </w:r>
      <w:r w:rsidR="003973BA">
        <w:rPr>
          <w:rFonts w:asciiTheme="majorBidi" w:hAnsiTheme="majorBidi" w:cstheme="majorBidi"/>
          <w:sz w:val="26"/>
          <w:szCs w:val="26"/>
        </w:rPr>
        <w:t>9:4</w:t>
      </w:r>
      <w:r w:rsidR="00605D1C">
        <w:rPr>
          <w:rFonts w:asciiTheme="majorBidi" w:hAnsiTheme="majorBidi" w:cstheme="majorBidi"/>
          <w:sz w:val="26"/>
          <w:szCs w:val="26"/>
        </w:rPr>
        <w:t xml:space="preserve">).  This </w:t>
      </w:r>
      <w:r w:rsidR="00637527">
        <w:rPr>
          <w:rFonts w:asciiTheme="majorBidi" w:hAnsiTheme="majorBidi" w:cstheme="majorBidi"/>
          <w:sz w:val="26"/>
          <w:szCs w:val="26"/>
        </w:rPr>
        <w:t>i</w:t>
      </w:r>
      <w:r w:rsidR="00605D1C">
        <w:rPr>
          <w:rFonts w:asciiTheme="majorBidi" w:hAnsiTheme="majorBidi" w:cstheme="majorBidi"/>
          <w:sz w:val="26"/>
          <w:szCs w:val="26"/>
        </w:rPr>
        <w:t xml:space="preserve">s </w:t>
      </w:r>
      <w:r w:rsidR="00676EC9">
        <w:rPr>
          <w:rFonts w:asciiTheme="majorBidi" w:hAnsiTheme="majorBidi" w:cstheme="majorBidi"/>
          <w:sz w:val="26"/>
          <w:szCs w:val="26"/>
        </w:rPr>
        <w:t>apparent</w:t>
      </w:r>
      <w:r w:rsidR="00605D1C">
        <w:rPr>
          <w:rFonts w:asciiTheme="majorBidi" w:hAnsiTheme="majorBidi" w:cstheme="majorBidi"/>
          <w:sz w:val="26"/>
          <w:szCs w:val="26"/>
        </w:rPr>
        <w:t xml:space="preserve"> in his actions </w:t>
      </w:r>
      <w:r w:rsidR="00676EC9">
        <w:rPr>
          <w:rFonts w:asciiTheme="majorBidi" w:hAnsiTheme="majorBidi" w:cstheme="majorBidi"/>
          <w:sz w:val="26"/>
          <w:szCs w:val="26"/>
        </w:rPr>
        <w:t xml:space="preserve">which </w:t>
      </w:r>
      <w:r w:rsidR="00605D1C">
        <w:rPr>
          <w:rFonts w:asciiTheme="majorBidi" w:hAnsiTheme="majorBidi" w:cstheme="majorBidi"/>
          <w:sz w:val="26"/>
          <w:szCs w:val="26"/>
        </w:rPr>
        <w:t>recapitulat</w:t>
      </w:r>
      <w:r w:rsidR="00676EC9">
        <w:rPr>
          <w:rFonts w:asciiTheme="majorBidi" w:hAnsiTheme="majorBidi" w:cstheme="majorBidi"/>
          <w:sz w:val="26"/>
          <w:szCs w:val="26"/>
        </w:rPr>
        <w:t>e</w:t>
      </w:r>
      <w:r w:rsidR="00605D1C">
        <w:rPr>
          <w:rFonts w:asciiTheme="majorBidi" w:hAnsiTheme="majorBidi" w:cstheme="majorBidi"/>
          <w:sz w:val="26"/>
          <w:szCs w:val="26"/>
        </w:rPr>
        <w:t xml:space="preserve"> the moving of the ark </w:t>
      </w:r>
      <w:r w:rsidR="00676EC9">
        <w:rPr>
          <w:rFonts w:asciiTheme="majorBidi" w:hAnsiTheme="majorBidi" w:cstheme="majorBidi"/>
          <w:sz w:val="26"/>
          <w:szCs w:val="26"/>
        </w:rPr>
        <w:t>accompanied by</w:t>
      </w:r>
      <w:r w:rsidR="00605D1C">
        <w:rPr>
          <w:rFonts w:asciiTheme="majorBidi" w:hAnsiTheme="majorBidi" w:cstheme="majorBidi"/>
          <w:sz w:val="26"/>
          <w:szCs w:val="26"/>
        </w:rPr>
        <w:t xml:space="preserve"> many sacrifices </w:t>
      </w:r>
      <w:r w:rsidR="00DD3027">
        <w:rPr>
          <w:rFonts w:asciiTheme="majorBidi" w:hAnsiTheme="majorBidi" w:cstheme="majorBidi"/>
          <w:sz w:val="26"/>
          <w:szCs w:val="26"/>
        </w:rPr>
        <w:t xml:space="preserve">just </w:t>
      </w:r>
      <w:r w:rsidR="00605D1C">
        <w:rPr>
          <w:rFonts w:asciiTheme="majorBidi" w:hAnsiTheme="majorBidi" w:cstheme="majorBidi"/>
          <w:sz w:val="26"/>
          <w:szCs w:val="26"/>
        </w:rPr>
        <w:t xml:space="preserve">as his father had done </w:t>
      </w:r>
      <w:r w:rsidR="007B71E0">
        <w:rPr>
          <w:rFonts w:asciiTheme="majorBidi" w:hAnsiTheme="majorBidi" w:cstheme="majorBidi"/>
          <w:sz w:val="26"/>
          <w:szCs w:val="26"/>
        </w:rPr>
        <w:t>earlier</w:t>
      </w:r>
      <w:r w:rsidR="00F30C9D">
        <w:rPr>
          <w:rFonts w:asciiTheme="majorBidi" w:hAnsiTheme="majorBidi" w:cstheme="majorBidi"/>
          <w:sz w:val="26"/>
          <w:szCs w:val="26"/>
        </w:rPr>
        <w:t xml:space="preserve"> </w:t>
      </w:r>
      <w:r w:rsidR="00605D1C">
        <w:rPr>
          <w:rFonts w:asciiTheme="majorBidi" w:hAnsiTheme="majorBidi" w:cstheme="majorBidi"/>
          <w:sz w:val="26"/>
          <w:szCs w:val="26"/>
        </w:rPr>
        <w:t>(2 Sam 6; 1 Kgs 8:5</w:t>
      </w:r>
      <w:r w:rsidR="0000231A">
        <w:rPr>
          <w:rFonts w:asciiTheme="majorBidi" w:hAnsiTheme="majorBidi" w:cstheme="majorBidi"/>
          <w:sz w:val="26"/>
          <w:szCs w:val="26"/>
        </w:rPr>
        <w:t>; Long, 97</w:t>
      </w:r>
      <w:r w:rsidR="00605D1C">
        <w:rPr>
          <w:rFonts w:asciiTheme="majorBidi" w:hAnsiTheme="majorBidi" w:cstheme="majorBidi"/>
          <w:sz w:val="26"/>
          <w:szCs w:val="26"/>
        </w:rPr>
        <w:t xml:space="preserve">).  In the opening of the prayer </w:t>
      </w:r>
      <w:r w:rsidR="00676EC9">
        <w:rPr>
          <w:rFonts w:asciiTheme="majorBidi" w:hAnsiTheme="majorBidi" w:cstheme="majorBidi"/>
          <w:sz w:val="26"/>
          <w:szCs w:val="26"/>
        </w:rPr>
        <w:t xml:space="preserve">the text portrays </w:t>
      </w:r>
      <w:r w:rsidR="00605D1C">
        <w:rPr>
          <w:rFonts w:asciiTheme="majorBidi" w:hAnsiTheme="majorBidi" w:cstheme="majorBidi"/>
          <w:sz w:val="26"/>
          <w:szCs w:val="26"/>
        </w:rPr>
        <w:t xml:space="preserve">Solomon as </w:t>
      </w:r>
      <w:r w:rsidR="00F30C9D">
        <w:rPr>
          <w:rFonts w:asciiTheme="majorBidi" w:hAnsiTheme="majorBidi" w:cstheme="majorBidi"/>
          <w:sz w:val="26"/>
          <w:szCs w:val="26"/>
        </w:rPr>
        <w:t xml:space="preserve">a </w:t>
      </w:r>
      <w:r w:rsidR="00605D1C">
        <w:rPr>
          <w:rFonts w:asciiTheme="majorBidi" w:hAnsiTheme="majorBidi" w:cstheme="majorBidi"/>
          <w:sz w:val="26"/>
          <w:szCs w:val="26"/>
        </w:rPr>
        <w:t xml:space="preserve">witness </w:t>
      </w:r>
      <w:r w:rsidR="007B71E0">
        <w:rPr>
          <w:rFonts w:asciiTheme="majorBidi" w:hAnsiTheme="majorBidi" w:cstheme="majorBidi"/>
          <w:sz w:val="26"/>
          <w:szCs w:val="26"/>
        </w:rPr>
        <w:t>t</w:t>
      </w:r>
      <w:r w:rsidR="00F30C9D">
        <w:rPr>
          <w:rFonts w:asciiTheme="majorBidi" w:hAnsiTheme="majorBidi" w:cstheme="majorBidi"/>
          <w:sz w:val="26"/>
          <w:szCs w:val="26"/>
        </w:rPr>
        <w:t xml:space="preserve">o </w:t>
      </w:r>
      <w:r w:rsidR="00605D1C">
        <w:rPr>
          <w:rFonts w:asciiTheme="majorBidi" w:hAnsiTheme="majorBidi" w:cstheme="majorBidi"/>
          <w:sz w:val="26"/>
          <w:szCs w:val="26"/>
        </w:rPr>
        <w:t xml:space="preserve">the fulfillment of what God had promised to his father (8:24, 25, 26). This whole prayer narrative </w:t>
      </w:r>
      <w:r w:rsidR="00362C86">
        <w:rPr>
          <w:rFonts w:asciiTheme="majorBidi" w:hAnsiTheme="majorBidi" w:cstheme="majorBidi"/>
          <w:sz w:val="26"/>
          <w:szCs w:val="26"/>
        </w:rPr>
        <w:t xml:space="preserve">not only </w:t>
      </w:r>
      <w:r w:rsidR="00605D1C">
        <w:rPr>
          <w:rFonts w:asciiTheme="majorBidi" w:hAnsiTheme="majorBidi" w:cstheme="majorBidi"/>
          <w:sz w:val="26"/>
          <w:szCs w:val="26"/>
        </w:rPr>
        <w:t>r</w:t>
      </w:r>
      <w:r w:rsidR="003973BA">
        <w:rPr>
          <w:rFonts w:asciiTheme="majorBidi" w:hAnsiTheme="majorBidi" w:cstheme="majorBidi"/>
          <w:sz w:val="26"/>
          <w:szCs w:val="26"/>
        </w:rPr>
        <w:t>epeatedly</w:t>
      </w:r>
      <w:r w:rsidR="00605D1C">
        <w:rPr>
          <w:rFonts w:asciiTheme="majorBidi" w:hAnsiTheme="majorBidi" w:cstheme="majorBidi"/>
          <w:sz w:val="26"/>
          <w:szCs w:val="26"/>
        </w:rPr>
        <w:t xml:space="preserve"> re</w:t>
      </w:r>
      <w:r w:rsidR="00637527">
        <w:rPr>
          <w:rFonts w:asciiTheme="majorBidi" w:hAnsiTheme="majorBidi" w:cstheme="majorBidi"/>
          <w:sz w:val="26"/>
          <w:szCs w:val="26"/>
        </w:rPr>
        <w:t>calls</w:t>
      </w:r>
      <w:r w:rsidR="00605D1C">
        <w:rPr>
          <w:rFonts w:asciiTheme="majorBidi" w:hAnsiTheme="majorBidi" w:cstheme="majorBidi"/>
          <w:sz w:val="26"/>
          <w:szCs w:val="26"/>
        </w:rPr>
        <w:t xml:space="preserve"> the Davidic covenant and Solomon’s role in its fulfillment</w:t>
      </w:r>
      <w:r w:rsidR="00676EC9">
        <w:rPr>
          <w:rFonts w:asciiTheme="majorBidi" w:hAnsiTheme="majorBidi" w:cstheme="majorBidi"/>
          <w:sz w:val="26"/>
          <w:szCs w:val="26"/>
        </w:rPr>
        <w:t xml:space="preserve"> that has already occurred</w:t>
      </w:r>
      <w:r w:rsidR="00605D1C">
        <w:rPr>
          <w:rFonts w:asciiTheme="majorBidi" w:hAnsiTheme="majorBidi" w:cstheme="majorBidi"/>
          <w:sz w:val="26"/>
          <w:szCs w:val="26"/>
        </w:rPr>
        <w:t xml:space="preserve"> (8:15, 19, 20, 24, 25; 9:5) but also </w:t>
      </w:r>
      <w:r w:rsidR="007B71E0">
        <w:rPr>
          <w:rFonts w:asciiTheme="majorBidi" w:hAnsiTheme="majorBidi" w:cstheme="majorBidi"/>
          <w:sz w:val="26"/>
          <w:szCs w:val="26"/>
        </w:rPr>
        <w:t>Solomon’s</w:t>
      </w:r>
      <w:r w:rsidR="00637527">
        <w:rPr>
          <w:rFonts w:asciiTheme="majorBidi" w:hAnsiTheme="majorBidi" w:cstheme="majorBidi"/>
          <w:sz w:val="26"/>
          <w:szCs w:val="26"/>
        </w:rPr>
        <w:t xml:space="preserve"> role </w:t>
      </w:r>
      <w:r w:rsidR="00605D1C">
        <w:rPr>
          <w:rFonts w:asciiTheme="majorBidi" w:hAnsiTheme="majorBidi" w:cstheme="majorBidi"/>
          <w:sz w:val="26"/>
          <w:szCs w:val="26"/>
        </w:rPr>
        <w:t xml:space="preserve">as the one determining its future direction depending on </w:t>
      </w:r>
      <w:r w:rsidR="00F30C9D">
        <w:rPr>
          <w:rFonts w:asciiTheme="majorBidi" w:hAnsiTheme="majorBidi" w:cstheme="majorBidi"/>
          <w:sz w:val="26"/>
          <w:szCs w:val="26"/>
        </w:rPr>
        <w:t>how</w:t>
      </w:r>
      <w:r w:rsidR="00605D1C">
        <w:rPr>
          <w:rFonts w:asciiTheme="majorBidi" w:hAnsiTheme="majorBidi" w:cstheme="majorBidi"/>
          <w:sz w:val="26"/>
          <w:szCs w:val="26"/>
        </w:rPr>
        <w:t xml:space="preserve"> he </w:t>
      </w:r>
      <w:r w:rsidR="003973BA">
        <w:rPr>
          <w:rFonts w:asciiTheme="majorBidi" w:hAnsiTheme="majorBidi" w:cstheme="majorBidi"/>
          <w:sz w:val="26"/>
          <w:szCs w:val="26"/>
        </w:rPr>
        <w:t xml:space="preserve">would </w:t>
      </w:r>
      <w:r w:rsidR="00605D1C">
        <w:rPr>
          <w:rFonts w:asciiTheme="majorBidi" w:hAnsiTheme="majorBidi" w:cstheme="majorBidi"/>
          <w:sz w:val="26"/>
          <w:szCs w:val="26"/>
        </w:rPr>
        <w:t xml:space="preserve">meet the conditions of the covenant </w:t>
      </w:r>
      <w:r w:rsidR="00676EC9">
        <w:rPr>
          <w:rFonts w:asciiTheme="majorBidi" w:hAnsiTheme="majorBidi" w:cstheme="majorBidi"/>
          <w:sz w:val="26"/>
          <w:szCs w:val="26"/>
        </w:rPr>
        <w:t xml:space="preserve">that had not yet happened </w:t>
      </w:r>
      <w:r w:rsidR="00605D1C">
        <w:rPr>
          <w:rFonts w:asciiTheme="majorBidi" w:hAnsiTheme="majorBidi" w:cstheme="majorBidi"/>
          <w:sz w:val="26"/>
          <w:szCs w:val="26"/>
        </w:rPr>
        <w:t xml:space="preserve">(8:23, 25-26; 9:6). </w:t>
      </w:r>
      <w:r w:rsidR="00676EC9">
        <w:rPr>
          <w:rFonts w:asciiTheme="majorBidi" w:hAnsiTheme="majorBidi" w:cstheme="majorBidi"/>
          <w:sz w:val="26"/>
          <w:szCs w:val="26"/>
        </w:rPr>
        <w:t>Reminiscent of the prayer of his father, David Solomon</w:t>
      </w:r>
      <w:r w:rsidR="0000231A">
        <w:rPr>
          <w:rFonts w:asciiTheme="majorBidi" w:hAnsiTheme="majorBidi" w:cstheme="majorBidi"/>
          <w:sz w:val="26"/>
          <w:szCs w:val="26"/>
        </w:rPr>
        <w:t xml:space="preserve"> opens his prayer “there </w:t>
      </w:r>
      <w:r w:rsidR="0000231A">
        <w:rPr>
          <w:rFonts w:asciiTheme="majorBidi" w:hAnsiTheme="majorBidi" w:cstheme="majorBidi"/>
          <w:sz w:val="26"/>
          <w:szCs w:val="26"/>
        </w:rPr>
        <w:lastRenderedPageBreak/>
        <w:t>is no God like you”</w:t>
      </w:r>
      <w:r w:rsidR="00F160B6">
        <w:rPr>
          <w:rFonts w:asciiTheme="majorBidi" w:hAnsiTheme="majorBidi" w:cstheme="majorBidi"/>
          <w:sz w:val="26"/>
          <w:szCs w:val="26"/>
        </w:rPr>
        <w:t xml:space="preserve"> (8:23, 60; cf. 2 Sam </w:t>
      </w:r>
      <w:proofErr w:type="gramStart"/>
      <w:r w:rsidR="00F160B6">
        <w:rPr>
          <w:rFonts w:asciiTheme="majorBidi" w:hAnsiTheme="majorBidi" w:cstheme="majorBidi"/>
          <w:sz w:val="26"/>
          <w:szCs w:val="26"/>
        </w:rPr>
        <w:t>7:22 )</w:t>
      </w:r>
      <w:proofErr w:type="gramEnd"/>
      <w:r w:rsidR="00F160B6">
        <w:rPr>
          <w:rFonts w:asciiTheme="majorBidi" w:hAnsiTheme="majorBidi" w:cstheme="majorBidi"/>
          <w:sz w:val="26"/>
          <w:szCs w:val="26"/>
        </w:rPr>
        <w:t xml:space="preserve">. </w:t>
      </w:r>
      <w:r w:rsidR="00605D1C">
        <w:rPr>
          <w:rFonts w:asciiTheme="majorBidi" w:hAnsiTheme="majorBidi" w:cstheme="majorBidi"/>
          <w:sz w:val="26"/>
          <w:szCs w:val="26"/>
        </w:rPr>
        <w:t xml:space="preserve"> Ironically</w:t>
      </w:r>
      <w:r w:rsidR="00637527">
        <w:rPr>
          <w:rFonts w:asciiTheme="majorBidi" w:hAnsiTheme="majorBidi" w:cstheme="majorBidi"/>
          <w:sz w:val="26"/>
          <w:szCs w:val="26"/>
        </w:rPr>
        <w:t>,</w:t>
      </w:r>
      <w:r w:rsidR="00605D1C">
        <w:rPr>
          <w:rFonts w:asciiTheme="majorBidi" w:hAnsiTheme="majorBidi" w:cstheme="majorBidi"/>
          <w:sz w:val="26"/>
          <w:szCs w:val="26"/>
        </w:rPr>
        <w:t xml:space="preserve"> when the ce</w:t>
      </w:r>
      <w:r w:rsidR="00637527">
        <w:rPr>
          <w:rFonts w:asciiTheme="majorBidi" w:hAnsiTheme="majorBidi" w:cstheme="majorBidi"/>
          <w:sz w:val="26"/>
          <w:szCs w:val="26"/>
        </w:rPr>
        <w:t>lebration is</w:t>
      </w:r>
      <w:r w:rsidR="00605D1C">
        <w:rPr>
          <w:rFonts w:asciiTheme="majorBidi" w:hAnsiTheme="majorBidi" w:cstheme="majorBidi"/>
          <w:sz w:val="26"/>
          <w:szCs w:val="26"/>
        </w:rPr>
        <w:t xml:space="preserve"> </w:t>
      </w:r>
      <w:r w:rsidR="00637527">
        <w:rPr>
          <w:rFonts w:asciiTheme="majorBidi" w:hAnsiTheme="majorBidi" w:cstheme="majorBidi"/>
          <w:sz w:val="26"/>
          <w:szCs w:val="26"/>
        </w:rPr>
        <w:t xml:space="preserve">finally </w:t>
      </w:r>
      <w:r w:rsidR="00605D1C">
        <w:rPr>
          <w:rFonts w:asciiTheme="majorBidi" w:hAnsiTheme="majorBidi" w:cstheme="majorBidi"/>
          <w:sz w:val="26"/>
          <w:szCs w:val="26"/>
        </w:rPr>
        <w:t xml:space="preserve">completed and the </w:t>
      </w:r>
      <w:r w:rsidR="00637527">
        <w:rPr>
          <w:rFonts w:asciiTheme="majorBidi" w:hAnsiTheme="majorBidi" w:cstheme="majorBidi"/>
          <w:sz w:val="26"/>
          <w:szCs w:val="26"/>
        </w:rPr>
        <w:t xml:space="preserve">huge </w:t>
      </w:r>
      <w:r w:rsidR="00605D1C">
        <w:rPr>
          <w:rFonts w:asciiTheme="majorBidi" w:hAnsiTheme="majorBidi" w:cstheme="majorBidi"/>
          <w:sz w:val="26"/>
          <w:szCs w:val="26"/>
        </w:rPr>
        <w:t>assembly</w:t>
      </w:r>
      <w:r w:rsidR="00637527">
        <w:rPr>
          <w:rFonts w:asciiTheme="majorBidi" w:hAnsiTheme="majorBidi" w:cstheme="majorBidi"/>
          <w:sz w:val="26"/>
          <w:szCs w:val="26"/>
        </w:rPr>
        <w:t xml:space="preserve"> </w:t>
      </w:r>
      <w:r w:rsidR="00605D1C">
        <w:rPr>
          <w:rFonts w:asciiTheme="majorBidi" w:hAnsiTheme="majorBidi" w:cstheme="majorBidi"/>
          <w:sz w:val="26"/>
          <w:szCs w:val="26"/>
        </w:rPr>
        <w:t>is dismissed</w:t>
      </w:r>
      <w:r w:rsidR="00362C86">
        <w:rPr>
          <w:rFonts w:asciiTheme="majorBidi" w:hAnsiTheme="majorBidi" w:cstheme="majorBidi"/>
          <w:sz w:val="26"/>
          <w:szCs w:val="26"/>
        </w:rPr>
        <w:t>,</w:t>
      </w:r>
      <w:r w:rsidR="00605D1C">
        <w:rPr>
          <w:rFonts w:asciiTheme="majorBidi" w:hAnsiTheme="majorBidi" w:cstheme="majorBidi"/>
          <w:sz w:val="26"/>
          <w:szCs w:val="26"/>
        </w:rPr>
        <w:t xml:space="preserve"> the chapter ends not with a reference to Solomon </w:t>
      </w:r>
      <w:r w:rsidR="00637527">
        <w:rPr>
          <w:rFonts w:asciiTheme="majorBidi" w:hAnsiTheme="majorBidi" w:cstheme="majorBidi"/>
          <w:sz w:val="26"/>
          <w:szCs w:val="26"/>
        </w:rPr>
        <w:t>by name</w:t>
      </w:r>
      <w:r w:rsidR="00676EC9">
        <w:rPr>
          <w:rFonts w:asciiTheme="majorBidi" w:hAnsiTheme="majorBidi" w:cstheme="majorBidi"/>
          <w:sz w:val="26"/>
          <w:szCs w:val="26"/>
        </w:rPr>
        <w:t>,</w:t>
      </w:r>
      <w:r w:rsidR="00637527">
        <w:rPr>
          <w:rFonts w:asciiTheme="majorBidi" w:hAnsiTheme="majorBidi" w:cstheme="majorBidi"/>
          <w:sz w:val="26"/>
          <w:szCs w:val="26"/>
        </w:rPr>
        <w:t xml:space="preserve"> </w:t>
      </w:r>
      <w:r w:rsidR="00605D1C">
        <w:rPr>
          <w:rFonts w:asciiTheme="majorBidi" w:hAnsiTheme="majorBidi" w:cstheme="majorBidi"/>
          <w:sz w:val="26"/>
          <w:szCs w:val="26"/>
        </w:rPr>
        <w:t xml:space="preserve">but </w:t>
      </w:r>
      <w:r w:rsidR="00637527">
        <w:rPr>
          <w:rFonts w:asciiTheme="majorBidi" w:hAnsiTheme="majorBidi" w:cstheme="majorBidi"/>
          <w:sz w:val="26"/>
          <w:szCs w:val="26"/>
        </w:rPr>
        <w:t>rather</w:t>
      </w:r>
      <w:r w:rsidR="00605D1C">
        <w:rPr>
          <w:rFonts w:asciiTheme="majorBidi" w:hAnsiTheme="majorBidi" w:cstheme="majorBidi"/>
          <w:sz w:val="26"/>
          <w:szCs w:val="26"/>
        </w:rPr>
        <w:t xml:space="preserve"> </w:t>
      </w:r>
      <w:r w:rsidR="00676EC9">
        <w:rPr>
          <w:rFonts w:asciiTheme="majorBidi" w:hAnsiTheme="majorBidi" w:cstheme="majorBidi"/>
          <w:sz w:val="26"/>
          <w:szCs w:val="26"/>
        </w:rPr>
        <w:t xml:space="preserve">to </w:t>
      </w:r>
      <w:r w:rsidR="00605D1C">
        <w:rPr>
          <w:rFonts w:asciiTheme="majorBidi" w:hAnsiTheme="majorBidi" w:cstheme="majorBidi"/>
          <w:sz w:val="26"/>
          <w:szCs w:val="26"/>
        </w:rPr>
        <w:t>David</w:t>
      </w:r>
      <w:r w:rsidR="00637527">
        <w:rPr>
          <w:rFonts w:asciiTheme="majorBidi" w:hAnsiTheme="majorBidi" w:cstheme="majorBidi"/>
          <w:sz w:val="26"/>
          <w:szCs w:val="26"/>
        </w:rPr>
        <w:t>:</w:t>
      </w:r>
      <w:r w:rsidR="00605D1C">
        <w:rPr>
          <w:rFonts w:asciiTheme="majorBidi" w:hAnsiTheme="majorBidi" w:cstheme="majorBidi"/>
          <w:sz w:val="26"/>
          <w:szCs w:val="26"/>
        </w:rPr>
        <w:t xml:space="preserve"> “They blessed the king and then went home, joyful and glad in heart for all the good things the Lord had done for his servant David and his people Israel” (8:66). After all the building and dedicatory celebration Solomon still seems to stand in his father’s shadow </w:t>
      </w:r>
      <w:r w:rsidR="00C27896">
        <w:rPr>
          <w:rFonts w:asciiTheme="majorBidi" w:hAnsiTheme="majorBidi" w:cstheme="majorBidi"/>
          <w:sz w:val="26"/>
          <w:szCs w:val="26"/>
        </w:rPr>
        <w:t xml:space="preserve">even in the divine response </w:t>
      </w:r>
      <w:r w:rsidR="00605D1C">
        <w:rPr>
          <w:rFonts w:asciiTheme="majorBidi" w:hAnsiTheme="majorBidi" w:cstheme="majorBidi"/>
          <w:sz w:val="26"/>
          <w:szCs w:val="26"/>
        </w:rPr>
        <w:t>(1 Kgs 9:4</w:t>
      </w:r>
      <w:r w:rsidR="0000231A">
        <w:rPr>
          <w:rFonts w:asciiTheme="majorBidi" w:hAnsiTheme="majorBidi" w:cstheme="majorBidi"/>
          <w:sz w:val="26"/>
          <w:szCs w:val="26"/>
        </w:rPr>
        <w:t>-5</w:t>
      </w:r>
      <w:r w:rsidR="00605D1C">
        <w:rPr>
          <w:rFonts w:asciiTheme="majorBidi" w:hAnsiTheme="majorBidi" w:cstheme="majorBidi"/>
          <w:sz w:val="26"/>
          <w:szCs w:val="26"/>
        </w:rPr>
        <w:t xml:space="preserve">).  </w:t>
      </w:r>
    </w:p>
    <w:p w:rsidR="00605D1C" w:rsidRDefault="00605D1C" w:rsidP="00603F49">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37527">
        <w:rPr>
          <w:rFonts w:asciiTheme="majorBidi" w:hAnsiTheme="majorBidi" w:cstheme="majorBidi"/>
          <w:sz w:val="26"/>
          <w:szCs w:val="26"/>
        </w:rPr>
        <w:t>Secondly, i</w:t>
      </w:r>
      <w:r>
        <w:rPr>
          <w:rFonts w:asciiTheme="majorBidi" w:hAnsiTheme="majorBidi" w:cstheme="majorBidi"/>
          <w:sz w:val="26"/>
          <w:szCs w:val="26"/>
        </w:rPr>
        <w:t xml:space="preserve">t is as David’s son that </w:t>
      </w:r>
      <w:r w:rsidR="00676EC9">
        <w:rPr>
          <w:rFonts w:asciiTheme="majorBidi" w:hAnsiTheme="majorBidi" w:cstheme="majorBidi"/>
          <w:sz w:val="26"/>
          <w:szCs w:val="26"/>
        </w:rPr>
        <w:t>Solomon</w:t>
      </w:r>
      <w:r>
        <w:rPr>
          <w:rFonts w:asciiTheme="majorBidi" w:hAnsiTheme="majorBidi" w:cstheme="majorBidi"/>
          <w:sz w:val="26"/>
          <w:szCs w:val="26"/>
        </w:rPr>
        <w:t xml:space="preserve"> builds the temple </w:t>
      </w:r>
      <w:r w:rsidR="00676EC9">
        <w:rPr>
          <w:rFonts w:asciiTheme="majorBidi" w:hAnsiTheme="majorBidi" w:cstheme="majorBidi"/>
          <w:sz w:val="26"/>
          <w:szCs w:val="26"/>
        </w:rPr>
        <w:t>that</w:t>
      </w:r>
      <w:r>
        <w:rPr>
          <w:rFonts w:asciiTheme="majorBidi" w:hAnsiTheme="majorBidi" w:cstheme="majorBidi"/>
          <w:sz w:val="26"/>
          <w:szCs w:val="26"/>
        </w:rPr>
        <w:t xml:space="preserve"> his father was not allowed to build (8:19</w:t>
      </w:r>
      <w:r w:rsidR="00362C86">
        <w:rPr>
          <w:rFonts w:asciiTheme="majorBidi" w:hAnsiTheme="majorBidi" w:cstheme="majorBidi"/>
          <w:sz w:val="26"/>
          <w:szCs w:val="26"/>
        </w:rPr>
        <w:t xml:space="preserve">, cf. </w:t>
      </w:r>
      <w:r w:rsidR="00A528C3">
        <w:rPr>
          <w:rFonts w:asciiTheme="majorBidi" w:hAnsiTheme="majorBidi" w:cstheme="majorBidi"/>
          <w:sz w:val="26"/>
          <w:szCs w:val="26"/>
        </w:rPr>
        <w:t xml:space="preserve">1 </w:t>
      </w:r>
      <w:proofErr w:type="spellStart"/>
      <w:r w:rsidR="00A528C3">
        <w:rPr>
          <w:rFonts w:asciiTheme="majorBidi" w:hAnsiTheme="majorBidi" w:cstheme="majorBidi"/>
          <w:sz w:val="26"/>
          <w:szCs w:val="26"/>
        </w:rPr>
        <w:t>Chr</w:t>
      </w:r>
      <w:proofErr w:type="spellEnd"/>
      <w:r w:rsidR="00A528C3">
        <w:rPr>
          <w:rFonts w:asciiTheme="majorBidi" w:hAnsiTheme="majorBidi" w:cstheme="majorBidi"/>
          <w:sz w:val="26"/>
          <w:szCs w:val="26"/>
        </w:rPr>
        <w:t xml:space="preserve"> 22:8f.</w:t>
      </w:r>
      <w:r>
        <w:rPr>
          <w:rFonts w:asciiTheme="majorBidi" w:hAnsiTheme="majorBidi" w:cstheme="majorBidi"/>
          <w:sz w:val="26"/>
          <w:szCs w:val="26"/>
        </w:rPr>
        <w:t>).  In the “Protocol of Legitimation” (8:15-21</w:t>
      </w:r>
      <w:r w:rsidR="00637527">
        <w:rPr>
          <w:rFonts w:asciiTheme="majorBidi" w:hAnsiTheme="majorBidi" w:cstheme="majorBidi"/>
          <w:sz w:val="26"/>
          <w:szCs w:val="26"/>
        </w:rPr>
        <w:t xml:space="preserve">, cf. </w:t>
      </w:r>
      <w:proofErr w:type="spellStart"/>
      <w:r w:rsidR="00637527">
        <w:rPr>
          <w:rFonts w:asciiTheme="majorBidi" w:hAnsiTheme="majorBidi" w:cstheme="majorBidi"/>
          <w:sz w:val="26"/>
          <w:szCs w:val="26"/>
        </w:rPr>
        <w:t>DeVries</w:t>
      </w:r>
      <w:proofErr w:type="spellEnd"/>
      <w:r w:rsidR="00637527">
        <w:rPr>
          <w:rFonts w:asciiTheme="majorBidi" w:hAnsiTheme="majorBidi" w:cstheme="majorBidi"/>
          <w:sz w:val="26"/>
          <w:szCs w:val="26"/>
        </w:rPr>
        <w:t>, 125</w:t>
      </w:r>
      <w:r>
        <w:rPr>
          <w:rFonts w:asciiTheme="majorBidi" w:hAnsiTheme="majorBidi" w:cstheme="majorBidi"/>
          <w:sz w:val="26"/>
          <w:szCs w:val="26"/>
        </w:rPr>
        <w:t>) there is a string of first person references where Solomon casts himself as the temple</w:t>
      </w:r>
      <w:r w:rsidR="00676EC9">
        <w:rPr>
          <w:rFonts w:asciiTheme="majorBidi" w:hAnsiTheme="majorBidi" w:cstheme="majorBidi"/>
          <w:sz w:val="26"/>
          <w:szCs w:val="26"/>
        </w:rPr>
        <w:t>-</w:t>
      </w:r>
      <w:r>
        <w:rPr>
          <w:rFonts w:asciiTheme="majorBidi" w:hAnsiTheme="majorBidi" w:cstheme="majorBidi"/>
          <w:sz w:val="26"/>
          <w:szCs w:val="26"/>
        </w:rPr>
        <w:t xml:space="preserve">builder </w:t>
      </w:r>
      <w:r w:rsidR="00676EC9">
        <w:rPr>
          <w:rFonts w:asciiTheme="majorBidi" w:hAnsiTheme="majorBidi" w:cstheme="majorBidi"/>
          <w:sz w:val="26"/>
          <w:szCs w:val="26"/>
        </w:rPr>
        <w:t xml:space="preserve">and </w:t>
      </w:r>
      <w:r>
        <w:rPr>
          <w:rFonts w:asciiTheme="majorBidi" w:hAnsiTheme="majorBidi" w:cstheme="majorBidi"/>
          <w:sz w:val="26"/>
          <w:szCs w:val="26"/>
        </w:rPr>
        <w:t>mov</w:t>
      </w:r>
      <w:r w:rsidR="00676EC9">
        <w:rPr>
          <w:rFonts w:asciiTheme="majorBidi" w:hAnsiTheme="majorBidi" w:cstheme="majorBidi"/>
          <w:sz w:val="26"/>
          <w:szCs w:val="26"/>
        </w:rPr>
        <w:t>es</w:t>
      </w:r>
      <w:r>
        <w:rPr>
          <w:rFonts w:asciiTheme="majorBidi" w:hAnsiTheme="majorBidi" w:cstheme="majorBidi"/>
          <w:sz w:val="26"/>
          <w:szCs w:val="26"/>
        </w:rPr>
        <w:t xml:space="preserve"> out from under his father’s shadow (8:20</w:t>
      </w:r>
      <w:r w:rsidR="00A528C3">
        <w:rPr>
          <w:rFonts w:asciiTheme="majorBidi" w:hAnsiTheme="majorBidi" w:cstheme="majorBidi"/>
          <w:sz w:val="26"/>
          <w:szCs w:val="26"/>
        </w:rPr>
        <w:t>f.</w:t>
      </w:r>
      <w:r>
        <w:rPr>
          <w:rFonts w:asciiTheme="majorBidi" w:hAnsiTheme="majorBidi" w:cstheme="majorBidi"/>
          <w:sz w:val="26"/>
          <w:szCs w:val="26"/>
        </w:rPr>
        <w:t xml:space="preserve">).  In </w:t>
      </w:r>
      <w:r w:rsidR="00637527">
        <w:rPr>
          <w:rFonts w:asciiTheme="majorBidi" w:hAnsiTheme="majorBidi" w:cstheme="majorBidi"/>
          <w:sz w:val="26"/>
          <w:szCs w:val="26"/>
        </w:rPr>
        <w:t xml:space="preserve">Solomon’s </w:t>
      </w:r>
      <w:r>
        <w:rPr>
          <w:rFonts w:asciiTheme="majorBidi" w:hAnsiTheme="majorBidi" w:cstheme="majorBidi"/>
          <w:sz w:val="26"/>
          <w:szCs w:val="26"/>
        </w:rPr>
        <w:t>brief “Prayer of the Presence” (8:12-13)</w:t>
      </w:r>
      <w:r w:rsidR="00676EC9">
        <w:rPr>
          <w:rFonts w:asciiTheme="majorBidi" w:hAnsiTheme="majorBidi" w:cstheme="majorBidi"/>
          <w:sz w:val="26"/>
          <w:szCs w:val="26"/>
        </w:rPr>
        <w:t>,</w:t>
      </w:r>
      <w:r>
        <w:rPr>
          <w:rFonts w:asciiTheme="majorBidi" w:hAnsiTheme="majorBidi" w:cstheme="majorBidi"/>
          <w:sz w:val="26"/>
          <w:szCs w:val="26"/>
        </w:rPr>
        <w:t xml:space="preserve"> he celebrates the glory cloud of God descending and filling the temple </w:t>
      </w:r>
      <w:r w:rsidR="00676EC9">
        <w:rPr>
          <w:rFonts w:asciiTheme="majorBidi" w:hAnsiTheme="majorBidi" w:cstheme="majorBidi"/>
          <w:sz w:val="26"/>
          <w:szCs w:val="26"/>
        </w:rPr>
        <w:t xml:space="preserve">and says with apparent satisfaction, </w:t>
      </w:r>
      <w:r>
        <w:rPr>
          <w:rFonts w:asciiTheme="majorBidi" w:hAnsiTheme="majorBidi" w:cstheme="majorBidi"/>
          <w:sz w:val="26"/>
          <w:szCs w:val="26"/>
        </w:rPr>
        <w:t xml:space="preserve">“I have indeed built a magnificent temple for you, a place for you to dwell forever.”  Note </w:t>
      </w:r>
      <w:r w:rsidR="00676EC9">
        <w:rPr>
          <w:rFonts w:asciiTheme="majorBidi" w:hAnsiTheme="majorBidi" w:cstheme="majorBidi"/>
          <w:sz w:val="26"/>
          <w:szCs w:val="26"/>
        </w:rPr>
        <w:t xml:space="preserve">that he asserts it </w:t>
      </w:r>
      <w:r>
        <w:rPr>
          <w:rFonts w:asciiTheme="majorBidi" w:hAnsiTheme="majorBidi" w:cstheme="majorBidi"/>
          <w:sz w:val="26"/>
          <w:szCs w:val="26"/>
        </w:rPr>
        <w:t>is a place for “you” to dwell</w:t>
      </w:r>
      <w:r w:rsidR="0000231A">
        <w:rPr>
          <w:rFonts w:asciiTheme="majorBidi" w:hAnsiTheme="majorBidi" w:cstheme="majorBidi"/>
          <w:sz w:val="26"/>
          <w:szCs w:val="26"/>
        </w:rPr>
        <w:t xml:space="preserve"> (i.e. presence)</w:t>
      </w:r>
      <w:r w:rsidR="00155D8A">
        <w:rPr>
          <w:rFonts w:asciiTheme="majorBidi" w:hAnsiTheme="majorBidi" w:cstheme="majorBidi"/>
          <w:sz w:val="26"/>
          <w:szCs w:val="26"/>
        </w:rPr>
        <w:t xml:space="preserve">. </w:t>
      </w:r>
      <w:r>
        <w:rPr>
          <w:rFonts w:asciiTheme="majorBidi" w:hAnsiTheme="majorBidi" w:cstheme="majorBidi"/>
          <w:sz w:val="26"/>
          <w:szCs w:val="26"/>
        </w:rPr>
        <w:t>“</w:t>
      </w:r>
      <w:r w:rsidR="00155D8A">
        <w:rPr>
          <w:rFonts w:asciiTheme="majorBidi" w:hAnsiTheme="majorBidi" w:cstheme="majorBidi"/>
          <w:sz w:val="26"/>
          <w:szCs w:val="26"/>
        </w:rPr>
        <w:t>T</w:t>
      </w:r>
      <w:r>
        <w:rPr>
          <w:rFonts w:asciiTheme="majorBidi" w:hAnsiTheme="majorBidi" w:cstheme="majorBidi"/>
          <w:sz w:val="26"/>
          <w:szCs w:val="26"/>
        </w:rPr>
        <w:t>he Name</w:t>
      </w:r>
      <w:r w:rsidR="00676EC9">
        <w:rPr>
          <w:rFonts w:asciiTheme="majorBidi" w:hAnsiTheme="majorBidi" w:cstheme="majorBidi"/>
          <w:sz w:val="26"/>
          <w:szCs w:val="26"/>
        </w:rPr>
        <w:t>,</w:t>
      </w:r>
      <w:r>
        <w:rPr>
          <w:rFonts w:asciiTheme="majorBidi" w:hAnsiTheme="majorBidi" w:cstheme="majorBidi"/>
          <w:sz w:val="26"/>
          <w:szCs w:val="26"/>
        </w:rPr>
        <w:t>” as will be so frequent</w:t>
      </w:r>
      <w:r w:rsidR="00DD3027">
        <w:rPr>
          <w:rFonts w:asciiTheme="majorBidi" w:hAnsiTheme="majorBidi" w:cstheme="majorBidi"/>
          <w:sz w:val="26"/>
          <w:szCs w:val="26"/>
        </w:rPr>
        <w:t>ly found</w:t>
      </w:r>
      <w:r>
        <w:rPr>
          <w:rFonts w:asciiTheme="majorBidi" w:hAnsiTheme="majorBidi" w:cstheme="majorBidi"/>
          <w:sz w:val="26"/>
          <w:szCs w:val="26"/>
        </w:rPr>
        <w:t xml:space="preserve"> elsewhere in this </w:t>
      </w:r>
      <w:r w:rsidR="00F30C9D">
        <w:rPr>
          <w:rFonts w:asciiTheme="majorBidi" w:hAnsiTheme="majorBidi" w:cstheme="majorBidi"/>
          <w:sz w:val="26"/>
          <w:szCs w:val="26"/>
        </w:rPr>
        <w:t xml:space="preserve">prayer </w:t>
      </w:r>
      <w:r>
        <w:rPr>
          <w:rFonts w:asciiTheme="majorBidi" w:hAnsiTheme="majorBidi" w:cstheme="majorBidi"/>
          <w:sz w:val="26"/>
          <w:szCs w:val="26"/>
        </w:rPr>
        <w:t>narrative</w:t>
      </w:r>
      <w:r w:rsidR="00676EC9">
        <w:rPr>
          <w:rFonts w:asciiTheme="majorBidi" w:hAnsiTheme="majorBidi" w:cstheme="majorBidi"/>
          <w:sz w:val="26"/>
          <w:szCs w:val="26"/>
        </w:rPr>
        <w:t>,</w:t>
      </w:r>
      <w:r>
        <w:rPr>
          <w:rFonts w:asciiTheme="majorBidi" w:hAnsiTheme="majorBidi" w:cstheme="majorBidi"/>
          <w:sz w:val="26"/>
          <w:szCs w:val="26"/>
        </w:rPr>
        <w:t xml:space="preserve"> </w:t>
      </w:r>
      <w:r w:rsidR="00155D8A">
        <w:rPr>
          <w:rFonts w:asciiTheme="majorBidi" w:hAnsiTheme="majorBidi" w:cstheme="majorBidi"/>
          <w:sz w:val="26"/>
          <w:szCs w:val="26"/>
        </w:rPr>
        <w:t xml:space="preserve">should not be restricted to a distant transcendence </w:t>
      </w:r>
      <w:r>
        <w:rPr>
          <w:rFonts w:asciiTheme="majorBidi" w:hAnsiTheme="majorBidi" w:cstheme="majorBidi"/>
          <w:sz w:val="26"/>
          <w:szCs w:val="26"/>
        </w:rPr>
        <w:t>(8:16-19, 29, 41-44, 48; 9:3</w:t>
      </w:r>
      <w:r w:rsidR="00155D8A">
        <w:rPr>
          <w:rFonts w:asciiTheme="majorBidi" w:hAnsiTheme="majorBidi" w:cstheme="majorBidi"/>
          <w:sz w:val="26"/>
          <w:szCs w:val="26"/>
        </w:rPr>
        <w:t>; Richter</w:t>
      </w:r>
      <w:r w:rsidR="007B71E0">
        <w:rPr>
          <w:rFonts w:asciiTheme="majorBidi" w:hAnsiTheme="majorBidi" w:cstheme="majorBidi"/>
          <w:sz w:val="26"/>
          <w:szCs w:val="26"/>
        </w:rPr>
        <w:t xml:space="preserve">, </w:t>
      </w:r>
      <w:r w:rsidR="008A1B75">
        <w:rPr>
          <w:rFonts w:asciiTheme="majorBidi" w:hAnsiTheme="majorBidi" w:cstheme="majorBidi"/>
          <w:sz w:val="26"/>
          <w:szCs w:val="26"/>
        </w:rPr>
        <w:t xml:space="preserve">29; </w:t>
      </w:r>
      <w:r w:rsidR="007B71E0">
        <w:rPr>
          <w:rFonts w:asciiTheme="majorBidi" w:hAnsiTheme="majorBidi" w:cstheme="majorBidi"/>
          <w:sz w:val="26"/>
          <w:szCs w:val="26"/>
        </w:rPr>
        <w:t xml:space="preserve">contra </w:t>
      </w:r>
      <w:proofErr w:type="spellStart"/>
      <w:r w:rsidR="007B71E0">
        <w:rPr>
          <w:rFonts w:asciiTheme="majorBidi" w:hAnsiTheme="majorBidi" w:cstheme="majorBidi"/>
          <w:sz w:val="26"/>
          <w:szCs w:val="26"/>
        </w:rPr>
        <w:t>Mettinger</w:t>
      </w:r>
      <w:proofErr w:type="spellEnd"/>
      <w:r w:rsidR="008A1B75">
        <w:rPr>
          <w:rFonts w:asciiTheme="majorBidi" w:hAnsiTheme="majorBidi" w:cstheme="majorBidi"/>
          <w:sz w:val="26"/>
          <w:szCs w:val="26"/>
        </w:rPr>
        <w:t>, 48</w:t>
      </w:r>
      <w:r>
        <w:rPr>
          <w:rFonts w:asciiTheme="majorBidi" w:hAnsiTheme="majorBidi" w:cstheme="majorBidi"/>
          <w:sz w:val="26"/>
          <w:szCs w:val="26"/>
        </w:rPr>
        <w:t xml:space="preserve">).  </w:t>
      </w:r>
      <w:r w:rsidR="00F30C9D">
        <w:rPr>
          <w:rFonts w:asciiTheme="majorBidi" w:hAnsiTheme="majorBidi" w:cstheme="majorBidi"/>
          <w:sz w:val="26"/>
          <w:szCs w:val="26"/>
        </w:rPr>
        <w:t xml:space="preserve">So </w:t>
      </w:r>
      <w:r w:rsidR="00637527">
        <w:rPr>
          <w:rFonts w:asciiTheme="majorBidi" w:hAnsiTheme="majorBidi" w:cstheme="majorBidi"/>
          <w:sz w:val="26"/>
          <w:szCs w:val="26"/>
        </w:rPr>
        <w:t>t</w:t>
      </w:r>
      <w:r w:rsidR="00F30C9D">
        <w:rPr>
          <w:rFonts w:asciiTheme="majorBidi" w:hAnsiTheme="majorBidi" w:cstheme="majorBidi"/>
          <w:sz w:val="26"/>
          <w:szCs w:val="26"/>
        </w:rPr>
        <w:t xml:space="preserve">he </w:t>
      </w:r>
      <w:r w:rsidR="00637527">
        <w:rPr>
          <w:rFonts w:asciiTheme="majorBidi" w:hAnsiTheme="majorBidi" w:cstheme="majorBidi"/>
          <w:sz w:val="26"/>
          <w:szCs w:val="26"/>
        </w:rPr>
        <w:t>narrative c</w:t>
      </w:r>
      <w:r w:rsidR="00F30C9D">
        <w:rPr>
          <w:rFonts w:asciiTheme="majorBidi" w:hAnsiTheme="majorBidi" w:cstheme="majorBidi"/>
          <w:sz w:val="26"/>
          <w:szCs w:val="26"/>
        </w:rPr>
        <w:t xml:space="preserve">asts </w:t>
      </w:r>
      <w:r w:rsidR="003973BA">
        <w:rPr>
          <w:rFonts w:asciiTheme="majorBidi" w:hAnsiTheme="majorBidi" w:cstheme="majorBidi"/>
          <w:sz w:val="26"/>
          <w:szCs w:val="26"/>
        </w:rPr>
        <w:t>Solomon</w:t>
      </w:r>
      <w:r w:rsidR="00F30C9D">
        <w:rPr>
          <w:rFonts w:asciiTheme="majorBidi" w:hAnsiTheme="majorBidi" w:cstheme="majorBidi"/>
          <w:sz w:val="26"/>
          <w:szCs w:val="26"/>
        </w:rPr>
        <w:t xml:space="preserve"> as the temple</w:t>
      </w:r>
      <w:r w:rsidR="00676EC9">
        <w:rPr>
          <w:rFonts w:asciiTheme="majorBidi" w:hAnsiTheme="majorBidi" w:cstheme="majorBidi"/>
          <w:sz w:val="26"/>
          <w:szCs w:val="26"/>
        </w:rPr>
        <w:t>-</w:t>
      </w:r>
      <w:r w:rsidR="00F30C9D">
        <w:rPr>
          <w:rFonts w:asciiTheme="majorBidi" w:hAnsiTheme="majorBidi" w:cstheme="majorBidi"/>
          <w:sz w:val="26"/>
          <w:szCs w:val="26"/>
        </w:rPr>
        <w:t xml:space="preserve">building son of David. </w:t>
      </w:r>
      <w:r>
        <w:rPr>
          <w:rFonts w:asciiTheme="majorBidi" w:hAnsiTheme="majorBidi" w:cstheme="majorBidi"/>
          <w:sz w:val="26"/>
          <w:szCs w:val="26"/>
        </w:rPr>
        <w:t xml:space="preserve"> </w:t>
      </w:r>
      <w:r w:rsidR="00A528C3">
        <w:rPr>
          <w:rFonts w:asciiTheme="majorBidi" w:hAnsiTheme="majorBidi" w:cstheme="majorBidi"/>
          <w:sz w:val="26"/>
          <w:szCs w:val="26"/>
        </w:rPr>
        <w:br/>
        <w:t xml:space="preserve"> </w:t>
      </w:r>
      <w:r w:rsidR="00A528C3">
        <w:rPr>
          <w:rFonts w:asciiTheme="majorBidi" w:hAnsiTheme="majorBidi" w:cstheme="majorBidi"/>
          <w:sz w:val="26"/>
          <w:szCs w:val="26"/>
        </w:rPr>
        <w:tab/>
      </w:r>
      <w:r w:rsidR="00155D8A">
        <w:rPr>
          <w:rFonts w:asciiTheme="majorBidi" w:hAnsiTheme="majorBidi" w:cstheme="majorBidi"/>
          <w:sz w:val="26"/>
          <w:szCs w:val="26"/>
        </w:rPr>
        <w:t>Furthermore, i</w:t>
      </w:r>
      <w:r w:rsidR="00C27896">
        <w:rPr>
          <w:rFonts w:asciiTheme="majorBidi" w:hAnsiTheme="majorBidi" w:cstheme="majorBidi"/>
          <w:sz w:val="26"/>
          <w:szCs w:val="26"/>
        </w:rPr>
        <w:t xml:space="preserve">n the prayer itself he twice juxtaposes his work of building the temple with God’s choosing of Jerusalem (1 Kgs 8:44, 48).  </w:t>
      </w:r>
      <w:r w:rsidR="003A2D98">
        <w:rPr>
          <w:rFonts w:asciiTheme="majorBidi" w:hAnsiTheme="majorBidi" w:cstheme="majorBidi"/>
          <w:sz w:val="26"/>
          <w:szCs w:val="26"/>
        </w:rPr>
        <w:t>Indeed</w:t>
      </w:r>
      <w:r w:rsidR="003973BA">
        <w:rPr>
          <w:rFonts w:asciiTheme="majorBidi" w:hAnsiTheme="majorBidi" w:cstheme="majorBidi"/>
          <w:sz w:val="26"/>
          <w:szCs w:val="26"/>
        </w:rPr>
        <w:t>,</w:t>
      </w:r>
      <w:r w:rsidR="003A2D98">
        <w:rPr>
          <w:rFonts w:asciiTheme="majorBidi" w:hAnsiTheme="majorBidi" w:cstheme="majorBidi"/>
          <w:sz w:val="26"/>
          <w:szCs w:val="26"/>
        </w:rPr>
        <w:t xml:space="preserve"> in each of the </w:t>
      </w:r>
      <w:r w:rsidR="002F7983">
        <w:rPr>
          <w:rFonts w:asciiTheme="majorBidi" w:hAnsiTheme="majorBidi" w:cstheme="majorBidi"/>
          <w:sz w:val="26"/>
          <w:szCs w:val="26"/>
        </w:rPr>
        <w:t xml:space="preserve">seven </w:t>
      </w:r>
      <w:r w:rsidR="003A2D98">
        <w:rPr>
          <w:rFonts w:asciiTheme="majorBidi" w:hAnsiTheme="majorBidi" w:cstheme="majorBidi"/>
          <w:sz w:val="26"/>
          <w:szCs w:val="26"/>
        </w:rPr>
        <w:t xml:space="preserve">Prayer Occasions </w:t>
      </w:r>
      <w:r w:rsidR="00676EC9">
        <w:rPr>
          <w:rFonts w:asciiTheme="majorBidi" w:hAnsiTheme="majorBidi" w:cstheme="majorBidi"/>
          <w:sz w:val="26"/>
          <w:szCs w:val="26"/>
        </w:rPr>
        <w:t>Solomon</w:t>
      </w:r>
      <w:r w:rsidR="003A2D98">
        <w:rPr>
          <w:rFonts w:asciiTheme="majorBidi" w:hAnsiTheme="majorBidi" w:cstheme="majorBidi"/>
          <w:sz w:val="26"/>
          <w:szCs w:val="26"/>
        </w:rPr>
        <w:t xml:space="preserve"> features the centrality of the temple he has built as the conduit </w:t>
      </w:r>
      <w:r w:rsidR="003973BA">
        <w:rPr>
          <w:rFonts w:asciiTheme="majorBidi" w:hAnsiTheme="majorBidi" w:cstheme="majorBidi"/>
          <w:sz w:val="26"/>
          <w:szCs w:val="26"/>
        </w:rPr>
        <w:t>linking heaven and earth.  It was to</w:t>
      </w:r>
      <w:r w:rsidR="00676EC9">
        <w:rPr>
          <w:rFonts w:asciiTheme="majorBidi" w:hAnsiTheme="majorBidi" w:cstheme="majorBidi"/>
          <w:sz w:val="26"/>
          <w:szCs w:val="26"/>
        </w:rPr>
        <w:t>ward</w:t>
      </w:r>
      <w:r w:rsidR="003973BA">
        <w:rPr>
          <w:rFonts w:asciiTheme="majorBidi" w:hAnsiTheme="majorBidi" w:cstheme="majorBidi"/>
          <w:sz w:val="26"/>
          <w:szCs w:val="26"/>
        </w:rPr>
        <w:t xml:space="preserve"> that </w:t>
      </w:r>
      <w:r w:rsidR="00276055">
        <w:rPr>
          <w:rFonts w:asciiTheme="majorBidi" w:hAnsiTheme="majorBidi" w:cstheme="majorBidi"/>
          <w:sz w:val="26"/>
          <w:szCs w:val="26"/>
        </w:rPr>
        <w:t xml:space="preserve">earthly </w:t>
      </w:r>
      <w:r w:rsidR="003973BA">
        <w:rPr>
          <w:rFonts w:asciiTheme="majorBidi" w:hAnsiTheme="majorBidi" w:cstheme="majorBidi"/>
          <w:sz w:val="26"/>
          <w:szCs w:val="26"/>
        </w:rPr>
        <w:t xml:space="preserve">temple the </w:t>
      </w:r>
      <w:r w:rsidR="003A2D98">
        <w:rPr>
          <w:rFonts w:asciiTheme="majorBidi" w:hAnsiTheme="majorBidi" w:cstheme="majorBidi"/>
          <w:sz w:val="26"/>
          <w:szCs w:val="26"/>
        </w:rPr>
        <w:t xml:space="preserve">people </w:t>
      </w:r>
      <w:r w:rsidR="003973BA">
        <w:rPr>
          <w:rFonts w:asciiTheme="majorBidi" w:hAnsiTheme="majorBidi" w:cstheme="majorBidi"/>
          <w:sz w:val="26"/>
          <w:szCs w:val="26"/>
        </w:rPr>
        <w:t>we</w:t>
      </w:r>
      <w:r w:rsidR="003A2D98">
        <w:rPr>
          <w:rFonts w:asciiTheme="majorBidi" w:hAnsiTheme="majorBidi" w:cstheme="majorBidi"/>
          <w:sz w:val="26"/>
          <w:szCs w:val="26"/>
        </w:rPr>
        <w:t xml:space="preserve">re </w:t>
      </w:r>
      <w:r w:rsidR="003973BA">
        <w:rPr>
          <w:rFonts w:asciiTheme="majorBidi" w:hAnsiTheme="majorBidi" w:cstheme="majorBidi"/>
          <w:sz w:val="26"/>
          <w:szCs w:val="26"/>
        </w:rPr>
        <w:t xml:space="preserve">directed </w:t>
      </w:r>
      <w:r w:rsidR="003A2D98">
        <w:rPr>
          <w:rFonts w:asciiTheme="majorBidi" w:hAnsiTheme="majorBidi" w:cstheme="majorBidi"/>
          <w:sz w:val="26"/>
          <w:szCs w:val="26"/>
        </w:rPr>
        <w:t xml:space="preserve">to pray to God </w:t>
      </w:r>
      <w:r w:rsidR="00276055">
        <w:rPr>
          <w:rFonts w:asciiTheme="majorBidi" w:hAnsiTheme="majorBidi" w:cstheme="majorBidi"/>
          <w:sz w:val="26"/>
          <w:szCs w:val="26"/>
        </w:rPr>
        <w:t xml:space="preserve">who </w:t>
      </w:r>
      <w:r w:rsidR="00155D8A">
        <w:rPr>
          <w:rFonts w:asciiTheme="majorBidi" w:hAnsiTheme="majorBidi" w:cstheme="majorBidi"/>
          <w:sz w:val="26"/>
          <w:szCs w:val="26"/>
        </w:rPr>
        <w:t xml:space="preserve">would </w:t>
      </w:r>
      <w:r w:rsidR="00276055">
        <w:rPr>
          <w:rFonts w:asciiTheme="majorBidi" w:hAnsiTheme="majorBidi" w:cstheme="majorBidi"/>
          <w:sz w:val="26"/>
          <w:szCs w:val="26"/>
        </w:rPr>
        <w:t xml:space="preserve">hear in heaven </w:t>
      </w:r>
      <w:r w:rsidR="003A2D98">
        <w:rPr>
          <w:rFonts w:asciiTheme="majorBidi" w:hAnsiTheme="majorBidi" w:cstheme="majorBidi"/>
          <w:sz w:val="26"/>
          <w:szCs w:val="26"/>
        </w:rPr>
        <w:t xml:space="preserve">(8:29, 31, 33, 35, 38, 42, 44, </w:t>
      </w:r>
      <w:proofErr w:type="gramStart"/>
      <w:r w:rsidR="003A2D98">
        <w:rPr>
          <w:rFonts w:asciiTheme="majorBidi" w:hAnsiTheme="majorBidi" w:cstheme="majorBidi"/>
          <w:sz w:val="26"/>
          <w:szCs w:val="26"/>
        </w:rPr>
        <w:t>48</w:t>
      </w:r>
      <w:proofErr w:type="gramEnd"/>
      <w:r w:rsidR="003A2D98">
        <w:rPr>
          <w:rFonts w:asciiTheme="majorBidi" w:hAnsiTheme="majorBidi" w:cstheme="majorBidi"/>
          <w:sz w:val="26"/>
          <w:szCs w:val="26"/>
        </w:rPr>
        <w:t>)</w:t>
      </w:r>
      <w:r w:rsidR="00637527">
        <w:rPr>
          <w:rFonts w:asciiTheme="majorBidi" w:hAnsiTheme="majorBidi" w:cstheme="majorBidi"/>
          <w:sz w:val="26"/>
          <w:szCs w:val="26"/>
        </w:rPr>
        <w:t xml:space="preserve">. </w:t>
      </w:r>
      <w:r w:rsidR="00676EC9">
        <w:rPr>
          <w:rFonts w:asciiTheme="majorBidi" w:hAnsiTheme="majorBidi" w:cstheme="majorBidi"/>
          <w:sz w:val="26"/>
          <w:szCs w:val="26"/>
        </w:rPr>
        <w:t>W</w:t>
      </w:r>
      <w:r w:rsidR="0000231A">
        <w:rPr>
          <w:rFonts w:asciiTheme="majorBidi" w:hAnsiTheme="majorBidi" w:cstheme="majorBidi"/>
          <w:sz w:val="26"/>
          <w:szCs w:val="26"/>
        </w:rPr>
        <w:t xml:space="preserve">hen </w:t>
      </w:r>
      <w:r w:rsidR="0000231A">
        <w:rPr>
          <w:rFonts w:asciiTheme="majorBidi" w:hAnsiTheme="majorBidi" w:cstheme="majorBidi"/>
          <w:sz w:val="26"/>
          <w:szCs w:val="26"/>
        </w:rPr>
        <w:lastRenderedPageBreak/>
        <w:t>summarizing Solomon’s achievements of “all he desired to do</w:t>
      </w:r>
      <w:r w:rsidR="00676EC9">
        <w:rPr>
          <w:rFonts w:asciiTheme="majorBidi" w:hAnsiTheme="majorBidi" w:cstheme="majorBidi"/>
          <w:sz w:val="26"/>
          <w:szCs w:val="26"/>
        </w:rPr>
        <w:t>,</w:t>
      </w:r>
      <w:r w:rsidR="0000231A">
        <w:rPr>
          <w:rFonts w:asciiTheme="majorBidi" w:hAnsiTheme="majorBidi" w:cstheme="majorBidi"/>
          <w:sz w:val="26"/>
          <w:szCs w:val="26"/>
        </w:rPr>
        <w:t xml:space="preserve">” </w:t>
      </w:r>
      <w:r w:rsidR="00676EC9">
        <w:rPr>
          <w:rFonts w:asciiTheme="majorBidi" w:hAnsiTheme="majorBidi" w:cstheme="majorBidi"/>
          <w:sz w:val="26"/>
          <w:szCs w:val="26"/>
        </w:rPr>
        <w:t xml:space="preserve">the narrator </w:t>
      </w:r>
      <w:r w:rsidR="0000231A">
        <w:rPr>
          <w:rFonts w:asciiTheme="majorBidi" w:hAnsiTheme="majorBidi" w:cstheme="majorBidi"/>
          <w:sz w:val="26"/>
          <w:szCs w:val="26"/>
        </w:rPr>
        <w:t xml:space="preserve">set it in reference to </w:t>
      </w:r>
      <w:r w:rsidR="00A528C3">
        <w:rPr>
          <w:rFonts w:asciiTheme="majorBidi" w:hAnsiTheme="majorBidi" w:cstheme="majorBidi"/>
          <w:sz w:val="26"/>
          <w:szCs w:val="26"/>
        </w:rPr>
        <w:t>the</w:t>
      </w:r>
      <w:r w:rsidR="0000231A">
        <w:rPr>
          <w:rFonts w:asciiTheme="majorBidi" w:hAnsiTheme="majorBidi" w:cstheme="majorBidi"/>
          <w:sz w:val="26"/>
          <w:szCs w:val="26"/>
        </w:rPr>
        <w:t xml:space="preserve"> buildings he had construct</w:t>
      </w:r>
      <w:r w:rsidR="00676EC9">
        <w:rPr>
          <w:rFonts w:asciiTheme="majorBidi" w:hAnsiTheme="majorBidi" w:cstheme="majorBidi"/>
          <w:sz w:val="26"/>
          <w:szCs w:val="26"/>
        </w:rPr>
        <w:t>ed</w:t>
      </w:r>
      <w:r w:rsidR="0000231A">
        <w:rPr>
          <w:rFonts w:asciiTheme="majorBidi" w:hAnsiTheme="majorBidi" w:cstheme="majorBidi"/>
          <w:sz w:val="26"/>
          <w:szCs w:val="26"/>
        </w:rPr>
        <w:t xml:space="preserve"> (temple/palace; 9:1). </w:t>
      </w:r>
      <w:r w:rsidR="00637527">
        <w:rPr>
          <w:rFonts w:asciiTheme="majorBidi" w:hAnsiTheme="majorBidi" w:cstheme="majorBidi"/>
          <w:sz w:val="26"/>
          <w:szCs w:val="26"/>
        </w:rPr>
        <w:t>Even God</w:t>
      </w:r>
      <w:r w:rsidR="00676EC9">
        <w:rPr>
          <w:rFonts w:asciiTheme="majorBidi" w:hAnsiTheme="majorBidi" w:cstheme="majorBidi"/>
          <w:sz w:val="26"/>
          <w:szCs w:val="26"/>
        </w:rPr>
        <w:t>,</w:t>
      </w:r>
      <w:r w:rsidR="00637527">
        <w:rPr>
          <w:rFonts w:asciiTheme="majorBidi" w:hAnsiTheme="majorBidi" w:cstheme="majorBidi"/>
          <w:sz w:val="26"/>
          <w:szCs w:val="26"/>
        </w:rPr>
        <w:t xml:space="preserve"> </w:t>
      </w:r>
      <w:r w:rsidR="00A528C3">
        <w:rPr>
          <w:rFonts w:asciiTheme="majorBidi" w:hAnsiTheme="majorBidi" w:cstheme="majorBidi"/>
          <w:sz w:val="26"/>
          <w:szCs w:val="26"/>
        </w:rPr>
        <w:t>in the divine response</w:t>
      </w:r>
      <w:r w:rsidR="00676EC9">
        <w:rPr>
          <w:rFonts w:asciiTheme="majorBidi" w:hAnsiTheme="majorBidi" w:cstheme="majorBidi"/>
          <w:sz w:val="26"/>
          <w:szCs w:val="26"/>
        </w:rPr>
        <w:t>,</w:t>
      </w:r>
      <w:r w:rsidR="00A528C3">
        <w:rPr>
          <w:rFonts w:asciiTheme="majorBidi" w:hAnsiTheme="majorBidi" w:cstheme="majorBidi"/>
          <w:sz w:val="26"/>
          <w:szCs w:val="26"/>
        </w:rPr>
        <w:t xml:space="preserve"> </w:t>
      </w:r>
      <w:r w:rsidR="00637527">
        <w:rPr>
          <w:rFonts w:asciiTheme="majorBidi" w:hAnsiTheme="majorBidi" w:cstheme="majorBidi"/>
          <w:sz w:val="26"/>
          <w:szCs w:val="26"/>
        </w:rPr>
        <w:t xml:space="preserve">acknowledges </w:t>
      </w:r>
      <w:r w:rsidR="003973BA">
        <w:rPr>
          <w:rFonts w:asciiTheme="majorBidi" w:hAnsiTheme="majorBidi" w:cstheme="majorBidi"/>
          <w:sz w:val="26"/>
          <w:szCs w:val="26"/>
        </w:rPr>
        <w:t>Solomon’s</w:t>
      </w:r>
      <w:r w:rsidR="00637527">
        <w:rPr>
          <w:rFonts w:asciiTheme="majorBidi" w:hAnsiTheme="majorBidi" w:cstheme="majorBidi"/>
          <w:sz w:val="26"/>
          <w:szCs w:val="26"/>
        </w:rPr>
        <w:t xml:space="preserve"> role in building the temple: “I have consecrated this temple which you have built”</w:t>
      </w:r>
      <w:r w:rsidR="003A2D98">
        <w:rPr>
          <w:rFonts w:asciiTheme="majorBidi" w:hAnsiTheme="majorBidi" w:cstheme="majorBidi"/>
          <w:sz w:val="26"/>
          <w:szCs w:val="26"/>
        </w:rPr>
        <w:t xml:space="preserve"> (9:3). He </w:t>
      </w:r>
      <w:r w:rsidR="00637527">
        <w:rPr>
          <w:rFonts w:asciiTheme="majorBidi" w:hAnsiTheme="majorBidi" w:cstheme="majorBidi"/>
          <w:sz w:val="26"/>
          <w:szCs w:val="26"/>
        </w:rPr>
        <w:t xml:space="preserve">surpassed his father in that he was </w:t>
      </w:r>
      <w:r w:rsidR="003A2D98">
        <w:rPr>
          <w:rFonts w:asciiTheme="majorBidi" w:hAnsiTheme="majorBidi" w:cstheme="majorBidi"/>
          <w:sz w:val="26"/>
          <w:szCs w:val="26"/>
        </w:rPr>
        <w:t xml:space="preserve">the one who built the temple </w:t>
      </w:r>
      <w:r w:rsidR="003973BA">
        <w:rPr>
          <w:rFonts w:asciiTheme="majorBidi" w:hAnsiTheme="majorBidi" w:cstheme="majorBidi"/>
          <w:sz w:val="26"/>
          <w:szCs w:val="26"/>
        </w:rPr>
        <w:t>which</w:t>
      </w:r>
      <w:r w:rsidR="003A2D98">
        <w:rPr>
          <w:rFonts w:asciiTheme="majorBidi" w:hAnsiTheme="majorBidi" w:cstheme="majorBidi"/>
          <w:sz w:val="26"/>
          <w:szCs w:val="26"/>
        </w:rPr>
        <w:t xml:space="preserve"> </w:t>
      </w:r>
      <w:r w:rsidR="00676EC9">
        <w:rPr>
          <w:rFonts w:asciiTheme="majorBidi" w:hAnsiTheme="majorBidi" w:cstheme="majorBidi"/>
          <w:sz w:val="26"/>
          <w:szCs w:val="26"/>
        </w:rPr>
        <w:t xml:space="preserve">his </w:t>
      </w:r>
      <w:r w:rsidR="003A2D98">
        <w:rPr>
          <w:rFonts w:asciiTheme="majorBidi" w:hAnsiTheme="majorBidi" w:cstheme="majorBidi"/>
          <w:sz w:val="26"/>
          <w:szCs w:val="26"/>
        </w:rPr>
        <w:t xml:space="preserve">father </w:t>
      </w:r>
      <w:r w:rsidR="003973BA">
        <w:rPr>
          <w:rFonts w:asciiTheme="majorBidi" w:hAnsiTheme="majorBidi" w:cstheme="majorBidi"/>
          <w:sz w:val="26"/>
          <w:szCs w:val="26"/>
        </w:rPr>
        <w:t xml:space="preserve">could not </w:t>
      </w:r>
      <w:r w:rsidR="003A2D98">
        <w:rPr>
          <w:rFonts w:asciiTheme="majorBidi" w:hAnsiTheme="majorBidi" w:cstheme="majorBidi"/>
          <w:sz w:val="26"/>
          <w:szCs w:val="26"/>
        </w:rPr>
        <w:t xml:space="preserve">(8:19). </w:t>
      </w:r>
      <w:r>
        <w:rPr>
          <w:rFonts w:asciiTheme="majorBidi" w:hAnsiTheme="majorBidi" w:cstheme="majorBidi"/>
          <w:sz w:val="26"/>
          <w:szCs w:val="26"/>
        </w:rPr>
        <w:t xml:space="preserve">  </w:t>
      </w:r>
    </w:p>
    <w:p w:rsidR="00605D1C" w:rsidRDefault="00605D1C" w:rsidP="002F7983">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37527">
        <w:rPr>
          <w:rFonts w:asciiTheme="majorBidi" w:hAnsiTheme="majorBidi" w:cstheme="majorBidi"/>
          <w:sz w:val="26"/>
          <w:szCs w:val="26"/>
        </w:rPr>
        <w:t>I</w:t>
      </w:r>
      <w:r>
        <w:rPr>
          <w:rFonts w:asciiTheme="majorBidi" w:hAnsiTheme="majorBidi" w:cstheme="majorBidi"/>
          <w:sz w:val="26"/>
          <w:szCs w:val="26"/>
        </w:rPr>
        <w:t>n the final</w:t>
      </w:r>
      <w:r w:rsidR="00637527">
        <w:rPr>
          <w:rFonts w:asciiTheme="majorBidi" w:hAnsiTheme="majorBidi" w:cstheme="majorBidi"/>
          <w:sz w:val="26"/>
          <w:szCs w:val="26"/>
        </w:rPr>
        <w:t xml:space="preserve"> B’</w:t>
      </w:r>
      <w:r>
        <w:rPr>
          <w:rFonts w:asciiTheme="majorBidi" w:hAnsiTheme="majorBidi" w:cstheme="majorBidi"/>
          <w:sz w:val="26"/>
          <w:szCs w:val="26"/>
        </w:rPr>
        <w:t xml:space="preserve"> </w:t>
      </w:r>
      <w:r w:rsidR="002F7983">
        <w:rPr>
          <w:rFonts w:asciiTheme="majorBidi" w:hAnsiTheme="majorBidi" w:cstheme="majorBidi"/>
          <w:sz w:val="26"/>
          <w:szCs w:val="26"/>
        </w:rPr>
        <w:t>“</w:t>
      </w:r>
      <w:r>
        <w:rPr>
          <w:rFonts w:asciiTheme="majorBidi" w:hAnsiTheme="majorBidi" w:cstheme="majorBidi"/>
          <w:sz w:val="26"/>
          <w:szCs w:val="26"/>
        </w:rPr>
        <w:t>blessing/praise</w:t>
      </w:r>
      <w:r w:rsidR="002F7983">
        <w:rPr>
          <w:rFonts w:asciiTheme="majorBidi" w:hAnsiTheme="majorBidi" w:cstheme="majorBidi"/>
          <w:sz w:val="26"/>
          <w:szCs w:val="26"/>
        </w:rPr>
        <w:t>”</w:t>
      </w:r>
      <w:r>
        <w:rPr>
          <w:rFonts w:asciiTheme="majorBidi" w:hAnsiTheme="majorBidi" w:cstheme="majorBidi"/>
          <w:sz w:val="26"/>
          <w:szCs w:val="26"/>
        </w:rPr>
        <w:t xml:space="preserve"> section (8:56-61) Solomon casts his fulfillment in veiled comparisons to Moses, who could not enter the land, and Joshua who gave the people rest (8:56). He parallels that leadership shift with the </w:t>
      </w:r>
      <w:r w:rsidR="00F30C9D">
        <w:rPr>
          <w:rFonts w:asciiTheme="majorBidi" w:hAnsiTheme="majorBidi" w:cstheme="majorBidi"/>
          <w:sz w:val="26"/>
          <w:szCs w:val="26"/>
        </w:rPr>
        <w:t>transition</w:t>
      </w:r>
      <w:r>
        <w:rPr>
          <w:rFonts w:asciiTheme="majorBidi" w:hAnsiTheme="majorBidi" w:cstheme="majorBidi"/>
          <w:sz w:val="26"/>
          <w:szCs w:val="26"/>
        </w:rPr>
        <w:t xml:space="preserve"> from David, who could not build the temple, to himself who built the temple</w:t>
      </w:r>
      <w:r w:rsidR="00676EC9">
        <w:rPr>
          <w:rFonts w:asciiTheme="majorBidi" w:hAnsiTheme="majorBidi" w:cstheme="majorBidi"/>
          <w:sz w:val="26"/>
          <w:szCs w:val="26"/>
        </w:rPr>
        <w:t>,</w:t>
      </w:r>
      <w:r>
        <w:rPr>
          <w:rFonts w:asciiTheme="majorBidi" w:hAnsiTheme="majorBidi" w:cstheme="majorBidi"/>
          <w:sz w:val="26"/>
          <w:szCs w:val="26"/>
        </w:rPr>
        <w:t xml:space="preserve"> thereby completing his father’s unfulfilled wishes.  </w:t>
      </w:r>
      <w:r w:rsidR="00F30C9D">
        <w:rPr>
          <w:rFonts w:asciiTheme="majorBidi" w:hAnsiTheme="majorBidi" w:cstheme="majorBidi"/>
          <w:sz w:val="26"/>
          <w:szCs w:val="26"/>
        </w:rPr>
        <w:tab/>
      </w:r>
      <w:r w:rsidR="000156AD">
        <w:rPr>
          <w:rFonts w:asciiTheme="majorBidi" w:hAnsiTheme="majorBidi" w:cstheme="majorBidi"/>
          <w:sz w:val="26"/>
          <w:szCs w:val="26"/>
        </w:rPr>
        <w:br/>
        <w:t xml:space="preserve"> </w:t>
      </w:r>
      <w:r w:rsidR="000156AD">
        <w:rPr>
          <w:rFonts w:asciiTheme="majorBidi" w:hAnsiTheme="majorBidi" w:cstheme="majorBidi"/>
          <w:sz w:val="26"/>
          <w:szCs w:val="26"/>
        </w:rPr>
        <w:tab/>
      </w:r>
      <w:r w:rsidR="00637527">
        <w:rPr>
          <w:rFonts w:asciiTheme="majorBidi" w:hAnsiTheme="majorBidi" w:cstheme="majorBidi"/>
          <w:sz w:val="26"/>
          <w:szCs w:val="26"/>
        </w:rPr>
        <w:t xml:space="preserve">Within the broader scope of redemptive history </w:t>
      </w:r>
      <w:r w:rsidR="00A528C3">
        <w:rPr>
          <w:rFonts w:asciiTheme="majorBidi" w:hAnsiTheme="majorBidi" w:cstheme="majorBidi"/>
          <w:sz w:val="26"/>
          <w:szCs w:val="26"/>
        </w:rPr>
        <w:t>Solomon</w:t>
      </w:r>
      <w:r>
        <w:rPr>
          <w:rFonts w:asciiTheme="majorBidi" w:hAnsiTheme="majorBidi" w:cstheme="majorBidi"/>
          <w:sz w:val="26"/>
          <w:szCs w:val="26"/>
        </w:rPr>
        <w:t xml:space="preserve"> </w:t>
      </w:r>
      <w:r w:rsidR="00AA74D1">
        <w:rPr>
          <w:rFonts w:asciiTheme="majorBidi" w:hAnsiTheme="majorBidi" w:cstheme="majorBidi"/>
          <w:sz w:val="26"/>
          <w:szCs w:val="26"/>
        </w:rPr>
        <w:t>construes</w:t>
      </w:r>
      <w:r>
        <w:rPr>
          <w:rFonts w:asciiTheme="majorBidi" w:hAnsiTheme="majorBidi" w:cstheme="majorBidi"/>
          <w:sz w:val="26"/>
          <w:szCs w:val="26"/>
        </w:rPr>
        <w:t xml:space="preserve"> his achievement as the </w:t>
      </w:r>
      <w:r w:rsidR="00676EC9">
        <w:rPr>
          <w:rFonts w:asciiTheme="majorBidi" w:hAnsiTheme="majorBidi" w:cstheme="majorBidi"/>
          <w:sz w:val="26"/>
          <w:szCs w:val="26"/>
        </w:rPr>
        <w:t>completion</w:t>
      </w:r>
      <w:r>
        <w:rPr>
          <w:rFonts w:asciiTheme="majorBidi" w:hAnsiTheme="majorBidi" w:cstheme="majorBidi"/>
          <w:sz w:val="26"/>
          <w:szCs w:val="26"/>
        </w:rPr>
        <w:t xml:space="preserve"> of the whole movement from the exodus and the ark’s journey </w:t>
      </w:r>
      <w:r w:rsidR="00676EC9">
        <w:rPr>
          <w:rFonts w:asciiTheme="majorBidi" w:hAnsiTheme="majorBidi" w:cstheme="majorBidi"/>
          <w:sz w:val="26"/>
          <w:szCs w:val="26"/>
        </w:rPr>
        <w:t>to</w:t>
      </w:r>
      <w:r>
        <w:rPr>
          <w:rFonts w:asciiTheme="majorBidi" w:hAnsiTheme="majorBidi" w:cstheme="majorBidi"/>
          <w:sz w:val="26"/>
          <w:szCs w:val="26"/>
        </w:rPr>
        <w:t xml:space="preserve"> its final resting p</w:t>
      </w:r>
      <w:r w:rsidR="002F7983">
        <w:rPr>
          <w:rFonts w:asciiTheme="majorBidi" w:hAnsiTheme="majorBidi" w:cstheme="majorBidi"/>
          <w:sz w:val="26"/>
          <w:szCs w:val="26"/>
        </w:rPr>
        <w:t>lace</w:t>
      </w:r>
      <w:r>
        <w:rPr>
          <w:rFonts w:asciiTheme="majorBidi" w:hAnsiTheme="majorBidi" w:cstheme="majorBidi"/>
          <w:sz w:val="26"/>
          <w:szCs w:val="26"/>
        </w:rPr>
        <w:t xml:space="preserve"> in the temple he had built. He </w:t>
      </w:r>
      <w:r w:rsidR="00AA74D1">
        <w:rPr>
          <w:rFonts w:asciiTheme="majorBidi" w:hAnsiTheme="majorBidi" w:cstheme="majorBidi"/>
          <w:sz w:val="26"/>
          <w:szCs w:val="26"/>
        </w:rPr>
        <w:t>describes</w:t>
      </w:r>
      <w:r>
        <w:rPr>
          <w:rFonts w:asciiTheme="majorBidi" w:hAnsiTheme="majorBidi" w:cstheme="majorBidi"/>
          <w:sz w:val="26"/>
          <w:szCs w:val="26"/>
        </w:rPr>
        <w:t xml:space="preserve"> that fulfillment in the words and phrases typical of the text of Joshua</w:t>
      </w:r>
      <w:r w:rsidR="003973BA">
        <w:rPr>
          <w:rFonts w:asciiTheme="majorBidi" w:hAnsiTheme="majorBidi" w:cstheme="majorBidi"/>
          <w:sz w:val="26"/>
          <w:szCs w:val="26"/>
        </w:rPr>
        <w:t xml:space="preserve"> (8:56-61)</w:t>
      </w:r>
      <w:r>
        <w:rPr>
          <w:rFonts w:asciiTheme="majorBidi" w:hAnsiTheme="majorBidi" w:cstheme="majorBidi"/>
          <w:sz w:val="26"/>
          <w:szCs w:val="26"/>
        </w:rPr>
        <w:t xml:space="preserve">.  References to the exodus also regularly punctuate this narrative’s cultic opening (8:9) and the initial </w:t>
      </w:r>
      <w:r w:rsidR="00A528C3">
        <w:rPr>
          <w:rFonts w:asciiTheme="majorBidi" w:hAnsiTheme="majorBidi" w:cstheme="majorBidi"/>
          <w:sz w:val="26"/>
          <w:szCs w:val="26"/>
        </w:rPr>
        <w:t xml:space="preserve">and final </w:t>
      </w:r>
      <w:r>
        <w:rPr>
          <w:rFonts w:asciiTheme="majorBidi" w:hAnsiTheme="majorBidi" w:cstheme="majorBidi"/>
          <w:sz w:val="26"/>
          <w:szCs w:val="26"/>
        </w:rPr>
        <w:t xml:space="preserve">blessing/praise </w:t>
      </w:r>
      <w:r w:rsidR="00A528C3">
        <w:rPr>
          <w:rFonts w:asciiTheme="majorBidi" w:hAnsiTheme="majorBidi" w:cstheme="majorBidi"/>
          <w:sz w:val="26"/>
          <w:szCs w:val="26"/>
        </w:rPr>
        <w:t xml:space="preserve">sections </w:t>
      </w:r>
      <w:r>
        <w:rPr>
          <w:rFonts w:asciiTheme="majorBidi" w:hAnsiTheme="majorBidi" w:cstheme="majorBidi"/>
          <w:sz w:val="26"/>
          <w:szCs w:val="26"/>
        </w:rPr>
        <w:t>(8:16, 21, 51, 53). There is a movement from Moses (8:9) to David (8:15-26) and then a returning to Moses in the conclusion (8:53) followed by a Moses/Joshua</w:t>
      </w:r>
      <w:r w:rsidR="00F30C9D">
        <w:rPr>
          <w:rFonts w:asciiTheme="majorBidi" w:hAnsiTheme="majorBidi" w:cstheme="majorBidi"/>
          <w:sz w:val="26"/>
          <w:szCs w:val="26"/>
        </w:rPr>
        <w:t>//David/Solomon</w:t>
      </w:r>
      <w:r>
        <w:rPr>
          <w:rFonts w:asciiTheme="majorBidi" w:hAnsiTheme="majorBidi" w:cstheme="majorBidi"/>
          <w:sz w:val="26"/>
          <w:szCs w:val="26"/>
        </w:rPr>
        <w:t xml:space="preserve"> comparison in the final </w:t>
      </w:r>
      <w:r w:rsidR="00315068">
        <w:rPr>
          <w:rFonts w:asciiTheme="majorBidi" w:hAnsiTheme="majorBidi" w:cstheme="majorBidi"/>
          <w:sz w:val="26"/>
          <w:szCs w:val="26"/>
        </w:rPr>
        <w:t>B’ “</w:t>
      </w:r>
      <w:r>
        <w:rPr>
          <w:rFonts w:asciiTheme="majorBidi" w:hAnsiTheme="majorBidi" w:cstheme="majorBidi"/>
          <w:sz w:val="26"/>
          <w:szCs w:val="26"/>
        </w:rPr>
        <w:t>blessing/praise</w:t>
      </w:r>
      <w:r w:rsidR="00315068">
        <w:rPr>
          <w:rFonts w:asciiTheme="majorBidi" w:hAnsiTheme="majorBidi" w:cstheme="majorBidi"/>
          <w:sz w:val="26"/>
          <w:szCs w:val="26"/>
        </w:rPr>
        <w:t>”</w:t>
      </w:r>
      <w:r>
        <w:rPr>
          <w:rFonts w:asciiTheme="majorBidi" w:hAnsiTheme="majorBidi" w:cstheme="majorBidi"/>
          <w:sz w:val="26"/>
          <w:szCs w:val="26"/>
        </w:rPr>
        <w:t xml:space="preserve"> section (8:56-61). </w:t>
      </w:r>
      <w:r w:rsidR="00276055">
        <w:rPr>
          <w:rFonts w:asciiTheme="majorBidi" w:hAnsiTheme="majorBidi" w:cstheme="majorBidi"/>
          <w:sz w:val="26"/>
          <w:szCs w:val="26"/>
        </w:rPr>
        <w:t xml:space="preserve">The divine response like the steady beat of a drum </w:t>
      </w:r>
      <w:r w:rsidR="00AA74D1">
        <w:rPr>
          <w:rFonts w:asciiTheme="majorBidi" w:hAnsiTheme="majorBidi" w:cstheme="majorBidi"/>
          <w:sz w:val="26"/>
          <w:szCs w:val="26"/>
        </w:rPr>
        <w:t xml:space="preserve">revisits </w:t>
      </w:r>
      <w:r w:rsidR="00276055">
        <w:rPr>
          <w:rFonts w:asciiTheme="majorBidi" w:hAnsiTheme="majorBidi" w:cstheme="majorBidi"/>
          <w:sz w:val="26"/>
          <w:szCs w:val="26"/>
        </w:rPr>
        <w:t xml:space="preserve">the promise </w:t>
      </w:r>
      <w:r w:rsidR="00AA74D1">
        <w:rPr>
          <w:rFonts w:asciiTheme="majorBidi" w:hAnsiTheme="majorBidi" w:cstheme="majorBidi"/>
          <w:sz w:val="26"/>
          <w:szCs w:val="26"/>
        </w:rPr>
        <w:t xml:space="preserve">already fulfilled </w:t>
      </w:r>
      <w:r w:rsidR="00276055">
        <w:rPr>
          <w:rFonts w:asciiTheme="majorBidi" w:hAnsiTheme="majorBidi" w:cstheme="majorBidi"/>
          <w:sz w:val="26"/>
          <w:szCs w:val="26"/>
        </w:rPr>
        <w:t xml:space="preserve">to David (9:4f.) and the conditional future </w:t>
      </w:r>
      <w:r w:rsidR="00AA74D1">
        <w:rPr>
          <w:rFonts w:asciiTheme="majorBidi" w:hAnsiTheme="majorBidi" w:cstheme="majorBidi"/>
          <w:sz w:val="26"/>
          <w:szCs w:val="26"/>
        </w:rPr>
        <w:t>not yet established</w:t>
      </w:r>
      <w:r w:rsidR="00276055">
        <w:rPr>
          <w:rFonts w:asciiTheme="majorBidi" w:hAnsiTheme="majorBidi" w:cstheme="majorBidi"/>
          <w:sz w:val="26"/>
          <w:szCs w:val="26"/>
        </w:rPr>
        <w:t xml:space="preserve"> by David’s son, Solomon, and his descendants (9:6-9)</w:t>
      </w:r>
    </w:p>
    <w:p w:rsidR="00605D1C" w:rsidRDefault="00605D1C" w:rsidP="002F7983">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 xml:space="preserve">The seven Prayer Occasions (8:31-51) </w:t>
      </w:r>
      <w:r w:rsidR="00315068">
        <w:rPr>
          <w:rFonts w:asciiTheme="majorBidi" w:hAnsiTheme="majorBidi" w:cstheme="majorBidi"/>
          <w:sz w:val="26"/>
          <w:szCs w:val="26"/>
        </w:rPr>
        <w:t xml:space="preserve">at the heart of this lengthy prayer </w:t>
      </w:r>
      <w:r>
        <w:rPr>
          <w:rFonts w:asciiTheme="majorBidi" w:hAnsiTheme="majorBidi" w:cstheme="majorBidi"/>
          <w:sz w:val="26"/>
          <w:szCs w:val="26"/>
        </w:rPr>
        <w:t xml:space="preserve">seem to envision Solomon’s </w:t>
      </w:r>
      <w:r w:rsidR="00F30C9D">
        <w:rPr>
          <w:rFonts w:asciiTheme="majorBidi" w:hAnsiTheme="majorBidi" w:cstheme="majorBidi"/>
          <w:sz w:val="26"/>
          <w:szCs w:val="26"/>
        </w:rPr>
        <w:t xml:space="preserve">intercessory </w:t>
      </w:r>
      <w:r>
        <w:rPr>
          <w:rFonts w:asciiTheme="majorBidi" w:hAnsiTheme="majorBidi" w:cstheme="majorBidi"/>
          <w:sz w:val="26"/>
          <w:szCs w:val="26"/>
        </w:rPr>
        <w:t xml:space="preserve">understanding of the types of scenarios for which his people would need divine assistance and may also reflect situations that </w:t>
      </w:r>
      <w:r w:rsidR="00315068">
        <w:rPr>
          <w:rFonts w:asciiTheme="majorBidi" w:hAnsiTheme="majorBidi" w:cstheme="majorBidi"/>
          <w:sz w:val="26"/>
          <w:szCs w:val="26"/>
        </w:rPr>
        <w:t xml:space="preserve">were of </w:t>
      </w:r>
      <w:r w:rsidR="00637527">
        <w:rPr>
          <w:rFonts w:asciiTheme="majorBidi" w:hAnsiTheme="majorBidi" w:cstheme="majorBidi"/>
          <w:sz w:val="26"/>
          <w:szCs w:val="26"/>
        </w:rPr>
        <w:t>concern</w:t>
      </w:r>
      <w:r w:rsidR="00315068">
        <w:rPr>
          <w:rFonts w:asciiTheme="majorBidi" w:hAnsiTheme="majorBidi" w:cstheme="majorBidi"/>
          <w:sz w:val="26"/>
          <w:szCs w:val="26"/>
        </w:rPr>
        <w:t xml:space="preserve"> to</w:t>
      </w:r>
      <w:r w:rsidR="00637527">
        <w:rPr>
          <w:rFonts w:asciiTheme="majorBidi" w:hAnsiTheme="majorBidi" w:cstheme="majorBidi"/>
          <w:sz w:val="26"/>
          <w:szCs w:val="26"/>
        </w:rPr>
        <w:t xml:space="preserve"> him</w:t>
      </w:r>
      <w:r>
        <w:rPr>
          <w:rFonts w:asciiTheme="majorBidi" w:hAnsiTheme="majorBidi" w:cstheme="majorBidi"/>
          <w:sz w:val="26"/>
          <w:szCs w:val="26"/>
        </w:rPr>
        <w:t xml:space="preserve"> as king.  Notice </w:t>
      </w:r>
      <w:r w:rsidR="00AA74D1">
        <w:rPr>
          <w:rFonts w:asciiTheme="majorBidi" w:hAnsiTheme="majorBidi" w:cstheme="majorBidi"/>
          <w:sz w:val="26"/>
          <w:szCs w:val="26"/>
        </w:rPr>
        <w:t xml:space="preserve">that </w:t>
      </w:r>
      <w:r>
        <w:rPr>
          <w:rFonts w:asciiTheme="majorBidi" w:hAnsiTheme="majorBidi" w:cstheme="majorBidi"/>
          <w:sz w:val="26"/>
          <w:szCs w:val="26"/>
        </w:rPr>
        <w:t xml:space="preserve">Prayer Occasions #2 (defeat), #4 (siege), #6 (war) and #7 (exile) all </w:t>
      </w:r>
      <w:r w:rsidR="00AA74D1">
        <w:rPr>
          <w:rFonts w:asciiTheme="majorBidi" w:hAnsiTheme="majorBidi" w:cstheme="majorBidi"/>
          <w:sz w:val="26"/>
          <w:szCs w:val="26"/>
        </w:rPr>
        <w:t xml:space="preserve">involve </w:t>
      </w:r>
      <w:r>
        <w:rPr>
          <w:rFonts w:asciiTheme="majorBidi" w:hAnsiTheme="majorBidi" w:cstheme="majorBidi"/>
          <w:sz w:val="26"/>
          <w:szCs w:val="26"/>
        </w:rPr>
        <w:t>military</w:t>
      </w:r>
      <w:r w:rsidR="00155D8A">
        <w:rPr>
          <w:rFonts w:asciiTheme="majorBidi" w:hAnsiTheme="majorBidi" w:cstheme="majorBidi"/>
          <w:sz w:val="26"/>
          <w:szCs w:val="26"/>
        </w:rPr>
        <w:t xml:space="preserve"> </w:t>
      </w:r>
      <w:r>
        <w:rPr>
          <w:rFonts w:asciiTheme="majorBidi" w:hAnsiTheme="majorBidi" w:cstheme="majorBidi"/>
          <w:sz w:val="26"/>
          <w:szCs w:val="26"/>
        </w:rPr>
        <w:t xml:space="preserve">conflict </w:t>
      </w:r>
      <w:r w:rsidR="00AA74D1">
        <w:rPr>
          <w:rFonts w:asciiTheme="majorBidi" w:hAnsiTheme="majorBidi" w:cstheme="majorBidi"/>
          <w:sz w:val="26"/>
          <w:szCs w:val="26"/>
        </w:rPr>
        <w:t>that</w:t>
      </w:r>
      <w:r>
        <w:rPr>
          <w:rFonts w:asciiTheme="majorBidi" w:hAnsiTheme="majorBidi" w:cstheme="majorBidi"/>
          <w:sz w:val="26"/>
          <w:szCs w:val="26"/>
        </w:rPr>
        <w:t xml:space="preserve"> may have threatened </w:t>
      </w:r>
      <w:r w:rsidR="00155D8A">
        <w:rPr>
          <w:rFonts w:asciiTheme="majorBidi" w:hAnsiTheme="majorBidi" w:cstheme="majorBidi"/>
          <w:sz w:val="26"/>
          <w:szCs w:val="26"/>
        </w:rPr>
        <w:t>Solomon</w:t>
      </w:r>
      <w:r>
        <w:rPr>
          <w:rFonts w:asciiTheme="majorBidi" w:hAnsiTheme="majorBidi" w:cstheme="majorBidi"/>
          <w:sz w:val="26"/>
          <w:szCs w:val="26"/>
        </w:rPr>
        <w:t xml:space="preserve"> as a king of peace and rest.  Prayer Occasion #3 focuses on drought and #4 on blight, locusts, grasshoppers and other natural calamities</w:t>
      </w:r>
      <w:r w:rsidR="00AA74D1">
        <w:rPr>
          <w:rFonts w:asciiTheme="majorBidi" w:hAnsiTheme="majorBidi" w:cstheme="majorBidi"/>
          <w:sz w:val="26"/>
          <w:szCs w:val="26"/>
        </w:rPr>
        <w:t>,</w:t>
      </w:r>
      <w:r>
        <w:rPr>
          <w:rFonts w:asciiTheme="majorBidi" w:hAnsiTheme="majorBidi" w:cstheme="majorBidi"/>
          <w:sz w:val="26"/>
          <w:szCs w:val="26"/>
        </w:rPr>
        <w:t xml:space="preserve"> </w:t>
      </w:r>
      <w:r w:rsidR="00A528C3">
        <w:rPr>
          <w:rFonts w:asciiTheme="majorBidi" w:hAnsiTheme="majorBidi" w:cstheme="majorBidi"/>
          <w:sz w:val="26"/>
          <w:szCs w:val="26"/>
        </w:rPr>
        <w:t>both</w:t>
      </w:r>
      <w:r w:rsidR="00315068">
        <w:rPr>
          <w:rFonts w:asciiTheme="majorBidi" w:hAnsiTheme="majorBidi" w:cstheme="majorBidi"/>
          <w:sz w:val="26"/>
          <w:szCs w:val="26"/>
        </w:rPr>
        <w:t xml:space="preserve"> of </w:t>
      </w:r>
      <w:r>
        <w:rPr>
          <w:rFonts w:asciiTheme="majorBidi" w:hAnsiTheme="majorBidi" w:cstheme="majorBidi"/>
          <w:sz w:val="26"/>
          <w:szCs w:val="26"/>
        </w:rPr>
        <w:t xml:space="preserve">which were situations beyond his control as king and yet of great concern to his people.  </w:t>
      </w:r>
    </w:p>
    <w:p w:rsidR="00605D1C" w:rsidRDefault="00605D1C" w:rsidP="00AA74D1">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Solomon humbly identifies himself as the servant of the Lord.  While applying the</w:t>
      </w:r>
      <w:r w:rsidR="00637527">
        <w:rPr>
          <w:rFonts w:asciiTheme="majorBidi" w:hAnsiTheme="majorBidi" w:cstheme="majorBidi"/>
          <w:sz w:val="26"/>
          <w:szCs w:val="26"/>
        </w:rPr>
        <w:t xml:space="preserve"> title</w:t>
      </w:r>
      <w:r>
        <w:rPr>
          <w:rFonts w:asciiTheme="majorBidi" w:hAnsiTheme="majorBidi" w:cstheme="majorBidi"/>
          <w:sz w:val="26"/>
          <w:szCs w:val="26"/>
        </w:rPr>
        <w:t xml:space="preserve"> “servant” to David (8:24, 25, 26), the people (8:33, 34, 35, 44, 52), and Moses (8:53, 56) he also identifies himself as God’s servant (8:28, 28, 30, 52). Solomon’s humility is seen not only in his Gibeon request</w:t>
      </w:r>
      <w:r w:rsidR="00F30C9D">
        <w:rPr>
          <w:rFonts w:asciiTheme="majorBidi" w:hAnsiTheme="majorBidi" w:cstheme="majorBidi"/>
          <w:sz w:val="26"/>
          <w:szCs w:val="26"/>
        </w:rPr>
        <w:t xml:space="preserve"> (1 Kgs 3)</w:t>
      </w:r>
      <w:r>
        <w:rPr>
          <w:rFonts w:asciiTheme="majorBidi" w:hAnsiTheme="majorBidi" w:cstheme="majorBidi"/>
          <w:sz w:val="26"/>
          <w:szCs w:val="26"/>
        </w:rPr>
        <w:t xml:space="preserve"> but also </w:t>
      </w:r>
      <w:r w:rsidR="00637527">
        <w:rPr>
          <w:rFonts w:asciiTheme="majorBidi" w:hAnsiTheme="majorBidi" w:cstheme="majorBidi"/>
          <w:sz w:val="26"/>
          <w:szCs w:val="26"/>
        </w:rPr>
        <w:t xml:space="preserve">more remarkably </w:t>
      </w:r>
      <w:r>
        <w:rPr>
          <w:rFonts w:asciiTheme="majorBidi" w:hAnsiTheme="majorBidi" w:cstheme="majorBidi"/>
          <w:sz w:val="26"/>
          <w:szCs w:val="26"/>
        </w:rPr>
        <w:t xml:space="preserve">in the statement of </w:t>
      </w:r>
      <w:r w:rsidR="00315068">
        <w:rPr>
          <w:rFonts w:asciiTheme="majorBidi" w:hAnsiTheme="majorBidi" w:cstheme="majorBidi"/>
          <w:sz w:val="26"/>
          <w:szCs w:val="26"/>
        </w:rPr>
        <w:t xml:space="preserve">divine </w:t>
      </w:r>
      <w:r>
        <w:rPr>
          <w:rFonts w:asciiTheme="majorBidi" w:hAnsiTheme="majorBidi" w:cstheme="majorBidi"/>
          <w:sz w:val="26"/>
          <w:szCs w:val="26"/>
        </w:rPr>
        <w:t xml:space="preserve">transcendence in 8:27 where he </w:t>
      </w:r>
      <w:r w:rsidR="00315068">
        <w:rPr>
          <w:rFonts w:asciiTheme="majorBidi" w:hAnsiTheme="majorBidi" w:cstheme="majorBidi"/>
          <w:sz w:val="26"/>
          <w:szCs w:val="26"/>
        </w:rPr>
        <w:t>exclaims,</w:t>
      </w:r>
      <w:r>
        <w:rPr>
          <w:rFonts w:asciiTheme="majorBidi" w:hAnsiTheme="majorBidi" w:cstheme="majorBidi"/>
          <w:sz w:val="26"/>
          <w:szCs w:val="26"/>
        </w:rPr>
        <w:t xml:space="preserve"> “</w:t>
      </w:r>
      <w:r w:rsidR="00AA74D1">
        <w:rPr>
          <w:rFonts w:asciiTheme="majorBidi" w:hAnsiTheme="majorBidi" w:cstheme="majorBidi"/>
          <w:sz w:val="26"/>
          <w:szCs w:val="26"/>
        </w:rPr>
        <w:t>W</w:t>
      </w:r>
      <w:r>
        <w:rPr>
          <w:rFonts w:asciiTheme="majorBidi" w:hAnsiTheme="majorBidi" w:cstheme="majorBidi"/>
          <w:sz w:val="26"/>
          <w:szCs w:val="26"/>
        </w:rPr>
        <w:t>ill God really dwell on earth?  The heavens, even the highest heaven, cannot contain you. How much less this temple I have built.” He seems to be keenly aware that the “magnificent temple I have built” (8:15) is totally incapable of rising to the grandeur of its divine resident.  Indeed, the Queen of Sheba and Hiram rave about Solomon’s brilliance and abilities</w:t>
      </w:r>
      <w:r w:rsidR="00315068">
        <w:rPr>
          <w:rFonts w:asciiTheme="majorBidi" w:hAnsiTheme="majorBidi" w:cstheme="majorBidi"/>
          <w:sz w:val="26"/>
          <w:szCs w:val="26"/>
        </w:rPr>
        <w:t>,</w:t>
      </w:r>
      <w:r>
        <w:rPr>
          <w:rFonts w:asciiTheme="majorBidi" w:hAnsiTheme="majorBidi" w:cstheme="majorBidi"/>
          <w:sz w:val="26"/>
          <w:szCs w:val="26"/>
        </w:rPr>
        <w:t xml:space="preserve"> yet Solomon himself seems to follow the sage advice of the proverb: “Let </w:t>
      </w:r>
      <w:proofErr w:type="gramStart"/>
      <w:r>
        <w:rPr>
          <w:rFonts w:asciiTheme="majorBidi" w:hAnsiTheme="majorBidi" w:cstheme="majorBidi"/>
          <w:sz w:val="26"/>
          <w:szCs w:val="26"/>
        </w:rPr>
        <w:t>another praise</w:t>
      </w:r>
      <w:proofErr w:type="gramEnd"/>
      <w:r>
        <w:rPr>
          <w:rFonts w:asciiTheme="majorBidi" w:hAnsiTheme="majorBidi" w:cstheme="majorBidi"/>
          <w:sz w:val="26"/>
          <w:szCs w:val="26"/>
        </w:rPr>
        <w:t xml:space="preserve"> you, and not your own mouth” (</w:t>
      </w:r>
      <w:proofErr w:type="spellStart"/>
      <w:r>
        <w:rPr>
          <w:rFonts w:asciiTheme="majorBidi" w:hAnsiTheme="majorBidi" w:cstheme="majorBidi"/>
          <w:sz w:val="26"/>
          <w:szCs w:val="26"/>
        </w:rPr>
        <w:t>Prov</w:t>
      </w:r>
      <w:proofErr w:type="spellEnd"/>
      <w:r>
        <w:rPr>
          <w:rFonts w:asciiTheme="majorBidi" w:hAnsiTheme="majorBidi" w:cstheme="majorBidi"/>
          <w:sz w:val="26"/>
          <w:szCs w:val="26"/>
        </w:rPr>
        <w:t xml:space="preserve"> 27:2).  </w:t>
      </w:r>
    </w:p>
    <w:p w:rsidR="000156AD" w:rsidRDefault="00605D1C" w:rsidP="00603F49">
      <w:pPr>
        <w:spacing w:line="480" w:lineRule="auto"/>
        <w:rPr>
          <w:rFonts w:asciiTheme="majorBidi" w:hAnsiTheme="majorBidi" w:cstheme="majorBidi"/>
          <w:b/>
          <w:bCs/>
          <w:sz w:val="26"/>
          <w:szCs w:val="26"/>
        </w:rPr>
      </w:pPr>
      <w:r>
        <w:rPr>
          <w:rFonts w:asciiTheme="majorBidi" w:hAnsiTheme="majorBidi" w:cstheme="majorBidi"/>
          <w:sz w:val="26"/>
          <w:szCs w:val="26"/>
        </w:rPr>
        <w:t xml:space="preserve"> </w:t>
      </w:r>
      <w:r>
        <w:rPr>
          <w:rFonts w:asciiTheme="majorBidi" w:hAnsiTheme="majorBidi" w:cstheme="majorBidi"/>
          <w:sz w:val="26"/>
          <w:szCs w:val="26"/>
        </w:rPr>
        <w:tab/>
        <w:t>The parallel with Jesus is amazing as he too identified himself as the son of David</w:t>
      </w:r>
      <w:r w:rsidR="00315068">
        <w:rPr>
          <w:rFonts w:asciiTheme="majorBidi" w:hAnsiTheme="majorBidi" w:cstheme="majorBidi"/>
          <w:sz w:val="26"/>
          <w:szCs w:val="26"/>
        </w:rPr>
        <w:t xml:space="preserve"> (Mat 22:42-45; cf. Mat 1:1)</w:t>
      </w:r>
      <w:r>
        <w:rPr>
          <w:rFonts w:asciiTheme="majorBidi" w:hAnsiTheme="majorBidi" w:cstheme="majorBidi"/>
          <w:sz w:val="26"/>
          <w:szCs w:val="26"/>
        </w:rPr>
        <w:t xml:space="preserve">.  Similarly, Jesus in the beginning of his ministry is </w:t>
      </w:r>
      <w:r w:rsidR="00AA74D1">
        <w:rPr>
          <w:rFonts w:asciiTheme="majorBidi" w:hAnsiTheme="majorBidi" w:cstheme="majorBidi"/>
          <w:sz w:val="26"/>
          <w:szCs w:val="26"/>
        </w:rPr>
        <w:t xml:space="preserve">described </w:t>
      </w:r>
      <w:r>
        <w:rPr>
          <w:rFonts w:asciiTheme="majorBidi" w:hAnsiTheme="majorBidi" w:cstheme="majorBidi"/>
          <w:sz w:val="26"/>
          <w:szCs w:val="26"/>
        </w:rPr>
        <w:t>as the temple builder</w:t>
      </w:r>
      <w:r w:rsidR="00603F49">
        <w:rPr>
          <w:rFonts w:asciiTheme="majorBidi" w:hAnsiTheme="majorBidi" w:cstheme="majorBidi"/>
          <w:sz w:val="26"/>
          <w:szCs w:val="26"/>
        </w:rPr>
        <w:t xml:space="preserve"> who</w:t>
      </w:r>
      <w:r w:rsidR="00A528C3">
        <w:rPr>
          <w:rFonts w:asciiTheme="majorBidi" w:hAnsiTheme="majorBidi" w:cstheme="majorBidi"/>
          <w:sz w:val="26"/>
          <w:szCs w:val="26"/>
        </w:rPr>
        <w:t xml:space="preserve"> </w:t>
      </w:r>
      <w:r>
        <w:rPr>
          <w:rFonts w:asciiTheme="majorBidi" w:hAnsiTheme="majorBidi" w:cstheme="majorBidi"/>
          <w:sz w:val="26"/>
          <w:szCs w:val="26"/>
        </w:rPr>
        <w:t xml:space="preserve">would build the temple in three days </w:t>
      </w:r>
      <w:r w:rsidR="00603F49">
        <w:rPr>
          <w:rFonts w:asciiTheme="majorBidi" w:hAnsiTheme="majorBidi" w:cstheme="majorBidi"/>
          <w:sz w:val="26"/>
          <w:szCs w:val="26"/>
        </w:rPr>
        <w:t>after it was</w:t>
      </w:r>
      <w:r>
        <w:rPr>
          <w:rFonts w:asciiTheme="majorBidi" w:hAnsiTheme="majorBidi" w:cstheme="majorBidi"/>
          <w:sz w:val="26"/>
          <w:szCs w:val="26"/>
        </w:rPr>
        <w:t xml:space="preserve"> destroyed (</w:t>
      </w:r>
      <w:proofErr w:type="spellStart"/>
      <w:r>
        <w:rPr>
          <w:rFonts w:asciiTheme="majorBidi" w:hAnsiTheme="majorBidi" w:cstheme="majorBidi"/>
          <w:sz w:val="26"/>
          <w:szCs w:val="26"/>
        </w:rPr>
        <w:t>Jn</w:t>
      </w:r>
      <w:proofErr w:type="spellEnd"/>
      <w:r>
        <w:rPr>
          <w:rFonts w:asciiTheme="majorBidi" w:hAnsiTheme="majorBidi" w:cstheme="majorBidi"/>
          <w:sz w:val="26"/>
          <w:szCs w:val="26"/>
        </w:rPr>
        <w:t xml:space="preserve"> </w:t>
      </w:r>
      <w:r>
        <w:rPr>
          <w:rFonts w:asciiTheme="majorBidi" w:hAnsiTheme="majorBidi" w:cstheme="majorBidi"/>
          <w:sz w:val="26"/>
          <w:szCs w:val="26"/>
        </w:rPr>
        <w:lastRenderedPageBreak/>
        <w:t>2:19</w:t>
      </w:r>
      <w:r w:rsidR="00637527">
        <w:rPr>
          <w:rFonts w:asciiTheme="majorBidi" w:hAnsiTheme="majorBidi" w:cstheme="majorBidi"/>
          <w:sz w:val="26"/>
          <w:szCs w:val="26"/>
        </w:rPr>
        <w:t>)</w:t>
      </w:r>
      <w:r>
        <w:rPr>
          <w:rFonts w:asciiTheme="majorBidi" w:hAnsiTheme="majorBidi" w:cstheme="majorBidi"/>
          <w:sz w:val="26"/>
          <w:szCs w:val="26"/>
        </w:rPr>
        <w:t xml:space="preserve">.  </w:t>
      </w:r>
      <w:r w:rsidR="00A528C3">
        <w:rPr>
          <w:rFonts w:asciiTheme="majorBidi" w:hAnsiTheme="majorBidi" w:cstheme="majorBidi"/>
          <w:sz w:val="26"/>
          <w:szCs w:val="26"/>
        </w:rPr>
        <w:t xml:space="preserve">Even </w:t>
      </w:r>
      <w:r w:rsidR="00276055">
        <w:rPr>
          <w:rFonts w:asciiTheme="majorBidi" w:hAnsiTheme="majorBidi" w:cstheme="majorBidi"/>
          <w:sz w:val="26"/>
          <w:szCs w:val="26"/>
        </w:rPr>
        <w:t xml:space="preserve">in his final days </w:t>
      </w:r>
      <w:r w:rsidR="00AA74D1">
        <w:rPr>
          <w:rFonts w:asciiTheme="majorBidi" w:hAnsiTheme="majorBidi" w:cstheme="majorBidi"/>
          <w:sz w:val="26"/>
          <w:szCs w:val="26"/>
        </w:rPr>
        <w:t>Jesus’</w:t>
      </w:r>
      <w:r w:rsidR="00637527">
        <w:rPr>
          <w:rFonts w:asciiTheme="majorBidi" w:hAnsiTheme="majorBidi" w:cstheme="majorBidi"/>
          <w:sz w:val="26"/>
          <w:szCs w:val="26"/>
        </w:rPr>
        <w:t xml:space="preserve"> enemies c</w:t>
      </w:r>
      <w:r w:rsidR="00B17346">
        <w:rPr>
          <w:rFonts w:asciiTheme="majorBidi" w:hAnsiTheme="majorBidi" w:cstheme="majorBidi"/>
          <w:sz w:val="26"/>
          <w:szCs w:val="26"/>
        </w:rPr>
        <w:t xml:space="preserve">ondemned </w:t>
      </w:r>
      <w:r w:rsidR="00637527">
        <w:rPr>
          <w:rFonts w:asciiTheme="majorBidi" w:hAnsiTheme="majorBidi" w:cstheme="majorBidi"/>
          <w:sz w:val="26"/>
          <w:szCs w:val="26"/>
        </w:rPr>
        <w:t xml:space="preserve">him as one </w:t>
      </w:r>
      <w:r w:rsidR="00B17346">
        <w:rPr>
          <w:rFonts w:asciiTheme="majorBidi" w:hAnsiTheme="majorBidi" w:cstheme="majorBidi"/>
          <w:sz w:val="26"/>
          <w:szCs w:val="26"/>
        </w:rPr>
        <w:t xml:space="preserve">who claimed he could destroy the temple and rebuild it in three days (Mat 26:61). </w:t>
      </w:r>
      <w:r>
        <w:rPr>
          <w:rFonts w:asciiTheme="majorBidi" w:hAnsiTheme="majorBidi" w:cstheme="majorBidi"/>
          <w:sz w:val="26"/>
          <w:szCs w:val="26"/>
        </w:rPr>
        <w:t>However, the temple he spoke of was the temple of his body (</w:t>
      </w:r>
      <w:proofErr w:type="spellStart"/>
      <w:r>
        <w:rPr>
          <w:rFonts w:asciiTheme="majorBidi" w:hAnsiTheme="majorBidi" w:cstheme="majorBidi"/>
          <w:sz w:val="26"/>
          <w:szCs w:val="26"/>
        </w:rPr>
        <w:t>Jn</w:t>
      </w:r>
      <w:proofErr w:type="spellEnd"/>
      <w:r>
        <w:rPr>
          <w:rFonts w:asciiTheme="majorBidi" w:hAnsiTheme="majorBidi" w:cstheme="majorBidi"/>
          <w:sz w:val="26"/>
          <w:szCs w:val="26"/>
        </w:rPr>
        <w:t xml:space="preserve"> 2:</w:t>
      </w:r>
      <w:proofErr w:type="gramStart"/>
      <w:r>
        <w:rPr>
          <w:rFonts w:asciiTheme="majorBidi" w:hAnsiTheme="majorBidi" w:cstheme="majorBidi"/>
          <w:sz w:val="26"/>
          <w:szCs w:val="26"/>
        </w:rPr>
        <w:t>21f</w:t>
      </w:r>
      <w:r w:rsidR="00A528C3">
        <w:rPr>
          <w:rFonts w:asciiTheme="majorBidi" w:hAnsiTheme="majorBidi" w:cstheme="majorBidi"/>
          <w:sz w:val="26"/>
          <w:szCs w:val="26"/>
        </w:rPr>
        <w:t>.,</w:t>
      </w:r>
      <w:proofErr w:type="gramEnd"/>
      <w:r w:rsidR="00A528C3">
        <w:rPr>
          <w:rFonts w:asciiTheme="majorBidi" w:hAnsiTheme="majorBidi" w:cstheme="majorBidi"/>
          <w:sz w:val="26"/>
          <w:szCs w:val="26"/>
        </w:rPr>
        <w:t xml:space="preserve"> cf. Perrin</w:t>
      </w:r>
      <w:r>
        <w:rPr>
          <w:rFonts w:asciiTheme="majorBidi" w:hAnsiTheme="majorBidi" w:cstheme="majorBidi"/>
          <w:sz w:val="26"/>
          <w:szCs w:val="26"/>
        </w:rPr>
        <w:t xml:space="preserve">).  </w:t>
      </w:r>
      <w:r w:rsidR="00603F49">
        <w:rPr>
          <w:rFonts w:asciiTheme="majorBidi" w:hAnsiTheme="majorBidi" w:cstheme="majorBidi"/>
          <w:sz w:val="26"/>
          <w:szCs w:val="26"/>
        </w:rPr>
        <w:br/>
      </w:r>
      <w:r>
        <w:rPr>
          <w:rFonts w:asciiTheme="majorBidi" w:hAnsiTheme="majorBidi" w:cstheme="majorBidi"/>
          <w:sz w:val="26"/>
          <w:szCs w:val="26"/>
        </w:rPr>
        <w:tab/>
        <w:t xml:space="preserve">Solomon, however, </w:t>
      </w:r>
      <w:r w:rsidR="007B71E0">
        <w:rPr>
          <w:rFonts w:asciiTheme="majorBidi" w:hAnsiTheme="majorBidi" w:cstheme="majorBidi"/>
          <w:sz w:val="26"/>
          <w:szCs w:val="26"/>
        </w:rPr>
        <w:t xml:space="preserve">who </w:t>
      </w:r>
      <w:r>
        <w:rPr>
          <w:rFonts w:asciiTheme="majorBidi" w:hAnsiTheme="majorBidi" w:cstheme="majorBidi"/>
          <w:sz w:val="26"/>
          <w:szCs w:val="26"/>
        </w:rPr>
        <w:t>identifies himself as the temple/palace builder</w:t>
      </w:r>
      <w:r w:rsidR="007B71E0">
        <w:rPr>
          <w:rFonts w:asciiTheme="majorBidi" w:hAnsiTheme="majorBidi" w:cstheme="majorBidi"/>
          <w:sz w:val="26"/>
          <w:szCs w:val="26"/>
        </w:rPr>
        <w:t>,</w:t>
      </w:r>
      <w:r>
        <w:rPr>
          <w:rFonts w:asciiTheme="majorBidi" w:hAnsiTheme="majorBidi" w:cstheme="majorBidi"/>
          <w:sz w:val="26"/>
          <w:szCs w:val="26"/>
        </w:rPr>
        <w:t xml:space="preserve"> tragically uses his gifts to go in </w:t>
      </w:r>
      <w:r w:rsidR="00F3706B">
        <w:rPr>
          <w:rFonts w:asciiTheme="majorBidi" w:hAnsiTheme="majorBidi" w:cstheme="majorBidi"/>
          <w:sz w:val="26"/>
          <w:szCs w:val="26"/>
        </w:rPr>
        <w:t>the opposite</w:t>
      </w:r>
      <w:r>
        <w:rPr>
          <w:rFonts w:asciiTheme="majorBidi" w:hAnsiTheme="majorBidi" w:cstheme="majorBidi"/>
          <w:sz w:val="26"/>
          <w:szCs w:val="26"/>
        </w:rPr>
        <w:t xml:space="preserve"> direction </w:t>
      </w:r>
      <w:r w:rsidR="00AA74D1">
        <w:rPr>
          <w:rFonts w:asciiTheme="majorBidi" w:hAnsiTheme="majorBidi" w:cstheme="majorBidi"/>
          <w:sz w:val="26"/>
          <w:szCs w:val="26"/>
        </w:rPr>
        <w:t xml:space="preserve">and </w:t>
      </w:r>
      <w:r>
        <w:rPr>
          <w:rFonts w:asciiTheme="majorBidi" w:hAnsiTheme="majorBidi" w:cstheme="majorBidi"/>
          <w:sz w:val="26"/>
          <w:szCs w:val="26"/>
        </w:rPr>
        <w:t>build</w:t>
      </w:r>
      <w:r w:rsidR="00AA74D1">
        <w:rPr>
          <w:rFonts w:asciiTheme="majorBidi" w:hAnsiTheme="majorBidi" w:cstheme="majorBidi"/>
          <w:sz w:val="26"/>
          <w:szCs w:val="26"/>
        </w:rPr>
        <w:t>s</w:t>
      </w:r>
      <w:r>
        <w:rPr>
          <w:rFonts w:asciiTheme="majorBidi" w:hAnsiTheme="majorBidi" w:cstheme="majorBidi"/>
          <w:sz w:val="26"/>
          <w:szCs w:val="26"/>
        </w:rPr>
        <w:t xml:space="preserve"> temples to foreign gods on the hill east of Jerusalem (11:7). </w:t>
      </w:r>
      <w:r w:rsidR="00B17346">
        <w:rPr>
          <w:rFonts w:asciiTheme="majorBidi" w:hAnsiTheme="majorBidi" w:cstheme="majorBidi"/>
          <w:sz w:val="26"/>
          <w:szCs w:val="26"/>
        </w:rPr>
        <w:t>Even after being warned in the divine response to his prayer (9:4-9)</w:t>
      </w:r>
      <w:r w:rsidR="00276055">
        <w:rPr>
          <w:rFonts w:asciiTheme="majorBidi" w:hAnsiTheme="majorBidi" w:cstheme="majorBidi"/>
          <w:sz w:val="26"/>
          <w:szCs w:val="26"/>
        </w:rPr>
        <w:t>,</w:t>
      </w:r>
      <w:r w:rsidR="00B17346">
        <w:rPr>
          <w:rFonts w:asciiTheme="majorBidi" w:hAnsiTheme="majorBidi" w:cstheme="majorBidi"/>
          <w:sz w:val="26"/>
          <w:szCs w:val="26"/>
        </w:rPr>
        <w:t xml:space="preserve"> </w:t>
      </w:r>
      <w:r w:rsidR="00AA74D1">
        <w:rPr>
          <w:rFonts w:asciiTheme="majorBidi" w:hAnsiTheme="majorBidi" w:cstheme="majorBidi"/>
          <w:sz w:val="26"/>
          <w:szCs w:val="26"/>
        </w:rPr>
        <w:t>Solomon</w:t>
      </w:r>
      <w:r>
        <w:rPr>
          <w:rFonts w:asciiTheme="majorBidi" w:hAnsiTheme="majorBidi" w:cstheme="majorBidi"/>
          <w:sz w:val="26"/>
          <w:szCs w:val="26"/>
        </w:rPr>
        <w:t xml:space="preserve"> </w:t>
      </w:r>
      <w:r w:rsidR="00B17346">
        <w:rPr>
          <w:rFonts w:asciiTheme="majorBidi" w:hAnsiTheme="majorBidi" w:cstheme="majorBidi"/>
          <w:sz w:val="26"/>
          <w:szCs w:val="26"/>
        </w:rPr>
        <w:t xml:space="preserve">still </w:t>
      </w:r>
      <w:r>
        <w:rPr>
          <w:rFonts w:asciiTheme="majorBidi" w:hAnsiTheme="majorBidi" w:cstheme="majorBidi"/>
          <w:sz w:val="26"/>
          <w:szCs w:val="26"/>
        </w:rPr>
        <w:t>turns his back and does not follow in the steps of his father David</w:t>
      </w:r>
      <w:r w:rsidR="00AA74D1">
        <w:rPr>
          <w:rFonts w:asciiTheme="majorBidi" w:hAnsiTheme="majorBidi" w:cstheme="majorBidi"/>
          <w:sz w:val="26"/>
          <w:szCs w:val="26"/>
        </w:rPr>
        <w:t>--</w:t>
      </w:r>
      <w:r>
        <w:rPr>
          <w:rFonts w:asciiTheme="majorBidi" w:hAnsiTheme="majorBidi" w:cstheme="majorBidi"/>
          <w:sz w:val="26"/>
          <w:szCs w:val="26"/>
        </w:rPr>
        <w:t xml:space="preserve"> as the final </w:t>
      </w:r>
      <w:r w:rsidR="00276055">
        <w:rPr>
          <w:rFonts w:asciiTheme="majorBidi" w:hAnsiTheme="majorBidi" w:cstheme="majorBidi"/>
          <w:sz w:val="26"/>
          <w:szCs w:val="26"/>
        </w:rPr>
        <w:t>drum beat</w:t>
      </w:r>
      <w:r>
        <w:rPr>
          <w:rFonts w:asciiTheme="majorBidi" w:hAnsiTheme="majorBidi" w:cstheme="majorBidi"/>
          <w:sz w:val="26"/>
          <w:szCs w:val="26"/>
        </w:rPr>
        <w:t xml:space="preserve"> of the Davidic </w:t>
      </w:r>
      <w:r w:rsidR="00F30C9D">
        <w:rPr>
          <w:rFonts w:asciiTheme="majorBidi" w:hAnsiTheme="majorBidi" w:cstheme="majorBidi"/>
          <w:sz w:val="26"/>
          <w:szCs w:val="26"/>
        </w:rPr>
        <w:t xml:space="preserve">Covenant </w:t>
      </w:r>
      <w:r>
        <w:rPr>
          <w:rFonts w:asciiTheme="majorBidi" w:hAnsiTheme="majorBidi" w:cstheme="majorBidi"/>
          <w:sz w:val="26"/>
          <w:szCs w:val="26"/>
        </w:rPr>
        <w:t xml:space="preserve">resonates </w:t>
      </w:r>
      <w:r w:rsidR="00AA74D1">
        <w:rPr>
          <w:rFonts w:asciiTheme="majorBidi" w:hAnsiTheme="majorBidi" w:cstheme="majorBidi"/>
          <w:sz w:val="26"/>
          <w:szCs w:val="26"/>
        </w:rPr>
        <w:t xml:space="preserve">with the announcement of </w:t>
      </w:r>
      <w:r>
        <w:rPr>
          <w:rFonts w:asciiTheme="majorBidi" w:hAnsiTheme="majorBidi" w:cstheme="majorBidi"/>
          <w:sz w:val="26"/>
          <w:szCs w:val="26"/>
        </w:rPr>
        <w:t xml:space="preserve">Solomon’s doom (11:6; cf. 11:12-13).  </w:t>
      </w:r>
      <w:r w:rsidRPr="00E3193B">
        <w:rPr>
          <w:rFonts w:asciiTheme="majorBidi" w:hAnsiTheme="majorBidi" w:cstheme="majorBidi"/>
          <w:b/>
          <w:bCs/>
          <w:sz w:val="26"/>
          <w:szCs w:val="26"/>
        </w:rPr>
        <w:t xml:space="preserve">      </w:t>
      </w:r>
      <w:r w:rsidR="000156AD">
        <w:rPr>
          <w:rFonts w:asciiTheme="majorBidi" w:hAnsiTheme="majorBidi" w:cstheme="majorBidi"/>
          <w:b/>
          <w:bCs/>
          <w:sz w:val="26"/>
          <w:szCs w:val="26"/>
        </w:rPr>
        <w:br w:type="page"/>
      </w:r>
    </w:p>
    <w:p w:rsidR="00A84CFB" w:rsidRPr="00E3193B" w:rsidRDefault="000156AD" w:rsidP="00626549">
      <w:pPr>
        <w:spacing w:line="480" w:lineRule="auto"/>
        <w:rPr>
          <w:rFonts w:asciiTheme="majorBidi" w:hAnsiTheme="majorBidi" w:cstheme="majorBidi"/>
          <w:b/>
          <w:bCs/>
          <w:sz w:val="26"/>
          <w:szCs w:val="26"/>
        </w:rPr>
      </w:pPr>
      <w:r>
        <w:rPr>
          <w:rFonts w:asciiTheme="majorBidi" w:hAnsiTheme="majorBidi" w:cstheme="majorBidi"/>
          <w:b/>
          <w:bCs/>
          <w:sz w:val="26"/>
          <w:szCs w:val="26"/>
        </w:rPr>
        <w:lastRenderedPageBreak/>
        <w:t xml:space="preserve"> </w:t>
      </w:r>
      <w:r w:rsidR="0001350D">
        <w:rPr>
          <w:rFonts w:asciiTheme="majorBidi" w:hAnsiTheme="majorBidi" w:cstheme="majorBidi"/>
          <w:b/>
          <w:bCs/>
          <w:sz w:val="26"/>
          <w:szCs w:val="26"/>
        </w:rPr>
        <w:t xml:space="preserve">What were the </w:t>
      </w:r>
      <w:r w:rsidR="00B17346">
        <w:rPr>
          <w:rFonts w:asciiTheme="majorBidi" w:hAnsiTheme="majorBidi" w:cstheme="majorBidi"/>
          <w:b/>
          <w:bCs/>
          <w:sz w:val="26"/>
          <w:szCs w:val="26"/>
        </w:rPr>
        <w:t xml:space="preserve">7 </w:t>
      </w:r>
      <w:r w:rsidR="0001350D">
        <w:rPr>
          <w:rFonts w:asciiTheme="majorBidi" w:hAnsiTheme="majorBidi" w:cstheme="majorBidi"/>
          <w:b/>
          <w:bCs/>
          <w:sz w:val="26"/>
          <w:szCs w:val="26"/>
        </w:rPr>
        <w:t>Prayer Occasions and Suppliants Expectations</w:t>
      </w:r>
      <w:r w:rsidR="00626549">
        <w:rPr>
          <w:rFonts w:asciiTheme="majorBidi" w:hAnsiTheme="majorBidi" w:cstheme="majorBidi"/>
          <w:b/>
          <w:bCs/>
          <w:sz w:val="26"/>
          <w:szCs w:val="26"/>
        </w:rPr>
        <w:t xml:space="preserve"> (1 Kgs 8:31-51)</w:t>
      </w:r>
      <w:r w:rsidR="0001350D">
        <w:rPr>
          <w:rFonts w:asciiTheme="majorBidi" w:hAnsiTheme="majorBidi" w:cstheme="majorBidi"/>
          <w:b/>
          <w:bCs/>
          <w:sz w:val="26"/>
          <w:szCs w:val="26"/>
        </w:rPr>
        <w:t>?</w:t>
      </w:r>
    </w:p>
    <w:tbl>
      <w:tblPr>
        <w:tblStyle w:val="TableGrid"/>
        <w:tblW w:w="0" w:type="auto"/>
        <w:tblLook w:val="04A0" w:firstRow="1" w:lastRow="0" w:firstColumn="1" w:lastColumn="0" w:noHBand="0" w:noVBand="1"/>
      </w:tblPr>
      <w:tblGrid>
        <w:gridCol w:w="4788"/>
        <w:gridCol w:w="4788"/>
      </w:tblGrid>
      <w:tr w:rsidR="00605D1C" w:rsidTr="00DE292D">
        <w:tc>
          <w:tcPr>
            <w:tcW w:w="4788" w:type="dxa"/>
          </w:tcPr>
          <w:p w:rsidR="00605D1C" w:rsidRDefault="00605D1C" w:rsidP="00DE292D">
            <w:pPr>
              <w:rPr>
                <w:rFonts w:asciiTheme="majorBidi" w:hAnsiTheme="majorBidi" w:cstheme="majorBidi"/>
                <w:b/>
                <w:bCs/>
              </w:rPr>
            </w:pPr>
            <w:r w:rsidRPr="00F30C9D">
              <w:rPr>
                <w:rFonts w:asciiTheme="majorBidi" w:hAnsiTheme="majorBidi" w:cstheme="majorBidi"/>
                <w:b/>
                <w:bCs/>
              </w:rPr>
              <w:t>Occasion #1: Altar Oath (1 Kgs 8:31-32)</w:t>
            </w:r>
          </w:p>
          <w:p w:rsidR="00E53961" w:rsidRPr="00F30C9D" w:rsidRDefault="00E53961" w:rsidP="00DE292D">
            <w:pPr>
              <w:rPr>
                <w:rFonts w:asciiTheme="majorBidi" w:hAnsiTheme="majorBidi" w:cstheme="majorBidi"/>
                <w:b/>
                <w:bCs/>
              </w:rPr>
            </w:pPr>
          </w:p>
          <w:p w:rsidR="00605D1C" w:rsidRPr="00F30C9D" w:rsidRDefault="00AA74D1" w:rsidP="00AA74D1">
            <w:pPr>
              <w:rPr>
                <w:rFonts w:asciiTheme="majorBidi" w:hAnsiTheme="majorBidi" w:cstheme="majorBidi"/>
              </w:rPr>
            </w:pPr>
            <w:r>
              <w:rPr>
                <w:rFonts w:asciiTheme="majorBidi" w:hAnsiTheme="majorBidi" w:cstheme="majorBidi"/>
              </w:rPr>
              <w:t xml:space="preserve">1) </w:t>
            </w:r>
            <w:r w:rsidR="001D4251">
              <w:rPr>
                <w:rFonts w:asciiTheme="majorBidi" w:hAnsiTheme="majorBidi" w:cstheme="majorBidi"/>
              </w:rPr>
              <w:t>-</w:t>
            </w:r>
            <w:r w:rsidR="001D4251" w:rsidRPr="001D4251">
              <w:rPr>
                <w:rFonts w:asciiTheme="majorBidi" w:hAnsiTheme="majorBidi" w:cstheme="majorBidi"/>
                <w:b/>
                <w:bCs/>
              </w:rPr>
              <w:t>Situation</w:t>
            </w:r>
            <w:r w:rsidR="001D4251">
              <w:rPr>
                <w:rFonts w:asciiTheme="majorBidi" w:hAnsiTheme="majorBidi" w:cstheme="majorBidi"/>
              </w:rPr>
              <w:t>:  When a man wrongs his neighbor</w:t>
            </w:r>
          </w:p>
          <w:p w:rsidR="00605D1C" w:rsidRPr="00F30C9D" w:rsidRDefault="001D4251" w:rsidP="00DE292D">
            <w:pPr>
              <w:rPr>
                <w:rFonts w:asciiTheme="majorBidi" w:hAnsiTheme="majorBidi" w:cstheme="majorBidi"/>
              </w:rPr>
            </w:pPr>
            <w:r>
              <w:rPr>
                <w:rFonts w:asciiTheme="majorBidi" w:hAnsiTheme="majorBidi" w:cstheme="majorBidi"/>
              </w:rPr>
              <w:t xml:space="preserve">         And takes an oath </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1D4251">
            <w:pPr>
              <w:rPr>
                <w:rFonts w:asciiTheme="majorBidi" w:hAnsiTheme="majorBidi" w:cstheme="majorBidi"/>
              </w:rPr>
            </w:pPr>
            <w:r w:rsidRPr="00F30C9D">
              <w:rPr>
                <w:rFonts w:asciiTheme="majorBidi" w:hAnsiTheme="majorBidi" w:cstheme="majorBidi"/>
              </w:rPr>
              <w:t xml:space="preserve">2) </w:t>
            </w:r>
            <w:r w:rsidRPr="00F30C9D">
              <w:rPr>
                <w:rFonts w:asciiTheme="majorBidi" w:hAnsiTheme="majorBidi" w:cstheme="majorBidi"/>
                <w:b/>
                <w:bCs/>
              </w:rPr>
              <w:t>Rationale:</w:t>
            </w:r>
            <w:r w:rsidRPr="00F30C9D">
              <w:rPr>
                <w:rFonts w:asciiTheme="majorBidi" w:hAnsiTheme="majorBidi" w:cstheme="majorBidi"/>
              </w:rPr>
              <w:t xml:space="preserve">   </w:t>
            </w:r>
            <w:r w:rsidR="001D4251">
              <w:rPr>
                <w:rFonts w:asciiTheme="majorBidi" w:hAnsiTheme="majorBidi" w:cstheme="majorBidi"/>
              </w:rPr>
              <w:t xml:space="preserve"> </w:t>
            </w:r>
            <w:r w:rsidR="001D4251">
              <w:rPr>
                <w:rFonts w:asciiTheme="majorBidi" w:hAnsiTheme="majorBidi" w:cstheme="majorBidi"/>
              </w:rPr>
              <w:br/>
              <w:t xml:space="preserve">         </w:t>
            </w:r>
          </w:p>
          <w:p w:rsidR="00605D1C" w:rsidRPr="00F30C9D" w:rsidRDefault="00605D1C" w:rsidP="001D4251">
            <w:pPr>
              <w:rPr>
                <w:rFonts w:asciiTheme="majorBidi" w:hAnsiTheme="majorBidi" w:cstheme="majorBidi"/>
              </w:rPr>
            </w:pPr>
            <w:r w:rsidRPr="00F30C9D">
              <w:rPr>
                <w:rFonts w:asciiTheme="majorBidi" w:hAnsiTheme="majorBidi" w:cstheme="majorBidi"/>
              </w:rPr>
              <w:t xml:space="preserve">3) </w:t>
            </w:r>
            <w:r w:rsidRPr="00F30C9D">
              <w:rPr>
                <w:rFonts w:asciiTheme="majorBidi" w:hAnsiTheme="majorBidi" w:cstheme="majorBidi"/>
                <w:b/>
                <w:bCs/>
              </w:rPr>
              <w:t>Human Response</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b/>
                <w:bCs/>
              </w:rPr>
              <w:t xml:space="preserve">         Oath Direction</w:t>
            </w:r>
            <w:r w:rsidRPr="00F30C9D">
              <w:rPr>
                <w:rFonts w:asciiTheme="majorBidi" w:hAnsiTheme="majorBidi" w:cstheme="majorBidi"/>
              </w:rPr>
              <w:t xml:space="preserve">:  before your altar </w:t>
            </w:r>
            <w:r w:rsidRPr="00F30C9D">
              <w:rPr>
                <w:rFonts w:asciiTheme="majorBidi" w:hAnsiTheme="majorBidi" w:cstheme="majorBidi"/>
              </w:rPr>
              <w:br/>
              <w:t xml:space="preserve">                  in this temple [in]</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4) </w:t>
            </w:r>
            <w:r w:rsidRPr="00F30C9D">
              <w:rPr>
                <w:rFonts w:asciiTheme="majorBidi" w:hAnsiTheme="majorBidi" w:cstheme="majorBidi"/>
                <w:b/>
                <w:bCs/>
              </w:rPr>
              <w:t>Call to hear:</w:t>
            </w:r>
            <w:r w:rsidRPr="00F30C9D">
              <w:rPr>
                <w:rFonts w:asciiTheme="majorBidi" w:hAnsiTheme="majorBidi" w:cstheme="majorBidi"/>
              </w:rPr>
              <w:t xml:space="preserve">  then hear </w:t>
            </w:r>
            <w:r w:rsidRPr="00F30C9D">
              <w:rPr>
                <w:rFonts w:asciiTheme="majorBidi" w:hAnsiTheme="majorBidi" w:cstheme="majorBidi"/>
              </w:rPr>
              <w:br/>
              <w:t xml:space="preserve">           </w:t>
            </w:r>
            <w:r w:rsidRPr="00F30C9D">
              <w:rPr>
                <w:rFonts w:asciiTheme="majorBidi" w:hAnsiTheme="majorBidi" w:cstheme="majorBidi"/>
                <w:b/>
                <w:bCs/>
              </w:rPr>
              <w:t>Div. Location</w:t>
            </w:r>
            <w:r w:rsidRPr="00F30C9D">
              <w:rPr>
                <w:rFonts w:asciiTheme="majorBidi" w:hAnsiTheme="majorBidi" w:cstheme="majorBidi"/>
              </w:rPr>
              <w:t xml:space="preserve">: from heaven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5) </w:t>
            </w:r>
            <w:r w:rsidRPr="00F30C9D">
              <w:rPr>
                <w:rFonts w:asciiTheme="majorBidi" w:hAnsiTheme="majorBidi" w:cstheme="majorBidi"/>
                <w:b/>
                <w:bCs/>
              </w:rPr>
              <w:t>Called for Divine Action/Response</w:t>
            </w:r>
            <w:r w:rsidRPr="00F30C9D">
              <w:rPr>
                <w:rFonts w:asciiTheme="majorBidi" w:hAnsiTheme="majorBidi" w:cstheme="majorBidi"/>
              </w:rPr>
              <w:t xml:space="preserve">:   </w:t>
            </w:r>
            <w:r w:rsidRPr="00F30C9D">
              <w:rPr>
                <w:rFonts w:asciiTheme="majorBidi" w:hAnsiTheme="majorBidi" w:cstheme="majorBidi"/>
              </w:rPr>
              <w:br/>
              <w:t xml:space="preserve">          </w:t>
            </w:r>
            <w:r w:rsidR="001D4251">
              <w:rPr>
                <w:rFonts w:asciiTheme="majorBidi" w:hAnsiTheme="majorBidi" w:cstheme="majorBidi"/>
              </w:rPr>
              <w:t xml:space="preserve">  </w:t>
            </w:r>
            <w:r w:rsidRPr="00F30C9D">
              <w:rPr>
                <w:rFonts w:asciiTheme="majorBidi" w:hAnsiTheme="majorBidi" w:cstheme="majorBidi"/>
              </w:rPr>
              <w:t xml:space="preserve"> Judge between your servants </w:t>
            </w:r>
            <w:r w:rsidRPr="00F30C9D">
              <w:rPr>
                <w:rFonts w:asciiTheme="majorBidi" w:hAnsiTheme="majorBidi" w:cstheme="majorBidi"/>
              </w:rPr>
              <w:br/>
              <w:t xml:space="preserve"> </w:t>
            </w:r>
            <w:r w:rsidRPr="00F30C9D">
              <w:rPr>
                <w:rFonts w:asciiTheme="majorBidi" w:hAnsiTheme="majorBidi" w:cstheme="majorBidi"/>
              </w:rPr>
              <w:tab/>
              <w:t xml:space="preserve">Condemning the guilty and </w:t>
            </w:r>
            <w:r w:rsidRPr="00F30C9D">
              <w:rPr>
                <w:rFonts w:asciiTheme="majorBidi" w:hAnsiTheme="majorBidi" w:cstheme="majorBidi"/>
              </w:rPr>
              <w:br/>
              <w:t xml:space="preserve">                 bringing down on his own head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proofErr w:type="gramStart"/>
            <w:r w:rsidRPr="00F30C9D">
              <w:rPr>
                <w:rFonts w:asciiTheme="majorBidi" w:hAnsiTheme="majorBidi" w:cstheme="majorBidi"/>
              </w:rPr>
              <w:t>what</w:t>
            </w:r>
            <w:proofErr w:type="gramEnd"/>
            <w:r w:rsidRPr="00F30C9D">
              <w:rPr>
                <w:rFonts w:asciiTheme="majorBidi" w:hAnsiTheme="majorBidi" w:cstheme="majorBidi"/>
              </w:rPr>
              <w:t xml:space="preserve"> he has done.  </w:t>
            </w:r>
            <w:r w:rsidRPr="00F30C9D">
              <w:rPr>
                <w:rFonts w:asciiTheme="majorBidi" w:hAnsiTheme="majorBidi" w:cstheme="majorBidi"/>
              </w:rPr>
              <w:br/>
              <w:t xml:space="preserve"> </w:t>
            </w:r>
            <w:r w:rsidRPr="00F30C9D">
              <w:rPr>
                <w:rFonts w:asciiTheme="majorBidi" w:hAnsiTheme="majorBidi" w:cstheme="majorBidi"/>
              </w:rPr>
              <w:tab/>
              <w:t xml:space="preserve">Declare the innocent not guilty, </w:t>
            </w:r>
            <w:r w:rsidRPr="00F30C9D">
              <w:rPr>
                <w:rFonts w:asciiTheme="majorBidi" w:hAnsiTheme="majorBidi" w:cstheme="majorBidi"/>
              </w:rPr>
              <w:br/>
              <w:t xml:space="preserve">                 and so establish his innocence. </w:t>
            </w:r>
          </w:p>
          <w:p w:rsidR="00605D1C" w:rsidRPr="00F30C9D" w:rsidRDefault="00605D1C" w:rsidP="00DE292D">
            <w:pPr>
              <w:spacing w:line="480" w:lineRule="auto"/>
              <w:rPr>
                <w:rFonts w:asciiTheme="majorBidi" w:hAnsiTheme="majorBidi" w:cstheme="majorBidi"/>
              </w:rPr>
            </w:pPr>
          </w:p>
        </w:tc>
        <w:tc>
          <w:tcPr>
            <w:tcW w:w="4788" w:type="dxa"/>
          </w:tcPr>
          <w:p w:rsidR="00605D1C" w:rsidRDefault="00605D1C" w:rsidP="00DE292D">
            <w:pPr>
              <w:rPr>
                <w:rFonts w:asciiTheme="majorBidi" w:hAnsiTheme="majorBidi" w:cstheme="majorBidi"/>
                <w:b/>
                <w:bCs/>
              </w:rPr>
            </w:pPr>
            <w:r w:rsidRPr="00F30C9D">
              <w:rPr>
                <w:rFonts w:asciiTheme="majorBidi" w:hAnsiTheme="majorBidi" w:cstheme="majorBidi"/>
                <w:b/>
                <w:bCs/>
              </w:rPr>
              <w:t>Occasion #2:  Defeat (1 Kgs 8:33-34)</w:t>
            </w:r>
          </w:p>
          <w:p w:rsidR="00E53961" w:rsidRPr="00F30C9D" w:rsidRDefault="00E53961" w:rsidP="00DE292D">
            <w:pPr>
              <w:rPr>
                <w:rFonts w:asciiTheme="majorBidi" w:hAnsiTheme="majorBidi" w:cstheme="majorBidi"/>
                <w:b/>
                <w:bCs/>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1) </w:t>
            </w:r>
            <w:r w:rsidRPr="00F30C9D">
              <w:rPr>
                <w:rFonts w:asciiTheme="majorBidi" w:hAnsiTheme="majorBidi" w:cstheme="majorBidi"/>
                <w:b/>
                <w:bCs/>
              </w:rPr>
              <w:t>-Situation</w:t>
            </w:r>
            <w:r w:rsidRPr="00F30C9D">
              <w:rPr>
                <w:rFonts w:asciiTheme="majorBidi" w:hAnsiTheme="majorBidi" w:cstheme="majorBidi"/>
              </w:rPr>
              <w:t xml:space="preserve">:  When your people Israel </w:t>
            </w:r>
            <w:r w:rsidRPr="00F30C9D">
              <w:rPr>
                <w:rFonts w:asciiTheme="majorBidi" w:hAnsiTheme="majorBidi" w:cstheme="majorBidi"/>
              </w:rPr>
              <w:br/>
              <w:t xml:space="preserve">        have been defeated by an enemy</w:t>
            </w:r>
          </w:p>
          <w:p w:rsidR="00605D1C" w:rsidRPr="00F30C9D" w:rsidRDefault="00605D1C" w:rsidP="00DE292D">
            <w:pPr>
              <w:rPr>
                <w:rFonts w:asciiTheme="majorBidi" w:hAnsiTheme="majorBidi" w:cstheme="majorBidi"/>
              </w:rPr>
            </w:pPr>
            <w:r w:rsidRPr="00F30C9D">
              <w:rPr>
                <w:rFonts w:asciiTheme="majorBidi" w:hAnsiTheme="majorBidi" w:cstheme="majorBidi"/>
              </w:rPr>
              <w:tab/>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2) </w:t>
            </w:r>
            <w:r w:rsidRPr="00F30C9D">
              <w:rPr>
                <w:rFonts w:asciiTheme="majorBidi" w:hAnsiTheme="majorBidi" w:cstheme="majorBidi"/>
                <w:b/>
                <w:bCs/>
              </w:rPr>
              <w:t>Rationale/cause</w:t>
            </w:r>
            <w:r w:rsidRPr="00F30C9D">
              <w:rPr>
                <w:rFonts w:asciiTheme="majorBidi" w:hAnsiTheme="majorBidi" w:cstheme="majorBidi"/>
              </w:rPr>
              <w:t xml:space="preserve">:  because they have </w:t>
            </w:r>
            <w:r w:rsidRPr="00F30C9D">
              <w:rPr>
                <w:rFonts w:asciiTheme="majorBidi" w:hAnsiTheme="majorBidi" w:cstheme="majorBidi"/>
              </w:rPr>
              <w:br/>
              <w:t xml:space="preserve">          sinned against you</w:t>
            </w:r>
          </w:p>
          <w:p w:rsidR="00605D1C" w:rsidRPr="00F30C9D" w:rsidRDefault="00605D1C" w:rsidP="00626549">
            <w:pPr>
              <w:rPr>
                <w:rFonts w:asciiTheme="majorBidi" w:hAnsiTheme="majorBidi" w:cstheme="majorBidi"/>
              </w:rPr>
            </w:pPr>
            <w:r w:rsidRPr="00F30C9D">
              <w:rPr>
                <w:rFonts w:asciiTheme="majorBidi" w:hAnsiTheme="majorBidi" w:cstheme="majorBidi"/>
              </w:rPr>
              <w:t xml:space="preserve">3) </w:t>
            </w:r>
            <w:r w:rsidRPr="00F30C9D">
              <w:rPr>
                <w:rFonts w:asciiTheme="majorBidi" w:hAnsiTheme="majorBidi" w:cstheme="majorBidi"/>
                <w:b/>
                <w:bCs/>
              </w:rPr>
              <w:t>Human Response</w:t>
            </w:r>
            <w:r w:rsidRPr="00F30C9D">
              <w:rPr>
                <w:rFonts w:asciiTheme="majorBidi" w:hAnsiTheme="majorBidi" w:cstheme="majorBidi"/>
              </w:rPr>
              <w:t xml:space="preserve">: </w:t>
            </w:r>
            <w:r w:rsidRPr="00F30C9D">
              <w:rPr>
                <w:rFonts w:asciiTheme="majorBidi" w:hAnsiTheme="majorBidi" w:cstheme="majorBidi"/>
              </w:rPr>
              <w:br/>
              <w:t xml:space="preserve">          When they turn back to you and</w:t>
            </w:r>
            <w:r w:rsidRPr="00F30C9D">
              <w:rPr>
                <w:rFonts w:asciiTheme="majorBidi" w:hAnsiTheme="majorBidi" w:cstheme="majorBidi"/>
              </w:rPr>
              <w:br/>
            </w:r>
            <w:r w:rsidRPr="00F30C9D">
              <w:rPr>
                <w:rFonts w:asciiTheme="majorBidi" w:hAnsiTheme="majorBidi" w:cstheme="majorBidi"/>
              </w:rPr>
              <w:tab/>
            </w:r>
            <w:r w:rsidR="00626549">
              <w:rPr>
                <w:rFonts w:asciiTheme="majorBidi" w:hAnsiTheme="majorBidi" w:cstheme="majorBidi"/>
              </w:rPr>
              <w:t xml:space="preserve">   </w:t>
            </w:r>
            <w:r w:rsidRPr="00F30C9D">
              <w:rPr>
                <w:rFonts w:asciiTheme="majorBidi" w:hAnsiTheme="majorBidi" w:cstheme="majorBidi"/>
              </w:rPr>
              <w:t xml:space="preserve">confess your name praying and </w:t>
            </w:r>
            <w:r w:rsidRPr="00F30C9D">
              <w:rPr>
                <w:rFonts w:asciiTheme="majorBidi" w:hAnsiTheme="majorBidi" w:cstheme="majorBidi"/>
              </w:rPr>
              <w:br/>
              <w:t xml:space="preserve">           </w:t>
            </w:r>
            <w:r w:rsidR="00626549">
              <w:rPr>
                <w:rFonts w:asciiTheme="majorBidi" w:hAnsiTheme="majorBidi" w:cstheme="majorBidi"/>
              </w:rPr>
              <w:t xml:space="preserve">     </w:t>
            </w:r>
            <w:r w:rsidRPr="00F30C9D">
              <w:rPr>
                <w:rFonts w:asciiTheme="majorBidi" w:hAnsiTheme="majorBidi" w:cstheme="majorBidi"/>
              </w:rPr>
              <w:t>mak</w:t>
            </w:r>
            <w:r w:rsidR="00626549">
              <w:rPr>
                <w:rFonts w:asciiTheme="majorBidi" w:hAnsiTheme="majorBidi" w:cstheme="majorBidi"/>
              </w:rPr>
              <w:t>e</w:t>
            </w:r>
            <w:r w:rsidRPr="00F30C9D">
              <w:rPr>
                <w:rFonts w:asciiTheme="majorBidi" w:hAnsiTheme="majorBidi" w:cstheme="majorBidi"/>
              </w:rPr>
              <w:t xml:space="preserve"> supplication to you</w:t>
            </w:r>
          </w:p>
          <w:p w:rsidR="00605D1C" w:rsidRPr="00F30C9D" w:rsidRDefault="00605D1C" w:rsidP="00DE292D">
            <w:pPr>
              <w:rPr>
                <w:rFonts w:asciiTheme="majorBidi" w:hAnsiTheme="majorBidi" w:cstheme="majorBidi"/>
              </w:rPr>
            </w:pPr>
            <w:r w:rsidRPr="00F30C9D">
              <w:rPr>
                <w:rFonts w:asciiTheme="majorBidi" w:hAnsiTheme="majorBidi" w:cstheme="majorBidi"/>
                <w:b/>
                <w:bCs/>
              </w:rPr>
              <w:t xml:space="preserve">      Prayer Direction</w:t>
            </w:r>
            <w:r w:rsidRPr="00F30C9D">
              <w:rPr>
                <w:rFonts w:asciiTheme="majorBidi" w:hAnsiTheme="majorBidi" w:cstheme="majorBidi"/>
              </w:rPr>
              <w:t>: to you in this temple</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4) </w:t>
            </w:r>
            <w:r w:rsidRPr="00F30C9D">
              <w:rPr>
                <w:rFonts w:asciiTheme="majorBidi" w:hAnsiTheme="majorBidi" w:cstheme="majorBidi"/>
                <w:b/>
                <w:bCs/>
              </w:rPr>
              <w:t>Call to hear</w:t>
            </w:r>
            <w:r w:rsidRPr="00F30C9D">
              <w:rPr>
                <w:rFonts w:asciiTheme="majorBidi" w:hAnsiTheme="majorBidi" w:cstheme="majorBidi"/>
              </w:rPr>
              <w:t xml:space="preserve">:  then hear </w:t>
            </w:r>
            <w:r w:rsidRPr="00F30C9D">
              <w:rPr>
                <w:rFonts w:asciiTheme="majorBidi" w:hAnsiTheme="majorBidi" w:cstheme="majorBidi"/>
              </w:rPr>
              <w:br/>
              <w:t xml:space="preserve">           </w:t>
            </w:r>
            <w:r w:rsidRPr="00F30C9D">
              <w:rPr>
                <w:rFonts w:asciiTheme="majorBidi" w:hAnsiTheme="majorBidi" w:cstheme="majorBidi"/>
                <w:b/>
                <w:bCs/>
              </w:rPr>
              <w:t>Div. Location</w:t>
            </w:r>
            <w:r w:rsidRPr="00F30C9D">
              <w:rPr>
                <w:rFonts w:asciiTheme="majorBidi" w:hAnsiTheme="majorBidi" w:cstheme="majorBidi"/>
              </w:rPr>
              <w:t>:  from heaven</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5) </w:t>
            </w:r>
            <w:r w:rsidRPr="00F30C9D">
              <w:rPr>
                <w:rFonts w:asciiTheme="majorBidi" w:hAnsiTheme="majorBidi" w:cstheme="majorBidi"/>
                <w:b/>
                <w:bCs/>
              </w:rPr>
              <w:t>Called for Divine Action/Response</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Forgive the sin of your people Israel </w:t>
            </w:r>
            <w:r w:rsidRPr="00F30C9D">
              <w:rPr>
                <w:rFonts w:asciiTheme="majorBidi" w:hAnsiTheme="majorBidi" w:cstheme="majorBidi"/>
              </w:rPr>
              <w:br/>
            </w:r>
            <w:r w:rsidRPr="00F30C9D">
              <w:rPr>
                <w:rFonts w:asciiTheme="majorBidi" w:hAnsiTheme="majorBidi" w:cstheme="majorBidi"/>
              </w:rPr>
              <w:tab/>
              <w:t xml:space="preserve">Bring them back </w:t>
            </w:r>
            <w:r w:rsidRPr="00F30C9D">
              <w:rPr>
                <w:rFonts w:asciiTheme="majorBidi" w:hAnsiTheme="majorBidi" w:cstheme="majorBidi"/>
              </w:rPr>
              <w:br/>
              <w:t xml:space="preserve"> </w:t>
            </w:r>
            <w:r w:rsidRPr="00F30C9D">
              <w:rPr>
                <w:rFonts w:asciiTheme="majorBidi" w:hAnsiTheme="majorBidi" w:cstheme="majorBidi"/>
              </w:rPr>
              <w:tab/>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6) </w:t>
            </w:r>
            <w:r w:rsidRPr="00F30C9D">
              <w:rPr>
                <w:rFonts w:asciiTheme="majorBidi" w:hAnsiTheme="majorBidi" w:cstheme="majorBidi"/>
                <w:b/>
                <w:bCs/>
              </w:rPr>
              <w:t>Location:</w:t>
            </w:r>
            <w:r w:rsidRPr="00F30C9D">
              <w:rPr>
                <w:rFonts w:asciiTheme="majorBidi" w:hAnsiTheme="majorBidi" w:cstheme="majorBidi"/>
              </w:rPr>
              <w:t xml:space="preserve">  to the land you gave to their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proofErr w:type="gramStart"/>
            <w:r w:rsidRPr="00F30C9D">
              <w:rPr>
                <w:rFonts w:asciiTheme="majorBidi" w:hAnsiTheme="majorBidi" w:cstheme="majorBidi"/>
              </w:rPr>
              <w:t>fathers</w:t>
            </w:r>
            <w:proofErr w:type="gramEnd"/>
            <w:r w:rsidRPr="00F30C9D">
              <w:rPr>
                <w:rFonts w:asciiTheme="majorBidi" w:hAnsiTheme="majorBidi" w:cstheme="majorBidi"/>
              </w:rPr>
              <w:t>.  [outside</w:t>
            </w:r>
            <w:r w:rsidRPr="00F30C9D">
              <w:rPr>
                <w:rFonts w:asciiTheme="majorBidi" w:hAnsiTheme="majorBidi" w:cstheme="majorBidi"/>
              </w:rPr>
              <w:sym w:font="Wingdings" w:char="F0E0"/>
            </w:r>
            <w:r w:rsidRPr="00F30C9D">
              <w:rPr>
                <w:rFonts w:asciiTheme="majorBidi" w:hAnsiTheme="majorBidi" w:cstheme="majorBidi"/>
              </w:rPr>
              <w:t xml:space="preserve"> in]</w:t>
            </w:r>
          </w:p>
        </w:tc>
      </w:tr>
    </w:tbl>
    <w:p w:rsidR="000156AD" w:rsidRDefault="000156AD">
      <w:r>
        <w:br w:type="page"/>
      </w:r>
    </w:p>
    <w:tbl>
      <w:tblPr>
        <w:tblStyle w:val="TableGrid"/>
        <w:tblW w:w="0" w:type="auto"/>
        <w:tblLook w:val="04A0" w:firstRow="1" w:lastRow="0" w:firstColumn="1" w:lastColumn="0" w:noHBand="0" w:noVBand="1"/>
      </w:tblPr>
      <w:tblGrid>
        <w:gridCol w:w="4788"/>
        <w:gridCol w:w="4788"/>
      </w:tblGrid>
      <w:tr w:rsidR="00605D1C" w:rsidTr="00DE292D">
        <w:tc>
          <w:tcPr>
            <w:tcW w:w="4788" w:type="dxa"/>
          </w:tcPr>
          <w:p w:rsidR="00605D1C" w:rsidRPr="00F30C9D" w:rsidRDefault="00605D1C" w:rsidP="00DE292D">
            <w:pPr>
              <w:rPr>
                <w:rFonts w:asciiTheme="majorBidi" w:hAnsiTheme="majorBidi" w:cstheme="majorBidi"/>
                <w:b/>
                <w:bCs/>
              </w:rPr>
            </w:pPr>
            <w:r w:rsidRPr="00F30C9D">
              <w:rPr>
                <w:rFonts w:asciiTheme="majorBidi" w:hAnsiTheme="majorBidi" w:cstheme="majorBidi"/>
                <w:b/>
                <w:bCs/>
              </w:rPr>
              <w:lastRenderedPageBreak/>
              <w:t>Occasion #3:  Drought (1 Kgs 8:35-36)</w:t>
            </w:r>
            <w:r w:rsidRPr="00F30C9D">
              <w:rPr>
                <w:rFonts w:asciiTheme="majorBidi" w:hAnsiTheme="majorBidi" w:cstheme="majorBidi"/>
                <w:b/>
                <w:bCs/>
              </w:rPr>
              <w:br/>
            </w:r>
          </w:p>
          <w:p w:rsidR="00605D1C" w:rsidRPr="00F30C9D" w:rsidRDefault="00605D1C" w:rsidP="00DE292D">
            <w:pPr>
              <w:rPr>
                <w:rFonts w:asciiTheme="majorBidi" w:hAnsiTheme="majorBidi" w:cstheme="majorBidi"/>
              </w:rPr>
            </w:pPr>
            <w:r w:rsidRPr="00F30C9D">
              <w:rPr>
                <w:rFonts w:asciiTheme="majorBidi" w:hAnsiTheme="majorBidi" w:cstheme="majorBidi"/>
              </w:rPr>
              <w:t>1) -</w:t>
            </w:r>
            <w:r w:rsidRPr="00F30C9D">
              <w:rPr>
                <w:rFonts w:asciiTheme="majorBidi" w:hAnsiTheme="majorBidi" w:cstheme="majorBidi"/>
                <w:b/>
                <w:bCs/>
              </w:rPr>
              <w:t>Situation</w:t>
            </w:r>
            <w:r w:rsidRPr="00F30C9D">
              <w:rPr>
                <w:rFonts w:asciiTheme="majorBidi" w:hAnsiTheme="majorBidi" w:cstheme="majorBidi"/>
              </w:rPr>
              <w:t xml:space="preserve">:  When the heavens are shut </w:t>
            </w:r>
            <w:r w:rsidRPr="00F30C9D">
              <w:rPr>
                <w:rFonts w:asciiTheme="majorBidi" w:hAnsiTheme="majorBidi" w:cstheme="majorBidi"/>
              </w:rPr>
              <w:br/>
              <w:t xml:space="preserve">           up and there is no rain</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2) </w:t>
            </w:r>
            <w:r w:rsidRPr="00F30C9D">
              <w:rPr>
                <w:rFonts w:asciiTheme="majorBidi" w:hAnsiTheme="majorBidi" w:cstheme="majorBidi"/>
                <w:b/>
                <w:bCs/>
              </w:rPr>
              <w:t>Rationale</w:t>
            </w:r>
            <w:r w:rsidRPr="00F30C9D">
              <w:rPr>
                <w:rFonts w:asciiTheme="majorBidi" w:hAnsiTheme="majorBidi" w:cstheme="majorBidi"/>
              </w:rPr>
              <w:t xml:space="preserve">:  because your people have </w:t>
            </w:r>
            <w:r w:rsidRPr="00F30C9D">
              <w:rPr>
                <w:rFonts w:asciiTheme="majorBidi" w:hAnsiTheme="majorBidi" w:cstheme="majorBidi"/>
              </w:rPr>
              <w:br/>
              <w:t xml:space="preserve">            sinned against you</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3) </w:t>
            </w:r>
            <w:r w:rsidRPr="00F30C9D">
              <w:rPr>
                <w:rFonts w:asciiTheme="majorBidi" w:hAnsiTheme="majorBidi" w:cstheme="majorBidi"/>
                <w:b/>
                <w:bCs/>
              </w:rPr>
              <w:t>Human Response:</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rPr>
              <w:tab/>
              <w:t xml:space="preserve">Confess your name </w:t>
            </w:r>
            <w:r w:rsidRPr="00F30C9D">
              <w:rPr>
                <w:rFonts w:asciiTheme="majorBidi" w:hAnsiTheme="majorBidi" w:cstheme="majorBidi"/>
              </w:rPr>
              <w:br/>
              <w:t xml:space="preserve"> </w:t>
            </w:r>
            <w:r w:rsidRPr="00F30C9D">
              <w:rPr>
                <w:rFonts w:asciiTheme="majorBidi" w:hAnsiTheme="majorBidi" w:cstheme="majorBidi"/>
              </w:rPr>
              <w:tab/>
              <w:t xml:space="preserve">Turn from their sin </w:t>
            </w:r>
            <w:r w:rsidRPr="00F30C9D">
              <w:rPr>
                <w:rFonts w:asciiTheme="majorBidi" w:hAnsiTheme="majorBidi" w:cstheme="majorBidi"/>
              </w:rPr>
              <w:br/>
            </w:r>
            <w:r w:rsidRPr="00F30C9D">
              <w:rPr>
                <w:rFonts w:asciiTheme="majorBidi" w:hAnsiTheme="majorBidi" w:cstheme="majorBidi"/>
              </w:rPr>
              <w:tab/>
            </w:r>
            <w:r w:rsidRPr="00F30C9D">
              <w:rPr>
                <w:rFonts w:asciiTheme="majorBidi" w:hAnsiTheme="majorBidi" w:cstheme="majorBidi"/>
                <w:b/>
                <w:bCs/>
              </w:rPr>
              <w:t>Rationale</w:t>
            </w:r>
            <w:r w:rsidRPr="00F30C9D">
              <w:rPr>
                <w:rFonts w:asciiTheme="majorBidi" w:hAnsiTheme="majorBidi" w:cstheme="majorBidi"/>
              </w:rPr>
              <w:t xml:space="preserve">:  Because you have </w:t>
            </w:r>
            <w:r w:rsidRPr="00F30C9D">
              <w:rPr>
                <w:rFonts w:asciiTheme="majorBidi" w:hAnsiTheme="majorBidi" w:cstheme="majorBidi"/>
              </w:rPr>
              <w:br/>
              <w:t xml:space="preserve">                afflicted them</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b/>
                <w:bCs/>
              </w:rPr>
              <w:t>Prayer Direction</w:t>
            </w:r>
            <w:r w:rsidRPr="00F30C9D">
              <w:rPr>
                <w:rFonts w:asciiTheme="majorBidi" w:hAnsiTheme="majorBidi" w:cstheme="majorBidi"/>
              </w:rPr>
              <w:t xml:space="preserve">: When they pray </w:t>
            </w:r>
            <w:r w:rsidRPr="00F30C9D">
              <w:rPr>
                <w:rFonts w:asciiTheme="majorBidi" w:hAnsiTheme="majorBidi" w:cstheme="majorBidi"/>
              </w:rPr>
              <w:br/>
              <w:t xml:space="preserve">              toward this place</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4) </w:t>
            </w:r>
            <w:r w:rsidRPr="00F30C9D">
              <w:rPr>
                <w:rFonts w:asciiTheme="majorBidi" w:hAnsiTheme="majorBidi" w:cstheme="majorBidi"/>
                <w:b/>
                <w:bCs/>
              </w:rPr>
              <w:t>Call to hear</w:t>
            </w:r>
            <w:r w:rsidRPr="00F30C9D">
              <w:rPr>
                <w:rFonts w:asciiTheme="majorBidi" w:hAnsiTheme="majorBidi" w:cstheme="majorBidi"/>
              </w:rPr>
              <w:t>:  then hear</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b/>
                <w:bCs/>
              </w:rPr>
              <w:t>Div. Location</w:t>
            </w:r>
            <w:r w:rsidRPr="00F30C9D">
              <w:rPr>
                <w:rFonts w:asciiTheme="majorBidi" w:hAnsiTheme="majorBidi" w:cstheme="majorBidi"/>
              </w:rPr>
              <w:t>:  from heaven</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5) </w:t>
            </w:r>
            <w:r w:rsidRPr="00F30C9D">
              <w:rPr>
                <w:rFonts w:asciiTheme="majorBidi" w:hAnsiTheme="majorBidi" w:cstheme="majorBidi"/>
                <w:b/>
                <w:bCs/>
              </w:rPr>
              <w:t>Called for Divine Response/Action</w:t>
            </w:r>
            <w:r w:rsidRPr="00F30C9D">
              <w:rPr>
                <w:rFonts w:asciiTheme="majorBidi" w:hAnsiTheme="majorBidi" w:cstheme="majorBidi"/>
              </w:rPr>
              <w:t>:</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Forgive the sin of your servants, </w:t>
            </w:r>
            <w:r w:rsidRPr="00F30C9D">
              <w:rPr>
                <w:rFonts w:asciiTheme="majorBidi" w:hAnsiTheme="majorBidi" w:cstheme="majorBidi"/>
              </w:rPr>
              <w:br/>
              <w:t xml:space="preserve">                 your people Israel</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Teach them the right way to live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Send rain </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6) </w:t>
            </w:r>
            <w:r w:rsidRPr="00F30C9D">
              <w:rPr>
                <w:rFonts w:asciiTheme="majorBidi" w:hAnsiTheme="majorBidi" w:cstheme="majorBidi"/>
                <w:b/>
                <w:bCs/>
              </w:rPr>
              <w:t>Location:</w:t>
            </w:r>
            <w:r w:rsidRPr="00F30C9D">
              <w:rPr>
                <w:rFonts w:asciiTheme="majorBidi" w:hAnsiTheme="majorBidi" w:cstheme="majorBidi"/>
              </w:rPr>
              <w:t xml:space="preserve">  on the land you gave to your </w:t>
            </w:r>
            <w:r w:rsidRPr="00F30C9D">
              <w:rPr>
                <w:rFonts w:asciiTheme="majorBidi" w:hAnsiTheme="majorBidi" w:cstheme="majorBidi"/>
              </w:rPr>
              <w:br/>
              <w:t xml:space="preserve">                people for an inheritance [in]</w:t>
            </w:r>
          </w:p>
        </w:tc>
        <w:tc>
          <w:tcPr>
            <w:tcW w:w="4788" w:type="dxa"/>
          </w:tcPr>
          <w:p w:rsidR="00605D1C" w:rsidRDefault="00605D1C" w:rsidP="00DE292D">
            <w:pPr>
              <w:rPr>
                <w:rFonts w:asciiTheme="majorBidi" w:hAnsiTheme="majorBidi" w:cstheme="majorBidi"/>
                <w:b/>
                <w:bCs/>
              </w:rPr>
            </w:pPr>
            <w:r w:rsidRPr="00F30C9D">
              <w:rPr>
                <w:rFonts w:asciiTheme="majorBidi" w:hAnsiTheme="majorBidi" w:cstheme="majorBidi"/>
                <w:b/>
                <w:bCs/>
              </w:rPr>
              <w:t>Occasion #4:  Disaster or disease (1 Kgs 8:37-40)</w:t>
            </w:r>
          </w:p>
          <w:p w:rsidR="00E53961" w:rsidRPr="00F30C9D" w:rsidRDefault="00E53961" w:rsidP="00DE292D">
            <w:pPr>
              <w:rPr>
                <w:rFonts w:asciiTheme="majorBidi" w:hAnsiTheme="majorBidi" w:cstheme="majorBidi"/>
                <w:b/>
                <w:bCs/>
              </w:rPr>
            </w:pPr>
          </w:p>
          <w:p w:rsidR="00605D1C" w:rsidRPr="00F30C9D" w:rsidRDefault="00605D1C" w:rsidP="00626549">
            <w:pPr>
              <w:rPr>
                <w:rFonts w:asciiTheme="majorBidi" w:hAnsiTheme="majorBidi" w:cstheme="majorBidi"/>
              </w:rPr>
            </w:pPr>
            <w:r w:rsidRPr="00F30C9D">
              <w:rPr>
                <w:rFonts w:asciiTheme="majorBidi" w:hAnsiTheme="majorBidi" w:cstheme="majorBidi"/>
              </w:rPr>
              <w:t xml:space="preserve">1) </w:t>
            </w:r>
            <w:r w:rsidRPr="00F30C9D">
              <w:rPr>
                <w:rFonts w:asciiTheme="majorBidi" w:hAnsiTheme="majorBidi" w:cstheme="majorBidi"/>
                <w:b/>
                <w:bCs/>
              </w:rPr>
              <w:t>-Situation</w:t>
            </w:r>
            <w:r w:rsidRPr="00F30C9D">
              <w:rPr>
                <w:rFonts w:asciiTheme="majorBidi" w:hAnsiTheme="majorBidi" w:cstheme="majorBidi"/>
              </w:rPr>
              <w:t xml:space="preserve">:  When famine or plague </w:t>
            </w:r>
            <w:r w:rsidRPr="00F30C9D">
              <w:rPr>
                <w:rFonts w:asciiTheme="majorBidi" w:hAnsiTheme="majorBidi" w:cstheme="majorBidi"/>
              </w:rPr>
              <w:br/>
              <w:t xml:space="preserve">           </w:t>
            </w:r>
            <w:r w:rsidR="00626549">
              <w:rPr>
                <w:rFonts w:asciiTheme="majorBidi" w:hAnsiTheme="majorBidi" w:cstheme="majorBidi"/>
              </w:rPr>
              <w:t xml:space="preserve">      </w:t>
            </w:r>
            <w:r w:rsidRPr="00F30C9D">
              <w:rPr>
                <w:rFonts w:asciiTheme="majorBidi" w:hAnsiTheme="majorBidi" w:cstheme="majorBidi"/>
              </w:rPr>
              <w:t xml:space="preserve">come to the land, or blight or </w:t>
            </w:r>
            <w:r w:rsidRPr="00F30C9D">
              <w:rPr>
                <w:rFonts w:asciiTheme="majorBidi" w:hAnsiTheme="majorBidi" w:cstheme="majorBidi"/>
              </w:rPr>
              <w:br/>
              <w:t xml:space="preserve">          </w:t>
            </w:r>
            <w:r w:rsidR="00626549">
              <w:rPr>
                <w:rFonts w:asciiTheme="majorBidi" w:hAnsiTheme="majorBidi" w:cstheme="majorBidi"/>
              </w:rPr>
              <w:t xml:space="preserve">       </w:t>
            </w:r>
            <w:r w:rsidRPr="00F30C9D">
              <w:rPr>
                <w:rFonts w:asciiTheme="majorBidi" w:hAnsiTheme="majorBidi" w:cstheme="majorBidi"/>
              </w:rPr>
              <w:t xml:space="preserve">mildew, locusts or grasshoppers, or </w:t>
            </w:r>
            <w:r w:rsidRPr="00F30C9D">
              <w:rPr>
                <w:rFonts w:asciiTheme="majorBidi" w:hAnsiTheme="majorBidi" w:cstheme="majorBidi"/>
              </w:rPr>
              <w:br/>
              <w:t xml:space="preserve">           </w:t>
            </w:r>
            <w:r w:rsidR="00626549">
              <w:rPr>
                <w:rFonts w:asciiTheme="majorBidi" w:hAnsiTheme="majorBidi" w:cstheme="majorBidi"/>
              </w:rPr>
              <w:t xml:space="preserve">      </w:t>
            </w:r>
            <w:r w:rsidRPr="00F30C9D">
              <w:rPr>
                <w:rFonts w:asciiTheme="majorBidi" w:hAnsiTheme="majorBidi" w:cstheme="majorBidi"/>
              </w:rPr>
              <w:t xml:space="preserve">when an enemy besieges them in </w:t>
            </w:r>
            <w:r w:rsidRPr="00F30C9D">
              <w:rPr>
                <w:rFonts w:asciiTheme="majorBidi" w:hAnsiTheme="majorBidi" w:cstheme="majorBidi"/>
              </w:rPr>
              <w:br/>
              <w:t xml:space="preserve">            </w:t>
            </w:r>
            <w:r w:rsidR="00626549">
              <w:rPr>
                <w:rFonts w:asciiTheme="majorBidi" w:hAnsiTheme="majorBidi" w:cstheme="majorBidi"/>
              </w:rPr>
              <w:t xml:space="preserve">     </w:t>
            </w:r>
            <w:r w:rsidRPr="00F30C9D">
              <w:rPr>
                <w:rFonts w:asciiTheme="majorBidi" w:hAnsiTheme="majorBidi" w:cstheme="majorBidi"/>
              </w:rPr>
              <w:t>any of their cities,</w:t>
            </w:r>
            <w:r w:rsidRPr="00F30C9D">
              <w:rPr>
                <w:rFonts w:asciiTheme="majorBidi" w:hAnsiTheme="majorBidi" w:cstheme="majorBidi"/>
              </w:rPr>
              <w:br/>
            </w:r>
            <w:r w:rsidR="00626549">
              <w:rPr>
                <w:rFonts w:asciiTheme="majorBidi" w:hAnsiTheme="majorBidi" w:cstheme="majorBidi"/>
              </w:rPr>
              <w:t xml:space="preserve">          </w:t>
            </w:r>
            <w:r w:rsidRPr="00F30C9D">
              <w:rPr>
                <w:rFonts w:asciiTheme="majorBidi" w:hAnsiTheme="majorBidi" w:cstheme="majorBidi"/>
              </w:rPr>
              <w:t xml:space="preserve"> </w:t>
            </w:r>
            <w:r w:rsidR="00626549">
              <w:rPr>
                <w:rFonts w:asciiTheme="majorBidi" w:hAnsiTheme="majorBidi" w:cstheme="majorBidi"/>
              </w:rPr>
              <w:t xml:space="preserve">      </w:t>
            </w:r>
            <w:r w:rsidRPr="00F30C9D">
              <w:rPr>
                <w:rFonts w:asciiTheme="majorBidi" w:hAnsiTheme="majorBidi" w:cstheme="majorBidi"/>
              </w:rPr>
              <w:t xml:space="preserve">whatever disaster or disease may </w:t>
            </w:r>
            <w:r w:rsidRPr="00F30C9D">
              <w:rPr>
                <w:rFonts w:asciiTheme="majorBidi" w:hAnsiTheme="majorBidi" w:cstheme="majorBidi"/>
              </w:rPr>
              <w:br/>
              <w:t xml:space="preserve">            </w:t>
            </w:r>
            <w:r w:rsidR="00626549">
              <w:rPr>
                <w:rFonts w:asciiTheme="majorBidi" w:hAnsiTheme="majorBidi" w:cstheme="majorBidi"/>
              </w:rPr>
              <w:t xml:space="preserve">     </w:t>
            </w:r>
            <w:r w:rsidRPr="00F30C9D">
              <w:rPr>
                <w:rFonts w:asciiTheme="majorBidi" w:hAnsiTheme="majorBidi" w:cstheme="majorBidi"/>
              </w:rPr>
              <w:t>come</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2) </w:t>
            </w:r>
            <w:r w:rsidRPr="00F30C9D">
              <w:rPr>
                <w:rFonts w:asciiTheme="majorBidi" w:hAnsiTheme="majorBidi" w:cstheme="majorBidi"/>
                <w:b/>
                <w:bCs/>
              </w:rPr>
              <w:t>Rationale</w:t>
            </w:r>
            <w:r w:rsidRPr="00F30C9D">
              <w:rPr>
                <w:rFonts w:asciiTheme="majorBidi" w:hAnsiTheme="majorBidi" w:cstheme="majorBidi"/>
              </w:rPr>
              <w:t xml:space="preserve">:  Aware of the afflictions of </w:t>
            </w:r>
            <w:r w:rsidRPr="00F30C9D">
              <w:rPr>
                <w:rFonts w:asciiTheme="majorBidi" w:hAnsiTheme="majorBidi" w:cstheme="majorBidi"/>
              </w:rPr>
              <w:br/>
              <w:t xml:space="preserve">           their hearts</w:t>
            </w:r>
          </w:p>
          <w:p w:rsidR="00605D1C" w:rsidRPr="00F30C9D" w:rsidRDefault="00605D1C" w:rsidP="00DE292D">
            <w:pPr>
              <w:rPr>
                <w:rFonts w:asciiTheme="majorBidi" w:hAnsiTheme="majorBidi" w:cstheme="majorBidi"/>
              </w:rPr>
            </w:pPr>
          </w:p>
          <w:p w:rsidR="00605D1C" w:rsidRPr="00F30C9D" w:rsidRDefault="00605D1C" w:rsidP="00626549">
            <w:pPr>
              <w:rPr>
                <w:rFonts w:asciiTheme="majorBidi" w:hAnsiTheme="majorBidi" w:cstheme="majorBidi"/>
              </w:rPr>
            </w:pPr>
            <w:r w:rsidRPr="00F30C9D">
              <w:rPr>
                <w:rFonts w:asciiTheme="majorBidi" w:hAnsiTheme="majorBidi" w:cstheme="majorBidi"/>
              </w:rPr>
              <w:t xml:space="preserve">3) </w:t>
            </w:r>
            <w:r w:rsidRPr="00F30C9D">
              <w:rPr>
                <w:rFonts w:asciiTheme="majorBidi" w:hAnsiTheme="majorBidi" w:cstheme="majorBidi"/>
                <w:b/>
                <w:bCs/>
              </w:rPr>
              <w:t>Human Response</w:t>
            </w:r>
            <w:r w:rsidRPr="00F30C9D">
              <w:rPr>
                <w:rFonts w:asciiTheme="majorBidi" w:hAnsiTheme="majorBidi" w:cstheme="majorBidi"/>
              </w:rPr>
              <w:t xml:space="preserve">:  </w:t>
            </w:r>
            <w:r w:rsidRPr="00F30C9D">
              <w:rPr>
                <w:rFonts w:asciiTheme="majorBidi" w:hAnsiTheme="majorBidi" w:cstheme="majorBidi"/>
              </w:rPr>
              <w:br/>
              <w:t xml:space="preserve"> </w:t>
            </w:r>
            <w:r w:rsidRPr="00F30C9D">
              <w:rPr>
                <w:rFonts w:asciiTheme="majorBidi" w:hAnsiTheme="majorBidi" w:cstheme="majorBidi"/>
              </w:rPr>
              <w:tab/>
              <w:t xml:space="preserve">When a prayer or plea is made by </w:t>
            </w:r>
            <w:r w:rsidRPr="00F30C9D">
              <w:rPr>
                <w:rFonts w:asciiTheme="majorBidi" w:hAnsiTheme="majorBidi" w:cstheme="majorBidi"/>
              </w:rPr>
              <w:br/>
              <w:t xml:space="preserve">                  any of your people Israel</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rPr>
              <w:tab/>
              <w:t xml:space="preserve">Spreading out his hands </w:t>
            </w:r>
          </w:p>
          <w:p w:rsidR="00605D1C" w:rsidRPr="00F30C9D" w:rsidRDefault="00605D1C" w:rsidP="00F160B6">
            <w:pPr>
              <w:rPr>
                <w:rFonts w:asciiTheme="majorBidi" w:hAnsiTheme="majorBidi" w:cstheme="majorBidi"/>
              </w:rPr>
            </w:pPr>
            <w:r w:rsidRPr="00F30C9D">
              <w:rPr>
                <w:rFonts w:asciiTheme="majorBidi" w:hAnsiTheme="majorBidi" w:cstheme="majorBidi"/>
              </w:rPr>
              <w:br/>
              <w:t xml:space="preserve">           </w:t>
            </w:r>
            <w:r w:rsidRPr="00F30C9D">
              <w:rPr>
                <w:rFonts w:asciiTheme="majorBidi" w:hAnsiTheme="majorBidi" w:cstheme="majorBidi"/>
                <w:b/>
                <w:bCs/>
              </w:rPr>
              <w:t>Prayer Direction:</w:t>
            </w:r>
            <w:r w:rsidRPr="00F30C9D">
              <w:rPr>
                <w:rFonts w:asciiTheme="majorBidi" w:hAnsiTheme="majorBidi" w:cstheme="majorBidi"/>
              </w:rPr>
              <w:t xml:space="preserve"> </w:t>
            </w:r>
            <w:r w:rsidR="00F160B6">
              <w:rPr>
                <w:rFonts w:asciiTheme="majorBidi" w:hAnsiTheme="majorBidi" w:cstheme="majorBidi"/>
              </w:rPr>
              <w:br/>
              <w:t xml:space="preserve">                  </w:t>
            </w:r>
            <w:r w:rsidRPr="00F30C9D">
              <w:rPr>
                <w:rFonts w:asciiTheme="majorBidi" w:hAnsiTheme="majorBidi" w:cstheme="majorBidi"/>
              </w:rPr>
              <w:t xml:space="preserve">toward </w:t>
            </w:r>
            <w:r w:rsidR="00F160B6">
              <w:rPr>
                <w:rFonts w:asciiTheme="majorBidi" w:hAnsiTheme="majorBidi" w:cstheme="majorBidi"/>
              </w:rPr>
              <w:t>this temple</w:t>
            </w:r>
            <w:r w:rsidRPr="00F30C9D">
              <w:rPr>
                <w:rFonts w:asciiTheme="majorBidi" w:hAnsiTheme="majorBidi" w:cstheme="majorBidi"/>
              </w:rPr>
              <w:t xml:space="preserve"> </w:t>
            </w:r>
            <w:r w:rsidRPr="00F30C9D">
              <w:rPr>
                <w:rFonts w:asciiTheme="majorBidi" w:hAnsiTheme="majorBidi" w:cstheme="majorBidi"/>
              </w:rPr>
              <w:br/>
              <w:t xml:space="preserve">     </w:t>
            </w:r>
            <w:r w:rsidR="00F160B6">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4) </w:t>
            </w:r>
            <w:r w:rsidRPr="00F30C9D">
              <w:rPr>
                <w:rFonts w:asciiTheme="majorBidi" w:hAnsiTheme="majorBidi" w:cstheme="majorBidi"/>
                <w:b/>
                <w:bCs/>
              </w:rPr>
              <w:t>Call to hear:</w:t>
            </w:r>
            <w:r w:rsidRPr="00F30C9D">
              <w:rPr>
                <w:rFonts w:asciiTheme="majorBidi" w:hAnsiTheme="majorBidi" w:cstheme="majorBidi"/>
              </w:rPr>
              <w:t xml:space="preserve">  then hear</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b/>
                <w:bCs/>
              </w:rPr>
              <w:t>Div. Location</w:t>
            </w:r>
            <w:r w:rsidRPr="00F30C9D">
              <w:rPr>
                <w:rFonts w:asciiTheme="majorBidi" w:hAnsiTheme="majorBidi" w:cstheme="majorBidi"/>
              </w:rPr>
              <w:t xml:space="preserve">:  from heaven your </w:t>
            </w:r>
            <w:r w:rsidRPr="00F30C9D">
              <w:rPr>
                <w:rFonts w:asciiTheme="majorBidi" w:hAnsiTheme="majorBidi" w:cstheme="majorBidi"/>
              </w:rPr>
              <w:br/>
              <w:t xml:space="preserve">               dwelling place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5) </w:t>
            </w:r>
            <w:r w:rsidRPr="00F30C9D">
              <w:rPr>
                <w:rFonts w:asciiTheme="majorBidi" w:hAnsiTheme="majorBidi" w:cstheme="majorBidi"/>
                <w:b/>
                <w:bCs/>
              </w:rPr>
              <w:t>Called for Divine Response/Action:</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rPr>
              <w:tab/>
              <w:t>Forgive and act;</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Deal with each man according to all </w:t>
            </w:r>
            <w:r w:rsidRPr="00F30C9D">
              <w:rPr>
                <w:rFonts w:asciiTheme="majorBidi" w:hAnsiTheme="majorBidi" w:cstheme="majorBidi"/>
              </w:rPr>
              <w:br/>
              <w:t xml:space="preserve">                 </w:t>
            </w:r>
            <w:r w:rsidR="002F7983">
              <w:rPr>
                <w:rFonts w:asciiTheme="majorBidi" w:hAnsiTheme="majorBidi" w:cstheme="majorBidi"/>
              </w:rPr>
              <w:t xml:space="preserve">    </w:t>
            </w:r>
            <w:r w:rsidRPr="00F30C9D">
              <w:rPr>
                <w:rFonts w:asciiTheme="majorBidi" w:hAnsiTheme="majorBidi" w:cstheme="majorBidi"/>
              </w:rPr>
              <w:t xml:space="preserve">he does </w:t>
            </w:r>
          </w:p>
          <w:p w:rsidR="00605D1C" w:rsidRPr="00F30C9D" w:rsidRDefault="00605D1C" w:rsidP="002F7983">
            <w:pPr>
              <w:rPr>
                <w:rFonts w:asciiTheme="majorBidi" w:hAnsiTheme="majorBidi" w:cstheme="majorBidi"/>
              </w:rPr>
            </w:pPr>
            <w:r w:rsidRPr="00F30C9D">
              <w:rPr>
                <w:rFonts w:asciiTheme="majorBidi" w:hAnsiTheme="majorBidi" w:cstheme="majorBidi"/>
                <w:b/>
                <w:bCs/>
              </w:rPr>
              <w:t xml:space="preserve">         Rationale:</w:t>
            </w:r>
            <w:r w:rsidRPr="00F30C9D">
              <w:rPr>
                <w:rFonts w:asciiTheme="majorBidi" w:hAnsiTheme="majorBidi" w:cstheme="majorBidi"/>
              </w:rPr>
              <w:t xml:space="preserve"> since you know his heart </w:t>
            </w:r>
            <w:r w:rsidRPr="00F30C9D">
              <w:rPr>
                <w:rFonts w:asciiTheme="majorBidi" w:hAnsiTheme="majorBidi" w:cstheme="majorBidi"/>
              </w:rPr>
              <w:br/>
              <w:t xml:space="preserve">              (for you alone know the hearts of </w:t>
            </w:r>
            <w:r w:rsidRPr="00F30C9D">
              <w:rPr>
                <w:rFonts w:asciiTheme="majorBidi" w:hAnsiTheme="majorBidi" w:cstheme="majorBidi"/>
              </w:rPr>
              <w:br/>
              <w:t xml:space="preserve">                      all men) </w:t>
            </w:r>
            <w:r w:rsidRPr="00F30C9D">
              <w:rPr>
                <w:rFonts w:asciiTheme="majorBidi" w:hAnsiTheme="majorBidi" w:cstheme="majorBidi"/>
              </w:rPr>
              <w:br/>
              <w:t xml:space="preserve"> </w:t>
            </w:r>
            <w:r w:rsidRPr="00F30C9D">
              <w:rPr>
                <w:rFonts w:asciiTheme="majorBidi" w:hAnsiTheme="majorBidi" w:cstheme="majorBidi"/>
              </w:rPr>
              <w:tab/>
            </w:r>
            <w:r w:rsidR="002F7983">
              <w:rPr>
                <w:rFonts w:asciiTheme="majorBidi" w:hAnsiTheme="majorBidi" w:cstheme="majorBidi"/>
              </w:rPr>
              <w:t xml:space="preserve">  </w:t>
            </w:r>
            <w:r w:rsidRPr="00F30C9D">
              <w:rPr>
                <w:rFonts w:asciiTheme="majorBidi" w:hAnsiTheme="majorBidi" w:cstheme="majorBidi"/>
              </w:rPr>
              <w:t xml:space="preserve">so that they will fear you all the time </w:t>
            </w:r>
            <w:r w:rsidRPr="00F30C9D">
              <w:rPr>
                <w:rFonts w:asciiTheme="majorBidi" w:hAnsiTheme="majorBidi" w:cstheme="majorBidi"/>
              </w:rPr>
              <w:br/>
              <w:t xml:space="preserve">               </w:t>
            </w:r>
            <w:r w:rsidR="002F7983">
              <w:rPr>
                <w:rFonts w:asciiTheme="majorBidi" w:hAnsiTheme="majorBidi" w:cstheme="majorBidi"/>
              </w:rPr>
              <w:t xml:space="preserve">       </w:t>
            </w:r>
            <w:r w:rsidRPr="00F30C9D">
              <w:rPr>
                <w:rFonts w:asciiTheme="majorBidi" w:hAnsiTheme="majorBidi" w:cstheme="majorBidi"/>
              </w:rPr>
              <w:t xml:space="preserve">they live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6) </w:t>
            </w:r>
            <w:r w:rsidRPr="00F30C9D">
              <w:rPr>
                <w:rFonts w:asciiTheme="majorBidi" w:hAnsiTheme="majorBidi" w:cstheme="majorBidi"/>
                <w:b/>
                <w:bCs/>
              </w:rPr>
              <w:t>Location</w:t>
            </w:r>
            <w:r w:rsidRPr="00F30C9D">
              <w:rPr>
                <w:rFonts w:asciiTheme="majorBidi" w:hAnsiTheme="majorBidi" w:cstheme="majorBidi"/>
              </w:rPr>
              <w:t xml:space="preserve">: in the land you gave our         </w:t>
            </w:r>
            <w:r w:rsidRPr="00F30C9D">
              <w:rPr>
                <w:rFonts w:asciiTheme="majorBidi" w:hAnsiTheme="majorBidi" w:cstheme="majorBidi"/>
              </w:rPr>
              <w:br/>
              <w:t xml:space="preserve">           fathers [in]</w:t>
            </w:r>
          </w:p>
        </w:tc>
      </w:tr>
    </w:tbl>
    <w:p w:rsidR="00605D1C" w:rsidRDefault="00605D1C" w:rsidP="00605D1C">
      <w:pPr>
        <w:spacing w:line="480" w:lineRule="auto"/>
        <w:rPr>
          <w:rFonts w:asciiTheme="majorBidi" w:hAnsiTheme="majorBidi" w:cstheme="majorBidi"/>
          <w:sz w:val="26"/>
          <w:szCs w:val="26"/>
        </w:rPr>
      </w:pPr>
    </w:p>
    <w:p w:rsidR="00605D1C" w:rsidRDefault="00605D1C" w:rsidP="00605D1C">
      <w:pPr>
        <w:rPr>
          <w:rFonts w:asciiTheme="majorBidi" w:hAnsiTheme="majorBidi" w:cstheme="majorBidi"/>
          <w:sz w:val="26"/>
          <w:szCs w:val="26"/>
        </w:rPr>
      </w:pPr>
      <w:r>
        <w:rPr>
          <w:rFonts w:asciiTheme="majorBidi" w:hAnsiTheme="majorBidi" w:cstheme="majorBidi"/>
          <w:sz w:val="26"/>
          <w:szCs w:val="26"/>
        </w:rPr>
        <w:br w:type="page"/>
      </w:r>
    </w:p>
    <w:tbl>
      <w:tblPr>
        <w:tblStyle w:val="TableGrid"/>
        <w:tblW w:w="0" w:type="auto"/>
        <w:tblLook w:val="04A0" w:firstRow="1" w:lastRow="0" w:firstColumn="1" w:lastColumn="0" w:noHBand="0" w:noVBand="1"/>
      </w:tblPr>
      <w:tblGrid>
        <w:gridCol w:w="4788"/>
        <w:gridCol w:w="4788"/>
      </w:tblGrid>
      <w:tr w:rsidR="00605D1C" w:rsidTr="00DE292D">
        <w:tc>
          <w:tcPr>
            <w:tcW w:w="4788" w:type="dxa"/>
          </w:tcPr>
          <w:p w:rsidR="00605D1C" w:rsidRDefault="00605D1C" w:rsidP="00DE292D">
            <w:pPr>
              <w:rPr>
                <w:rFonts w:asciiTheme="majorBidi" w:hAnsiTheme="majorBidi" w:cstheme="majorBidi"/>
                <w:b/>
                <w:bCs/>
              </w:rPr>
            </w:pPr>
            <w:r w:rsidRPr="00F30C9D">
              <w:rPr>
                <w:rFonts w:asciiTheme="majorBidi" w:hAnsiTheme="majorBidi" w:cstheme="majorBidi"/>
                <w:b/>
                <w:bCs/>
              </w:rPr>
              <w:lastRenderedPageBreak/>
              <w:t>Occasion #5:  Foreigner (1 Kgs 8:41-43)</w:t>
            </w:r>
          </w:p>
          <w:p w:rsidR="00E53961" w:rsidRPr="00F30C9D" w:rsidRDefault="00E53961" w:rsidP="00DE292D">
            <w:pPr>
              <w:rPr>
                <w:rFonts w:asciiTheme="majorBidi" w:hAnsiTheme="majorBidi" w:cstheme="majorBidi"/>
                <w:b/>
                <w:bCs/>
              </w:rPr>
            </w:pPr>
          </w:p>
          <w:p w:rsidR="00605D1C" w:rsidRPr="00F30C9D" w:rsidRDefault="00605D1C" w:rsidP="00DE292D">
            <w:pPr>
              <w:rPr>
                <w:rFonts w:asciiTheme="majorBidi" w:hAnsiTheme="majorBidi" w:cstheme="majorBidi"/>
              </w:rPr>
            </w:pPr>
            <w:r w:rsidRPr="00F30C9D">
              <w:rPr>
                <w:rFonts w:asciiTheme="majorBidi" w:hAnsiTheme="majorBidi" w:cstheme="majorBidi"/>
              </w:rPr>
              <w:t>1) +</w:t>
            </w:r>
            <w:r w:rsidRPr="00F30C9D">
              <w:rPr>
                <w:rFonts w:asciiTheme="majorBidi" w:hAnsiTheme="majorBidi" w:cstheme="majorBidi"/>
                <w:b/>
                <w:bCs/>
              </w:rPr>
              <w:t>Situation</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Identification:  As for the foreigner </w:t>
            </w:r>
            <w:r w:rsidRPr="00F30C9D">
              <w:rPr>
                <w:rFonts w:asciiTheme="majorBidi" w:hAnsiTheme="majorBidi" w:cstheme="majorBidi"/>
              </w:rPr>
              <w:br/>
              <w:t xml:space="preserve">            who does not belong to your people </w:t>
            </w:r>
            <w:r w:rsidRPr="00F30C9D">
              <w:rPr>
                <w:rFonts w:asciiTheme="majorBidi" w:hAnsiTheme="majorBidi" w:cstheme="majorBidi"/>
              </w:rPr>
              <w:br/>
              <w:t xml:space="preserve">            Israel </w:t>
            </w:r>
            <w:r w:rsidRPr="00F30C9D">
              <w:rPr>
                <w:rFonts w:asciiTheme="majorBidi" w:hAnsiTheme="majorBidi" w:cstheme="majorBidi"/>
              </w:rPr>
              <w:br/>
            </w:r>
            <w:r w:rsidRPr="00F30C9D">
              <w:rPr>
                <w:rFonts w:asciiTheme="majorBidi" w:hAnsiTheme="majorBidi" w:cstheme="majorBidi"/>
              </w:rPr>
              <w:tab/>
              <w:t xml:space="preserve">Location:  but has come from a </w:t>
            </w:r>
            <w:r w:rsidRPr="00F30C9D">
              <w:rPr>
                <w:rFonts w:asciiTheme="majorBidi" w:hAnsiTheme="majorBidi" w:cstheme="majorBidi"/>
              </w:rPr>
              <w:br/>
              <w:t xml:space="preserve">                 distant land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2) </w:t>
            </w:r>
            <w:r w:rsidRPr="00F30C9D">
              <w:rPr>
                <w:rFonts w:asciiTheme="majorBidi" w:hAnsiTheme="majorBidi" w:cstheme="majorBidi"/>
                <w:b/>
                <w:bCs/>
              </w:rPr>
              <w:t>Rationale</w:t>
            </w:r>
            <w:r w:rsidRPr="00F30C9D">
              <w:rPr>
                <w:rFonts w:asciiTheme="majorBidi" w:hAnsiTheme="majorBidi" w:cstheme="majorBidi"/>
              </w:rPr>
              <w:t>:</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Because of your name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For men will hear of your great </w:t>
            </w:r>
            <w:r w:rsidRPr="00F30C9D">
              <w:rPr>
                <w:rFonts w:asciiTheme="majorBidi" w:hAnsiTheme="majorBidi" w:cstheme="majorBidi"/>
              </w:rPr>
              <w:br/>
              <w:t xml:space="preserve">                   name and your mighty hand </w:t>
            </w:r>
            <w:r w:rsidRPr="00F30C9D">
              <w:rPr>
                <w:rFonts w:asciiTheme="majorBidi" w:hAnsiTheme="majorBidi" w:cstheme="majorBidi"/>
              </w:rPr>
              <w:br/>
              <w:t xml:space="preserve"> </w:t>
            </w:r>
            <w:r w:rsidRPr="00F30C9D">
              <w:rPr>
                <w:rFonts w:asciiTheme="majorBidi" w:hAnsiTheme="majorBidi" w:cstheme="majorBidi"/>
              </w:rPr>
              <w:tab/>
              <w:t xml:space="preserve">        and your outstretched arm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3) </w:t>
            </w:r>
            <w:r w:rsidRPr="00F30C9D">
              <w:rPr>
                <w:rFonts w:asciiTheme="majorBidi" w:hAnsiTheme="majorBidi" w:cstheme="majorBidi"/>
                <w:b/>
                <w:bCs/>
              </w:rPr>
              <w:t>Human Response</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rPr>
              <w:tab/>
              <w:t xml:space="preserve">When he comes and prays </w:t>
            </w:r>
          </w:p>
          <w:p w:rsidR="00605D1C" w:rsidRPr="00F30C9D" w:rsidRDefault="00605D1C" w:rsidP="00DE292D">
            <w:pPr>
              <w:rPr>
                <w:rFonts w:asciiTheme="majorBidi" w:hAnsiTheme="majorBidi" w:cstheme="majorBidi"/>
              </w:rPr>
            </w:pPr>
            <w:r w:rsidRPr="00F30C9D">
              <w:rPr>
                <w:rFonts w:asciiTheme="majorBidi" w:hAnsiTheme="majorBidi" w:cstheme="majorBidi"/>
                <w:b/>
                <w:bCs/>
              </w:rPr>
              <w:t xml:space="preserve">         Prayer Direction</w:t>
            </w:r>
            <w:r w:rsidRPr="00F30C9D">
              <w:rPr>
                <w:rFonts w:asciiTheme="majorBidi" w:hAnsiTheme="majorBidi" w:cstheme="majorBidi"/>
              </w:rPr>
              <w:t xml:space="preserve">:  </w:t>
            </w:r>
            <w:r w:rsidRPr="00F30C9D">
              <w:rPr>
                <w:rFonts w:asciiTheme="majorBidi" w:hAnsiTheme="majorBidi" w:cstheme="majorBidi"/>
              </w:rPr>
              <w:br/>
              <w:t xml:space="preserve">             a) toward this temple</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4) </w:t>
            </w:r>
            <w:r w:rsidRPr="00F30C9D">
              <w:rPr>
                <w:rFonts w:asciiTheme="majorBidi" w:hAnsiTheme="majorBidi" w:cstheme="majorBidi"/>
                <w:b/>
                <w:bCs/>
              </w:rPr>
              <w:t>Call to hear</w:t>
            </w:r>
            <w:r w:rsidRPr="00F30C9D">
              <w:rPr>
                <w:rFonts w:asciiTheme="majorBidi" w:hAnsiTheme="majorBidi" w:cstheme="majorBidi"/>
              </w:rPr>
              <w:t xml:space="preserve">:  Then hear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b/>
                <w:bCs/>
              </w:rPr>
              <w:t>Div. Location</w:t>
            </w:r>
            <w:r w:rsidRPr="00F30C9D">
              <w:rPr>
                <w:rFonts w:asciiTheme="majorBidi" w:hAnsiTheme="majorBidi" w:cstheme="majorBidi"/>
              </w:rPr>
              <w:t xml:space="preserve">:  from heaven, your </w:t>
            </w:r>
            <w:r w:rsidRPr="00F30C9D">
              <w:rPr>
                <w:rFonts w:asciiTheme="majorBidi" w:hAnsiTheme="majorBidi" w:cstheme="majorBidi"/>
              </w:rPr>
              <w:br/>
              <w:t xml:space="preserve">                    dwelling place,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5) </w:t>
            </w:r>
            <w:r w:rsidRPr="00F30C9D">
              <w:rPr>
                <w:rFonts w:asciiTheme="majorBidi" w:hAnsiTheme="majorBidi" w:cstheme="majorBidi"/>
                <w:b/>
                <w:bCs/>
              </w:rPr>
              <w:t>Called for Divine Response</w:t>
            </w:r>
            <w:r w:rsidRPr="00F30C9D">
              <w:rPr>
                <w:rFonts w:asciiTheme="majorBidi" w:hAnsiTheme="majorBidi" w:cstheme="majorBidi"/>
              </w:rPr>
              <w:t>:</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Do whatever the foreigner asks of </w:t>
            </w:r>
            <w:r w:rsidRPr="00F30C9D">
              <w:rPr>
                <w:rFonts w:asciiTheme="majorBidi" w:hAnsiTheme="majorBidi" w:cstheme="majorBidi"/>
              </w:rPr>
              <w:br/>
              <w:t xml:space="preserve">                     you </w:t>
            </w:r>
          </w:p>
          <w:p w:rsidR="00605D1C" w:rsidRPr="00F30C9D" w:rsidRDefault="00605D1C" w:rsidP="00DE292D">
            <w:pPr>
              <w:rPr>
                <w:rFonts w:asciiTheme="majorBidi" w:hAnsiTheme="majorBidi" w:cstheme="majorBidi"/>
              </w:rPr>
            </w:pPr>
            <w:r w:rsidRPr="00F30C9D">
              <w:rPr>
                <w:rFonts w:asciiTheme="majorBidi" w:hAnsiTheme="majorBidi" w:cstheme="majorBidi"/>
              </w:rPr>
              <w:tab/>
            </w:r>
            <w:r w:rsidRPr="00F30C9D">
              <w:rPr>
                <w:rFonts w:asciiTheme="majorBidi" w:hAnsiTheme="majorBidi" w:cstheme="majorBidi"/>
                <w:b/>
                <w:bCs/>
              </w:rPr>
              <w:t>Rationale</w:t>
            </w:r>
            <w:r w:rsidRPr="00F30C9D">
              <w:rPr>
                <w:rFonts w:asciiTheme="majorBidi" w:hAnsiTheme="majorBidi" w:cstheme="majorBidi"/>
              </w:rPr>
              <w:t xml:space="preserve">:  so that all the peoples of </w:t>
            </w:r>
            <w:r w:rsidRPr="00F30C9D">
              <w:rPr>
                <w:rFonts w:asciiTheme="majorBidi" w:hAnsiTheme="majorBidi" w:cstheme="majorBidi"/>
              </w:rPr>
              <w:br/>
              <w:t xml:space="preserve">                 the earth may know your name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      And fear you as do your own </w:t>
            </w:r>
            <w:r w:rsidRPr="00F30C9D">
              <w:rPr>
                <w:rFonts w:asciiTheme="majorBidi" w:hAnsiTheme="majorBidi" w:cstheme="majorBidi"/>
              </w:rPr>
              <w:br/>
              <w:t xml:space="preserve">                </w:t>
            </w:r>
            <w:r w:rsidR="004B567C" w:rsidRPr="0083105E">
              <w:rPr>
                <w:rFonts w:asciiTheme="majorBidi" w:hAnsiTheme="majorBidi" w:cstheme="majorBidi"/>
              </w:rPr>
              <w:t xml:space="preserve">       </w:t>
            </w:r>
            <w:r w:rsidRPr="00F30C9D">
              <w:rPr>
                <w:rFonts w:asciiTheme="majorBidi" w:hAnsiTheme="majorBidi" w:cstheme="majorBidi"/>
              </w:rPr>
              <w:t xml:space="preserve"> people Israel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And know that this temple bears </w:t>
            </w:r>
            <w:r w:rsidRPr="00F30C9D">
              <w:rPr>
                <w:rFonts w:asciiTheme="majorBidi" w:hAnsiTheme="majorBidi" w:cstheme="majorBidi"/>
              </w:rPr>
              <w:br/>
              <w:t xml:space="preserve">                       your name</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6) </w:t>
            </w:r>
            <w:r w:rsidRPr="00F30C9D">
              <w:rPr>
                <w:rFonts w:asciiTheme="majorBidi" w:hAnsiTheme="majorBidi" w:cstheme="majorBidi"/>
                <w:b/>
                <w:bCs/>
              </w:rPr>
              <w:t>Location</w:t>
            </w:r>
            <w:r w:rsidRPr="00F30C9D">
              <w:rPr>
                <w:rFonts w:asciiTheme="majorBidi" w:hAnsiTheme="majorBidi" w:cstheme="majorBidi"/>
              </w:rPr>
              <w:t xml:space="preserve">:  this house  </w:t>
            </w:r>
          </w:p>
        </w:tc>
        <w:tc>
          <w:tcPr>
            <w:tcW w:w="4788" w:type="dxa"/>
          </w:tcPr>
          <w:p w:rsidR="00605D1C" w:rsidRDefault="00605D1C" w:rsidP="00DE292D">
            <w:pPr>
              <w:rPr>
                <w:rFonts w:asciiTheme="majorBidi" w:hAnsiTheme="majorBidi" w:cstheme="majorBidi"/>
                <w:b/>
                <w:bCs/>
              </w:rPr>
            </w:pPr>
            <w:r w:rsidRPr="00F30C9D">
              <w:rPr>
                <w:rFonts w:asciiTheme="majorBidi" w:hAnsiTheme="majorBidi" w:cstheme="majorBidi"/>
                <w:b/>
                <w:bCs/>
              </w:rPr>
              <w:t>Occasion #6: War (1 Kgs 8:44-45)</w:t>
            </w:r>
          </w:p>
          <w:p w:rsidR="00E53961" w:rsidRPr="00F30C9D" w:rsidRDefault="00E53961" w:rsidP="00DE292D">
            <w:pPr>
              <w:rPr>
                <w:rFonts w:asciiTheme="majorBidi" w:hAnsiTheme="majorBidi" w:cstheme="majorBidi"/>
                <w:b/>
                <w:bCs/>
              </w:rPr>
            </w:pPr>
          </w:p>
          <w:p w:rsidR="00605D1C" w:rsidRPr="00F30C9D" w:rsidRDefault="00605D1C" w:rsidP="00DE292D">
            <w:pPr>
              <w:rPr>
                <w:rFonts w:asciiTheme="majorBidi" w:hAnsiTheme="majorBidi" w:cstheme="majorBidi"/>
              </w:rPr>
            </w:pPr>
            <w:r w:rsidRPr="00F30C9D">
              <w:rPr>
                <w:rFonts w:asciiTheme="majorBidi" w:hAnsiTheme="majorBidi" w:cstheme="majorBidi"/>
              </w:rPr>
              <w:t>1) -</w:t>
            </w:r>
            <w:r w:rsidRPr="00F30C9D">
              <w:rPr>
                <w:rFonts w:asciiTheme="majorBidi" w:hAnsiTheme="majorBidi" w:cstheme="majorBidi"/>
                <w:b/>
                <w:bCs/>
              </w:rPr>
              <w:t>Situation</w:t>
            </w:r>
            <w:r w:rsidRPr="00F30C9D">
              <w:rPr>
                <w:rFonts w:asciiTheme="majorBidi" w:hAnsiTheme="majorBidi" w:cstheme="majorBidi"/>
              </w:rPr>
              <w:t xml:space="preserve">:  When your people go to war </w:t>
            </w:r>
            <w:r w:rsidRPr="00F30C9D">
              <w:rPr>
                <w:rFonts w:asciiTheme="majorBidi" w:hAnsiTheme="majorBidi" w:cstheme="majorBidi"/>
              </w:rPr>
              <w:br/>
              <w:t xml:space="preserve">          against their enemies </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2) </w:t>
            </w:r>
            <w:r w:rsidRPr="00F30C9D">
              <w:rPr>
                <w:rFonts w:asciiTheme="majorBidi" w:hAnsiTheme="majorBidi" w:cstheme="majorBidi"/>
                <w:b/>
                <w:bCs/>
              </w:rPr>
              <w:t>Rationale</w:t>
            </w:r>
            <w:r w:rsidRPr="00F30C9D">
              <w:rPr>
                <w:rFonts w:asciiTheme="majorBidi" w:hAnsiTheme="majorBidi" w:cstheme="majorBidi"/>
              </w:rPr>
              <w:t xml:space="preserve">:  wherever you send them </w:t>
            </w: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3)  </w:t>
            </w:r>
            <w:r w:rsidRPr="00F30C9D">
              <w:rPr>
                <w:rFonts w:asciiTheme="majorBidi" w:hAnsiTheme="majorBidi" w:cstheme="majorBidi"/>
                <w:b/>
                <w:bCs/>
              </w:rPr>
              <w:t>Human Response</w:t>
            </w:r>
            <w:r w:rsidRPr="00F30C9D">
              <w:rPr>
                <w:rFonts w:asciiTheme="majorBidi" w:hAnsiTheme="majorBidi" w:cstheme="majorBidi"/>
              </w:rPr>
              <w:t xml:space="preserve">:  </w:t>
            </w:r>
            <w:r w:rsidRPr="00F30C9D">
              <w:rPr>
                <w:rFonts w:asciiTheme="majorBidi" w:hAnsiTheme="majorBidi" w:cstheme="majorBidi"/>
              </w:rPr>
              <w:br/>
              <w:t xml:space="preserve"> </w:t>
            </w:r>
            <w:r w:rsidRPr="00F30C9D">
              <w:rPr>
                <w:rFonts w:asciiTheme="majorBidi" w:hAnsiTheme="majorBidi" w:cstheme="majorBidi"/>
              </w:rPr>
              <w:tab/>
              <w:t xml:space="preserve">when they pray to the Lord </w:t>
            </w:r>
            <w:r w:rsidRPr="00F30C9D">
              <w:rPr>
                <w:rFonts w:asciiTheme="majorBidi" w:hAnsiTheme="majorBidi" w:cstheme="majorBidi"/>
              </w:rPr>
              <w:br/>
              <w:t xml:space="preserve"> </w:t>
            </w:r>
            <w:r w:rsidRPr="00F30C9D">
              <w:rPr>
                <w:rFonts w:asciiTheme="majorBidi" w:hAnsiTheme="majorBidi" w:cstheme="majorBidi"/>
              </w:rPr>
              <w:tab/>
            </w:r>
            <w:r w:rsidRPr="00F30C9D">
              <w:rPr>
                <w:rFonts w:asciiTheme="majorBidi" w:hAnsiTheme="majorBidi" w:cstheme="majorBidi"/>
                <w:b/>
                <w:bCs/>
              </w:rPr>
              <w:t>Prayer Direction:</w:t>
            </w:r>
            <w:r w:rsidRPr="00F30C9D">
              <w:rPr>
                <w:rFonts w:asciiTheme="majorBidi" w:hAnsiTheme="majorBidi" w:cstheme="majorBidi"/>
              </w:rPr>
              <w:t xml:space="preserve"> </w:t>
            </w:r>
            <w:r w:rsidRPr="00F30C9D">
              <w:rPr>
                <w:rFonts w:asciiTheme="majorBidi" w:hAnsiTheme="majorBidi" w:cstheme="majorBidi"/>
              </w:rPr>
              <w:br/>
              <w:t xml:space="preserve">                a) Toward the city you have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chosen </w:t>
            </w:r>
            <w:r w:rsidRPr="00F30C9D">
              <w:rPr>
                <w:rFonts w:asciiTheme="majorBidi" w:hAnsiTheme="majorBidi" w:cstheme="majorBidi"/>
              </w:rPr>
              <w:br/>
              <w:t xml:space="preserve">                b) and the temple I have built for </w:t>
            </w:r>
            <w:r w:rsidRPr="00F30C9D">
              <w:rPr>
                <w:rFonts w:asciiTheme="majorBidi" w:hAnsiTheme="majorBidi" w:cstheme="majorBidi"/>
              </w:rPr>
              <w:br/>
              <w:t xml:space="preserve">                   your Name</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4) </w:t>
            </w:r>
            <w:r w:rsidRPr="00F30C9D">
              <w:rPr>
                <w:rFonts w:asciiTheme="majorBidi" w:hAnsiTheme="majorBidi" w:cstheme="majorBidi"/>
                <w:b/>
                <w:bCs/>
              </w:rPr>
              <w:t>Call to hear:</w:t>
            </w:r>
            <w:r w:rsidRPr="00F30C9D">
              <w:rPr>
                <w:rFonts w:asciiTheme="majorBidi" w:hAnsiTheme="majorBidi" w:cstheme="majorBidi"/>
              </w:rPr>
              <w:t xml:space="preserve">  then hear</w:t>
            </w:r>
          </w:p>
          <w:p w:rsidR="00605D1C" w:rsidRPr="00F30C9D" w:rsidRDefault="00605D1C" w:rsidP="00DE292D">
            <w:pPr>
              <w:rPr>
                <w:rFonts w:asciiTheme="majorBidi" w:hAnsiTheme="majorBidi" w:cstheme="majorBidi"/>
              </w:rPr>
            </w:pPr>
            <w:r w:rsidRPr="00F30C9D">
              <w:rPr>
                <w:rFonts w:asciiTheme="majorBidi" w:hAnsiTheme="majorBidi" w:cstheme="majorBidi"/>
              </w:rPr>
              <w:tab/>
            </w:r>
            <w:r w:rsidRPr="00F30C9D">
              <w:rPr>
                <w:rFonts w:asciiTheme="majorBidi" w:hAnsiTheme="majorBidi" w:cstheme="majorBidi"/>
                <w:b/>
                <w:bCs/>
              </w:rPr>
              <w:t>Div. Location</w:t>
            </w:r>
            <w:r w:rsidRPr="00F30C9D">
              <w:rPr>
                <w:rFonts w:asciiTheme="majorBidi" w:hAnsiTheme="majorBidi" w:cstheme="majorBidi"/>
              </w:rPr>
              <w:t xml:space="preserve">: from heaven their </w:t>
            </w:r>
            <w:r w:rsidRPr="00F30C9D">
              <w:rPr>
                <w:rFonts w:asciiTheme="majorBidi" w:hAnsiTheme="majorBidi" w:cstheme="majorBidi"/>
              </w:rPr>
              <w:br/>
              <w:t xml:space="preserve">                  prayer and their plea</w:t>
            </w:r>
          </w:p>
          <w:p w:rsidR="00605D1C" w:rsidRPr="00F30C9D" w:rsidRDefault="00605D1C" w:rsidP="00626549">
            <w:pPr>
              <w:rPr>
                <w:rFonts w:asciiTheme="majorBidi" w:hAnsiTheme="majorBidi" w:cstheme="majorBidi"/>
              </w:rPr>
            </w:pPr>
            <w:r w:rsidRPr="00F30C9D">
              <w:rPr>
                <w:rFonts w:asciiTheme="majorBidi" w:hAnsiTheme="majorBidi" w:cstheme="majorBidi"/>
              </w:rPr>
              <w:t xml:space="preserve">5) </w:t>
            </w:r>
            <w:r w:rsidRPr="00F30C9D">
              <w:rPr>
                <w:rFonts w:asciiTheme="majorBidi" w:hAnsiTheme="majorBidi" w:cstheme="majorBidi"/>
                <w:b/>
                <w:bCs/>
              </w:rPr>
              <w:t>Called for Divine Response</w:t>
            </w:r>
            <w:r w:rsidRPr="00F30C9D">
              <w:rPr>
                <w:rFonts w:asciiTheme="majorBidi" w:hAnsiTheme="majorBidi" w:cstheme="majorBidi"/>
              </w:rPr>
              <w:t xml:space="preserve">: </w:t>
            </w:r>
            <w:r w:rsidRPr="00F30C9D">
              <w:rPr>
                <w:rFonts w:asciiTheme="majorBidi" w:hAnsiTheme="majorBidi" w:cstheme="majorBidi"/>
              </w:rPr>
              <w:br/>
              <w:t xml:space="preserve"> </w:t>
            </w:r>
            <w:r w:rsidRPr="00F30C9D">
              <w:rPr>
                <w:rFonts w:asciiTheme="majorBidi" w:hAnsiTheme="majorBidi" w:cstheme="majorBidi"/>
              </w:rPr>
              <w:tab/>
              <w:t xml:space="preserve">uphold their cause </w:t>
            </w:r>
            <w:r w:rsidR="00626549">
              <w:rPr>
                <w:rFonts w:asciiTheme="majorBidi" w:hAnsiTheme="majorBidi" w:cstheme="majorBidi"/>
              </w:rPr>
              <w:br/>
            </w:r>
            <w:r w:rsidR="00626549">
              <w:rPr>
                <w:rFonts w:asciiTheme="majorBidi" w:hAnsiTheme="majorBidi" w:cstheme="majorBidi"/>
              </w:rPr>
              <w:br/>
            </w:r>
            <w:r w:rsidR="00626549">
              <w:rPr>
                <w:rFonts w:asciiTheme="majorBidi" w:hAnsiTheme="majorBidi" w:cstheme="majorBidi"/>
              </w:rPr>
              <w:br/>
            </w:r>
            <w:r w:rsidR="00626549">
              <w:rPr>
                <w:rFonts w:asciiTheme="majorBidi" w:hAnsiTheme="majorBidi" w:cstheme="majorBidi"/>
              </w:rPr>
              <w:br/>
            </w:r>
            <w:r w:rsidR="00626549">
              <w:rPr>
                <w:rFonts w:asciiTheme="majorBidi" w:hAnsiTheme="majorBidi" w:cstheme="majorBidi"/>
              </w:rPr>
              <w:br/>
            </w:r>
            <w:r w:rsidR="00626549">
              <w:rPr>
                <w:rFonts w:asciiTheme="majorBidi" w:hAnsiTheme="majorBidi" w:cstheme="majorBidi"/>
              </w:rPr>
              <w:br/>
            </w:r>
            <w:r w:rsidR="00626549">
              <w:rPr>
                <w:rFonts w:asciiTheme="majorBidi" w:hAnsiTheme="majorBidi" w:cstheme="majorBidi"/>
              </w:rPr>
              <w:br/>
            </w:r>
            <w:r w:rsidR="00626549">
              <w:rPr>
                <w:rFonts w:asciiTheme="majorBidi" w:hAnsiTheme="majorBidi" w:cstheme="majorBidi"/>
              </w:rPr>
              <w:br/>
            </w:r>
            <w:r w:rsidRPr="00F30C9D">
              <w:rPr>
                <w:rFonts w:asciiTheme="majorBidi" w:hAnsiTheme="majorBidi" w:cstheme="majorBidi"/>
              </w:rPr>
              <w:t xml:space="preserve">6)  </w:t>
            </w:r>
            <w:r w:rsidRPr="00626549">
              <w:rPr>
                <w:rFonts w:asciiTheme="majorBidi" w:hAnsiTheme="majorBidi" w:cstheme="majorBidi"/>
                <w:b/>
                <w:bCs/>
              </w:rPr>
              <w:t>Location:</w:t>
            </w:r>
            <w:r w:rsidRPr="00F30C9D">
              <w:rPr>
                <w:rFonts w:asciiTheme="majorBidi" w:hAnsiTheme="majorBidi" w:cstheme="majorBidi"/>
              </w:rPr>
              <w:t xml:space="preserve">  [outside]</w:t>
            </w:r>
          </w:p>
        </w:tc>
      </w:tr>
    </w:tbl>
    <w:p w:rsidR="00605D1C" w:rsidRDefault="00605D1C" w:rsidP="00605D1C">
      <w:pPr>
        <w:rPr>
          <w:rFonts w:asciiTheme="majorBidi" w:hAnsiTheme="majorBidi" w:cstheme="majorBidi"/>
          <w:sz w:val="26"/>
          <w:szCs w:val="26"/>
        </w:rPr>
      </w:pPr>
    </w:p>
    <w:p w:rsidR="00D011C9" w:rsidRDefault="00D011C9">
      <w:r>
        <w:br w:type="page"/>
      </w:r>
    </w:p>
    <w:tbl>
      <w:tblPr>
        <w:tblStyle w:val="TableGrid"/>
        <w:tblW w:w="0" w:type="auto"/>
        <w:tblLook w:val="04A0" w:firstRow="1" w:lastRow="0" w:firstColumn="1" w:lastColumn="0" w:noHBand="0" w:noVBand="1"/>
      </w:tblPr>
      <w:tblGrid>
        <w:gridCol w:w="5508"/>
        <w:gridCol w:w="4068"/>
      </w:tblGrid>
      <w:tr w:rsidR="00605D1C" w:rsidTr="00E3193B">
        <w:tc>
          <w:tcPr>
            <w:tcW w:w="5508" w:type="dxa"/>
          </w:tcPr>
          <w:p w:rsidR="00605D1C" w:rsidRDefault="00605D1C" w:rsidP="00DE292D">
            <w:pPr>
              <w:rPr>
                <w:rFonts w:asciiTheme="majorBidi" w:hAnsiTheme="majorBidi" w:cstheme="majorBidi"/>
                <w:b/>
                <w:bCs/>
              </w:rPr>
            </w:pPr>
            <w:r w:rsidRPr="00F30C9D">
              <w:rPr>
                <w:rFonts w:asciiTheme="majorBidi" w:hAnsiTheme="majorBidi" w:cstheme="majorBidi"/>
                <w:b/>
                <w:bCs/>
              </w:rPr>
              <w:lastRenderedPageBreak/>
              <w:t>Occasion #7:  Exile (1 Kgs 8:46-51)</w:t>
            </w:r>
          </w:p>
          <w:p w:rsidR="00E53961" w:rsidRPr="00F30C9D" w:rsidRDefault="00E53961" w:rsidP="00DE292D">
            <w:pPr>
              <w:rPr>
                <w:rFonts w:asciiTheme="majorBidi" w:hAnsiTheme="majorBidi" w:cstheme="majorBidi"/>
                <w:b/>
                <w:bCs/>
              </w:rPr>
            </w:pP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1) </w:t>
            </w:r>
            <w:r w:rsidRPr="00F30C9D">
              <w:rPr>
                <w:rFonts w:asciiTheme="majorBidi" w:hAnsiTheme="majorBidi" w:cstheme="majorBidi"/>
                <w:b/>
                <w:bCs/>
              </w:rPr>
              <w:t>-Rationale:</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When they sin against you –for there is no one </w:t>
            </w:r>
            <w:r w:rsidRPr="00F30C9D">
              <w:rPr>
                <w:rFonts w:asciiTheme="majorBidi" w:hAnsiTheme="majorBidi" w:cstheme="majorBidi"/>
              </w:rPr>
              <w:br/>
              <w:t xml:space="preserve">             who does not sin</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2) </w:t>
            </w:r>
            <w:r w:rsidRPr="00F30C9D">
              <w:rPr>
                <w:rFonts w:asciiTheme="majorBidi" w:hAnsiTheme="majorBidi" w:cstheme="majorBidi"/>
                <w:b/>
                <w:bCs/>
              </w:rPr>
              <w:t>-Situation</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And you become angry with them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rPr>
              <w:tab/>
              <w:t xml:space="preserve">And give them over to the enemy, </w:t>
            </w:r>
            <w:r w:rsidRPr="00F30C9D">
              <w:rPr>
                <w:rFonts w:asciiTheme="majorBidi" w:hAnsiTheme="majorBidi" w:cstheme="majorBidi"/>
              </w:rPr>
              <w:br/>
              <w:t xml:space="preserve">                 who takes them captive —  exile</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Location:  to his own land far away or near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3) </w:t>
            </w:r>
            <w:r w:rsidRPr="00F30C9D">
              <w:rPr>
                <w:rFonts w:asciiTheme="majorBidi" w:hAnsiTheme="majorBidi" w:cstheme="majorBidi"/>
                <w:b/>
                <w:bCs/>
              </w:rPr>
              <w:t>Human Response</w:t>
            </w:r>
            <w:r w:rsidRPr="00F30C9D">
              <w:rPr>
                <w:rFonts w:asciiTheme="majorBidi" w:hAnsiTheme="majorBidi" w:cstheme="majorBidi"/>
              </w:rPr>
              <w:t xml:space="preserve">: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If they have a change of heart </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rPr>
              <w:tab/>
              <w:t>Location:  in the land where they are held captive</w:t>
            </w:r>
          </w:p>
          <w:p w:rsidR="00605D1C" w:rsidRPr="00F30C9D" w:rsidRDefault="00605D1C" w:rsidP="00DE292D">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rPr>
              <w:tab/>
              <w:t xml:space="preserve">Repent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Plead with you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Location:  in the land of their conquerors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Confession:  a) “We have sinned, </w:t>
            </w:r>
            <w:r w:rsidRPr="00F30C9D">
              <w:rPr>
                <w:rFonts w:asciiTheme="majorBidi" w:hAnsiTheme="majorBidi" w:cstheme="majorBidi"/>
              </w:rPr>
              <w:br/>
              <w:t xml:space="preserve">                  b) we have done wrong, </w:t>
            </w:r>
            <w:r w:rsidRPr="00F30C9D">
              <w:rPr>
                <w:rFonts w:asciiTheme="majorBidi" w:hAnsiTheme="majorBidi" w:cstheme="majorBidi"/>
              </w:rPr>
              <w:br/>
              <w:t xml:space="preserve">                  c) we have acted wickedly</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And if they turn back to you </w:t>
            </w:r>
          </w:p>
          <w:p w:rsidR="00605D1C" w:rsidRPr="00F30C9D" w:rsidRDefault="00605D1C" w:rsidP="00DE292D">
            <w:pPr>
              <w:rPr>
                <w:rFonts w:asciiTheme="majorBidi" w:hAnsiTheme="majorBidi" w:cstheme="majorBidi"/>
              </w:rPr>
            </w:pPr>
            <w:r w:rsidRPr="00F30C9D">
              <w:rPr>
                <w:rFonts w:asciiTheme="majorBidi" w:hAnsiTheme="majorBidi" w:cstheme="majorBidi"/>
              </w:rPr>
              <w:tab/>
            </w:r>
            <w:r w:rsidRPr="00F30C9D">
              <w:rPr>
                <w:rFonts w:asciiTheme="majorBidi" w:hAnsiTheme="majorBidi" w:cstheme="majorBidi"/>
              </w:rPr>
              <w:tab/>
              <w:t xml:space="preserve"> with all their heart and soul</w:t>
            </w:r>
            <w:r w:rsidRPr="00F30C9D">
              <w:rPr>
                <w:rFonts w:asciiTheme="majorBidi" w:hAnsiTheme="majorBidi" w:cstheme="majorBidi"/>
              </w:rPr>
              <w:br/>
              <w:t xml:space="preserve">                   And pray in the land of their captors</w:t>
            </w:r>
            <w:r w:rsidRPr="00F30C9D">
              <w:rPr>
                <w:rFonts w:asciiTheme="majorBidi" w:hAnsiTheme="majorBidi" w:cstheme="majorBidi"/>
              </w:rPr>
              <w:br/>
              <w:t xml:space="preserve">            </w:t>
            </w:r>
            <w:r w:rsidRPr="00F30C9D">
              <w:rPr>
                <w:rFonts w:asciiTheme="majorBidi" w:hAnsiTheme="majorBidi" w:cstheme="majorBidi"/>
                <w:b/>
                <w:bCs/>
              </w:rPr>
              <w:t>Prayer Direction:</w:t>
            </w:r>
            <w:r w:rsidRPr="00F30C9D">
              <w:rPr>
                <w:rFonts w:asciiTheme="majorBidi" w:hAnsiTheme="majorBidi" w:cstheme="majorBidi"/>
              </w:rPr>
              <w:t xml:space="preserve"> (cf. esp. #6)</w:t>
            </w:r>
          </w:p>
          <w:p w:rsidR="00605D1C" w:rsidRPr="00F30C9D" w:rsidRDefault="00605D1C" w:rsidP="00DE292D">
            <w:pPr>
              <w:rPr>
                <w:rFonts w:asciiTheme="majorBidi" w:hAnsiTheme="majorBidi" w:cstheme="majorBidi"/>
              </w:rPr>
            </w:pPr>
            <w:r w:rsidRPr="00F30C9D">
              <w:rPr>
                <w:rFonts w:asciiTheme="majorBidi" w:hAnsiTheme="majorBidi" w:cstheme="majorBidi"/>
              </w:rPr>
              <w:tab/>
            </w:r>
            <w:r w:rsidRPr="00F30C9D">
              <w:rPr>
                <w:rFonts w:asciiTheme="majorBidi" w:hAnsiTheme="majorBidi" w:cstheme="majorBidi"/>
                <w:b/>
                <w:bCs/>
              </w:rPr>
              <w:t xml:space="preserve">         </w:t>
            </w:r>
            <w:r w:rsidRPr="00F30C9D">
              <w:rPr>
                <w:rFonts w:asciiTheme="majorBidi" w:hAnsiTheme="majorBidi" w:cstheme="majorBidi"/>
              </w:rPr>
              <w:t xml:space="preserve">a) Toward the land you gave their fathers </w:t>
            </w:r>
          </w:p>
          <w:p w:rsidR="00605D1C" w:rsidRPr="00F30C9D" w:rsidRDefault="00605D1C" w:rsidP="00DE292D">
            <w:pPr>
              <w:rPr>
                <w:rFonts w:asciiTheme="majorBidi" w:hAnsiTheme="majorBidi" w:cstheme="majorBidi"/>
              </w:rPr>
            </w:pPr>
            <w:r w:rsidRPr="00F30C9D">
              <w:rPr>
                <w:rFonts w:asciiTheme="majorBidi" w:hAnsiTheme="majorBidi" w:cstheme="majorBidi"/>
              </w:rPr>
              <w:tab/>
              <w:t xml:space="preserve">         b) Toward the city you have chosen   </w:t>
            </w:r>
            <w:r w:rsidRPr="00F30C9D">
              <w:rPr>
                <w:rFonts w:asciiTheme="majorBidi" w:hAnsiTheme="majorBidi" w:cstheme="majorBidi"/>
              </w:rPr>
              <w:br/>
              <w:t xml:space="preserve">               </w:t>
            </w:r>
            <w:r w:rsidR="00F3706B">
              <w:rPr>
                <w:rFonts w:asciiTheme="majorBidi" w:hAnsiTheme="majorBidi" w:cstheme="majorBidi"/>
              </w:rPr>
              <w:t xml:space="preserve">  </w:t>
            </w:r>
            <w:r w:rsidRPr="00F30C9D">
              <w:rPr>
                <w:rFonts w:asciiTheme="majorBidi" w:hAnsiTheme="majorBidi" w:cstheme="majorBidi"/>
              </w:rPr>
              <w:t xml:space="preserve">     c) Temple I have built for your Name</w:t>
            </w:r>
          </w:p>
          <w:p w:rsidR="00605D1C" w:rsidRDefault="00605D1C" w:rsidP="00DE292D">
            <w:pPr>
              <w:rPr>
                <w:rFonts w:asciiTheme="majorBidi" w:hAnsiTheme="majorBidi" w:cstheme="majorBidi"/>
                <w:sz w:val="26"/>
                <w:szCs w:val="26"/>
              </w:rPr>
            </w:pPr>
          </w:p>
        </w:tc>
        <w:tc>
          <w:tcPr>
            <w:tcW w:w="4068" w:type="dxa"/>
          </w:tcPr>
          <w:p w:rsidR="00E3193B" w:rsidRPr="00F30C9D" w:rsidRDefault="00E3193B" w:rsidP="00E3193B">
            <w:pPr>
              <w:rPr>
                <w:rFonts w:asciiTheme="majorBidi" w:hAnsiTheme="majorBidi" w:cstheme="majorBidi"/>
              </w:rPr>
            </w:pPr>
            <w:r w:rsidRPr="00F30C9D">
              <w:rPr>
                <w:rFonts w:asciiTheme="majorBidi" w:hAnsiTheme="majorBidi" w:cstheme="majorBidi"/>
              </w:rPr>
              <w:t xml:space="preserve">4) </w:t>
            </w:r>
            <w:r w:rsidRPr="00F30C9D">
              <w:rPr>
                <w:rFonts w:asciiTheme="majorBidi" w:hAnsiTheme="majorBidi" w:cstheme="majorBidi"/>
                <w:b/>
                <w:bCs/>
              </w:rPr>
              <w:t>Call to hear</w:t>
            </w:r>
            <w:r w:rsidRPr="00F30C9D">
              <w:rPr>
                <w:rFonts w:asciiTheme="majorBidi" w:hAnsiTheme="majorBidi" w:cstheme="majorBidi"/>
              </w:rPr>
              <w:t>:  hear their prayer and plea</w:t>
            </w:r>
          </w:p>
          <w:p w:rsidR="00E3193B" w:rsidRPr="00F30C9D" w:rsidRDefault="00E3193B" w:rsidP="00E3193B">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b/>
                <w:bCs/>
              </w:rPr>
              <w:t>Div. Location</w:t>
            </w:r>
            <w:r w:rsidRPr="00F30C9D">
              <w:rPr>
                <w:rFonts w:asciiTheme="majorBidi" w:hAnsiTheme="majorBidi" w:cstheme="majorBidi"/>
              </w:rPr>
              <w:t xml:space="preserve">:  from heaven, your </w:t>
            </w:r>
            <w:r w:rsidR="001B5E23">
              <w:rPr>
                <w:rFonts w:asciiTheme="majorBidi" w:hAnsiTheme="majorBidi" w:cstheme="majorBidi"/>
              </w:rPr>
              <w:br/>
              <w:t xml:space="preserve">                </w:t>
            </w:r>
            <w:r w:rsidRPr="00F30C9D">
              <w:rPr>
                <w:rFonts w:asciiTheme="majorBidi" w:hAnsiTheme="majorBidi" w:cstheme="majorBidi"/>
              </w:rPr>
              <w:t xml:space="preserve">dwelling place </w:t>
            </w:r>
          </w:p>
          <w:p w:rsidR="00E3193B" w:rsidRPr="00F30C9D" w:rsidRDefault="00E3193B" w:rsidP="00E3193B">
            <w:pPr>
              <w:rPr>
                <w:rFonts w:asciiTheme="majorBidi" w:hAnsiTheme="majorBidi" w:cstheme="majorBidi"/>
              </w:rPr>
            </w:pPr>
          </w:p>
          <w:p w:rsidR="00E3193B" w:rsidRPr="00F30C9D" w:rsidRDefault="00E3193B" w:rsidP="00E3193B">
            <w:pPr>
              <w:rPr>
                <w:rFonts w:asciiTheme="majorBidi" w:hAnsiTheme="majorBidi" w:cstheme="majorBidi"/>
                <w:b/>
                <w:bCs/>
              </w:rPr>
            </w:pPr>
            <w:r w:rsidRPr="00F30C9D">
              <w:rPr>
                <w:rFonts w:asciiTheme="majorBidi" w:hAnsiTheme="majorBidi" w:cstheme="majorBidi"/>
              </w:rPr>
              <w:t xml:space="preserve">5) </w:t>
            </w:r>
            <w:r w:rsidRPr="00F30C9D">
              <w:rPr>
                <w:rFonts w:asciiTheme="majorBidi" w:hAnsiTheme="majorBidi" w:cstheme="majorBidi"/>
                <w:b/>
                <w:bCs/>
              </w:rPr>
              <w:t xml:space="preserve">Called for Divine Response: </w:t>
            </w:r>
          </w:p>
          <w:p w:rsidR="00E3193B" w:rsidRPr="00F30C9D" w:rsidRDefault="00E3193B" w:rsidP="00E3193B">
            <w:pPr>
              <w:rPr>
                <w:rFonts w:asciiTheme="majorBidi" w:hAnsiTheme="majorBidi" w:cstheme="majorBidi"/>
              </w:rPr>
            </w:pPr>
            <w:r w:rsidRPr="00F30C9D">
              <w:rPr>
                <w:rFonts w:asciiTheme="majorBidi" w:hAnsiTheme="majorBidi" w:cstheme="majorBidi"/>
              </w:rPr>
              <w:tab/>
              <w:t xml:space="preserve">Uphold their cause </w:t>
            </w:r>
          </w:p>
          <w:p w:rsidR="00E3193B" w:rsidRPr="00F30C9D" w:rsidRDefault="00E3193B" w:rsidP="00E3193B">
            <w:pPr>
              <w:rPr>
                <w:rFonts w:asciiTheme="majorBidi" w:hAnsiTheme="majorBidi" w:cstheme="majorBidi"/>
              </w:rPr>
            </w:pPr>
            <w:r w:rsidRPr="00F30C9D">
              <w:rPr>
                <w:rFonts w:asciiTheme="majorBidi" w:hAnsiTheme="majorBidi" w:cstheme="majorBidi"/>
              </w:rPr>
              <w:tab/>
              <w:t xml:space="preserve">Forgive your people </w:t>
            </w:r>
          </w:p>
          <w:p w:rsidR="00E3193B" w:rsidRPr="00F30C9D" w:rsidRDefault="00E53961" w:rsidP="00E3193B">
            <w:pPr>
              <w:rPr>
                <w:rFonts w:asciiTheme="majorBidi" w:hAnsiTheme="majorBidi" w:cstheme="majorBidi"/>
              </w:rPr>
            </w:pPr>
            <w:r>
              <w:rPr>
                <w:rFonts w:asciiTheme="majorBidi" w:hAnsiTheme="majorBidi" w:cstheme="majorBidi"/>
              </w:rPr>
              <w:tab/>
            </w:r>
            <w:r w:rsidR="00E3193B" w:rsidRPr="00F30C9D">
              <w:rPr>
                <w:rFonts w:asciiTheme="majorBidi" w:hAnsiTheme="majorBidi" w:cstheme="majorBidi"/>
              </w:rPr>
              <w:t xml:space="preserve">Who have sinned against you </w:t>
            </w:r>
          </w:p>
          <w:p w:rsidR="00E3193B" w:rsidRPr="00F30C9D" w:rsidRDefault="00E3193B" w:rsidP="00E3193B">
            <w:pPr>
              <w:rPr>
                <w:rFonts w:asciiTheme="majorBidi" w:hAnsiTheme="majorBidi" w:cstheme="majorBidi"/>
              </w:rPr>
            </w:pPr>
            <w:r w:rsidRPr="00F30C9D">
              <w:rPr>
                <w:rFonts w:asciiTheme="majorBidi" w:hAnsiTheme="majorBidi" w:cstheme="majorBidi"/>
              </w:rPr>
              <w:tab/>
              <w:t xml:space="preserve">Forgive all the offenses they have </w:t>
            </w:r>
            <w:r w:rsidRPr="00F30C9D">
              <w:rPr>
                <w:rFonts w:asciiTheme="majorBidi" w:hAnsiTheme="majorBidi" w:cstheme="majorBidi"/>
              </w:rPr>
              <w:br/>
              <w:t xml:space="preserve">                 committed against you</w:t>
            </w:r>
          </w:p>
          <w:p w:rsidR="00E3193B" w:rsidRPr="00F30C9D" w:rsidRDefault="00E3193B" w:rsidP="00E3193B">
            <w:pPr>
              <w:rPr>
                <w:rFonts w:asciiTheme="majorBidi" w:hAnsiTheme="majorBidi" w:cstheme="majorBidi"/>
              </w:rPr>
            </w:pPr>
            <w:r w:rsidRPr="00F30C9D">
              <w:rPr>
                <w:rFonts w:asciiTheme="majorBidi" w:hAnsiTheme="majorBidi" w:cstheme="majorBidi"/>
              </w:rPr>
              <w:tab/>
              <w:t xml:space="preserve">Cause their conquerors to show </w:t>
            </w:r>
            <w:r w:rsidR="001B5E23">
              <w:rPr>
                <w:rFonts w:asciiTheme="majorBidi" w:hAnsiTheme="majorBidi" w:cstheme="majorBidi"/>
              </w:rPr>
              <w:br/>
              <w:t xml:space="preserve">                  </w:t>
            </w:r>
            <w:r w:rsidRPr="00F30C9D">
              <w:rPr>
                <w:rFonts w:asciiTheme="majorBidi" w:hAnsiTheme="majorBidi" w:cstheme="majorBidi"/>
              </w:rPr>
              <w:t xml:space="preserve">them mercy; </w:t>
            </w:r>
          </w:p>
          <w:p w:rsidR="00E3193B" w:rsidRPr="00F30C9D" w:rsidRDefault="00E3193B" w:rsidP="00626549">
            <w:pPr>
              <w:rPr>
                <w:rFonts w:asciiTheme="majorBidi" w:hAnsiTheme="majorBidi" w:cstheme="majorBidi"/>
              </w:rPr>
            </w:pPr>
            <w:r w:rsidRPr="00F30C9D">
              <w:rPr>
                <w:rFonts w:asciiTheme="majorBidi" w:hAnsiTheme="majorBidi" w:cstheme="majorBidi"/>
              </w:rPr>
              <w:t xml:space="preserve">      </w:t>
            </w:r>
            <w:r w:rsidRPr="00F30C9D">
              <w:rPr>
                <w:rFonts w:asciiTheme="majorBidi" w:hAnsiTheme="majorBidi" w:cstheme="majorBidi"/>
                <w:b/>
                <w:bCs/>
              </w:rPr>
              <w:t>Rationale:</w:t>
            </w:r>
            <w:r w:rsidRPr="00F30C9D">
              <w:rPr>
                <w:rFonts w:asciiTheme="majorBidi" w:hAnsiTheme="majorBidi" w:cstheme="majorBidi"/>
              </w:rPr>
              <w:t xml:space="preserve">  for they are your people </w:t>
            </w:r>
            <w:r w:rsidRPr="00F30C9D">
              <w:rPr>
                <w:rFonts w:asciiTheme="majorBidi" w:hAnsiTheme="majorBidi" w:cstheme="majorBidi"/>
              </w:rPr>
              <w:br/>
              <w:t xml:space="preserve">           and your inheritance whom you </w:t>
            </w:r>
            <w:r w:rsidRPr="00F30C9D">
              <w:rPr>
                <w:rFonts w:asciiTheme="majorBidi" w:hAnsiTheme="majorBidi" w:cstheme="majorBidi"/>
              </w:rPr>
              <w:br/>
              <w:t xml:space="preserve">           brought out of Egypt, out of that </w:t>
            </w:r>
            <w:r w:rsidRPr="00F30C9D">
              <w:rPr>
                <w:rFonts w:asciiTheme="majorBidi" w:hAnsiTheme="majorBidi" w:cstheme="majorBidi"/>
              </w:rPr>
              <w:br/>
              <w:t xml:space="preserve">           iron-smelting furnace  </w:t>
            </w:r>
          </w:p>
          <w:p w:rsidR="00605D1C" w:rsidRDefault="00E3193B" w:rsidP="00E3193B">
            <w:pPr>
              <w:rPr>
                <w:rFonts w:asciiTheme="majorBidi" w:hAnsiTheme="majorBidi" w:cstheme="majorBidi"/>
                <w:sz w:val="26"/>
                <w:szCs w:val="26"/>
              </w:rPr>
            </w:pPr>
            <w:r w:rsidRPr="00F30C9D">
              <w:rPr>
                <w:rFonts w:asciiTheme="majorBidi" w:hAnsiTheme="majorBidi" w:cstheme="majorBidi"/>
              </w:rPr>
              <w:t xml:space="preserve"> 6) </w:t>
            </w:r>
            <w:r w:rsidRPr="00F30C9D">
              <w:rPr>
                <w:rFonts w:asciiTheme="majorBidi" w:hAnsiTheme="majorBidi" w:cstheme="majorBidi"/>
                <w:b/>
                <w:bCs/>
              </w:rPr>
              <w:t>Location</w:t>
            </w:r>
            <w:r w:rsidRPr="00F30C9D">
              <w:rPr>
                <w:rFonts w:asciiTheme="majorBidi" w:hAnsiTheme="majorBidi" w:cstheme="majorBidi"/>
              </w:rPr>
              <w:t>:   out of Egypt [outside land]</w:t>
            </w:r>
          </w:p>
        </w:tc>
      </w:tr>
    </w:tbl>
    <w:p w:rsidR="00605D1C" w:rsidRDefault="00605D1C" w:rsidP="00605D1C">
      <w:pPr>
        <w:rPr>
          <w:rFonts w:asciiTheme="majorBidi" w:hAnsiTheme="majorBidi" w:cstheme="majorBidi"/>
          <w:sz w:val="26"/>
          <w:szCs w:val="26"/>
        </w:rPr>
      </w:pPr>
    </w:p>
    <w:p w:rsidR="00CF6243" w:rsidRDefault="00605D1C" w:rsidP="00603F49">
      <w:pPr>
        <w:spacing w:line="480" w:lineRule="auto"/>
        <w:rPr>
          <w:rFonts w:asciiTheme="majorBidi" w:hAnsiTheme="majorBidi" w:cstheme="majorBidi"/>
          <w:sz w:val="26"/>
          <w:szCs w:val="26"/>
        </w:rPr>
      </w:pPr>
      <w:r w:rsidRPr="005D202F">
        <w:rPr>
          <w:rFonts w:asciiTheme="majorBidi" w:hAnsiTheme="majorBidi" w:cstheme="majorBidi"/>
          <w:b/>
          <w:bCs/>
          <w:sz w:val="26"/>
          <w:szCs w:val="26"/>
        </w:rPr>
        <w:t xml:space="preserve">     </w:t>
      </w:r>
      <w:r w:rsidR="00E3193B">
        <w:rPr>
          <w:rFonts w:asciiTheme="majorBidi" w:hAnsiTheme="majorBidi" w:cstheme="majorBidi"/>
          <w:sz w:val="26"/>
          <w:szCs w:val="26"/>
        </w:rPr>
        <w:t xml:space="preserve"> </w:t>
      </w:r>
      <w:r w:rsidR="00E3193B">
        <w:rPr>
          <w:rFonts w:asciiTheme="majorBidi" w:hAnsiTheme="majorBidi" w:cstheme="majorBidi"/>
          <w:sz w:val="26"/>
          <w:szCs w:val="26"/>
        </w:rPr>
        <w:tab/>
        <w:t xml:space="preserve">The seven prayer occasions that </w:t>
      </w:r>
      <w:r w:rsidR="00CF6243">
        <w:rPr>
          <w:rFonts w:asciiTheme="majorBidi" w:hAnsiTheme="majorBidi" w:cstheme="majorBidi"/>
          <w:sz w:val="26"/>
          <w:szCs w:val="26"/>
        </w:rPr>
        <w:t>Solomon</w:t>
      </w:r>
      <w:r w:rsidR="00E3193B">
        <w:rPr>
          <w:rFonts w:asciiTheme="majorBidi" w:hAnsiTheme="majorBidi" w:cstheme="majorBidi"/>
          <w:sz w:val="26"/>
          <w:szCs w:val="26"/>
        </w:rPr>
        <w:t xml:space="preserve"> </w:t>
      </w:r>
      <w:r w:rsidR="00CF6243">
        <w:rPr>
          <w:rFonts w:asciiTheme="majorBidi" w:hAnsiTheme="majorBidi" w:cstheme="majorBidi"/>
          <w:sz w:val="26"/>
          <w:szCs w:val="26"/>
        </w:rPr>
        <w:t xml:space="preserve">imagined </w:t>
      </w:r>
      <w:r w:rsidR="00626549">
        <w:rPr>
          <w:rFonts w:asciiTheme="majorBidi" w:hAnsiTheme="majorBidi" w:cstheme="majorBidi"/>
          <w:sz w:val="26"/>
          <w:szCs w:val="26"/>
        </w:rPr>
        <w:t xml:space="preserve">were </w:t>
      </w:r>
      <w:r w:rsidR="00CF6243">
        <w:rPr>
          <w:rFonts w:asciiTheme="majorBidi" w:hAnsiTheme="majorBidi" w:cstheme="majorBidi"/>
          <w:sz w:val="26"/>
          <w:szCs w:val="26"/>
        </w:rPr>
        <w:t>situations</w:t>
      </w:r>
      <w:r w:rsidR="00E3193B">
        <w:rPr>
          <w:rFonts w:asciiTheme="majorBidi" w:hAnsiTheme="majorBidi" w:cstheme="majorBidi"/>
          <w:sz w:val="26"/>
          <w:szCs w:val="26"/>
        </w:rPr>
        <w:t xml:space="preserve"> </w:t>
      </w:r>
      <w:r w:rsidR="00F91754">
        <w:rPr>
          <w:rFonts w:asciiTheme="majorBidi" w:hAnsiTheme="majorBidi" w:cstheme="majorBidi"/>
          <w:sz w:val="26"/>
          <w:szCs w:val="26"/>
        </w:rPr>
        <w:t xml:space="preserve">that he </w:t>
      </w:r>
      <w:r w:rsidR="00E3193B">
        <w:rPr>
          <w:rFonts w:asciiTheme="majorBidi" w:hAnsiTheme="majorBidi" w:cstheme="majorBidi"/>
          <w:sz w:val="26"/>
          <w:szCs w:val="26"/>
        </w:rPr>
        <w:t xml:space="preserve">foresaw as being significant moments </w:t>
      </w:r>
      <w:r w:rsidR="00F91754">
        <w:rPr>
          <w:rFonts w:asciiTheme="majorBidi" w:hAnsiTheme="majorBidi" w:cstheme="majorBidi"/>
          <w:sz w:val="26"/>
          <w:szCs w:val="26"/>
        </w:rPr>
        <w:t xml:space="preserve">of need </w:t>
      </w:r>
      <w:r w:rsidR="00E3193B">
        <w:rPr>
          <w:rFonts w:asciiTheme="majorBidi" w:hAnsiTheme="majorBidi" w:cstheme="majorBidi"/>
          <w:sz w:val="26"/>
          <w:szCs w:val="26"/>
        </w:rPr>
        <w:t xml:space="preserve">when </w:t>
      </w:r>
      <w:r w:rsidR="00F91754">
        <w:rPr>
          <w:rFonts w:asciiTheme="majorBidi" w:hAnsiTheme="majorBidi" w:cstheme="majorBidi"/>
          <w:sz w:val="26"/>
          <w:szCs w:val="26"/>
        </w:rPr>
        <w:t xml:space="preserve">his people </w:t>
      </w:r>
      <w:r w:rsidR="001B5E23">
        <w:rPr>
          <w:rFonts w:asciiTheme="majorBidi" w:hAnsiTheme="majorBidi" w:cstheme="majorBidi"/>
          <w:sz w:val="26"/>
          <w:szCs w:val="26"/>
        </w:rPr>
        <w:t xml:space="preserve">would </w:t>
      </w:r>
      <w:r w:rsidR="00F91754">
        <w:rPr>
          <w:rFonts w:asciiTheme="majorBidi" w:hAnsiTheme="majorBidi" w:cstheme="majorBidi"/>
          <w:sz w:val="26"/>
          <w:szCs w:val="26"/>
        </w:rPr>
        <w:t>offer prayer</w:t>
      </w:r>
      <w:r w:rsidR="00CF6243">
        <w:rPr>
          <w:rFonts w:asciiTheme="majorBidi" w:hAnsiTheme="majorBidi" w:cstheme="majorBidi"/>
          <w:sz w:val="26"/>
          <w:szCs w:val="26"/>
        </w:rPr>
        <w:t xml:space="preserve"> toward the temple</w:t>
      </w:r>
      <w:r w:rsidR="00E3193B">
        <w:rPr>
          <w:rFonts w:asciiTheme="majorBidi" w:hAnsiTheme="majorBidi" w:cstheme="majorBidi"/>
          <w:sz w:val="26"/>
          <w:szCs w:val="26"/>
        </w:rPr>
        <w:t xml:space="preserve">. Several of these are seeking to move beyond </w:t>
      </w:r>
      <w:r w:rsidR="001B5E23">
        <w:rPr>
          <w:rFonts w:asciiTheme="majorBidi" w:hAnsiTheme="majorBidi" w:cstheme="majorBidi"/>
          <w:sz w:val="26"/>
          <w:szCs w:val="26"/>
        </w:rPr>
        <w:t>specific</w:t>
      </w:r>
      <w:r w:rsidR="00E3193B">
        <w:rPr>
          <w:rFonts w:asciiTheme="majorBidi" w:hAnsiTheme="majorBidi" w:cstheme="majorBidi"/>
          <w:sz w:val="26"/>
          <w:szCs w:val="26"/>
        </w:rPr>
        <w:t xml:space="preserve"> </w:t>
      </w:r>
      <w:r w:rsidR="00C41490">
        <w:rPr>
          <w:rFonts w:asciiTheme="majorBidi" w:hAnsiTheme="majorBidi" w:cstheme="majorBidi"/>
          <w:sz w:val="26"/>
          <w:szCs w:val="26"/>
        </w:rPr>
        <w:t xml:space="preserve">covenant </w:t>
      </w:r>
      <w:r w:rsidR="00E3193B">
        <w:rPr>
          <w:rFonts w:asciiTheme="majorBidi" w:hAnsiTheme="majorBidi" w:cstheme="majorBidi"/>
          <w:sz w:val="26"/>
          <w:szCs w:val="26"/>
        </w:rPr>
        <w:t>curse</w:t>
      </w:r>
      <w:r w:rsidR="00C41490">
        <w:rPr>
          <w:rFonts w:asciiTheme="majorBidi" w:hAnsiTheme="majorBidi" w:cstheme="majorBidi"/>
          <w:sz w:val="26"/>
          <w:szCs w:val="26"/>
        </w:rPr>
        <w:t>s</w:t>
      </w:r>
      <w:r w:rsidR="00E3193B">
        <w:rPr>
          <w:rFonts w:asciiTheme="majorBidi" w:hAnsiTheme="majorBidi" w:cstheme="majorBidi"/>
          <w:sz w:val="26"/>
          <w:szCs w:val="26"/>
        </w:rPr>
        <w:t xml:space="preserve"> </w:t>
      </w:r>
      <w:r w:rsidR="002F7983">
        <w:rPr>
          <w:rFonts w:asciiTheme="majorBidi" w:hAnsiTheme="majorBidi" w:cstheme="majorBidi"/>
          <w:sz w:val="26"/>
          <w:szCs w:val="26"/>
        </w:rPr>
        <w:t>of</w:t>
      </w:r>
      <w:r w:rsidR="00CF6243">
        <w:rPr>
          <w:rFonts w:asciiTheme="majorBidi" w:hAnsiTheme="majorBidi" w:cstheme="majorBidi"/>
          <w:sz w:val="26"/>
          <w:szCs w:val="26"/>
        </w:rPr>
        <w:t xml:space="preserve"> Deuteronomy 28 </w:t>
      </w:r>
      <w:r w:rsidR="00E3193B">
        <w:rPr>
          <w:rFonts w:asciiTheme="majorBidi" w:hAnsiTheme="majorBidi" w:cstheme="majorBidi"/>
          <w:sz w:val="26"/>
          <w:szCs w:val="26"/>
        </w:rPr>
        <w:t>to forgiveness</w:t>
      </w:r>
      <w:r w:rsidR="00B50D95">
        <w:rPr>
          <w:rFonts w:asciiTheme="majorBidi" w:hAnsiTheme="majorBidi" w:cstheme="majorBidi"/>
          <w:sz w:val="26"/>
          <w:szCs w:val="26"/>
        </w:rPr>
        <w:t>.</w:t>
      </w:r>
      <w:r w:rsidR="00E3193B">
        <w:rPr>
          <w:rFonts w:asciiTheme="majorBidi" w:hAnsiTheme="majorBidi" w:cstheme="majorBidi"/>
          <w:sz w:val="26"/>
          <w:szCs w:val="26"/>
        </w:rPr>
        <w:t xml:space="preserve"> Other</w:t>
      </w:r>
      <w:r w:rsidR="00C41490">
        <w:rPr>
          <w:rFonts w:asciiTheme="majorBidi" w:hAnsiTheme="majorBidi" w:cstheme="majorBidi"/>
          <w:sz w:val="26"/>
          <w:szCs w:val="26"/>
        </w:rPr>
        <w:t xml:space="preserve"> times of praying toward this temple </w:t>
      </w:r>
      <w:r w:rsidR="00234EF2">
        <w:rPr>
          <w:rFonts w:asciiTheme="majorBidi" w:hAnsiTheme="majorBidi" w:cstheme="majorBidi"/>
          <w:sz w:val="26"/>
          <w:szCs w:val="26"/>
        </w:rPr>
        <w:t xml:space="preserve">seem to be drawn out of Solomon’s experience </w:t>
      </w:r>
      <w:r w:rsidR="00C41490">
        <w:rPr>
          <w:rFonts w:asciiTheme="majorBidi" w:hAnsiTheme="majorBidi" w:cstheme="majorBidi"/>
          <w:sz w:val="26"/>
          <w:szCs w:val="26"/>
        </w:rPr>
        <w:t>when seeking</w:t>
      </w:r>
      <w:r w:rsidR="00E3193B">
        <w:rPr>
          <w:rFonts w:asciiTheme="majorBidi" w:hAnsiTheme="majorBidi" w:cstheme="majorBidi"/>
          <w:sz w:val="26"/>
          <w:szCs w:val="26"/>
        </w:rPr>
        <w:t xml:space="preserve"> justice </w:t>
      </w:r>
      <w:r w:rsidR="00C41490">
        <w:rPr>
          <w:rFonts w:asciiTheme="majorBidi" w:hAnsiTheme="majorBidi" w:cstheme="majorBidi"/>
          <w:sz w:val="26"/>
          <w:szCs w:val="26"/>
        </w:rPr>
        <w:t xml:space="preserve">at the altar </w:t>
      </w:r>
      <w:r w:rsidR="00E3193B">
        <w:rPr>
          <w:rFonts w:asciiTheme="majorBidi" w:hAnsiTheme="majorBidi" w:cstheme="majorBidi"/>
          <w:sz w:val="26"/>
          <w:szCs w:val="26"/>
        </w:rPr>
        <w:t>(#1</w:t>
      </w:r>
      <w:r w:rsidR="00234EF2">
        <w:rPr>
          <w:rFonts w:asciiTheme="majorBidi" w:hAnsiTheme="majorBidi" w:cstheme="majorBidi"/>
          <w:sz w:val="26"/>
          <w:szCs w:val="26"/>
        </w:rPr>
        <w:t>, cf. Joab 1 Kgs 2:28</w:t>
      </w:r>
      <w:r w:rsidR="00E3193B">
        <w:rPr>
          <w:rFonts w:asciiTheme="majorBidi" w:hAnsiTheme="majorBidi" w:cstheme="majorBidi"/>
          <w:sz w:val="26"/>
          <w:szCs w:val="26"/>
        </w:rPr>
        <w:t>) and pious foreigners pilgrimaging to honor God’s name (#5</w:t>
      </w:r>
      <w:r w:rsidR="00234EF2">
        <w:rPr>
          <w:rFonts w:asciiTheme="majorBidi" w:hAnsiTheme="majorBidi" w:cstheme="majorBidi"/>
          <w:sz w:val="26"/>
          <w:szCs w:val="26"/>
        </w:rPr>
        <w:t>; cf. Queen of Sheba</w:t>
      </w:r>
      <w:r w:rsidR="00E3193B">
        <w:rPr>
          <w:rFonts w:asciiTheme="majorBidi" w:hAnsiTheme="majorBidi" w:cstheme="majorBidi"/>
          <w:sz w:val="26"/>
          <w:szCs w:val="26"/>
        </w:rPr>
        <w:t xml:space="preserve">). </w:t>
      </w:r>
      <w:r w:rsidR="00C41490">
        <w:rPr>
          <w:rFonts w:asciiTheme="majorBidi" w:hAnsiTheme="majorBidi" w:cstheme="majorBidi"/>
          <w:sz w:val="26"/>
          <w:szCs w:val="26"/>
        </w:rPr>
        <w:t xml:space="preserve">The goal of prayer seems to be moving beyond the </w:t>
      </w:r>
      <w:proofErr w:type="spellStart"/>
      <w:r w:rsidR="00626549">
        <w:rPr>
          <w:rFonts w:asciiTheme="majorBidi" w:hAnsiTheme="majorBidi" w:cstheme="majorBidi"/>
          <w:sz w:val="26"/>
          <w:szCs w:val="26"/>
        </w:rPr>
        <w:t>deuteronomic</w:t>
      </w:r>
      <w:proofErr w:type="spellEnd"/>
      <w:r w:rsidR="00626549">
        <w:rPr>
          <w:rFonts w:asciiTheme="majorBidi" w:hAnsiTheme="majorBidi" w:cstheme="majorBidi"/>
          <w:sz w:val="26"/>
          <w:szCs w:val="26"/>
        </w:rPr>
        <w:t xml:space="preserve"> </w:t>
      </w:r>
      <w:r w:rsidR="00C41490">
        <w:rPr>
          <w:rFonts w:asciiTheme="majorBidi" w:hAnsiTheme="majorBidi" w:cstheme="majorBidi"/>
          <w:sz w:val="26"/>
          <w:szCs w:val="26"/>
        </w:rPr>
        <w:t xml:space="preserve">curse </w:t>
      </w:r>
      <w:r w:rsidR="00CF6243">
        <w:rPr>
          <w:rFonts w:asciiTheme="majorBidi" w:hAnsiTheme="majorBidi" w:cstheme="majorBidi"/>
          <w:sz w:val="26"/>
          <w:szCs w:val="26"/>
        </w:rPr>
        <w:t>beseeching God for</w:t>
      </w:r>
      <w:r w:rsidR="00C41490">
        <w:rPr>
          <w:rFonts w:asciiTheme="majorBidi" w:hAnsiTheme="majorBidi" w:cstheme="majorBidi"/>
          <w:sz w:val="26"/>
          <w:szCs w:val="26"/>
        </w:rPr>
        <w:t xml:space="preserve"> forgiveness (8:30, 34, 36, 39, 50) </w:t>
      </w:r>
      <w:r w:rsidR="00626549">
        <w:rPr>
          <w:rFonts w:asciiTheme="majorBidi" w:hAnsiTheme="majorBidi" w:cstheme="majorBidi"/>
          <w:sz w:val="26"/>
          <w:szCs w:val="26"/>
        </w:rPr>
        <w:t xml:space="preserve">and </w:t>
      </w:r>
      <w:r w:rsidR="002F7983">
        <w:rPr>
          <w:rFonts w:asciiTheme="majorBidi" w:hAnsiTheme="majorBidi" w:cstheme="majorBidi"/>
          <w:sz w:val="26"/>
          <w:szCs w:val="26"/>
        </w:rPr>
        <w:t xml:space="preserve">to </w:t>
      </w:r>
      <w:r w:rsidR="00626549">
        <w:rPr>
          <w:rFonts w:asciiTheme="majorBidi" w:hAnsiTheme="majorBidi" w:cstheme="majorBidi"/>
          <w:sz w:val="26"/>
          <w:szCs w:val="26"/>
        </w:rPr>
        <w:t xml:space="preserve">act in deliverance </w:t>
      </w:r>
      <w:r w:rsidR="00C41490">
        <w:rPr>
          <w:rFonts w:asciiTheme="majorBidi" w:hAnsiTheme="majorBidi" w:cstheme="majorBidi"/>
          <w:sz w:val="26"/>
          <w:szCs w:val="26"/>
        </w:rPr>
        <w:t>uphold</w:t>
      </w:r>
      <w:r w:rsidR="002F7983">
        <w:rPr>
          <w:rFonts w:asciiTheme="majorBidi" w:hAnsiTheme="majorBidi" w:cstheme="majorBidi"/>
          <w:sz w:val="26"/>
          <w:szCs w:val="26"/>
        </w:rPr>
        <w:t>ing</w:t>
      </w:r>
      <w:r w:rsidR="00C41490">
        <w:rPr>
          <w:rFonts w:asciiTheme="majorBidi" w:hAnsiTheme="majorBidi" w:cstheme="majorBidi"/>
          <w:sz w:val="26"/>
          <w:szCs w:val="26"/>
        </w:rPr>
        <w:t xml:space="preserve"> the cause for which</w:t>
      </w:r>
      <w:r w:rsidR="00626549">
        <w:rPr>
          <w:rFonts w:asciiTheme="majorBidi" w:hAnsiTheme="majorBidi" w:cstheme="majorBidi"/>
          <w:sz w:val="26"/>
          <w:szCs w:val="26"/>
        </w:rPr>
        <w:t xml:space="preserve"> the suppliant is</w:t>
      </w:r>
      <w:r w:rsidR="00C41490">
        <w:rPr>
          <w:rFonts w:asciiTheme="majorBidi" w:hAnsiTheme="majorBidi" w:cstheme="majorBidi"/>
          <w:sz w:val="26"/>
          <w:szCs w:val="26"/>
        </w:rPr>
        <w:t xml:space="preserve"> crying out to the Lord (8:32, 34, </w:t>
      </w:r>
      <w:r w:rsidR="00A95E49">
        <w:rPr>
          <w:rFonts w:asciiTheme="majorBidi" w:hAnsiTheme="majorBidi" w:cstheme="majorBidi"/>
          <w:sz w:val="26"/>
          <w:szCs w:val="26"/>
        </w:rPr>
        <w:t xml:space="preserve">39, 45, 49, 59).  </w:t>
      </w:r>
      <w:r w:rsidR="006529B8">
        <w:rPr>
          <w:rFonts w:asciiTheme="majorBidi" w:hAnsiTheme="majorBidi" w:cstheme="majorBidi"/>
          <w:sz w:val="26"/>
          <w:szCs w:val="26"/>
        </w:rPr>
        <w:br/>
      </w:r>
      <w:r w:rsidR="006529B8">
        <w:rPr>
          <w:rFonts w:asciiTheme="majorBidi" w:hAnsiTheme="majorBidi" w:cstheme="majorBidi"/>
          <w:sz w:val="26"/>
          <w:szCs w:val="26"/>
        </w:rPr>
        <w:lastRenderedPageBreak/>
        <w:t xml:space="preserve"> </w:t>
      </w:r>
      <w:r w:rsidR="006529B8">
        <w:rPr>
          <w:rFonts w:asciiTheme="majorBidi" w:hAnsiTheme="majorBidi" w:cstheme="majorBidi"/>
          <w:sz w:val="26"/>
          <w:szCs w:val="26"/>
        </w:rPr>
        <w:tab/>
      </w:r>
      <w:r w:rsidR="00A95E49">
        <w:rPr>
          <w:rFonts w:asciiTheme="majorBidi" w:hAnsiTheme="majorBidi" w:cstheme="majorBidi"/>
          <w:sz w:val="26"/>
          <w:szCs w:val="26"/>
        </w:rPr>
        <w:t>The</w:t>
      </w:r>
      <w:r w:rsidR="00626549">
        <w:rPr>
          <w:rFonts w:asciiTheme="majorBidi" w:hAnsiTheme="majorBidi" w:cstheme="majorBidi"/>
          <w:sz w:val="26"/>
          <w:szCs w:val="26"/>
        </w:rPr>
        <w:t xml:space="preserve"> suppliants </w:t>
      </w:r>
      <w:r w:rsidR="00A95E49">
        <w:rPr>
          <w:rFonts w:asciiTheme="majorBidi" w:hAnsiTheme="majorBidi" w:cstheme="majorBidi"/>
          <w:sz w:val="26"/>
          <w:szCs w:val="26"/>
        </w:rPr>
        <w:t>pray</w:t>
      </w:r>
      <w:r w:rsidR="00626549">
        <w:rPr>
          <w:rFonts w:asciiTheme="majorBidi" w:hAnsiTheme="majorBidi" w:cstheme="majorBidi"/>
          <w:sz w:val="26"/>
          <w:szCs w:val="26"/>
        </w:rPr>
        <w:t>ed</w:t>
      </w:r>
      <w:r w:rsidR="00A95E49">
        <w:rPr>
          <w:rFonts w:asciiTheme="majorBidi" w:hAnsiTheme="majorBidi" w:cstheme="majorBidi"/>
          <w:sz w:val="26"/>
          <w:szCs w:val="26"/>
        </w:rPr>
        <w:t xml:space="preserve"> to a God who they expected was able to act in history on their behalf. They prayed </w:t>
      </w:r>
      <w:r w:rsidR="00A528C3">
        <w:rPr>
          <w:rFonts w:asciiTheme="majorBidi" w:hAnsiTheme="majorBidi" w:cstheme="majorBidi"/>
          <w:sz w:val="26"/>
          <w:szCs w:val="26"/>
        </w:rPr>
        <w:t>when</w:t>
      </w:r>
      <w:r w:rsidR="00A95E49">
        <w:rPr>
          <w:rFonts w:asciiTheme="majorBidi" w:hAnsiTheme="majorBidi" w:cstheme="majorBidi"/>
          <w:sz w:val="26"/>
          <w:szCs w:val="26"/>
        </w:rPr>
        <w:t xml:space="preserve"> they were helpless and needy (</w:t>
      </w:r>
      <w:r w:rsidR="00A528C3">
        <w:rPr>
          <w:rFonts w:asciiTheme="majorBidi" w:hAnsiTheme="majorBidi" w:cstheme="majorBidi"/>
          <w:sz w:val="26"/>
          <w:szCs w:val="26"/>
        </w:rPr>
        <w:t xml:space="preserve">drought, </w:t>
      </w:r>
      <w:r w:rsidR="00A95E49">
        <w:rPr>
          <w:rFonts w:asciiTheme="majorBidi" w:hAnsiTheme="majorBidi" w:cstheme="majorBidi"/>
          <w:sz w:val="26"/>
          <w:szCs w:val="26"/>
        </w:rPr>
        <w:t>war, exile, famine, disease)</w:t>
      </w:r>
      <w:r w:rsidR="00CF6243">
        <w:rPr>
          <w:rFonts w:asciiTheme="majorBidi" w:hAnsiTheme="majorBidi" w:cstheme="majorBidi"/>
          <w:sz w:val="26"/>
          <w:szCs w:val="26"/>
        </w:rPr>
        <w:t>. They</w:t>
      </w:r>
      <w:r w:rsidR="00A95E49">
        <w:rPr>
          <w:rFonts w:asciiTheme="majorBidi" w:hAnsiTheme="majorBidi" w:cstheme="majorBidi"/>
          <w:sz w:val="26"/>
          <w:szCs w:val="26"/>
        </w:rPr>
        <w:t xml:space="preserve"> call</w:t>
      </w:r>
      <w:r w:rsidR="00CF6243">
        <w:rPr>
          <w:rFonts w:asciiTheme="majorBidi" w:hAnsiTheme="majorBidi" w:cstheme="majorBidi"/>
          <w:sz w:val="26"/>
          <w:szCs w:val="26"/>
        </w:rPr>
        <w:t>ed</w:t>
      </w:r>
      <w:r w:rsidR="00A95E49">
        <w:rPr>
          <w:rFonts w:asciiTheme="majorBidi" w:hAnsiTheme="majorBidi" w:cstheme="majorBidi"/>
          <w:sz w:val="26"/>
          <w:szCs w:val="26"/>
        </w:rPr>
        <w:t xml:space="preserve"> on God </w:t>
      </w:r>
      <w:r w:rsidR="00A528C3">
        <w:rPr>
          <w:rFonts w:asciiTheme="majorBidi" w:hAnsiTheme="majorBidi" w:cstheme="majorBidi"/>
          <w:sz w:val="26"/>
          <w:szCs w:val="26"/>
        </w:rPr>
        <w:t>who with</w:t>
      </w:r>
      <w:r w:rsidR="00A95E49">
        <w:rPr>
          <w:rFonts w:asciiTheme="majorBidi" w:hAnsiTheme="majorBidi" w:cstheme="majorBidi"/>
          <w:sz w:val="26"/>
          <w:szCs w:val="26"/>
        </w:rPr>
        <w:t xml:space="preserve"> his “mighty hand and outstretched arm” had acted in the past to deliver Israel from Egypt (8:9, 16, 21, 51, </w:t>
      </w:r>
      <w:r w:rsidR="001B5E23">
        <w:rPr>
          <w:rFonts w:asciiTheme="majorBidi" w:hAnsiTheme="majorBidi" w:cstheme="majorBidi"/>
          <w:sz w:val="26"/>
          <w:szCs w:val="26"/>
        </w:rPr>
        <w:t xml:space="preserve">cf. </w:t>
      </w:r>
      <w:r w:rsidR="00A95E49">
        <w:rPr>
          <w:rFonts w:asciiTheme="majorBidi" w:hAnsiTheme="majorBidi" w:cstheme="majorBidi"/>
          <w:sz w:val="26"/>
          <w:szCs w:val="26"/>
        </w:rPr>
        <w:t>Sukkot</w:t>
      </w:r>
      <w:r w:rsidR="00F160B6">
        <w:rPr>
          <w:rFonts w:asciiTheme="majorBidi" w:hAnsiTheme="majorBidi" w:cstheme="majorBidi"/>
          <w:sz w:val="26"/>
          <w:szCs w:val="26"/>
        </w:rPr>
        <w:t xml:space="preserve">; </w:t>
      </w:r>
      <w:proofErr w:type="spellStart"/>
      <w:r w:rsidR="00F160B6">
        <w:rPr>
          <w:rFonts w:asciiTheme="majorBidi" w:hAnsiTheme="majorBidi" w:cstheme="majorBidi"/>
          <w:sz w:val="26"/>
          <w:szCs w:val="26"/>
        </w:rPr>
        <w:t>Deut</w:t>
      </w:r>
      <w:proofErr w:type="spellEnd"/>
      <w:r w:rsidR="00F160B6">
        <w:rPr>
          <w:rFonts w:asciiTheme="majorBidi" w:hAnsiTheme="majorBidi" w:cstheme="majorBidi"/>
          <w:sz w:val="26"/>
          <w:szCs w:val="26"/>
        </w:rPr>
        <w:t xml:space="preserve"> 4:34; 26:8; </w:t>
      </w:r>
      <w:proofErr w:type="spellStart"/>
      <w:r w:rsidR="00F160B6">
        <w:rPr>
          <w:rFonts w:asciiTheme="majorBidi" w:hAnsiTheme="majorBidi" w:cstheme="majorBidi"/>
          <w:sz w:val="26"/>
          <w:szCs w:val="26"/>
        </w:rPr>
        <w:t>Jer</w:t>
      </w:r>
      <w:proofErr w:type="spellEnd"/>
      <w:r w:rsidR="00F160B6">
        <w:rPr>
          <w:rFonts w:asciiTheme="majorBidi" w:hAnsiTheme="majorBidi" w:cstheme="majorBidi"/>
          <w:sz w:val="26"/>
          <w:szCs w:val="26"/>
        </w:rPr>
        <w:t xml:space="preserve"> 21:5; 32:21; </w:t>
      </w:r>
      <w:proofErr w:type="spellStart"/>
      <w:r w:rsidR="00F160B6">
        <w:rPr>
          <w:rFonts w:asciiTheme="majorBidi" w:hAnsiTheme="majorBidi" w:cstheme="majorBidi"/>
          <w:sz w:val="26"/>
          <w:szCs w:val="26"/>
        </w:rPr>
        <w:t>Ezek</w:t>
      </w:r>
      <w:proofErr w:type="spellEnd"/>
      <w:r w:rsidR="00F160B6">
        <w:rPr>
          <w:rFonts w:asciiTheme="majorBidi" w:hAnsiTheme="majorBidi" w:cstheme="majorBidi"/>
          <w:sz w:val="26"/>
          <w:szCs w:val="26"/>
        </w:rPr>
        <w:t xml:space="preserve"> 20:33f.</w:t>
      </w:r>
      <w:r w:rsidR="00A95E49">
        <w:rPr>
          <w:rFonts w:asciiTheme="majorBidi" w:hAnsiTheme="majorBidi" w:cstheme="majorBidi"/>
          <w:sz w:val="26"/>
          <w:szCs w:val="26"/>
        </w:rPr>
        <w:t>)</w:t>
      </w:r>
      <w:r w:rsidR="006529B8">
        <w:rPr>
          <w:rFonts w:asciiTheme="majorBidi" w:hAnsiTheme="majorBidi" w:cstheme="majorBidi"/>
          <w:sz w:val="26"/>
          <w:szCs w:val="26"/>
        </w:rPr>
        <w:t>. They celebrat</w:t>
      </w:r>
      <w:r w:rsidR="00CF6243">
        <w:rPr>
          <w:rFonts w:asciiTheme="majorBidi" w:hAnsiTheme="majorBidi" w:cstheme="majorBidi"/>
          <w:sz w:val="26"/>
          <w:szCs w:val="26"/>
        </w:rPr>
        <w:t>ed</w:t>
      </w:r>
      <w:r w:rsidR="006529B8">
        <w:rPr>
          <w:rFonts w:asciiTheme="majorBidi" w:hAnsiTheme="majorBidi" w:cstheme="majorBidi"/>
          <w:sz w:val="26"/>
          <w:szCs w:val="26"/>
        </w:rPr>
        <w:t xml:space="preserve"> the fulfillment of the </w:t>
      </w:r>
      <w:r w:rsidR="00A95E49">
        <w:rPr>
          <w:rFonts w:asciiTheme="majorBidi" w:hAnsiTheme="majorBidi" w:cstheme="majorBidi"/>
          <w:sz w:val="26"/>
          <w:szCs w:val="26"/>
        </w:rPr>
        <w:t>covenants to David (</w:t>
      </w:r>
      <w:r w:rsidR="006529B8">
        <w:rPr>
          <w:rFonts w:asciiTheme="majorBidi" w:hAnsiTheme="majorBidi" w:cstheme="majorBidi"/>
          <w:sz w:val="26"/>
          <w:szCs w:val="26"/>
        </w:rPr>
        <w:t>8:15, 20</w:t>
      </w:r>
      <w:r w:rsidR="00276055">
        <w:rPr>
          <w:rFonts w:asciiTheme="majorBidi" w:hAnsiTheme="majorBidi" w:cstheme="majorBidi"/>
          <w:sz w:val="26"/>
          <w:szCs w:val="26"/>
        </w:rPr>
        <w:t>;</w:t>
      </w:r>
      <w:r w:rsidR="006529B8">
        <w:rPr>
          <w:rFonts w:asciiTheme="majorBidi" w:hAnsiTheme="majorBidi" w:cstheme="majorBidi"/>
          <w:sz w:val="26"/>
          <w:szCs w:val="26"/>
        </w:rPr>
        <w:t xml:space="preserve"> cf. 8:</w:t>
      </w:r>
      <w:proofErr w:type="gramStart"/>
      <w:r w:rsidR="006529B8">
        <w:rPr>
          <w:rFonts w:asciiTheme="majorBidi" w:hAnsiTheme="majorBidi" w:cstheme="majorBidi"/>
          <w:sz w:val="26"/>
          <w:szCs w:val="26"/>
        </w:rPr>
        <w:t>25f.</w:t>
      </w:r>
      <w:r w:rsidR="00276055">
        <w:rPr>
          <w:rFonts w:asciiTheme="majorBidi" w:hAnsiTheme="majorBidi" w:cstheme="majorBidi"/>
          <w:sz w:val="26"/>
          <w:szCs w:val="26"/>
        </w:rPr>
        <w:t>,</w:t>
      </w:r>
      <w:proofErr w:type="gramEnd"/>
      <w:r w:rsidR="006529B8">
        <w:rPr>
          <w:rFonts w:asciiTheme="majorBidi" w:hAnsiTheme="majorBidi" w:cstheme="majorBidi"/>
          <w:sz w:val="26"/>
          <w:szCs w:val="26"/>
        </w:rPr>
        <w:t xml:space="preserve"> 9:5</w:t>
      </w:r>
      <w:r w:rsidR="00A95E49">
        <w:rPr>
          <w:rFonts w:asciiTheme="majorBidi" w:hAnsiTheme="majorBidi" w:cstheme="majorBidi"/>
          <w:sz w:val="26"/>
          <w:szCs w:val="26"/>
        </w:rPr>
        <w:t>) and Moses (</w:t>
      </w:r>
      <w:r w:rsidR="006529B8">
        <w:rPr>
          <w:rFonts w:asciiTheme="majorBidi" w:hAnsiTheme="majorBidi" w:cstheme="majorBidi"/>
          <w:sz w:val="26"/>
          <w:szCs w:val="26"/>
        </w:rPr>
        <w:t>8:9, 21, 51</w:t>
      </w:r>
      <w:r w:rsidR="00CF6243">
        <w:rPr>
          <w:rFonts w:asciiTheme="majorBidi" w:hAnsiTheme="majorBidi" w:cstheme="majorBidi"/>
          <w:sz w:val="26"/>
          <w:szCs w:val="26"/>
        </w:rPr>
        <w:t xml:space="preserve">, </w:t>
      </w:r>
      <w:r w:rsidR="006529B8">
        <w:rPr>
          <w:rFonts w:asciiTheme="majorBidi" w:hAnsiTheme="majorBidi" w:cstheme="majorBidi"/>
          <w:sz w:val="26"/>
          <w:szCs w:val="26"/>
        </w:rPr>
        <w:t>53, 56</w:t>
      </w:r>
      <w:r w:rsidR="00A95E49">
        <w:rPr>
          <w:rFonts w:asciiTheme="majorBidi" w:hAnsiTheme="majorBidi" w:cstheme="majorBidi"/>
          <w:sz w:val="26"/>
          <w:szCs w:val="26"/>
        </w:rPr>
        <w:t xml:space="preserve">) </w:t>
      </w:r>
      <w:r w:rsidR="00CF6243">
        <w:rPr>
          <w:rFonts w:asciiTheme="majorBidi" w:hAnsiTheme="majorBidi" w:cstheme="majorBidi"/>
          <w:sz w:val="26"/>
          <w:szCs w:val="26"/>
        </w:rPr>
        <w:t xml:space="preserve">in hopes of </w:t>
      </w:r>
      <w:r w:rsidR="00A95E49">
        <w:rPr>
          <w:rFonts w:asciiTheme="majorBidi" w:hAnsiTheme="majorBidi" w:cstheme="majorBidi"/>
          <w:sz w:val="26"/>
          <w:szCs w:val="26"/>
        </w:rPr>
        <w:t>obligat</w:t>
      </w:r>
      <w:r w:rsidR="00CF6243">
        <w:rPr>
          <w:rFonts w:asciiTheme="majorBidi" w:hAnsiTheme="majorBidi" w:cstheme="majorBidi"/>
          <w:sz w:val="26"/>
          <w:szCs w:val="26"/>
        </w:rPr>
        <w:t>ing God</w:t>
      </w:r>
      <w:r w:rsidR="00A95E49">
        <w:rPr>
          <w:rFonts w:asciiTheme="majorBidi" w:hAnsiTheme="majorBidi" w:cstheme="majorBidi"/>
          <w:sz w:val="26"/>
          <w:szCs w:val="26"/>
        </w:rPr>
        <w:t xml:space="preserve"> to protect the promised land, the chosen city and the “temple I have built for your Name” (8:48, 44</w:t>
      </w:r>
      <w:r w:rsidR="00276055">
        <w:rPr>
          <w:rFonts w:asciiTheme="majorBidi" w:hAnsiTheme="majorBidi" w:cstheme="majorBidi"/>
          <w:sz w:val="26"/>
          <w:szCs w:val="26"/>
        </w:rPr>
        <w:t>;</w:t>
      </w:r>
      <w:r w:rsidR="006529B8">
        <w:rPr>
          <w:rFonts w:asciiTheme="majorBidi" w:hAnsiTheme="majorBidi" w:cstheme="majorBidi"/>
          <w:sz w:val="26"/>
          <w:szCs w:val="26"/>
        </w:rPr>
        <w:t xml:space="preserve"> cf. 8:16)</w:t>
      </w:r>
      <w:r w:rsidR="00A95E49">
        <w:rPr>
          <w:rFonts w:asciiTheme="majorBidi" w:hAnsiTheme="majorBidi" w:cstheme="majorBidi"/>
          <w:sz w:val="26"/>
          <w:szCs w:val="26"/>
        </w:rPr>
        <w:t xml:space="preserve">. </w:t>
      </w:r>
      <w:r w:rsidR="0001350D">
        <w:rPr>
          <w:rFonts w:asciiTheme="majorBidi" w:hAnsiTheme="majorBidi" w:cstheme="majorBidi"/>
          <w:sz w:val="26"/>
          <w:szCs w:val="26"/>
        </w:rPr>
        <w:t xml:space="preserve">They prayed to a God who they believed could “hear from heaven” </w:t>
      </w:r>
      <w:r w:rsidR="006529B8">
        <w:rPr>
          <w:rFonts w:asciiTheme="majorBidi" w:hAnsiTheme="majorBidi" w:cstheme="majorBidi"/>
          <w:sz w:val="26"/>
          <w:szCs w:val="26"/>
        </w:rPr>
        <w:t xml:space="preserve">(8:30, 32, 34, 36, 39, 43, 45, 49, </w:t>
      </w:r>
      <w:proofErr w:type="gramStart"/>
      <w:r w:rsidR="00012CE4">
        <w:rPr>
          <w:rFonts w:asciiTheme="majorBidi" w:hAnsiTheme="majorBidi" w:cstheme="majorBidi"/>
          <w:sz w:val="26"/>
          <w:szCs w:val="26"/>
        </w:rPr>
        <w:t>52</w:t>
      </w:r>
      <w:proofErr w:type="gramEnd"/>
      <w:r w:rsidR="00012CE4">
        <w:rPr>
          <w:rFonts w:asciiTheme="majorBidi" w:hAnsiTheme="majorBidi" w:cstheme="majorBidi"/>
          <w:sz w:val="26"/>
          <w:szCs w:val="26"/>
        </w:rPr>
        <w:t>)</w:t>
      </w:r>
      <w:r w:rsidR="00626549">
        <w:rPr>
          <w:rFonts w:asciiTheme="majorBidi" w:hAnsiTheme="majorBidi" w:cstheme="majorBidi"/>
          <w:sz w:val="26"/>
          <w:szCs w:val="26"/>
        </w:rPr>
        <w:t>,</w:t>
      </w:r>
      <w:r w:rsidR="00012CE4">
        <w:rPr>
          <w:rFonts w:asciiTheme="majorBidi" w:hAnsiTheme="majorBidi" w:cstheme="majorBidi"/>
          <w:sz w:val="26"/>
          <w:szCs w:val="26"/>
        </w:rPr>
        <w:t xml:space="preserve"> </w:t>
      </w:r>
      <w:r w:rsidR="00276055">
        <w:rPr>
          <w:rFonts w:asciiTheme="majorBidi" w:hAnsiTheme="majorBidi" w:cstheme="majorBidi"/>
          <w:sz w:val="26"/>
          <w:szCs w:val="26"/>
        </w:rPr>
        <w:t xml:space="preserve">forgive </w:t>
      </w:r>
      <w:r w:rsidR="0001350D">
        <w:rPr>
          <w:rFonts w:asciiTheme="majorBidi" w:hAnsiTheme="majorBidi" w:cstheme="majorBidi"/>
          <w:sz w:val="26"/>
          <w:szCs w:val="26"/>
        </w:rPr>
        <w:t>and then rescue them</w:t>
      </w:r>
      <w:r w:rsidR="00012CE4">
        <w:rPr>
          <w:rFonts w:asciiTheme="majorBidi" w:hAnsiTheme="majorBidi" w:cstheme="majorBidi"/>
          <w:sz w:val="26"/>
          <w:szCs w:val="26"/>
        </w:rPr>
        <w:t xml:space="preserve"> so they could live in the land </w:t>
      </w:r>
      <w:r w:rsidR="00CF6243">
        <w:rPr>
          <w:rFonts w:asciiTheme="majorBidi" w:hAnsiTheme="majorBidi" w:cstheme="majorBidi"/>
          <w:sz w:val="26"/>
          <w:szCs w:val="26"/>
        </w:rPr>
        <w:t xml:space="preserve">once again </w:t>
      </w:r>
      <w:r w:rsidR="00012CE4">
        <w:rPr>
          <w:rFonts w:asciiTheme="majorBidi" w:hAnsiTheme="majorBidi" w:cstheme="majorBidi"/>
          <w:sz w:val="26"/>
          <w:szCs w:val="26"/>
        </w:rPr>
        <w:t>(8:34, 36, 40)</w:t>
      </w:r>
      <w:r w:rsidR="0001350D">
        <w:rPr>
          <w:rFonts w:asciiTheme="majorBidi" w:hAnsiTheme="majorBidi" w:cstheme="majorBidi"/>
          <w:sz w:val="26"/>
          <w:szCs w:val="26"/>
        </w:rPr>
        <w:t xml:space="preserve">.  </w:t>
      </w:r>
      <w:r w:rsidR="00012CE4">
        <w:rPr>
          <w:rFonts w:asciiTheme="majorBidi" w:hAnsiTheme="majorBidi" w:cstheme="majorBidi"/>
          <w:sz w:val="26"/>
          <w:szCs w:val="26"/>
        </w:rPr>
        <w:br/>
        <w:t xml:space="preserve"> </w:t>
      </w:r>
      <w:r w:rsidR="00012CE4">
        <w:rPr>
          <w:rFonts w:asciiTheme="majorBidi" w:hAnsiTheme="majorBidi" w:cstheme="majorBidi"/>
          <w:sz w:val="26"/>
          <w:szCs w:val="26"/>
        </w:rPr>
        <w:tab/>
      </w:r>
      <w:r w:rsidR="00276055">
        <w:rPr>
          <w:rFonts w:asciiTheme="majorBidi" w:hAnsiTheme="majorBidi" w:cstheme="majorBidi"/>
          <w:sz w:val="26"/>
          <w:szCs w:val="26"/>
        </w:rPr>
        <w:t>Solomon takes the lead role as a suppliant in t</w:t>
      </w:r>
      <w:r w:rsidR="00FA65DB">
        <w:rPr>
          <w:rFonts w:asciiTheme="majorBidi" w:hAnsiTheme="majorBidi" w:cstheme="majorBidi"/>
          <w:sz w:val="26"/>
          <w:szCs w:val="26"/>
        </w:rPr>
        <w:t xml:space="preserve">he prayer </w:t>
      </w:r>
      <w:r w:rsidR="00276055">
        <w:rPr>
          <w:rFonts w:asciiTheme="majorBidi" w:hAnsiTheme="majorBidi" w:cstheme="majorBidi"/>
          <w:sz w:val="26"/>
          <w:szCs w:val="26"/>
        </w:rPr>
        <w:t xml:space="preserve">which </w:t>
      </w:r>
      <w:r w:rsidR="00FA65DB">
        <w:rPr>
          <w:rFonts w:asciiTheme="majorBidi" w:hAnsiTheme="majorBidi" w:cstheme="majorBidi"/>
          <w:sz w:val="26"/>
          <w:szCs w:val="26"/>
        </w:rPr>
        <w:t xml:space="preserve">is </w:t>
      </w:r>
      <w:r w:rsidR="00626549">
        <w:rPr>
          <w:rFonts w:asciiTheme="majorBidi" w:hAnsiTheme="majorBidi" w:cstheme="majorBidi"/>
          <w:sz w:val="26"/>
          <w:szCs w:val="26"/>
        </w:rPr>
        <w:t>structure</w:t>
      </w:r>
      <w:r w:rsidR="002F7983">
        <w:rPr>
          <w:rFonts w:asciiTheme="majorBidi" w:hAnsiTheme="majorBidi" w:cstheme="majorBidi"/>
          <w:sz w:val="26"/>
          <w:szCs w:val="26"/>
        </w:rPr>
        <w:t>d</w:t>
      </w:r>
      <w:r w:rsidR="00626549">
        <w:rPr>
          <w:rFonts w:asciiTheme="majorBidi" w:hAnsiTheme="majorBidi" w:cstheme="majorBidi"/>
          <w:sz w:val="26"/>
          <w:szCs w:val="26"/>
        </w:rPr>
        <w:t xml:space="preserve"> according </w:t>
      </w:r>
      <w:r w:rsidR="00FA65DB">
        <w:rPr>
          <w:rFonts w:asciiTheme="majorBidi" w:hAnsiTheme="majorBidi" w:cstheme="majorBidi"/>
          <w:sz w:val="26"/>
          <w:szCs w:val="26"/>
        </w:rPr>
        <w:t xml:space="preserve">to </w:t>
      </w:r>
      <w:r w:rsidR="008A1B75">
        <w:rPr>
          <w:rFonts w:asciiTheme="majorBidi" w:hAnsiTheme="majorBidi" w:cstheme="majorBidi"/>
          <w:sz w:val="26"/>
          <w:szCs w:val="26"/>
        </w:rPr>
        <w:t>his</w:t>
      </w:r>
      <w:r w:rsidR="00FA65DB">
        <w:rPr>
          <w:rFonts w:asciiTheme="majorBidi" w:hAnsiTheme="majorBidi" w:cstheme="majorBidi"/>
          <w:sz w:val="26"/>
          <w:szCs w:val="26"/>
        </w:rPr>
        <w:t xml:space="preserve"> movements as he summons the people into his presence (8:1), turns and blesses them (8:14) and then stands with hands spread to heaven to pray (8:22</w:t>
      </w:r>
      <w:r w:rsidR="008A1B75">
        <w:rPr>
          <w:rFonts w:asciiTheme="majorBidi" w:hAnsiTheme="majorBidi" w:cstheme="majorBidi"/>
          <w:sz w:val="26"/>
          <w:szCs w:val="26"/>
        </w:rPr>
        <w:t>; cf. 8:38</w:t>
      </w:r>
      <w:r w:rsidR="00FA65DB">
        <w:rPr>
          <w:rFonts w:asciiTheme="majorBidi" w:hAnsiTheme="majorBidi" w:cstheme="majorBidi"/>
          <w:sz w:val="26"/>
          <w:szCs w:val="26"/>
        </w:rPr>
        <w:t xml:space="preserve">).  At the conclusion of his prayer he rises before the altar (8:54) and later dismisses the people (8:66). He, as the “assembler” (8:1, 5; cf. </w:t>
      </w:r>
      <w:proofErr w:type="spellStart"/>
      <w:r w:rsidR="00FA65DB">
        <w:rPr>
          <w:rFonts w:asciiTheme="majorBidi" w:hAnsiTheme="majorBidi" w:cstheme="majorBidi"/>
          <w:sz w:val="26"/>
          <w:szCs w:val="26"/>
        </w:rPr>
        <w:t>Qohelet</w:t>
      </w:r>
      <w:proofErr w:type="spellEnd"/>
      <w:r w:rsidR="00FA65DB">
        <w:rPr>
          <w:rFonts w:asciiTheme="majorBidi" w:hAnsiTheme="majorBidi" w:cstheme="majorBidi"/>
          <w:sz w:val="26"/>
          <w:szCs w:val="26"/>
        </w:rPr>
        <w:t>), rises to “bless the whole assembly (</w:t>
      </w:r>
      <w:r w:rsidR="00FA65DB" w:rsidRPr="00683EA0">
        <w:rPr>
          <w:rFonts w:asciiTheme="majorBidi" w:hAnsiTheme="majorBidi" w:cstheme="majorBidi"/>
          <w:sz w:val="28"/>
          <w:szCs w:val="28"/>
          <w:rtl/>
        </w:rPr>
        <w:t>כָּל־קְהַ֣</w:t>
      </w:r>
      <w:proofErr w:type="gramStart"/>
      <w:r w:rsidR="00FA65DB" w:rsidRPr="00683EA0">
        <w:rPr>
          <w:rFonts w:asciiTheme="majorBidi" w:hAnsiTheme="majorBidi" w:cstheme="majorBidi"/>
          <w:sz w:val="28"/>
          <w:szCs w:val="28"/>
          <w:rtl/>
        </w:rPr>
        <w:t>ל</w:t>
      </w:r>
      <w:r w:rsidR="00FA65DB">
        <w:rPr>
          <w:rFonts w:ascii="Arial" w:hAnsi="Arial" w:cs="Arial"/>
          <w:sz w:val="20"/>
          <w:szCs w:val="20"/>
          <w:rtl/>
        </w:rPr>
        <w:t xml:space="preserve"> </w:t>
      </w:r>
      <w:r w:rsidR="00FA65DB">
        <w:rPr>
          <w:rFonts w:asciiTheme="majorBidi" w:hAnsiTheme="majorBidi" w:cstheme="majorBidi"/>
          <w:sz w:val="26"/>
          <w:szCs w:val="26"/>
        </w:rPr>
        <w:t xml:space="preserve"> )</w:t>
      </w:r>
      <w:proofErr w:type="gramEnd"/>
      <w:r w:rsidR="00FA65DB">
        <w:rPr>
          <w:rFonts w:asciiTheme="majorBidi" w:hAnsiTheme="majorBidi" w:cstheme="majorBidi"/>
          <w:sz w:val="26"/>
          <w:szCs w:val="26"/>
        </w:rPr>
        <w:t xml:space="preserve"> of Israel.” </w:t>
      </w:r>
      <w:r w:rsidR="00012CE4">
        <w:rPr>
          <w:rFonts w:asciiTheme="majorBidi" w:hAnsiTheme="majorBidi" w:cstheme="majorBidi"/>
          <w:sz w:val="26"/>
          <w:szCs w:val="26"/>
        </w:rPr>
        <w:t xml:space="preserve"> </w:t>
      </w:r>
      <w:r w:rsidR="00AD4395">
        <w:rPr>
          <w:rFonts w:asciiTheme="majorBidi" w:hAnsiTheme="majorBidi" w:cstheme="majorBidi"/>
          <w:sz w:val="26"/>
          <w:szCs w:val="26"/>
        </w:rPr>
        <w:t>Solomon casts himself as a suppliant raising his voice</w:t>
      </w:r>
      <w:r w:rsidR="00626549">
        <w:rPr>
          <w:rFonts w:asciiTheme="majorBidi" w:hAnsiTheme="majorBidi" w:cstheme="majorBidi"/>
          <w:sz w:val="26"/>
          <w:szCs w:val="26"/>
        </w:rPr>
        <w:t xml:space="preserve"> and</w:t>
      </w:r>
      <w:r w:rsidR="00AD4395">
        <w:rPr>
          <w:rFonts w:asciiTheme="majorBidi" w:hAnsiTheme="majorBidi" w:cstheme="majorBidi"/>
          <w:sz w:val="26"/>
          <w:szCs w:val="26"/>
        </w:rPr>
        <w:t xml:space="preserve"> requesting to be heard by God (8:28f.).  </w:t>
      </w:r>
    </w:p>
    <w:p w:rsidR="00D730AE" w:rsidRDefault="0000231A" w:rsidP="00C62C51">
      <w:pPr>
        <w:spacing w:line="480" w:lineRule="auto"/>
        <w:rPr>
          <w:rFonts w:asciiTheme="majorBidi" w:hAnsiTheme="majorBidi" w:cstheme="majorBidi"/>
          <w:sz w:val="26"/>
          <w:szCs w:val="26"/>
        </w:rPr>
      </w:pPr>
      <w:r w:rsidRPr="0026004F">
        <w:rPr>
          <w:rFonts w:asciiTheme="majorBidi" w:hAnsiTheme="majorBidi" w:cstheme="majorBidi"/>
          <w:b/>
          <w:bCs/>
          <w:sz w:val="26"/>
          <w:szCs w:val="26"/>
        </w:rPr>
        <w:t xml:space="preserve">                      </w:t>
      </w:r>
      <w:r w:rsidR="0026004F">
        <w:rPr>
          <w:rFonts w:asciiTheme="majorBidi" w:hAnsiTheme="majorBidi" w:cstheme="majorBidi"/>
          <w:b/>
          <w:bCs/>
          <w:sz w:val="26"/>
          <w:szCs w:val="26"/>
        </w:rPr>
        <w:t xml:space="preserve"> </w:t>
      </w:r>
      <w:r w:rsidRPr="0026004F">
        <w:rPr>
          <w:rFonts w:asciiTheme="majorBidi" w:hAnsiTheme="majorBidi" w:cstheme="majorBidi"/>
          <w:b/>
          <w:bCs/>
          <w:sz w:val="26"/>
          <w:szCs w:val="26"/>
        </w:rPr>
        <w:t xml:space="preserve">   How are the Suppliants portrayed in this prayer?</w:t>
      </w:r>
      <w:r w:rsidR="00B2704D">
        <w:rPr>
          <w:rFonts w:asciiTheme="majorBidi" w:hAnsiTheme="majorBidi" w:cstheme="majorBidi"/>
          <w:b/>
          <w:bCs/>
          <w:sz w:val="26"/>
          <w:szCs w:val="26"/>
        </w:rPr>
        <w:br/>
      </w:r>
      <w:r w:rsidR="00AD4395">
        <w:rPr>
          <w:rFonts w:asciiTheme="majorBidi" w:hAnsiTheme="majorBidi" w:cstheme="majorBidi"/>
          <w:sz w:val="26"/>
          <w:szCs w:val="26"/>
        </w:rPr>
        <w:t xml:space="preserve"> </w:t>
      </w:r>
      <w:r w:rsidR="00AD4395">
        <w:rPr>
          <w:rFonts w:asciiTheme="majorBidi" w:hAnsiTheme="majorBidi" w:cstheme="majorBidi"/>
          <w:sz w:val="26"/>
          <w:szCs w:val="26"/>
        </w:rPr>
        <w:tab/>
        <w:t>Through much of the prayer Solomon is encouraging his people to pray (</w:t>
      </w:r>
      <w:r w:rsidR="00AD4395" w:rsidRPr="00BD0C53">
        <w:rPr>
          <w:rFonts w:asciiTheme="majorBidi" w:hAnsiTheme="majorBidi" w:cstheme="majorBidi"/>
          <w:sz w:val="28"/>
          <w:szCs w:val="28"/>
          <w:rtl/>
        </w:rPr>
        <w:t>יִֽתְפַּֽלְל֖ו</w:t>
      </w:r>
      <w:proofErr w:type="gramStart"/>
      <w:r w:rsidR="00AD4395" w:rsidRPr="00BD0C53">
        <w:rPr>
          <w:rFonts w:asciiTheme="majorBidi" w:hAnsiTheme="majorBidi" w:cstheme="majorBidi"/>
          <w:sz w:val="28"/>
          <w:szCs w:val="28"/>
          <w:rtl/>
        </w:rPr>
        <w:t>ּ</w:t>
      </w:r>
      <w:r w:rsidR="00AD4395" w:rsidRPr="00BD0C53">
        <w:rPr>
          <w:rFonts w:asciiTheme="majorBidi" w:hAnsiTheme="majorBidi" w:cstheme="majorBidi"/>
          <w:sz w:val="20"/>
          <w:szCs w:val="20"/>
          <w:rtl/>
        </w:rPr>
        <w:t xml:space="preserve"> </w:t>
      </w:r>
      <w:r w:rsidR="00AD4395" w:rsidRPr="00BD0C53">
        <w:rPr>
          <w:rFonts w:asciiTheme="majorBidi" w:hAnsiTheme="majorBidi" w:cstheme="majorBidi"/>
          <w:sz w:val="26"/>
          <w:szCs w:val="26"/>
        </w:rPr>
        <w:t xml:space="preserve"> </w:t>
      </w:r>
      <w:r w:rsidR="00AD4395">
        <w:rPr>
          <w:rFonts w:asciiTheme="majorBidi" w:hAnsiTheme="majorBidi" w:cstheme="majorBidi"/>
          <w:sz w:val="26"/>
          <w:szCs w:val="26"/>
        </w:rPr>
        <w:t>;</w:t>
      </w:r>
      <w:proofErr w:type="gramEnd"/>
      <w:r w:rsidR="00AD4395">
        <w:rPr>
          <w:rFonts w:asciiTheme="majorBidi" w:hAnsiTheme="majorBidi" w:cstheme="majorBidi"/>
          <w:sz w:val="26"/>
          <w:szCs w:val="26"/>
        </w:rPr>
        <w:t xml:space="preserve"> 8:30, 33) and make supplication or seek </w:t>
      </w:r>
      <w:r w:rsidR="00B2704D">
        <w:rPr>
          <w:rFonts w:asciiTheme="majorBidi" w:hAnsiTheme="majorBidi" w:cstheme="majorBidi"/>
          <w:sz w:val="26"/>
          <w:szCs w:val="26"/>
        </w:rPr>
        <w:t>God’s</w:t>
      </w:r>
      <w:r w:rsidR="00AD4395">
        <w:rPr>
          <w:rFonts w:asciiTheme="majorBidi" w:hAnsiTheme="majorBidi" w:cstheme="majorBidi"/>
          <w:sz w:val="26"/>
          <w:szCs w:val="26"/>
        </w:rPr>
        <w:t xml:space="preserve"> favor (</w:t>
      </w:r>
      <w:r w:rsidR="00AD4395" w:rsidRPr="00BD0C53">
        <w:rPr>
          <w:rFonts w:asciiTheme="majorBidi" w:hAnsiTheme="majorBidi" w:cstheme="majorBidi"/>
          <w:sz w:val="28"/>
          <w:szCs w:val="28"/>
          <w:rtl/>
        </w:rPr>
        <w:t>הִֽתְחַנְּנ֛וּ</w:t>
      </w:r>
      <w:r w:rsidR="00AD4395" w:rsidRPr="00BD0C53">
        <w:rPr>
          <w:rFonts w:asciiTheme="majorBidi" w:hAnsiTheme="majorBidi" w:cstheme="majorBidi"/>
          <w:sz w:val="20"/>
          <w:szCs w:val="20"/>
          <w:rtl/>
        </w:rPr>
        <w:t xml:space="preserve"> </w:t>
      </w:r>
      <w:r w:rsidR="00AD4395" w:rsidRPr="00BD0C53">
        <w:rPr>
          <w:rFonts w:asciiTheme="majorBidi" w:hAnsiTheme="majorBidi" w:cstheme="majorBidi"/>
          <w:sz w:val="26"/>
          <w:szCs w:val="26"/>
        </w:rPr>
        <w:t xml:space="preserve"> </w:t>
      </w:r>
      <w:r w:rsidR="00AD4395">
        <w:rPr>
          <w:rFonts w:asciiTheme="majorBidi" w:hAnsiTheme="majorBidi" w:cstheme="majorBidi"/>
          <w:sz w:val="26"/>
          <w:szCs w:val="26"/>
        </w:rPr>
        <w:t>; 8:33) toward this heaven/earth</w:t>
      </w:r>
      <w:r w:rsidR="00626549">
        <w:rPr>
          <w:rFonts w:asciiTheme="majorBidi" w:hAnsiTheme="majorBidi" w:cstheme="majorBidi"/>
          <w:sz w:val="26"/>
          <w:szCs w:val="26"/>
        </w:rPr>
        <w:t>-</w:t>
      </w:r>
      <w:r w:rsidR="00AD4395">
        <w:rPr>
          <w:rFonts w:asciiTheme="majorBidi" w:hAnsiTheme="majorBidi" w:cstheme="majorBidi"/>
          <w:sz w:val="26"/>
          <w:szCs w:val="26"/>
        </w:rPr>
        <w:t xml:space="preserve">linking temple (8:30, 33, 35, 38, 42 [foreigner], 44, 48). </w:t>
      </w:r>
      <w:proofErr w:type="spellStart"/>
      <w:r w:rsidR="00AE5CA9">
        <w:rPr>
          <w:rFonts w:asciiTheme="majorBidi" w:hAnsiTheme="majorBidi" w:cstheme="majorBidi"/>
          <w:sz w:val="26"/>
          <w:szCs w:val="26"/>
        </w:rPr>
        <w:t>Levenson</w:t>
      </w:r>
      <w:proofErr w:type="spellEnd"/>
      <w:r w:rsidR="00AE5CA9">
        <w:rPr>
          <w:rFonts w:asciiTheme="majorBidi" w:hAnsiTheme="majorBidi" w:cstheme="majorBidi"/>
          <w:sz w:val="26"/>
          <w:szCs w:val="26"/>
        </w:rPr>
        <w:t xml:space="preserve"> </w:t>
      </w:r>
      <w:r w:rsidR="00AE5CA9" w:rsidRPr="00AE5CA9">
        <w:rPr>
          <w:rFonts w:asciiTheme="majorBidi" w:hAnsiTheme="majorBidi" w:cstheme="majorBidi"/>
          <w:sz w:val="26"/>
          <w:szCs w:val="26"/>
        </w:rPr>
        <w:lastRenderedPageBreak/>
        <w:t xml:space="preserve">comments on the prominence of these two prayer words noting “The Hebrew words for these two acts of worship [prayer and supplication], or their verbal counterparts, recur unremittingly </w:t>
      </w:r>
      <w:proofErr w:type="spellStart"/>
      <w:r w:rsidR="00AE5CA9" w:rsidRPr="00AE5CA9">
        <w:rPr>
          <w:rFonts w:asciiTheme="majorBidi" w:hAnsiTheme="majorBidi" w:cstheme="majorBidi"/>
          <w:sz w:val="26"/>
          <w:szCs w:val="26"/>
        </w:rPr>
        <w:t>thoroughout</w:t>
      </w:r>
      <w:proofErr w:type="spellEnd"/>
      <w:r w:rsidR="00AE5CA9" w:rsidRPr="00AE5CA9">
        <w:rPr>
          <w:rFonts w:asciiTheme="majorBidi" w:hAnsiTheme="majorBidi" w:cstheme="majorBidi"/>
          <w:sz w:val="26"/>
          <w:szCs w:val="26"/>
        </w:rPr>
        <w:t xml:space="preserve"> the third address (</w:t>
      </w:r>
      <w:proofErr w:type="spellStart"/>
      <w:r w:rsidR="00AE5CA9" w:rsidRPr="00AE5CA9">
        <w:rPr>
          <w:rFonts w:asciiTheme="majorBidi" w:hAnsiTheme="majorBidi" w:cstheme="majorBidi"/>
          <w:sz w:val="26"/>
          <w:szCs w:val="26"/>
        </w:rPr>
        <w:t>vv</w:t>
      </w:r>
      <w:proofErr w:type="spellEnd"/>
      <w:r w:rsidR="00AE5CA9" w:rsidRPr="00AE5CA9">
        <w:rPr>
          <w:rFonts w:asciiTheme="majorBidi" w:hAnsiTheme="majorBidi" w:cstheme="majorBidi"/>
          <w:sz w:val="26"/>
          <w:szCs w:val="26"/>
        </w:rPr>
        <w:t xml:space="preserve"> 28, 29, 30, 33, 35, 38, 42, 44, 45, 47, 48, 49, 52). It is as though the author does not want us to forget that this is the one true and enduring aspect of the Temple” (</w:t>
      </w:r>
      <w:proofErr w:type="spellStart"/>
      <w:r w:rsidR="00AE5CA9" w:rsidRPr="00AE5CA9">
        <w:rPr>
          <w:rFonts w:asciiTheme="majorBidi" w:hAnsiTheme="majorBidi" w:cstheme="majorBidi"/>
          <w:sz w:val="26"/>
          <w:szCs w:val="26"/>
        </w:rPr>
        <w:t>Levenson</w:t>
      </w:r>
      <w:proofErr w:type="spellEnd"/>
      <w:r w:rsidR="00AE5CA9" w:rsidRPr="00AE5CA9">
        <w:rPr>
          <w:rFonts w:asciiTheme="majorBidi" w:hAnsiTheme="majorBidi" w:cstheme="majorBidi"/>
          <w:sz w:val="26"/>
          <w:szCs w:val="26"/>
        </w:rPr>
        <w:t xml:space="preserve">, 164). </w:t>
      </w:r>
      <w:r w:rsidR="00AD4395" w:rsidRPr="00AE5CA9">
        <w:rPr>
          <w:rFonts w:asciiTheme="majorBidi" w:hAnsiTheme="majorBidi" w:cstheme="majorBidi"/>
          <w:sz w:val="26"/>
          <w:szCs w:val="26"/>
        </w:rPr>
        <w:t xml:space="preserve">The ones praying are viewed as God’s own </w:t>
      </w:r>
      <w:r w:rsidR="00480D38" w:rsidRPr="00AE5CA9">
        <w:rPr>
          <w:rFonts w:asciiTheme="majorBidi" w:hAnsiTheme="majorBidi" w:cstheme="majorBidi"/>
          <w:sz w:val="26"/>
          <w:szCs w:val="26"/>
        </w:rPr>
        <w:t xml:space="preserve">special </w:t>
      </w:r>
      <w:r w:rsidR="00AD4395" w:rsidRPr="00AE5CA9">
        <w:rPr>
          <w:rFonts w:asciiTheme="majorBidi" w:hAnsiTheme="majorBidi" w:cstheme="majorBidi"/>
          <w:sz w:val="26"/>
          <w:szCs w:val="26"/>
        </w:rPr>
        <w:t>inheritance (8:</w:t>
      </w:r>
      <w:r w:rsidR="00DD239E" w:rsidRPr="00AE5CA9">
        <w:rPr>
          <w:rFonts w:asciiTheme="majorBidi" w:hAnsiTheme="majorBidi" w:cstheme="majorBidi"/>
          <w:sz w:val="26"/>
          <w:szCs w:val="26"/>
        </w:rPr>
        <w:t xml:space="preserve">51, </w:t>
      </w:r>
      <w:r w:rsidR="00AD4395" w:rsidRPr="00AE5CA9">
        <w:rPr>
          <w:rFonts w:asciiTheme="majorBidi" w:hAnsiTheme="majorBidi" w:cstheme="majorBidi"/>
          <w:sz w:val="26"/>
          <w:szCs w:val="26"/>
        </w:rPr>
        <w:t>53)</w:t>
      </w:r>
      <w:r w:rsidR="008A1B75" w:rsidRPr="00AE5CA9">
        <w:rPr>
          <w:rFonts w:asciiTheme="majorBidi" w:hAnsiTheme="majorBidi" w:cstheme="majorBidi"/>
          <w:sz w:val="26"/>
          <w:szCs w:val="26"/>
        </w:rPr>
        <w:t>. Thus</w:t>
      </w:r>
      <w:r w:rsidR="00AD4395" w:rsidRPr="00AE5CA9">
        <w:rPr>
          <w:rFonts w:asciiTheme="majorBidi" w:hAnsiTheme="majorBidi" w:cstheme="majorBidi"/>
          <w:sz w:val="26"/>
          <w:szCs w:val="26"/>
        </w:rPr>
        <w:t xml:space="preserve"> God is obligated to</w:t>
      </w:r>
      <w:r w:rsidR="00AD4395">
        <w:rPr>
          <w:rFonts w:asciiTheme="majorBidi" w:hAnsiTheme="majorBidi" w:cstheme="majorBidi"/>
          <w:sz w:val="26"/>
          <w:szCs w:val="26"/>
        </w:rPr>
        <w:t xml:space="preserve"> hear their pleas</w:t>
      </w:r>
      <w:r w:rsidR="00BD0C53">
        <w:rPr>
          <w:rFonts w:asciiTheme="majorBidi" w:hAnsiTheme="majorBidi" w:cstheme="majorBidi"/>
          <w:sz w:val="26"/>
          <w:szCs w:val="26"/>
        </w:rPr>
        <w:t xml:space="preserve"> or supplications</w:t>
      </w:r>
      <w:r w:rsidR="00AD4395">
        <w:rPr>
          <w:rFonts w:asciiTheme="majorBidi" w:hAnsiTheme="majorBidi" w:cstheme="majorBidi"/>
          <w:sz w:val="26"/>
          <w:szCs w:val="26"/>
        </w:rPr>
        <w:t xml:space="preserve"> (</w:t>
      </w:r>
      <w:r w:rsidR="00BD0C53" w:rsidRPr="00BD0C53">
        <w:rPr>
          <w:rFonts w:asciiTheme="majorBidi" w:hAnsiTheme="majorBidi" w:cstheme="majorBidi"/>
          <w:sz w:val="28"/>
          <w:szCs w:val="28"/>
          <w:rtl/>
        </w:rPr>
        <w:t>תְּחִנַּ֣</w:t>
      </w:r>
      <w:proofErr w:type="gramStart"/>
      <w:r w:rsidR="00BD0C53" w:rsidRPr="00BD0C53">
        <w:rPr>
          <w:rFonts w:asciiTheme="majorBidi" w:hAnsiTheme="majorBidi" w:cstheme="majorBidi"/>
          <w:sz w:val="28"/>
          <w:szCs w:val="28"/>
          <w:rtl/>
        </w:rPr>
        <w:t>ת</w:t>
      </w:r>
      <w:r w:rsidR="00BD0C53">
        <w:rPr>
          <w:rFonts w:ascii="Arial" w:hAnsi="Arial" w:cs="Arial"/>
          <w:sz w:val="20"/>
          <w:szCs w:val="20"/>
          <w:rtl/>
        </w:rPr>
        <w:t xml:space="preserve"> </w:t>
      </w:r>
      <w:r w:rsidR="00AD4395">
        <w:rPr>
          <w:rFonts w:asciiTheme="majorBidi" w:hAnsiTheme="majorBidi" w:cstheme="majorBidi"/>
          <w:sz w:val="26"/>
          <w:szCs w:val="26"/>
        </w:rPr>
        <w:t xml:space="preserve"> </w:t>
      </w:r>
      <w:r w:rsidR="00BD0C53">
        <w:rPr>
          <w:rFonts w:asciiTheme="majorBidi" w:hAnsiTheme="majorBidi" w:cstheme="majorBidi"/>
          <w:sz w:val="26"/>
          <w:szCs w:val="26"/>
        </w:rPr>
        <w:t>;</w:t>
      </w:r>
      <w:proofErr w:type="gramEnd"/>
      <w:r w:rsidR="00BD0C53">
        <w:rPr>
          <w:rFonts w:asciiTheme="majorBidi" w:hAnsiTheme="majorBidi" w:cstheme="majorBidi"/>
          <w:sz w:val="26"/>
          <w:szCs w:val="26"/>
        </w:rPr>
        <w:t xml:space="preserve"> 8:52</w:t>
      </w:r>
      <w:r w:rsidR="00AD4395">
        <w:rPr>
          <w:rFonts w:asciiTheme="majorBidi" w:hAnsiTheme="majorBidi" w:cstheme="majorBidi"/>
          <w:sz w:val="26"/>
          <w:szCs w:val="26"/>
        </w:rPr>
        <w:t>).</w:t>
      </w:r>
      <w:r w:rsidR="00BD0C53">
        <w:rPr>
          <w:rFonts w:asciiTheme="majorBidi" w:hAnsiTheme="majorBidi" w:cstheme="majorBidi"/>
          <w:sz w:val="26"/>
          <w:szCs w:val="26"/>
        </w:rPr>
        <w:t xml:space="preserve"> </w:t>
      </w:r>
      <w:r w:rsidR="0026004F">
        <w:rPr>
          <w:rFonts w:asciiTheme="majorBidi" w:hAnsiTheme="majorBidi" w:cstheme="majorBidi"/>
          <w:sz w:val="26"/>
          <w:szCs w:val="26"/>
        </w:rPr>
        <w:t xml:space="preserve">They </w:t>
      </w:r>
      <w:r w:rsidR="00626549">
        <w:rPr>
          <w:rFonts w:asciiTheme="majorBidi" w:hAnsiTheme="majorBidi" w:cstheme="majorBidi"/>
          <w:sz w:val="26"/>
          <w:szCs w:val="26"/>
        </w:rPr>
        <w:t xml:space="preserve">are </w:t>
      </w:r>
      <w:r w:rsidR="0026004F">
        <w:rPr>
          <w:rFonts w:asciiTheme="majorBidi" w:hAnsiTheme="majorBidi" w:cstheme="majorBidi"/>
          <w:sz w:val="26"/>
          <w:szCs w:val="26"/>
        </w:rPr>
        <w:t xml:space="preserve">also </w:t>
      </w:r>
      <w:r w:rsidR="008A1B75">
        <w:rPr>
          <w:rFonts w:asciiTheme="majorBidi" w:hAnsiTheme="majorBidi" w:cstheme="majorBidi"/>
          <w:sz w:val="26"/>
          <w:szCs w:val="26"/>
        </w:rPr>
        <w:t xml:space="preserve">designated as </w:t>
      </w:r>
      <w:r w:rsidR="0026004F">
        <w:rPr>
          <w:rFonts w:asciiTheme="majorBidi" w:hAnsiTheme="majorBidi" w:cstheme="majorBidi"/>
          <w:sz w:val="26"/>
          <w:szCs w:val="26"/>
        </w:rPr>
        <w:t xml:space="preserve">God’s servants (8:36) and his people (8:30, 43, 44, 50, 52, 59). </w:t>
      </w:r>
      <w:r w:rsidR="00BD0C53">
        <w:rPr>
          <w:rFonts w:asciiTheme="majorBidi" w:hAnsiTheme="majorBidi" w:cstheme="majorBidi"/>
          <w:sz w:val="26"/>
          <w:szCs w:val="26"/>
        </w:rPr>
        <w:t>Solomon’s prayer directs h</w:t>
      </w:r>
      <w:r w:rsidR="00B2704D">
        <w:rPr>
          <w:rFonts w:asciiTheme="majorBidi" w:hAnsiTheme="majorBidi" w:cstheme="majorBidi"/>
          <w:sz w:val="26"/>
          <w:szCs w:val="26"/>
        </w:rPr>
        <w:t>is</w:t>
      </w:r>
      <w:r w:rsidR="00BD0C53">
        <w:rPr>
          <w:rFonts w:asciiTheme="majorBidi" w:hAnsiTheme="majorBidi" w:cstheme="majorBidi"/>
          <w:sz w:val="26"/>
          <w:szCs w:val="26"/>
        </w:rPr>
        <w:t xml:space="preserve"> people to think of the temple not just as a place of sacrifice but primarily as a place of prayer (cf. Is 56:7</w:t>
      </w:r>
      <w:proofErr w:type="gramStart"/>
      <w:r w:rsidR="00BD0C53">
        <w:rPr>
          <w:rFonts w:asciiTheme="majorBidi" w:hAnsiTheme="majorBidi" w:cstheme="majorBidi"/>
          <w:sz w:val="26"/>
          <w:szCs w:val="26"/>
        </w:rPr>
        <w:t xml:space="preserve">;  </w:t>
      </w:r>
      <w:proofErr w:type="spellStart"/>
      <w:r w:rsidR="00BD0C53">
        <w:rPr>
          <w:rFonts w:asciiTheme="majorBidi" w:hAnsiTheme="majorBidi" w:cstheme="majorBidi"/>
          <w:sz w:val="26"/>
          <w:szCs w:val="26"/>
        </w:rPr>
        <w:t>Jer</w:t>
      </w:r>
      <w:proofErr w:type="spellEnd"/>
      <w:proofErr w:type="gramEnd"/>
      <w:r w:rsidR="00BD0C53">
        <w:rPr>
          <w:rFonts w:asciiTheme="majorBidi" w:hAnsiTheme="majorBidi" w:cstheme="majorBidi"/>
          <w:sz w:val="26"/>
          <w:szCs w:val="26"/>
        </w:rPr>
        <w:t xml:space="preserve"> 7:11; Mat 21:13). </w:t>
      </w:r>
      <w:r w:rsidR="00F84A02">
        <w:rPr>
          <w:rFonts w:asciiTheme="majorBidi" w:hAnsiTheme="majorBidi" w:cstheme="majorBidi"/>
          <w:sz w:val="26"/>
          <w:szCs w:val="26"/>
        </w:rPr>
        <w:t xml:space="preserve">The suppliant is keenly aware of the symbiosis between the temple and God’s dwelling in heaven from whence </w:t>
      </w:r>
      <w:r w:rsidR="008A1B75">
        <w:rPr>
          <w:rFonts w:asciiTheme="majorBidi" w:hAnsiTheme="majorBidi" w:cstheme="majorBidi"/>
          <w:sz w:val="26"/>
          <w:szCs w:val="26"/>
        </w:rPr>
        <w:t>they</w:t>
      </w:r>
      <w:r w:rsidR="00F84A02">
        <w:rPr>
          <w:rFonts w:asciiTheme="majorBidi" w:hAnsiTheme="majorBidi" w:cstheme="majorBidi"/>
          <w:sz w:val="26"/>
          <w:szCs w:val="26"/>
        </w:rPr>
        <w:t xml:space="preserve"> </w:t>
      </w:r>
      <w:r w:rsidR="008A1B75">
        <w:rPr>
          <w:rFonts w:asciiTheme="majorBidi" w:hAnsiTheme="majorBidi" w:cstheme="majorBidi"/>
          <w:sz w:val="26"/>
          <w:szCs w:val="26"/>
        </w:rPr>
        <w:t xml:space="preserve">were </w:t>
      </w:r>
      <w:r w:rsidR="00F84A02">
        <w:rPr>
          <w:rFonts w:asciiTheme="majorBidi" w:hAnsiTheme="majorBidi" w:cstheme="majorBidi"/>
          <w:sz w:val="26"/>
          <w:szCs w:val="26"/>
        </w:rPr>
        <w:t>call</w:t>
      </w:r>
      <w:r w:rsidR="008A1B75">
        <w:rPr>
          <w:rFonts w:asciiTheme="majorBidi" w:hAnsiTheme="majorBidi" w:cstheme="majorBidi"/>
          <w:sz w:val="26"/>
          <w:szCs w:val="26"/>
        </w:rPr>
        <w:t>ing</w:t>
      </w:r>
      <w:r w:rsidR="00F84A02">
        <w:rPr>
          <w:rFonts w:asciiTheme="majorBidi" w:hAnsiTheme="majorBidi" w:cstheme="majorBidi"/>
          <w:sz w:val="26"/>
          <w:szCs w:val="26"/>
        </w:rPr>
        <w:t xml:space="preserve"> for forgiveness and </w:t>
      </w:r>
      <w:r w:rsidR="00A35150">
        <w:rPr>
          <w:rFonts w:asciiTheme="majorBidi" w:hAnsiTheme="majorBidi" w:cstheme="majorBidi"/>
          <w:sz w:val="26"/>
          <w:szCs w:val="26"/>
        </w:rPr>
        <w:t>divine engagement</w:t>
      </w:r>
      <w:r w:rsidR="00F84A02">
        <w:rPr>
          <w:rFonts w:asciiTheme="majorBidi" w:hAnsiTheme="majorBidi" w:cstheme="majorBidi"/>
          <w:sz w:val="26"/>
          <w:szCs w:val="26"/>
        </w:rPr>
        <w:t xml:space="preserve"> (cf. “Our Father who ar</w:t>
      </w:r>
      <w:r w:rsidR="00626549">
        <w:rPr>
          <w:rFonts w:asciiTheme="majorBidi" w:hAnsiTheme="majorBidi" w:cstheme="majorBidi"/>
          <w:sz w:val="26"/>
          <w:szCs w:val="26"/>
        </w:rPr>
        <w:t>t</w:t>
      </w:r>
      <w:r w:rsidR="00F84A02">
        <w:rPr>
          <w:rFonts w:asciiTheme="majorBidi" w:hAnsiTheme="majorBidi" w:cstheme="majorBidi"/>
          <w:sz w:val="26"/>
          <w:szCs w:val="26"/>
        </w:rPr>
        <w:t xml:space="preserve"> in heaven”).  </w:t>
      </w:r>
      <w:r w:rsidR="0026004F">
        <w:rPr>
          <w:rFonts w:asciiTheme="majorBidi" w:hAnsiTheme="majorBidi" w:cstheme="majorBidi"/>
          <w:sz w:val="26"/>
          <w:szCs w:val="26"/>
        </w:rPr>
        <w:br/>
        <w:t xml:space="preserve"> </w:t>
      </w:r>
      <w:r w:rsidR="0026004F">
        <w:rPr>
          <w:rFonts w:asciiTheme="majorBidi" w:hAnsiTheme="majorBidi" w:cstheme="majorBidi"/>
          <w:sz w:val="26"/>
          <w:szCs w:val="26"/>
        </w:rPr>
        <w:tab/>
      </w:r>
      <w:r w:rsidR="00BD0C53">
        <w:rPr>
          <w:rFonts w:asciiTheme="majorBidi" w:hAnsiTheme="majorBidi" w:cstheme="majorBidi"/>
          <w:sz w:val="26"/>
          <w:szCs w:val="26"/>
        </w:rPr>
        <w:t>The suppliants are seen as those who have sinned (8:33, 35, esp. 46</w:t>
      </w:r>
      <w:r w:rsidR="00D730AE">
        <w:rPr>
          <w:rFonts w:asciiTheme="majorBidi" w:hAnsiTheme="majorBidi" w:cstheme="majorBidi"/>
          <w:sz w:val="26"/>
          <w:szCs w:val="26"/>
        </w:rPr>
        <w:t>, 50</w:t>
      </w:r>
      <w:r w:rsidR="00BD0C53">
        <w:rPr>
          <w:rFonts w:asciiTheme="majorBidi" w:hAnsiTheme="majorBidi" w:cstheme="majorBidi"/>
          <w:sz w:val="26"/>
          <w:szCs w:val="26"/>
        </w:rPr>
        <w:t>) and who are in need of confessing his name (loyalty</w:t>
      </w:r>
      <w:r w:rsidR="00D730AE">
        <w:rPr>
          <w:rFonts w:asciiTheme="majorBidi" w:hAnsiTheme="majorBidi" w:cstheme="majorBidi"/>
          <w:sz w:val="26"/>
          <w:szCs w:val="26"/>
        </w:rPr>
        <w:t>/allegiance</w:t>
      </w:r>
      <w:r w:rsidR="00BD0C53">
        <w:rPr>
          <w:rFonts w:asciiTheme="majorBidi" w:hAnsiTheme="majorBidi" w:cstheme="majorBidi"/>
          <w:sz w:val="26"/>
          <w:szCs w:val="26"/>
        </w:rPr>
        <w:t>; 8:33, 35) after they had turned back to the Lord (</w:t>
      </w:r>
      <w:r w:rsidR="00BD0C53" w:rsidRPr="00D730AE">
        <w:rPr>
          <w:rFonts w:asciiTheme="majorBidi" w:hAnsiTheme="majorBidi" w:cstheme="majorBidi"/>
          <w:sz w:val="28"/>
          <w:szCs w:val="28"/>
          <w:rtl/>
        </w:rPr>
        <w:t>וְשָׁ֤בוּ אֵלֶ֙יך</w:t>
      </w:r>
      <w:proofErr w:type="gramStart"/>
      <w:r w:rsidR="00BD0C53" w:rsidRPr="00D730AE">
        <w:rPr>
          <w:rFonts w:asciiTheme="majorBidi" w:hAnsiTheme="majorBidi" w:cstheme="majorBidi"/>
          <w:sz w:val="28"/>
          <w:szCs w:val="28"/>
          <w:rtl/>
        </w:rPr>
        <w:t>ָ</w:t>
      </w:r>
      <w:r w:rsidR="00BD0C53" w:rsidRPr="00D730AE">
        <w:rPr>
          <w:rFonts w:asciiTheme="majorBidi" w:hAnsiTheme="majorBidi" w:cstheme="majorBidi"/>
          <w:sz w:val="20"/>
          <w:szCs w:val="20"/>
          <w:rtl/>
        </w:rPr>
        <w:t xml:space="preserve"> </w:t>
      </w:r>
      <w:r w:rsidR="00D730AE" w:rsidRPr="00D730AE">
        <w:rPr>
          <w:rFonts w:asciiTheme="majorBidi" w:hAnsiTheme="majorBidi" w:cstheme="majorBidi"/>
          <w:sz w:val="20"/>
          <w:szCs w:val="20"/>
        </w:rPr>
        <w:t xml:space="preserve"> ;</w:t>
      </w:r>
      <w:proofErr w:type="gramEnd"/>
      <w:r w:rsidR="00D730AE" w:rsidRPr="00D730AE">
        <w:rPr>
          <w:rFonts w:asciiTheme="majorBidi" w:hAnsiTheme="majorBidi" w:cstheme="majorBidi"/>
          <w:sz w:val="20"/>
          <w:szCs w:val="20"/>
        </w:rPr>
        <w:t xml:space="preserve"> </w:t>
      </w:r>
      <w:r w:rsidR="00D730AE" w:rsidRPr="00D730AE">
        <w:rPr>
          <w:rFonts w:asciiTheme="majorBidi" w:hAnsiTheme="majorBidi" w:cstheme="majorBidi"/>
          <w:sz w:val="26"/>
          <w:szCs w:val="26"/>
        </w:rPr>
        <w:t>8:33, 35, 47</w:t>
      </w:r>
      <w:r w:rsidR="00DD239E">
        <w:rPr>
          <w:rFonts w:asciiTheme="majorBidi" w:hAnsiTheme="majorBidi" w:cstheme="majorBidi"/>
          <w:sz w:val="26"/>
          <w:szCs w:val="26"/>
        </w:rPr>
        <w:t>, 58</w:t>
      </w:r>
      <w:r w:rsidR="00D730AE" w:rsidRPr="00D730AE">
        <w:rPr>
          <w:rFonts w:asciiTheme="majorBidi" w:hAnsiTheme="majorBidi" w:cstheme="majorBidi"/>
          <w:sz w:val="26"/>
          <w:szCs w:val="26"/>
        </w:rPr>
        <w:t xml:space="preserve">). </w:t>
      </w:r>
      <w:r w:rsidR="00B2704D">
        <w:rPr>
          <w:rFonts w:asciiTheme="majorBidi" w:hAnsiTheme="majorBidi" w:cstheme="majorBidi"/>
          <w:sz w:val="26"/>
          <w:szCs w:val="26"/>
        </w:rPr>
        <w:t>From that position</w:t>
      </w:r>
      <w:r w:rsidR="00D730AE">
        <w:rPr>
          <w:rFonts w:asciiTheme="majorBidi" w:hAnsiTheme="majorBidi" w:cstheme="majorBidi"/>
          <w:sz w:val="26"/>
          <w:szCs w:val="26"/>
        </w:rPr>
        <w:t xml:space="preserve"> </w:t>
      </w:r>
      <w:r w:rsidR="00626549">
        <w:rPr>
          <w:rFonts w:asciiTheme="majorBidi" w:hAnsiTheme="majorBidi" w:cstheme="majorBidi"/>
          <w:sz w:val="26"/>
          <w:szCs w:val="26"/>
        </w:rPr>
        <w:t xml:space="preserve">of repentance </w:t>
      </w:r>
      <w:r w:rsidR="00D730AE">
        <w:rPr>
          <w:rFonts w:asciiTheme="majorBidi" w:hAnsiTheme="majorBidi" w:cstheme="majorBidi"/>
          <w:sz w:val="26"/>
          <w:szCs w:val="26"/>
        </w:rPr>
        <w:t>forgiveness is</w:t>
      </w:r>
      <w:r w:rsidR="00B2704D">
        <w:rPr>
          <w:rFonts w:asciiTheme="majorBidi" w:hAnsiTheme="majorBidi" w:cstheme="majorBidi"/>
          <w:sz w:val="26"/>
          <w:szCs w:val="26"/>
        </w:rPr>
        <w:t xml:space="preserve"> repeatedly</w:t>
      </w:r>
      <w:r w:rsidR="00D730AE">
        <w:rPr>
          <w:rFonts w:asciiTheme="majorBidi" w:hAnsiTheme="majorBidi" w:cstheme="majorBidi"/>
          <w:sz w:val="26"/>
          <w:szCs w:val="26"/>
        </w:rPr>
        <w:t xml:space="preserve"> requested (</w:t>
      </w:r>
      <w:r w:rsidR="00DD239E">
        <w:rPr>
          <w:rFonts w:asciiTheme="majorBidi" w:hAnsiTheme="majorBidi" w:cstheme="majorBidi"/>
          <w:sz w:val="26"/>
          <w:szCs w:val="26"/>
        </w:rPr>
        <w:t>8:30, 34, 36, 50).</w:t>
      </w:r>
      <w:r w:rsidR="00D730AE" w:rsidRPr="00D730AE">
        <w:rPr>
          <w:rFonts w:asciiTheme="majorBidi" w:hAnsiTheme="majorBidi" w:cstheme="majorBidi"/>
          <w:sz w:val="26"/>
          <w:szCs w:val="26"/>
        </w:rPr>
        <w:t xml:space="preserve">  Usually </w:t>
      </w:r>
      <w:r w:rsidR="00640B86">
        <w:rPr>
          <w:rFonts w:asciiTheme="majorBidi" w:hAnsiTheme="majorBidi" w:cstheme="majorBidi"/>
          <w:sz w:val="26"/>
          <w:szCs w:val="26"/>
        </w:rPr>
        <w:t xml:space="preserve">the turning back to God </w:t>
      </w:r>
      <w:r w:rsidR="00D730AE" w:rsidRPr="00D730AE">
        <w:rPr>
          <w:rFonts w:asciiTheme="majorBidi" w:hAnsiTheme="majorBidi" w:cstheme="majorBidi"/>
          <w:sz w:val="26"/>
          <w:szCs w:val="26"/>
        </w:rPr>
        <w:t>comes as a result of an awareness of their facing the divine afflictions narrated</w:t>
      </w:r>
      <w:r w:rsidR="00D730AE">
        <w:rPr>
          <w:rFonts w:asciiTheme="majorBidi" w:hAnsiTheme="majorBidi" w:cstheme="majorBidi"/>
          <w:sz w:val="26"/>
          <w:szCs w:val="26"/>
        </w:rPr>
        <w:t xml:space="preserve"> in the prayer occasions </w:t>
      </w:r>
      <w:r w:rsidR="008A1B75">
        <w:rPr>
          <w:rFonts w:asciiTheme="majorBidi" w:hAnsiTheme="majorBidi" w:cstheme="majorBidi"/>
          <w:sz w:val="26"/>
          <w:szCs w:val="26"/>
        </w:rPr>
        <w:t>reflective of</w:t>
      </w:r>
      <w:r w:rsidR="00D730AE">
        <w:rPr>
          <w:rFonts w:asciiTheme="majorBidi" w:hAnsiTheme="majorBidi" w:cstheme="majorBidi"/>
          <w:sz w:val="26"/>
          <w:szCs w:val="26"/>
        </w:rPr>
        <w:t xml:space="preserve"> the covenantal curses (</w:t>
      </w:r>
      <w:proofErr w:type="spellStart"/>
      <w:r w:rsidR="00D730AE">
        <w:rPr>
          <w:rFonts w:asciiTheme="majorBidi" w:hAnsiTheme="majorBidi" w:cstheme="majorBidi"/>
          <w:sz w:val="26"/>
          <w:szCs w:val="26"/>
        </w:rPr>
        <w:t>Deut</w:t>
      </w:r>
      <w:proofErr w:type="spellEnd"/>
      <w:r w:rsidR="00D730AE">
        <w:rPr>
          <w:rFonts w:asciiTheme="majorBidi" w:hAnsiTheme="majorBidi" w:cstheme="majorBidi"/>
          <w:sz w:val="26"/>
          <w:szCs w:val="26"/>
        </w:rPr>
        <w:t xml:space="preserve"> 28). </w:t>
      </w:r>
      <w:r w:rsidR="008A1B75">
        <w:rPr>
          <w:rFonts w:asciiTheme="majorBidi" w:hAnsiTheme="majorBidi" w:cstheme="majorBidi"/>
          <w:sz w:val="26"/>
          <w:szCs w:val="26"/>
        </w:rPr>
        <w:t>T</w:t>
      </w:r>
      <w:r w:rsidR="00D730AE">
        <w:rPr>
          <w:rFonts w:asciiTheme="majorBidi" w:hAnsiTheme="majorBidi" w:cstheme="majorBidi"/>
          <w:sz w:val="26"/>
          <w:szCs w:val="26"/>
        </w:rPr>
        <w:t>he seven</w:t>
      </w:r>
      <w:r w:rsidR="00B2704D">
        <w:rPr>
          <w:rFonts w:asciiTheme="majorBidi" w:hAnsiTheme="majorBidi" w:cstheme="majorBidi"/>
          <w:sz w:val="26"/>
          <w:szCs w:val="26"/>
        </w:rPr>
        <w:t>th</w:t>
      </w:r>
      <w:r w:rsidR="00D730AE">
        <w:rPr>
          <w:rFonts w:asciiTheme="majorBidi" w:hAnsiTheme="majorBidi" w:cstheme="majorBidi"/>
          <w:sz w:val="26"/>
          <w:szCs w:val="26"/>
        </w:rPr>
        <w:t xml:space="preserve"> prayer occasion of exile has a hard</w:t>
      </w:r>
      <w:r w:rsidR="00640B86">
        <w:rPr>
          <w:rFonts w:asciiTheme="majorBidi" w:hAnsiTheme="majorBidi" w:cstheme="majorBidi"/>
          <w:sz w:val="26"/>
          <w:szCs w:val="26"/>
        </w:rPr>
        <w:t>-</w:t>
      </w:r>
      <w:r w:rsidR="00D730AE">
        <w:rPr>
          <w:rFonts w:asciiTheme="majorBidi" w:hAnsiTheme="majorBidi" w:cstheme="majorBidi"/>
          <w:sz w:val="26"/>
          <w:szCs w:val="26"/>
        </w:rPr>
        <w:t xml:space="preserve">hitting trifecta confession: “We have sinned </w:t>
      </w:r>
      <w:proofErr w:type="gramStart"/>
      <w:r w:rsidR="00D730AE" w:rsidRPr="00D730AE">
        <w:rPr>
          <w:rFonts w:asciiTheme="majorBidi" w:hAnsiTheme="majorBidi" w:cstheme="majorBidi"/>
          <w:sz w:val="26"/>
          <w:szCs w:val="26"/>
        </w:rPr>
        <w:t>(</w:t>
      </w:r>
      <w:r w:rsidR="00D730AE">
        <w:rPr>
          <w:rFonts w:asciiTheme="majorBidi" w:hAnsiTheme="majorBidi" w:cstheme="majorBidi"/>
          <w:sz w:val="26"/>
          <w:szCs w:val="26"/>
        </w:rPr>
        <w:t xml:space="preserve"> </w:t>
      </w:r>
      <w:r w:rsidR="00D730AE" w:rsidRPr="00D730AE">
        <w:rPr>
          <w:rFonts w:asciiTheme="majorBidi" w:hAnsiTheme="majorBidi" w:cstheme="majorBidi"/>
          <w:sz w:val="28"/>
          <w:szCs w:val="28"/>
          <w:rtl/>
        </w:rPr>
        <w:t>ח</w:t>
      </w:r>
      <w:proofErr w:type="gramEnd"/>
      <w:r w:rsidR="00D730AE" w:rsidRPr="00D730AE">
        <w:rPr>
          <w:rFonts w:asciiTheme="majorBidi" w:hAnsiTheme="majorBidi" w:cstheme="majorBidi"/>
          <w:sz w:val="28"/>
          <w:szCs w:val="28"/>
          <w:rtl/>
        </w:rPr>
        <w:t>ָטָ֥אנוּ</w:t>
      </w:r>
      <w:r w:rsidR="00D730AE" w:rsidRPr="00D730AE">
        <w:rPr>
          <w:rFonts w:asciiTheme="majorBidi" w:hAnsiTheme="majorBidi" w:cstheme="majorBidi"/>
          <w:sz w:val="26"/>
          <w:szCs w:val="26"/>
        </w:rPr>
        <w:t xml:space="preserve"> )</w:t>
      </w:r>
      <w:r w:rsidR="00D730AE">
        <w:rPr>
          <w:rFonts w:asciiTheme="majorBidi" w:hAnsiTheme="majorBidi" w:cstheme="majorBidi"/>
          <w:sz w:val="26"/>
          <w:szCs w:val="26"/>
        </w:rPr>
        <w:t>, we have done wrong (</w:t>
      </w:r>
      <w:r w:rsidR="00D730AE" w:rsidRPr="00D730AE">
        <w:rPr>
          <w:rFonts w:asciiTheme="majorBidi" w:hAnsiTheme="majorBidi" w:cstheme="majorBidi"/>
          <w:sz w:val="28"/>
          <w:szCs w:val="28"/>
          <w:rtl/>
        </w:rPr>
        <w:t>וְהֶעֱוִ֖ינוּ</w:t>
      </w:r>
      <w:r w:rsidR="00D730AE">
        <w:rPr>
          <w:rFonts w:ascii="Arial" w:hAnsi="Arial" w:cs="Arial"/>
          <w:sz w:val="20"/>
          <w:szCs w:val="20"/>
          <w:rtl/>
        </w:rPr>
        <w:t xml:space="preserve"> </w:t>
      </w:r>
      <w:r w:rsidR="00D730AE">
        <w:rPr>
          <w:rFonts w:asciiTheme="majorBidi" w:hAnsiTheme="majorBidi" w:cstheme="majorBidi"/>
          <w:sz w:val="26"/>
          <w:szCs w:val="26"/>
        </w:rPr>
        <w:t xml:space="preserve"> ), we have acted wickedly (</w:t>
      </w:r>
      <w:r w:rsidR="00D730AE" w:rsidRPr="00D730AE">
        <w:rPr>
          <w:rFonts w:asciiTheme="majorBidi" w:hAnsiTheme="majorBidi" w:cstheme="majorBidi"/>
          <w:sz w:val="28"/>
          <w:szCs w:val="28"/>
          <w:rtl/>
        </w:rPr>
        <w:t>רָשָֽׁעְנוּ</w:t>
      </w:r>
      <w:r w:rsidR="00D730AE">
        <w:rPr>
          <w:rFonts w:ascii="Arial" w:hAnsi="Arial" w:cs="Arial"/>
          <w:sz w:val="20"/>
          <w:szCs w:val="20"/>
          <w:rtl/>
        </w:rPr>
        <w:t xml:space="preserve"> </w:t>
      </w:r>
      <w:r w:rsidR="00D730AE">
        <w:rPr>
          <w:rFonts w:asciiTheme="majorBidi" w:hAnsiTheme="majorBidi" w:cstheme="majorBidi"/>
          <w:sz w:val="26"/>
          <w:szCs w:val="26"/>
        </w:rPr>
        <w:t xml:space="preserve"> )” (8:47</w:t>
      </w:r>
      <w:r w:rsidR="00A35150">
        <w:rPr>
          <w:rFonts w:asciiTheme="majorBidi" w:hAnsiTheme="majorBidi" w:cstheme="majorBidi"/>
          <w:sz w:val="26"/>
          <w:szCs w:val="26"/>
        </w:rPr>
        <w:t xml:space="preserve">; cf. Ps 106:6, </w:t>
      </w:r>
      <w:proofErr w:type="spellStart"/>
      <w:r w:rsidR="00A35150">
        <w:rPr>
          <w:rFonts w:asciiTheme="majorBidi" w:hAnsiTheme="majorBidi" w:cstheme="majorBidi"/>
          <w:sz w:val="26"/>
          <w:szCs w:val="26"/>
        </w:rPr>
        <w:t>Brettler</w:t>
      </w:r>
      <w:proofErr w:type="spellEnd"/>
      <w:r w:rsidR="00A35150">
        <w:rPr>
          <w:rFonts w:asciiTheme="majorBidi" w:hAnsiTheme="majorBidi" w:cstheme="majorBidi"/>
          <w:sz w:val="26"/>
          <w:szCs w:val="26"/>
        </w:rPr>
        <w:t>, 31</w:t>
      </w:r>
      <w:r w:rsidR="00D730AE">
        <w:rPr>
          <w:rFonts w:asciiTheme="majorBidi" w:hAnsiTheme="majorBidi" w:cstheme="majorBidi"/>
          <w:sz w:val="26"/>
          <w:szCs w:val="26"/>
        </w:rPr>
        <w:t xml:space="preserve">). </w:t>
      </w:r>
      <w:r w:rsidR="008A1B75">
        <w:rPr>
          <w:rFonts w:asciiTheme="majorBidi" w:hAnsiTheme="majorBidi" w:cstheme="majorBidi"/>
          <w:sz w:val="26"/>
          <w:szCs w:val="26"/>
        </w:rPr>
        <w:t>By</w:t>
      </w:r>
      <w:r w:rsidR="00276055">
        <w:rPr>
          <w:rFonts w:asciiTheme="majorBidi" w:hAnsiTheme="majorBidi" w:cstheme="majorBidi"/>
          <w:sz w:val="26"/>
          <w:szCs w:val="26"/>
        </w:rPr>
        <w:t xml:space="preserve"> contrast, </w:t>
      </w:r>
      <w:r w:rsidR="00B2704D">
        <w:rPr>
          <w:rFonts w:asciiTheme="majorBidi" w:hAnsiTheme="majorBidi" w:cstheme="majorBidi"/>
          <w:sz w:val="26"/>
          <w:szCs w:val="26"/>
        </w:rPr>
        <w:t>in</w:t>
      </w:r>
      <w:r w:rsidR="00D730AE">
        <w:rPr>
          <w:rFonts w:asciiTheme="majorBidi" w:hAnsiTheme="majorBidi" w:cstheme="majorBidi"/>
          <w:sz w:val="26"/>
          <w:szCs w:val="26"/>
        </w:rPr>
        <w:t xml:space="preserve"> prayer occasion five the pious pilg</w:t>
      </w:r>
      <w:r w:rsidR="00B2704D">
        <w:rPr>
          <w:rFonts w:asciiTheme="majorBidi" w:hAnsiTheme="majorBidi" w:cstheme="majorBidi"/>
          <w:sz w:val="26"/>
          <w:szCs w:val="26"/>
        </w:rPr>
        <w:t>r</w:t>
      </w:r>
      <w:r w:rsidR="00D730AE">
        <w:rPr>
          <w:rFonts w:asciiTheme="majorBidi" w:hAnsiTheme="majorBidi" w:cstheme="majorBidi"/>
          <w:sz w:val="26"/>
          <w:szCs w:val="26"/>
        </w:rPr>
        <w:t>imaging foreigner</w:t>
      </w:r>
      <w:r w:rsidR="008A1B75">
        <w:rPr>
          <w:rFonts w:asciiTheme="majorBidi" w:hAnsiTheme="majorBidi" w:cstheme="majorBidi"/>
          <w:sz w:val="26"/>
          <w:szCs w:val="26"/>
        </w:rPr>
        <w:t xml:space="preserve"> makes</w:t>
      </w:r>
      <w:r w:rsidR="00D730AE">
        <w:rPr>
          <w:rFonts w:asciiTheme="majorBidi" w:hAnsiTheme="majorBidi" w:cstheme="majorBidi"/>
          <w:sz w:val="26"/>
          <w:szCs w:val="26"/>
        </w:rPr>
        <w:t xml:space="preserve"> </w:t>
      </w:r>
      <w:r w:rsidR="00B2704D">
        <w:rPr>
          <w:rFonts w:asciiTheme="majorBidi" w:hAnsiTheme="majorBidi" w:cstheme="majorBidi"/>
          <w:sz w:val="26"/>
          <w:szCs w:val="26"/>
        </w:rPr>
        <w:lastRenderedPageBreak/>
        <w:t xml:space="preserve">no </w:t>
      </w:r>
      <w:r w:rsidR="00D730AE">
        <w:rPr>
          <w:rFonts w:asciiTheme="majorBidi" w:hAnsiTheme="majorBidi" w:cstheme="majorBidi"/>
          <w:sz w:val="26"/>
          <w:szCs w:val="26"/>
        </w:rPr>
        <w:t xml:space="preserve">confession of sin (8:41-43). </w:t>
      </w:r>
      <w:r w:rsidR="00B2704D">
        <w:rPr>
          <w:rFonts w:asciiTheme="majorBidi" w:hAnsiTheme="majorBidi" w:cstheme="majorBidi"/>
          <w:sz w:val="26"/>
          <w:szCs w:val="26"/>
        </w:rPr>
        <w:br/>
        <w:t xml:space="preserve"> </w:t>
      </w:r>
      <w:r w:rsidR="00B2704D">
        <w:rPr>
          <w:rFonts w:asciiTheme="majorBidi" w:hAnsiTheme="majorBidi" w:cstheme="majorBidi"/>
          <w:sz w:val="26"/>
          <w:szCs w:val="26"/>
        </w:rPr>
        <w:tab/>
        <w:t xml:space="preserve">Solomon’s </w:t>
      </w:r>
      <w:r w:rsidR="0026004F">
        <w:rPr>
          <w:rFonts w:asciiTheme="majorBidi" w:hAnsiTheme="majorBidi" w:cstheme="majorBidi"/>
          <w:sz w:val="26"/>
          <w:szCs w:val="26"/>
        </w:rPr>
        <w:t xml:space="preserve">people are seen as those who </w:t>
      </w:r>
      <w:r w:rsidR="008A1B75">
        <w:rPr>
          <w:rFonts w:asciiTheme="majorBidi" w:hAnsiTheme="majorBidi" w:cstheme="majorBidi"/>
          <w:sz w:val="26"/>
          <w:szCs w:val="26"/>
        </w:rPr>
        <w:t>are</w:t>
      </w:r>
      <w:r w:rsidR="00276055">
        <w:rPr>
          <w:rFonts w:asciiTheme="majorBidi" w:hAnsiTheme="majorBidi" w:cstheme="majorBidi"/>
          <w:sz w:val="26"/>
          <w:szCs w:val="26"/>
        </w:rPr>
        <w:t xml:space="preserve"> </w:t>
      </w:r>
      <w:r w:rsidR="0026004F">
        <w:rPr>
          <w:rFonts w:asciiTheme="majorBidi" w:hAnsiTheme="majorBidi" w:cstheme="majorBidi"/>
          <w:sz w:val="26"/>
          <w:szCs w:val="26"/>
        </w:rPr>
        <w:t xml:space="preserve">needy </w:t>
      </w:r>
      <w:r w:rsidR="008A1B75">
        <w:rPr>
          <w:rFonts w:asciiTheme="majorBidi" w:hAnsiTheme="majorBidi" w:cstheme="majorBidi"/>
          <w:sz w:val="26"/>
          <w:szCs w:val="26"/>
        </w:rPr>
        <w:t xml:space="preserve">and </w:t>
      </w:r>
      <w:r w:rsidR="00B2704D">
        <w:rPr>
          <w:rFonts w:asciiTheme="majorBidi" w:hAnsiTheme="majorBidi" w:cstheme="majorBidi"/>
          <w:sz w:val="26"/>
          <w:szCs w:val="26"/>
        </w:rPr>
        <w:t>dependent</w:t>
      </w:r>
      <w:r w:rsidR="00640B86">
        <w:rPr>
          <w:rFonts w:asciiTheme="majorBidi" w:hAnsiTheme="majorBidi" w:cstheme="majorBidi"/>
          <w:sz w:val="26"/>
          <w:szCs w:val="26"/>
        </w:rPr>
        <w:t>--</w:t>
      </w:r>
      <w:r w:rsidR="00B2704D">
        <w:rPr>
          <w:rFonts w:asciiTheme="majorBidi" w:hAnsiTheme="majorBidi" w:cstheme="majorBidi"/>
          <w:sz w:val="26"/>
          <w:szCs w:val="26"/>
        </w:rPr>
        <w:t>p</w:t>
      </w:r>
      <w:r w:rsidR="008A1B75">
        <w:rPr>
          <w:rFonts w:asciiTheme="majorBidi" w:hAnsiTheme="majorBidi" w:cstheme="majorBidi"/>
          <w:sz w:val="26"/>
          <w:szCs w:val="26"/>
        </w:rPr>
        <w:t>leading</w:t>
      </w:r>
      <w:r w:rsidR="00276055">
        <w:rPr>
          <w:rFonts w:asciiTheme="majorBidi" w:hAnsiTheme="majorBidi" w:cstheme="majorBidi"/>
          <w:sz w:val="26"/>
          <w:szCs w:val="26"/>
        </w:rPr>
        <w:t xml:space="preserve"> that</w:t>
      </w:r>
      <w:r w:rsidR="0026004F">
        <w:rPr>
          <w:rFonts w:asciiTheme="majorBidi" w:hAnsiTheme="majorBidi" w:cstheme="majorBidi"/>
          <w:sz w:val="26"/>
          <w:szCs w:val="26"/>
        </w:rPr>
        <w:t xml:space="preserve"> God perform his mighty acts of salvation </w:t>
      </w:r>
      <w:r w:rsidR="00480D38">
        <w:rPr>
          <w:rFonts w:asciiTheme="majorBidi" w:hAnsiTheme="majorBidi" w:cstheme="majorBidi"/>
          <w:sz w:val="26"/>
          <w:szCs w:val="26"/>
        </w:rPr>
        <w:t xml:space="preserve">to rescue them </w:t>
      </w:r>
      <w:r w:rsidR="0026004F">
        <w:rPr>
          <w:rFonts w:asciiTheme="majorBidi" w:hAnsiTheme="majorBidi" w:cstheme="majorBidi"/>
          <w:sz w:val="26"/>
          <w:szCs w:val="26"/>
        </w:rPr>
        <w:t>in their own day (</w:t>
      </w:r>
      <w:r w:rsidR="00480D38">
        <w:rPr>
          <w:rFonts w:asciiTheme="majorBidi" w:hAnsiTheme="majorBidi" w:cstheme="majorBidi"/>
          <w:sz w:val="26"/>
          <w:szCs w:val="26"/>
        </w:rPr>
        <w:t>8:59, 45, 49, 34, 36</w:t>
      </w:r>
      <w:r w:rsidR="00276055">
        <w:rPr>
          <w:rFonts w:asciiTheme="majorBidi" w:hAnsiTheme="majorBidi" w:cstheme="majorBidi"/>
          <w:sz w:val="26"/>
          <w:szCs w:val="26"/>
        </w:rPr>
        <w:t>; cf. “give us this day”</w:t>
      </w:r>
      <w:r w:rsidR="0026004F">
        <w:rPr>
          <w:rFonts w:asciiTheme="majorBidi" w:hAnsiTheme="majorBidi" w:cstheme="majorBidi"/>
          <w:sz w:val="26"/>
          <w:szCs w:val="26"/>
        </w:rPr>
        <w:t xml:space="preserve">) </w:t>
      </w:r>
      <w:r w:rsidR="00480D38">
        <w:rPr>
          <w:rFonts w:asciiTheme="majorBidi" w:hAnsiTheme="majorBidi" w:cstheme="majorBidi"/>
          <w:sz w:val="26"/>
          <w:szCs w:val="26"/>
        </w:rPr>
        <w:t>as</w:t>
      </w:r>
      <w:r w:rsidR="0026004F">
        <w:rPr>
          <w:rFonts w:asciiTheme="majorBidi" w:hAnsiTheme="majorBidi" w:cstheme="majorBidi"/>
          <w:sz w:val="26"/>
          <w:szCs w:val="26"/>
        </w:rPr>
        <w:t xml:space="preserve"> he had done for Israel in the past (</w:t>
      </w:r>
      <w:r w:rsidR="00480D38">
        <w:rPr>
          <w:rFonts w:asciiTheme="majorBidi" w:hAnsiTheme="majorBidi" w:cstheme="majorBidi"/>
          <w:sz w:val="26"/>
          <w:szCs w:val="26"/>
        </w:rPr>
        <w:t xml:space="preserve">8:9, 16, 21, </w:t>
      </w:r>
      <w:r w:rsidR="0026004F">
        <w:rPr>
          <w:rFonts w:asciiTheme="majorBidi" w:hAnsiTheme="majorBidi" w:cstheme="majorBidi"/>
          <w:sz w:val="26"/>
          <w:szCs w:val="26"/>
        </w:rPr>
        <w:t xml:space="preserve"> </w:t>
      </w:r>
      <w:r w:rsidR="00480D38">
        <w:rPr>
          <w:rFonts w:asciiTheme="majorBidi" w:hAnsiTheme="majorBidi" w:cstheme="majorBidi"/>
          <w:sz w:val="26"/>
          <w:szCs w:val="26"/>
        </w:rPr>
        <w:t>51, 53</w:t>
      </w:r>
      <w:r w:rsidR="0026004F">
        <w:rPr>
          <w:rFonts w:asciiTheme="majorBidi" w:hAnsiTheme="majorBidi" w:cstheme="majorBidi"/>
          <w:sz w:val="26"/>
          <w:szCs w:val="26"/>
        </w:rPr>
        <w:t>)</w:t>
      </w:r>
      <w:r w:rsidR="00480D38">
        <w:rPr>
          <w:rFonts w:asciiTheme="majorBidi" w:hAnsiTheme="majorBidi" w:cstheme="majorBidi"/>
          <w:sz w:val="26"/>
          <w:szCs w:val="26"/>
        </w:rPr>
        <w:t xml:space="preserve">. </w:t>
      </w:r>
      <w:r w:rsidR="00F84A02">
        <w:rPr>
          <w:rFonts w:asciiTheme="majorBidi" w:hAnsiTheme="majorBidi" w:cstheme="majorBidi"/>
          <w:sz w:val="26"/>
          <w:szCs w:val="26"/>
        </w:rPr>
        <w:t xml:space="preserve">Solomon’s Temple Prayer repeatedly calls on God </w:t>
      </w:r>
      <w:r w:rsidR="00640B86">
        <w:rPr>
          <w:rFonts w:asciiTheme="majorBidi" w:hAnsiTheme="majorBidi" w:cstheme="majorBidi"/>
          <w:sz w:val="26"/>
          <w:szCs w:val="26"/>
        </w:rPr>
        <w:t xml:space="preserve">in heaven </w:t>
      </w:r>
      <w:r w:rsidR="00F84A02">
        <w:rPr>
          <w:rFonts w:asciiTheme="majorBidi" w:hAnsiTheme="majorBidi" w:cstheme="majorBidi"/>
          <w:sz w:val="26"/>
          <w:szCs w:val="26"/>
        </w:rPr>
        <w:t>to hear</w:t>
      </w:r>
      <w:r w:rsidR="00B2704D">
        <w:rPr>
          <w:rFonts w:asciiTheme="majorBidi" w:hAnsiTheme="majorBidi" w:cstheme="majorBidi"/>
          <w:sz w:val="26"/>
          <w:szCs w:val="26"/>
        </w:rPr>
        <w:t xml:space="preserve"> </w:t>
      </w:r>
      <w:r w:rsidR="00F84A02">
        <w:rPr>
          <w:rFonts w:asciiTheme="majorBidi" w:hAnsiTheme="majorBidi" w:cstheme="majorBidi"/>
          <w:sz w:val="26"/>
          <w:szCs w:val="26"/>
        </w:rPr>
        <w:t xml:space="preserve">their pleas and prayers </w:t>
      </w:r>
      <w:r w:rsidR="00640B86">
        <w:rPr>
          <w:rFonts w:asciiTheme="majorBidi" w:hAnsiTheme="majorBidi" w:cstheme="majorBidi"/>
          <w:sz w:val="26"/>
          <w:szCs w:val="26"/>
        </w:rPr>
        <w:t>as</w:t>
      </w:r>
      <w:r w:rsidR="00276055">
        <w:rPr>
          <w:rFonts w:asciiTheme="majorBidi" w:hAnsiTheme="majorBidi" w:cstheme="majorBidi"/>
          <w:sz w:val="26"/>
          <w:szCs w:val="26"/>
        </w:rPr>
        <w:t xml:space="preserve"> </w:t>
      </w:r>
      <w:r w:rsidR="00B2704D">
        <w:rPr>
          <w:rFonts w:asciiTheme="majorBidi" w:hAnsiTheme="majorBidi" w:cstheme="majorBidi"/>
          <w:sz w:val="26"/>
          <w:szCs w:val="26"/>
        </w:rPr>
        <w:t xml:space="preserve">they pray toward the temple </w:t>
      </w:r>
      <w:r w:rsidR="00F84A02">
        <w:rPr>
          <w:rFonts w:asciiTheme="majorBidi" w:hAnsiTheme="majorBidi" w:cstheme="majorBidi"/>
          <w:sz w:val="26"/>
          <w:szCs w:val="26"/>
        </w:rPr>
        <w:t xml:space="preserve">from situations of helplessness and need (8:28-30, 34, 36, 39, 45, </w:t>
      </w:r>
      <w:proofErr w:type="gramStart"/>
      <w:r w:rsidR="00F84A02">
        <w:rPr>
          <w:rFonts w:asciiTheme="majorBidi" w:hAnsiTheme="majorBidi" w:cstheme="majorBidi"/>
          <w:sz w:val="26"/>
          <w:szCs w:val="26"/>
        </w:rPr>
        <w:t>49</w:t>
      </w:r>
      <w:proofErr w:type="gramEnd"/>
      <w:r w:rsidR="00F84A02">
        <w:rPr>
          <w:rFonts w:asciiTheme="majorBidi" w:hAnsiTheme="majorBidi" w:cstheme="majorBidi"/>
          <w:sz w:val="26"/>
          <w:szCs w:val="26"/>
        </w:rPr>
        <w:t xml:space="preserve">).  </w:t>
      </w:r>
      <w:r w:rsidR="00B2704D">
        <w:rPr>
          <w:rFonts w:asciiTheme="majorBidi" w:hAnsiTheme="majorBidi" w:cstheme="majorBidi"/>
          <w:sz w:val="26"/>
          <w:szCs w:val="26"/>
        </w:rPr>
        <w:br/>
        <w:t xml:space="preserve"> </w:t>
      </w:r>
      <w:r w:rsidR="00B2704D">
        <w:rPr>
          <w:rFonts w:asciiTheme="majorBidi" w:hAnsiTheme="majorBidi" w:cstheme="majorBidi"/>
          <w:sz w:val="26"/>
          <w:szCs w:val="26"/>
        </w:rPr>
        <w:tab/>
      </w:r>
      <w:r w:rsidR="00640B86">
        <w:rPr>
          <w:rFonts w:asciiTheme="majorBidi" w:hAnsiTheme="majorBidi" w:cstheme="majorBidi"/>
          <w:sz w:val="26"/>
          <w:szCs w:val="26"/>
        </w:rPr>
        <w:t>Another</w:t>
      </w:r>
      <w:r w:rsidR="00B2704D">
        <w:rPr>
          <w:rFonts w:asciiTheme="majorBidi" w:hAnsiTheme="majorBidi" w:cstheme="majorBidi"/>
          <w:sz w:val="26"/>
          <w:szCs w:val="26"/>
        </w:rPr>
        <w:t xml:space="preserve"> aspect of the suppliant is noted in this </w:t>
      </w:r>
      <w:proofErr w:type="gramStart"/>
      <w:r w:rsidR="00B2704D">
        <w:rPr>
          <w:rFonts w:asciiTheme="majorBidi" w:hAnsiTheme="majorBidi" w:cstheme="majorBidi"/>
          <w:sz w:val="26"/>
          <w:szCs w:val="26"/>
        </w:rPr>
        <w:t>prayer.</w:t>
      </w:r>
      <w:r w:rsidR="00C62C51">
        <w:rPr>
          <w:rFonts w:asciiTheme="majorBidi" w:hAnsiTheme="majorBidi" w:cstheme="majorBidi"/>
          <w:sz w:val="26"/>
          <w:szCs w:val="26"/>
        </w:rPr>
        <w:t>:</w:t>
      </w:r>
      <w:proofErr w:type="gramEnd"/>
      <w:r w:rsidR="00C62C51">
        <w:rPr>
          <w:rFonts w:asciiTheme="majorBidi" w:hAnsiTheme="majorBidi" w:cstheme="majorBidi"/>
          <w:sz w:val="26"/>
          <w:szCs w:val="26"/>
        </w:rPr>
        <w:t xml:space="preserve"> t</w:t>
      </w:r>
      <w:r w:rsidR="00B2704D" w:rsidRPr="00B22975">
        <w:rPr>
          <w:rFonts w:asciiTheme="majorBidi" w:hAnsiTheme="majorBidi" w:cstheme="majorBidi"/>
          <w:sz w:val="26"/>
          <w:szCs w:val="26"/>
        </w:rPr>
        <w:t>h</w:t>
      </w:r>
      <w:r w:rsidR="00B2704D">
        <w:rPr>
          <w:rFonts w:asciiTheme="majorBidi" w:hAnsiTheme="majorBidi" w:cstheme="majorBidi"/>
          <w:sz w:val="26"/>
          <w:szCs w:val="26"/>
        </w:rPr>
        <w:t xml:space="preserve">e recognition </w:t>
      </w:r>
      <w:r w:rsidR="00640B86">
        <w:rPr>
          <w:rFonts w:asciiTheme="majorBidi" w:hAnsiTheme="majorBidi" w:cstheme="majorBidi"/>
          <w:sz w:val="26"/>
          <w:szCs w:val="26"/>
        </w:rPr>
        <w:t>that</w:t>
      </w:r>
      <w:r w:rsidR="00B2704D">
        <w:rPr>
          <w:rFonts w:asciiTheme="majorBidi" w:hAnsiTheme="majorBidi" w:cstheme="majorBidi"/>
          <w:sz w:val="26"/>
          <w:szCs w:val="26"/>
        </w:rPr>
        <w:t xml:space="preserve"> divine omniscience </w:t>
      </w:r>
      <w:r w:rsidR="00276055">
        <w:rPr>
          <w:rFonts w:asciiTheme="majorBidi" w:hAnsiTheme="majorBidi" w:cstheme="majorBidi"/>
          <w:sz w:val="26"/>
          <w:szCs w:val="26"/>
        </w:rPr>
        <w:t>penetrat</w:t>
      </w:r>
      <w:r w:rsidR="00640B86">
        <w:rPr>
          <w:rFonts w:asciiTheme="majorBidi" w:hAnsiTheme="majorBidi" w:cstheme="majorBidi"/>
          <w:sz w:val="26"/>
          <w:szCs w:val="26"/>
        </w:rPr>
        <w:t>es</w:t>
      </w:r>
      <w:r w:rsidR="00276055">
        <w:rPr>
          <w:rFonts w:asciiTheme="majorBidi" w:hAnsiTheme="majorBidi" w:cstheme="majorBidi"/>
          <w:sz w:val="26"/>
          <w:szCs w:val="26"/>
        </w:rPr>
        <w:t xml:space="preserve"> into </w:t>
      </w:r>
      <w:r w:rsidR="00B2704D">
        <w:rPr>
          <w:rFonts w:asciiTheme="majorBidi" w:hAnsiTheme="majorBidi" w:cstheme="majorBidi"/>
          <w:sz w:val="26"/>
          <w:szCs w:val="26"/>
        </w:rPr>
        <w:t xml:space="preserve">each suppliant’s heart </w:t>
      </w:r>
      <w:r w:rsidR="009131A3">
        <w:rPr>
          <w:rFonts w:asciiTheme="majorBidi" w:hAnsiTheme="majorBidi" w:cstheme="majorBidi"/>
          <w:sz w:val="26"/>
          <w:szCs w:val="26"/>
        </w:rPr>
        <w:t xml:space="preserve">is observed in Prayer Occasion #4 </w:t>
      </w:r>
      <w:r w:rsidR="00B2704D">
        <w:rPr>
          <w:rFonts w:asciiTheme="majorBidi" w:hAnsiTheme="majorBidi" w:cstheme="majorBidi"/>
          <w:sz w:val="26"/>
          <w:szCs w:val="26"/>
        </w:rPr>
        <w:t xml:space="preserve">(8:39). The suppliant’s response to that divine intimate knowing is </w:t>
      </w:r>
      <w:r w:rsidR="009131A3">
        <w:rPr>
          <w:rFonts w:asciiTheme="majorBidi" w:hAnsiTheme="majorBidi" w:cstheme="majorBidi"/>
          <w:sz w:val="26"/>
          <w:szCs w:val="26"/>
        </w:rPr>
        <w:t xml:space="preserve">“so that they will fear you” (8:40). </w:t>
      </w:r>
      <w:r w:rsidR="00B2704D">
        <w:rPr>
          <w:rFonts w:asciiTheme="majorBidi" w:hAnsiTheme="majorBidi" w:cstheme="majorBidi"/>
          <w:sz w:val="26"/>
          <w:szCs w:val="26"/>
        </w:rPr>
        <w:t>Wheeler notes that the closest verbal parallel to God’s requital based on his unique (“you alone”) and complete knowledge of the human heart is found in Jeremiah (</w:t>
      </w:r>
      <w:proofErr w:type="spellStart"/>
      <w:r w:rsidR="00B2704D">
        <w:rPr>
          <w:rFonts w:asciiTheme="majorBidi" w:hAnsiTheme="majorBidi" w:cstheme="majorBidi"/>
          <w:sz w:val="26"/>
          <w:szCs w:val="26"/>
        </w:rPr>
        <w:t>Jer</w:t>
      </w:r>
      <w:proofErr w:type="spellEnd"/>
      <w:r w:rsidR="00B2704D">
        <w:rPr>
          <w:rFonts w:asciiTheme="majorBidi" w:hAnsiTheme="majorBidi" w:cstheme="majorBidi"/>
          <w:sz w:val="26"/>
          <w:szCs w:val="26"/>
        </w:rPr>
        <w:t xml:space="preserve"> 17:10; 32:19; cf. Ps 139:23; Wheeler, 141).  </w:t>
      </w:r>
      <w:r w:rsidR="009131A3">
        <w:rPr>
          <w:rFonts w:asciiTheme="majorBidi" w:hAnsiTheme="majorBidi" w:cstheme="majorBidi"/>
          <w:sz w:val="26"/>
          <w:szCs w:val="26"/>
        </w:rPr>
        <w:t xml:space="preserve">Prayer Occasion #5 mentions that the pious </w:t>
      </w:r>
      <w:r w:rsidR="00C94DDE">
        <w:rPr>
          <w:rFonts w:asciiTheme="majorBidi" w:hAnsiTheme="majorBidi" w:cstheme="majorBidi"/>
          <w:sz w:val="26"/>
          <w:szCs w:val="26"/>
        </w:rPr>
        <w:t xml:space="preserve">pilgrimaging </w:t>
      </w:r>
      <w:r w:rsidR="009131A3">
        <w:rPr>
          <w:rFonts w:asciiTheme="majorBidi" w:hAnsiTheme="majorBidi" w:cstheme="majorBidi"/>
          <w:sz w:val="26"/>
          <w:szCs w:val="26"/>
        </w:rPr>
        <w:t xml:space="preserve">foreigner </w:t>
      </w:r>
      <w:r w:rsidR="00276055">
        <w:rPr>
          <w:rFonts w:asciiTheme="majorBidi" w:hAnsiTheme="majorBidi" w:cstheme="majorBidi"/>
          <w:sz w:val="26"/>
          <w:szCs w:val="26"/>
        </w:rPr>
        <w:t xml:space="preserve">also </w:t>
      </w:r>
      <w:r w:rsidR="009131A3">
        <w:rPr>
          <w:rFonts w:asciiTheme="majorBidi" w:hAnsiTheme="majorBidi" w:cstheme="majorBidi"/>
          <w:sz w:val="26"/>
          <w:szCs w:val="26"/>
        </w:rPr>
        <w:t xml:space="preserve">is destined to fear the Lord “as do your own people Israel” (8:43). </w:t>
      </w:r>
    </w:p>
    <w:p w:rsidR="00480D38" w:rsidRPr="00DF7654" w:rsidRDefault="00480D38" w:rsidP="00480D38">
      <w:pPr>
        <w:spacing w:line="480" w:lineRule="auto"/>
        <w:rPr>
          <w:rFonts w:asciiTheme="majorBidi" w:hAnsiTheme="majorBidi" w:cstheme="majorBidi"/>
          <w:b/>
          <w:bCs/>
          <w:sz w:val="26"/>
          <w:szCs w:val="26"/>
        </w:rPr>
      </w:pPr>
      <w:r w:rsidRPr="00DF7654">
        <w:rPr>
          <w:rFonts w:asciiTheme="majorBidi" w:hAnsiTheme="majorBidi" w:cstheme="majorBidi"/>
          <w:b/>
          <w:bCs/>
          <w:sz w:val="26"/>
          <w:szCs w:val="26"/>
        </w:rPr>
        <w:t xml:space="preserve">                                  How is God portrayed in this prayer? </w:t>
      </w:r>
    </w:p>
    <w:p w:rsidR="00A2352D" w:rsidRDefault="00DF7654" w:rsidP="00C62C51">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The </w:t>
      </w:r>
      <w:proofErr w:type="gramStart"/>
      <w:r w:rsidR="00A35150">
        <w:rPr>
          <w:rFonts w:asciiTheme="majorBidi" w:hAnsiTheme="majorBidi" w:cstheme="majorBidi"/>
          <w:sz w:val="26"/>
          <w:szCs w:val="26"/>
        </w:rPr>
        <w:t>A</w:t>
      </w:r>
      <w:proofErr w:type="gramEnd"/>
      <w:r w:rsidR="00C94DDE">
        <w:rPr>
          <w:rFonts w:asciiTheme="majorBidi" w:hAnsiTheme="majorBidi" w:cstheme="majorBidi"/>
          <w:sz w:val="26"/>
          <w:szCs w:val="26"/>
        </w:rPr>
        <w:t xml:space="preserve"> section’s</w:t>
      </w:r>
      <w:r>
        <w:rPr>
          <w:rFonts w:asciiTheme="majorBidi" w:hAnsiTheme="majorBidi" w:cstheme="majorBidi"/>
          <w:sz w:val="26"/>
          <w:szCs w:val="26"/>
        </w:rPr>
        <w:t xml:space="preserve"> cultic scene </w:t>
      </w:r>
      <w:r w:rsidR="00C94DDE">
        <w:rPr>
          <w:rFonts w:asciiTheme="majorBidi" w:hAnsiTheme="majorBidi" w:cstheme="majorBidi"/>
          <w:sz w:val="26"/>
          <w:szCs w:val="26"/>
        </w:rPr>
        <w:t xml:space="preserve">opens </w:t>
      </w:r>
      <w:r>
        <w:rPr>
          <w:rFonts w:asciiTheme="majorBidi" w:hAnsiTheme="majorBidi" w:cstheme="majorBidi"/>
          <w:sz w:val="26"/>
          <w:szCs w:val="26"/>
        </w:rPr>
        <w:t xml:space="preserve">with the installation of the ark </w:t>
      </w:r>
      <w:r w:rsidR="00640B86">
        <w:rPr>
          <w:rFonts w:asciiTheme="majorBidi" w:hAnsiTheme="majorBidi" w:cstheme="majorBidi"/>
          <w:sz w:val="26"/>
          <w:szCs w:val="26"/>
        </w:rPr>
        <w:t xml:space="preserve">and </w:t>
      </w:r>
      <w:r>
        <w:rPr>
          <w:rFonts w:asciiTheme="majorBidi" w:hAnsiTheme="majorBidi" w:cstheme="majorBidi"/>
          <w:sz w:val="26"/>
          <w:szCs w:val="26"/>
        </w:rPr>
        <w:t>conclud</w:t>
      </w:r>
      <w:r w:rsidR="00640B86">
        <w:rPr>
          <w:rFonts w:asciiTheme="majorBidi" w:hAnsiTheme="majorBidi" w:cstheme="majorBidi"/>
          <w:sz w:val="26"/>
          <w:szCs w:val="26"/>
        </w:rPr>
        <w:t>es</w:t>
      </w:r>
      <w:r>
        <w:rPr>
          <w:rFonts w:asciiTheme="majorBidi" w:hAnsiTheme="majorBidi" w:cstheme="majorBidi"/>
          <w:sz w:val="26"/>
          <w:szCs w:val="26"/>
        </w:rPr>
        <w:t xml:space="preserve"> with the theophany of the glory cloud filling the newly</w:t>
      </w:r>
      <w:r w:rsidR="00640B86">
        <w:rPr>
          <w:rFonts w:asciiTheme="majorBidi" w:hAnsiTheme="majorBidi" w:cstheme="majorBidi"/>
          <w:sz w:val="26"/>
          <w:szCs w:val="26"/>
        </w:rPr>
        <w:t>-</w:t>
      </w:r>
      <w:r>
        <w:rPr>
          <w:rFonts w:asciiTheme="majorBidi" w:hAnsiTheme="majorBidi" w:cstheme="majorBidi"/>
          <w:sz w:val="26"/>
          <w:szCs w:val="26"/>
        </w:rPr>
        <w:t xml:space="preserve">constructed temple (8:10f.).  Solomon’s brief Presence Prayer (8:12-13) </w:t>
      </w:r>
      <w:r w:rsidR="00C94DDE">
        <w:rPr>
          <w:rFonts w:asciiTheme="majorBidi" w:hAnsiTheme="majorBidi" w:cstheme="majorBidi"/>
          <w:sz w:val="26"/>
          <w:szCs w:val="26"/>
        </w:rPr>
        <w:t>designates</w:t>
      </w:r>
      <w:r>
        <w:rPr>
          <w:rFonts w:asciiTheme="majorBidi" w:hAnsiTheme="majorBidi" w:cstheme="majorBidi"/>
          <w:sz w:val="26"/>
          <w:szCs w:val="26"/>
        </w:rPr>
        <w:t xml:space="preserve"> the temple as “a place for you to dwell forever.”  </w:t>
      </w:r>
      <w:r w:rsidR="00843B3B">
        <w:rPr>
          <w:rFonts w:asciiTheme="majorBidi" w:hAnsiTheme="majorBidi" w:cstheme="majorBidi"/>
          <w:sz w:val="26"/>
          <w:szCs w:val="26"/>
        </w:rPr>
        <w:t xml:space="preserve">There is a heightened sense of God’s presence there (8:28) </w:t>
      </w:r>
      <w:r w:rsidR="00640B86">
        <w:rPr>
          <w:rFonts w:asciiTheme="majorBidi" w:hAnsiTheme="majorBidi" w:cstheme="majorBidi"/>
          <w:sz w:val="26"/>
          <w:szCs w:val="26"/>
        </w:rPr>
        <w:t xml:space="preserve">as observed </w:t>
      </w:r>
      <w:r w:rsidR="00843B3B">
        <w:rPr>
          <w:rFonts w:asciiTheme="majorBidi" w:hAnsiTheme="majorBidi" w:cstheme="majorBidi"/>
          <w:sz w:val="26"/>
          <w:szCs w:val="26"/>
        </w:rPr>
        <w:t xml:space="preserve">in the cultic close of the narrative where </w:t>
      </w:r>
      <w:r w:rsidR="00640B86">
        <w:rPr>
          <w:rFonts w:asciiTheme="majorBidi" w:hAnsiTheme="majorBidi" w:cstheme="majorBidi"/>
          <w:sz w:val="26"/>
          <w:szCs w:val="26"/>
        </w:rPr>
        <w:t xml:space="preserve">it says </w:t>
      </w:r>
      <w:r w:rsidR="00843B3B">
        <w:rPr>
          <w:rFonts w:asciiTheme="majorBidi" w:hAnsiTheme="majorBidi" w:cstheme="majorBidi"/>
          <w:sz w:val="26"/>
          <w:szCs w:val="26"/>
        </w:rPr>
        <w:t xml:space="preserve">the sacrifices are made “before the Lord” </w:t>
      </w:r>
      <w:r w:rsidR="00843B3B">
        <w:rPr>
          <w:rFonts w:asciiTheme="majorBidi" w:hAnsiTheme="majorBidi" w:cstheme="majorBidi"/>
          <w:sz w:val="26"/>
          <w:szCs w:val="26"/>
        </w:rPr>
        <w:lastRenderedPageBreak/>
        <w:t>(8:</w:t>
      </w:r>
      <w:r w:rsidR="00202B72">
        <w:rPr>
          <w:rFonts w:asciiTheme="majorBidi" w:hAnsiTheme="majorBidi" w:cstheme="majorBidi"/>
          <w:sz w:val="26"/>
          <w:szCs w:val="26"/>
        </w:rPr>
        <w:t xml:space="preserve">59, </w:t>
      </w:r>
      <w:r w:rsidR="00843B3B">
        <w:rPr>
          <w:rFonts w:asciiTheme="majorBidi" w:hAnsiTheme="majorBidi" w:cstheme="majorBidi"/>
          <w:sz w:val="26"/>
          <w:szCs w:val="26"/>
        </w:rPr>
        <w:t xml:space="preserve">62, 64, 65; vid. Wilson).  </w:t>
      </w:r>
      <w:r w:rsidR="00A970E0">
        <w:rPr>
          <w:rFonts w:asciiTheme="majorBidi" w:hAnsiTheme="majorBidi" w:cstheme="majorBidi"/>
          <w:sz w:val="26"/>
          <w:szCs w:val="26"/>
        </w:rPr>
        <w:t xml:space="preserve">So in </w:t>
      </w:r>
      <w:r w:rsidR="00640B86">
        <w:rPr>
          <w:rFonts w:asciiTheme="majorBidi" w:hAnsiTheme="majorBidi" w:cstheme="majorBidi"/>
          <w:sz w:val="26"/>
          <w:szCs w:val="26"/>
        </w:rPr>
        <w:t>Solomon’s</w:t>
      </w:r>
      <w:r w:rsidR="00A970E0">
        <w:rPr>
          <w:rFonts w:asciiTheme="majorBidi" w:hAnsiTheme="majorBidi" w:cstheme="majorBidi"/>
          <w:sz w:val="26"/>
          <w:szCs w:val="26"/>
        </w:rPr>
        <w:t xml:space="preserve"> concluding blessing/praise he pleads that God be with them “as he was with our father</w:t>
      </w:r>
      <w:r w:rsidR="00276055">
        <w:rPr>
          <w:rFonts w:asciiTheme="majorBidi" w:hAnsiTheme="majorBidi" w:cstheme="majorBidi"/>
          <w:sz w:val="26"/>
          <w:szCs w:val="26"/>
        </w:rPr>
        <w:t>s</w:t>
      </w:r>
      <w:r w:rsidR="00A970E0">
        <w:rPr>
          <w:rFonts w:asciiTheme="majorBidi" w:hAnsiTheme="majorBidi" w:cstheme="majorBidi"/>
          <w:sz w:val="26"/>
          <w:szCs w:val="26"/>
        </w:rPr>
        <w:t>; may he never leave us or forsake us” (8:57)</w:t>
      </w:r>
      <w:r w:rsidR="00640B86">
        <w:rPr>
          <w:rFonts w:asciiTheme="majorBidi" w:hAnsiTheme="majorBidi" w:cstheme="majorBidi"/>
          <w:sz w:val="26"/>
          <w:szCs w:val="26"/>
        </w:rPr>
        <w:t>.  This once</w:t>
      </w:r>
      <w:r w:rsidR="00A970E0">
        <w:rPr>
          <w:rFonts w:asciiTheme="majorBidi" w:hAnsiTheme="majorBidi" w:cstheme="majorBidi"/>
          <w:sz w:val="26"/>
          <w:szCs w:val="26"/>
        </w:rPr>
        <w:t xml:space="preserve"> again featur</w:t>
      </w:r>
      <w:r w:rsidR="00640B86">
        <w:rPr>
          <w:rFonts w:asciiTheme="majorBidi" w:hAnsiTheme="majorBidi" w:cstheme="majorBidi"/>
          <w:sz w:val="26"/>
          <w:szCs w:val="26"/>
        </w:rPr>
        <w:t>es</w:t>
      </w:r>
      <w:r w:rsidR="00A970E0">
        <w:rPr>
          <w:rFonts w:asciiTheme="majorBidi" w:hAnsiTheme="majorBidi" w:cstheme="majorBidi"/>
          <w:sz w:val="26"/>
          <w:szCs w:val="26"/>
        </w:rPr>
        <w:t xml:space="preserve"> the notion of divine presence. </w:t>
      </w:r>
      <w:r w:rsidR="00116F9B">
        <w:rPr>
          <w:rFonts w:asciiTheme="majorBidi" w:hAnsiTheme="majorBidi" w:cstheme="majorBidi"/>
          <w:sz w:val="26"/>
          <w:szCs w:val="26"/>
        </w:rPr>
        <w:br/>
        <w:t xml:space="preserve"> </w:t>
      </w:r>
      <w:r w:rsidR="00116F9B">
        <w:rPr>
          <w:rFonts w:asciiTheme="majorBidi" w:hAnsiTheme="majorBidi" w:cstheme="majorBidi"/>
          <w:sz w:val="26"/>
          <w:szCs w:val="26"/>
        </w:rPr>
        <w:tab/>
      </w:r>
      <w:r>
        <w:rPr>
          <w:rFonts w:asciiTheme="majorBidi" w:hAnsiTheme="majorBidi" w:cstheme="majorBidi"/>
          <w:sz w:val="26"/>
          <w:szCs w:val="26"/>
        </w:rPr>
        <w:t xml:space="preserve">In the initial blessing/praise section (8:15-21), God is portrayed as the one </w:t>
      </w:r>
      <w:r w:rsidR="00640B86">
        <w:rPr>
          <w:rFonts w:asciiTheme="majorBidi" w:hAnsiTheme="majorBidi" w:cstheme="majorBidi"/>
          <w:sz w:val="26"/>
          <w:szCs w:val="26"/>
        </w:rPr>
        <w:t xml:space="preserve">who </w:t>
      </w:r>
      <w:r>
        <w:rPr>
          <w:rFonts w:asciiTheme="majorBidi" w:hAnsiTheme="majorBidi" w:cstheme="majorBidi"/>
          <w:sz w:val="26"/>
          <w:szCs w:val="26"/>
        </w:rPr>
        <w:t>ha</w:t>
      </w:r>
      <w:r w:rsidR="00640B86">
        <w:rPr>
          <w:rFonts w:asciiTheme="majorBidi" w:hAnsiTheme="majorBidi" w:cstheme="majorBidi"/>
          <w:sz w:val="26"/>
          <w:szCs w:val="26"/>
        </w:rPr>
        <w:t>d</w:t>
      </w:r>
      <w:r>
        <w:rPr>
          <w:rFonts w:asciiTheme="majorBidi" w:hAnsiTheme="majorBidi" w:cstheme="majorBidi"/>
          <w:sz w:val="26"/>
          <w:szCs w:val="26"/>
        </w:rPr>
        <w:t xml:space="preserve"> made a promise to David and </w:t>
      </w:r>
      <w:r w:rsidR="00C94DDE">
        <w:rPr>
          <w:rFonts w:asciiTheme="majorBidi" w:hAnsiTheme="majorBidi" w:cstheme="majorBidi"/>
          <w:sz w:val="26"/>
          <w:szCs w:val="26"/>
        </w:rPr>
        <w:t xml:space="preserve">who </w:t>
      </w:r>
      <w:r>
        <w:rPr>
          <w:rFonts w:asciiTheme="majorBidi" w:hAnsiTheme="majorBidi" w:cstheme="majorBidi"/>
          <w:sz w:val="26"/>
          <w:szCs w:val="26"/>
        </w:rPr>
        <w:t xml:space="preserve">now is fulfilling </w:t>
      </w:r>
      <w:r w:rsidR="00276055">
        <w:rPr>
          <w:rFonts w:asciiTheme="majorBidi" w:hAnsiTheme="majorBidi" w:cstheme="majorBidi"/>
          <w:sz w:val="26"/>
          <w:szCs w:val="26"/>
        </w:rPr>
        <w:t>that</w:t>
      </w:r>
      <w:r w:rsidR="00C94DDE">
        <w:rPr>
          <w:rFonts w:asciiTheme="majorBidi" w:hAnsiTheme="majorBidi" w:cstheme="majorBidi"/>
          <w:sz w:val="26"/>
          <w:szCs w:val="26"/>
        </w:rPr>
        <w:t xml:space="preserve"> promise</w:t>
      </w:r>
      <w:r>
        <w:rPr>
          <w:rFonts w:asciiTheme="majorBidi" w:hAnsiTheme="majorBidi" w:cstheme="majorBidi"/>
          <w:sz w:val="26"/>
          <w:szCs w:val="26"/>
        </w:rPr>
        <w:t xml:space="preserve"> in Solomon</w:t>
      </w:r>
      <w:r w:rsidR="00640B86">
        <w:rPr>
          <w:rFonts w:asciiTheme="majorBidi" w:hAnsiTheme="majorBidi" w:cstheme="majorBidi"/>
          <w:sz w:val="26"/>
          <w:szCs w:val="26"/>
        </w:rPr>
        <w:t>, the builder of the</w:t>
      </w:r>
      <w:r>
        <w:rPr>
          <w:rFonts w:asciiTheme="majorBidi" w:hAnsiTheme="majorBidi" w:cstheme="majorBidi"/>
          <w:sz w:val="26"/>
          <w:szCs w:val="26"/>
        </w:rPr>
        <w:t xml:space="preserve"> “temple for my Name” (8:16, 17, 18, 19, 20, cf. 8:29, 44, 48). The prominence of the Name Theology in the </w:t>
      </w:r>
      <w:r w:rsidR="00C94DDE">
        <w:rPr>
          <w:rFonts w:asciiTheme="majorBidi" w:hAnsiTheme="majorBidi" w:cstheme="majorBidi"/>
          <w:sz w:val="26"/>
          <w:szCs w:val="26"/>
        </w:rPr>
        <w:t xml:space="preserve">B blessing/praise or </w:t>
      </w:r>
      <w:r>
        <w:rPr>
          <w:rFonts w:asciiTheme="majorBidi" w:hAnsiTheme="majorBidi" w:cstheme="majorBidi"/>
          <w:sz w:val="26"/>
          <w:szCs w:val="26"/>
        </w:rPr>
        <w:t xml:space="preserve">“Protocol of Legitimation” (8:15-21) and </w:t>
      </w:r>
      <w:r w:rsidR="00640B86">
        <w:rPr>
          <w:rFonts w:asciiTheme="majorBidi" w:hAnsiTheme="majorBidi" w:cstheme="majorBidi"/>
          <w:sz w:val="26"/>
          <w:szCs w:val="26"/>
        </w:rPr>
        <w:t xml:space="preserve">in the </w:t>
      </w:r>
      <w:r>
        <w:rPr>
          <w:rFonts w:asciiTheme="majorBidi" w:hAnsiTheme="majorBidi" w:cstheme="majorBidi"/>
          <w:sz w:val="26"/>
          <w:szCs w:val="26"/>
        </w:rPr>
        <w:t xml:space="preserve">prayer itself (8:29, 42-44, 48) disappears in the concluding </w:t>
      </w:r>
      <w:r w:rsidR="00276055">
        <w:rPr>
          <w:rFonts w:asciiTheme="majorBidi" w:hAnsiTheme="majorBidi" w:cstheme="majorBidi"/>
          <w:sz w:val="26"/>
          <w:szCs w:val="26"/>
        </w:rPr>
        <w:t>B</w:t>
      </w:r>
      <w:r w:rsidR="00C94DDE">
        <w:rPr>
          <w:rFonts w:asciiTheme="majorBidi" w:hAnsiTheme="majorBidi" w:cstheme="majorBidi"/>
          <w:sz w:val="26"/>
          <w:szCs w:val="26"/>
        </w:rPr>
        <w:t xml:space="preserve">’ </w:t>
      </w:r>
      <w:r>
        <w:rPr>
          <w:rFonts w:asciiTheme="majorBidi" w:hAnsiTheme="majorBidi" w:cstheme="majorBidi"/>
          <w:sz w:val="26"/>
          <w:szCs w:val="26"/>
        </w:rPr>
        <w:t xml:space="preserve">blessing/praise section (8:56-61) and </w:t>
      </w:r>
      <w:r w:rsidR="00C94DDE">
        <w:rPr>
          <w:rFonts w:asciiTheme="majorBidi" w:hAnsiTheme="majorBidi" w:cstheme="majorBidi"/>
          <w:sz w:val="26"/>
          <w:szCs w:val="26"/>
        </w:rPr>
        <w:t xml:space="preserve">A’ </w:t>
      </w:r>
      <w:r>
        <w:rPr>
          <w:rFonts w:asciiTheme="majorBidi" w:hAnsiTheme="majorBidi" w:cstheme="majorBidi"/>
          <w:sz w:val="26"/>
          <w:szCs w:val="26"/>
        </w:rPr>
        <w:t>cultic dismissal of the assembly (8:62-66)</w:t>
      </w:r>
      <w:r w:rsidR="00640B86">
        <w:rPr>
          <w:rFonts w:asciiTheme="majorBidi" w:hAnsiTheme="majorBidi" w:cstheme="majorBidi"/>
          <w:sz w:val="26"/>
          <w:szCs w:val="26"/>
        </w:rPr>
        <w:t>,</w:t>
      </w:r>
      <w:r>
        <w:rPr>
          <w:rFonts w:asciiTheme="majorBidi" w:hAnsiTheme="majorBidi" w:cstheme="majorBidi"/>
          <w:sz w:val="26"/>
          <w:szCs w:val="26"/>
        </w:rPr>
        <w:t xml:space="preserve"> only to reappear one final time in the post-prayer theophany (9:3).  The </w:t>
      </w:r>
      <w:r w:rsidR="00C62C51">
        <w:rPr>
          <w:rFonts w:asciiTheme="majorBidi" w:hAnsiTheme="majorBidi" w:cstheme="majorBidi"/>
          <w:sz w:val="26"/>
          <w:szCs w:val="26"/>
        </w:rPr>
        <w:t>“</w:t>
      </w:r>
      <w:r>
        <w:rPr>
          <w:rFonts w:asciiTheme="majorBidi" w:hAnsiTheme="majorBidi" w:cstheme="majorBidi"/>
          <w:sz w:val="26"/>
          <w:szCs w:val="26"/>
        </w:rPr>
        <w:t>Name</w:t>
      </w:r>
      <w:r w:rsidR="00C62C51">
        <w:rPr>
          <w:rFonts w:asciiTheme="majorBidi" w:hAnsiTheme="majorBidi" w:cstheme="majorBidi"/>
          <w:sz w:val="26"/>
          <w:szCs w:val="26"/>
        </w:rPr>
        <w:t>”</w:t>
      </w:r>
      <w:r>
        <w:rPr>
          <w:rFonts w:asciiTheme="majorBidi" w:hAnsiTheme="majorBidi" w:cstheme="majorBidi"/>
          <w:sz w:val="26"/>
          <w:szCs w:val="26"/>
        </w:rPr>
        <w:t xml:space="preserve"> was a multivalent or multifaceted metonymy similar</w:t>
      </w:r>
      <w:r w:rsidR="00640B86">
        <w:rPr>
          <w:rFonts w:asciiTheme="majorBidi" w:hAnsiTheme="majorBidi" w:cstheme="majorBidi"/>
          <w:sz w:val="26"/>
          <w:szCs w:val="26"/>
        </w:rPr>
        <w:t>,</w:t>
      </w:r>
      <w:r>
        <w:rPr>
          <w:rFonts w:asciiTheme="majorBidi" w:hAnsiTheme="majorBidi" w:cstheme="majorBidi"/>
          <w:sz w:val="26"/>
          <w:szCs w:val="26"/>
        </w:rPr>
        <w:t xml:space="preserve"> </w:t>
      </w:r>
      <w:r w:rsidR="00640B86">
        <w:rPr>
          <w:rFonts w:asciiTheme="majorBidi" w:hAnsiTheme="majorBidi" w:cstheme="majorBidi"/>
          <w:sz w:val="26"/>
          <w:szCs w:val="26"/>
        </w:rPr>
        <w:t xml:space="preserve">for example, </w:t>
      </w:r>
      <w:r>
        <w:rPr>
          <w:rFonts w:asciiTheme="majorBidi" w:hAnsiTheme="majorBidi" w:cstheme="majorBidi"/>
          <w:sz w:val="26"/>
          <w:szCs w:val="26"/>
        </w:rPr>
        <w:t xml:space="preserve">to when we use “Washington” to refer to </w:t>
      </w:r>
      <w:r w:rsidR="008A1B75">
        <w:rPr>
          <w:rFonts w:asciiTheme="majorBidi" w:hAnsiTheme="majorBidi" w:cstheme="majorBidi"/>
          <w:sz w:val="26"/>
          <w:szCs w:val="26"/>
        </w:rPr>
        <w:t xml:space="preserve">multiple entities </w:t>
      </w:r>
      <w:r>
        <w:rPr>
          <w:rFonts w:asciiTheme="majorBidi" w:hAnsiTheme="majorBidi" w:cstheme="majorBidi"/>
          <w:sz w:val="26"/>
          <w:szCs w:val="26"/>
        </w:rPr>
        <w:t>(congress, president, IRS, or a</w:t>
      </w:r>
      <w:r w:rsidR="00640B86">
        <w:rPr>
          <w:rFonts w:asciiTheme="majorBidi" w:hAnsiTheme="majorBidi" w:cstheme="majorBidi"/>
          <w:sz w:val="26"/>
          <w:szCs w:val="26"/>
        </w:rPr>
        <w:t xml:space="preserve"> </w:t>
      </w:r>
      <w:r>
        <w:rPr>
          <w:rFonts w:asciiTheme="majorBidi" w:hAnsiTheme="majorBidi" w:cstheme="majorBidi"/>
          <w:sz w:val="26"/>
          <w:szCs w:val="26"/>
        </w:rPr>
        <w:t xml:space="preserve">football team). In one semantic domain “the Name” triggers </w:t>
      </w:r>
      <w:r w:rsidR="00640B86">
        <w:rPr>
          <w:rFonts w:asciiTheme="majorBidi" w:hAnsiTheme="majorBidi" w:cstheme="majorBidi"/>
          <w:sz w:val="26"/>
          <w:szCs w:val="26"/>
        </w:rPr>
        <w:t xml:space="preserve">the </w:t>
      </w:r>
      <w:r>
        <w:rPr>
          <w:rFonts w:asciiTheme="majorBidi" w:hAnsiTheme="majorBidi" w:cstheme="majorBidi"/>
          <w:sz w:val="26"/>
          <w:szCs w:val="26"/>
        </w:rPr>
        <w:t xml:space="preserve">idea of presence (8:17, 18, 19, 20, 44, </w:t>
      </w:r>
      <w:proofErr w:type="gramStart"/>
      <w:r>
        <w:rPr>
          <w:rFonts w:asciiTheme="majorBidi" w:hAnsiTheme="majorBidi" w:cstheme="majorBidi"/>
          <w:sz w:val="26"/>
          <w:szCs w:val="26"/>
        </w:rPr>
        <w:t>48</w:t>
      </w:r>
      <w:proofErr w:type="gramEnd"/>
      <w:r>
        <w:rPr>
          <w:rFonts w:asciiTheme="majorBidi" w:hAnsiTheme="majorBidi" w:cstheme="majorBidi"/>
          <w:sz w:val="26"/>
          <w:szCs w:val="26"/>
        </w:rPr>
        <w:t>).  In Prayer Occasion #5 “the Name” clearly represents the notion of fame/reputation (8:41-43</w:t>
      </w:r>
      <w:r w:rsidR="00C94DDE">
        <w:rPr>
          <w:rFonts w:asciiTheme="majorBidi" w:hAnsiTheme="majorBidi" w:cstheme="majorBidi"/>
          <w:sz w:val="26"/>
          <w:szCs w:val="26"/>
        </w:rPr>
        <w:t>; cf. Richter</w:t>
      </w:r>
      <w:r>
        <w:rPr>
          <w:rFonts w:asciiTheme="majorBidi" w:hAnsiTheme="majorBidi" w:cstheme="majorBidi"/>
          <w:sz w:val="26"/>
          <w:szCs w:val="26"/>
        </w:rPr>
        <w:t>) and concludes with the concept of ownership (8:43). In Prayer Occasions #6 and #7 (8:44, 48) “the Name” also stands in for concepts of ownership, possession and authority.  In Prayer Occasions #2 and #3</w:t>
      </w:r>
      <w:r w:rsidR="00640B86">
        <w:rPr>
          <w:rFonts w:asciiTheme="majorBidi" w:hAnsiTheme="majorBidi" w:cstheme="majorBidi"/>
          <w:sz w:val="26"/>
          <w:szCs w:val="26"/>
        </w:rPr>
        <w:t>,</w:t>
      </w:r>
      <w:r>
        <w:rPr>
          <w:rFonts w:asciiTheme="majorBidi" w:hAnsiTheme="majorBidi" w:cstheme="majorBidi"/>
          <w:sz w:val="26"/>
          <w:szCs w:val="26"/>
        </w:rPr>
        <w:t xml:space="preserve"> however</w:t>
      </w:r>
      <w:r w:rsidR="00640B86">
        <w:rPr>
          <w:rFonts w:asciiTheme="majorBidi" w:hAnsiTheme="majorBidi" w:cstheme="majorBidi"/>
          <w:sz w:val="26"/>
          <w:szCs w:val="26"/>
        </w:rPr>
        <w:t>,</w:t>
      </w:r>
      <w:r>
        <w:rPr>
          <w:rFonts w:asciiTheme="majorBidi" w:hAnsiTheme="majorBidi" w:cstheme="majorBidi"/>
          <w:sz w:val="26"/>
          <w:szCs w:val="26"/>
        </w:rPr>
        <w:t xml:space="preserve"> “the Name” is confessed more in the sense of loyalty</w:t>
      </w:r>
      <w:r w:rsidR="00C62C51">
        <w:rPr>
          <w:rFonts w:asciiTheme="majorBidi" w:hAnsiTheme="majorBidi" w:cstheme="majorBidi"/>
          <w:sz w:val="26"/>
          <w:szCs w:val="26"/>
        </w:rPr>
        <w:t>/allegiance</w:t>
      </w:r>
      <w:r>
        <w:rPr>
          <w:rFonts w:asciiTheme="majorBidi" w:hAnsiTheme="majorBidi" w:cstheme="majorBidi"/>
          <w:sz w:val="26"/>
          <w:szCs w:val="26"/>
        </w:rPr>
        <w:t xml:space="preserve"> (8:33, 35).  </w:t>
      </w:r>
      <w:r w:rsidR="00276055">
        <w:rPr>
          <w:rFonts w:asciiTheme="majorBidi" w:hAnsiTheme="majorBidi" w:cstheme="majorBidi"/>
          <w:sz w:val="26"/>
          <w:szCs w:val="26"/>
        </w:rPr>
        <w:br/>
        <w:t xml:space="preserve"> </w:t>
      </w:r>
      <w:r w:rsidR="00276055">
        <w:rPr>
          <w:rFonts w:asciiTheme="majorBidi" w:hAnsiTheme="majorBidi" w:cstheme="majorBidi"/>
          <w:sz w:val="26"/>
          <w:szCs w:val="26"/>
        </w:rPr>
        <w:tab/>
      </w:r>
      <w:r>
        <w:rPr>
          <w:rFonts w:asciiTheme="majorBidi" w:hAnsiTheme="majorBidi" w:cstheme="majorBidi"/>
          <w:sz w:val="26"/>
          <w:szCs w:val="26"/>
        </w:rPr>
        <w:t xml:space="preserve">In the final </w:t>
      </w:r>
      <w:proofErr w:type="spellStart"/>
      <w:r>
        <w:rPr>
          <w:rFonts w:asciiTheme="majorBidi" w:hAnsiTheme="majorBidi" w:cstheme="majorBidi"/>
          <w:sz w:val="26"/>
          <w:szCs w:val="26"/>
        </w:rPr>
        <w:t>theophanic</w:t>
      </w:r>
      <w:proofErr w:type="spellEnd"/>
      <w:r>
        <w:rPr>
          <w:rFonts w:asciiTheme="majorBidi" w:hAnsiTheme="majorBidi" w:cstheme="majorBidi"/>
          <w:sz w:val="26"/>
          <w:szCs w:val="26"/>
        </w:rPr>
        <w:t xml:space="preserve"> response to Solomon’s Temple Prayer</w:t>
      </w:r>
      <w:r w:rsidR="00640B86">
        <w:rPr>
          <w:rFonts w:asciiTheme="majorBidi" w:hAnsiTheme="majorBidi" w:cstheme="majorBidi"/>
          <w:sz w:val="26"/>
          <w:szCs w:val="26"/>
        </w:rPr>
        <w:t>,</w:t>
      </w:r>
      <w:r>
        <w:rPr>
          <w:rFonts w:asciiTheme="majorBidi" w:hAnsiTheme="majorBidi" w:cstheme="majorBidi"/>
          <w:sz w:val="26"/>
          <w:szCs w:val="26"/>
        </w:rPr>
        <w:t xml:space="preserve"> God himself gives an anthropomorphic elaboration on “the Name” when he says, “by putting my Name there forever. My eyes and my heart will always be there” (9:3</w:t>
      </w:r>
      <w:r w:rsidR="0083105E">
        <w:rPr>
          <w:rFonts w:asciiTheme="majorBidi" w:hAnsiTheme="majorBidi" w:cstheme="majorBidi"/>
          <w:sz w:val="26"/>
          <w:szCs w:val="26"/>
        </w:rPr>
        <w:t>; cf. 8:29</w:t>
      </w:r>
      <w:r>
        <w:rPr>
          <w:rFonts w:asciiTheme="majorBidi" w:hAnsiTheme="majorBidi" w:cstheme="majorBidi"/>
          <w:sz w:val="26"/>
          <w:szCs w:val="26"/>
        </w:rPr>
        <w:t xml:space="preserve">).  </w:t>
      </w:r>
      <w:r w:rsidR="00843B3B">
        <w:rPr>
          <w:rFonts w:asciiTheme="majorBidi" w:hAnsiTheme="majorBidi" w:cstheme="majorBidi"/>
          <w:sz w:val="26"/>
          <w:szCs w:val="26"/>
        </w:rPr>
        <w:t>Richter has shown that the dichotomy between transcendence and imm</w:t>
      </w:r>
      <w:r w:rsidR="00BD6BB4">
        <w:rPr>
          <w:rFonts w:asciiTheme="majorBidi" w:hAnsiTheme="majorBidi" w:cstheme="majorBidi"/>
          <w:sz w:val="26"/>
          <w:szCs w:val="26"/>
        </w:rPr>
        <w:t>a</w:t>
      </w:r>
      <w:r w:rsidR="00843B3B">
        <w:rPr>
          <w:rFonts w:asciiTheme="majorBidi" w:hAnsiTheme="majorBidi" w:cstheme="majorBidi"/>
          <w:sz w:val="26"/>
          <w:szCs w:val="26"/>
        </w:rPr>
        <w:t xml:space="preserve">nence should not be linked to </w:t>
      </w:r>
      <w:r w:rsidR="00843B3B">
        <w:rPr>
          <w:rFonts w:asciiTheme="majorBidi" w:hAnsiTheme="majorBidi" w:cstheme="majorBidi"/>
          <w:sz w:val="26"/>
          <w:szCs w:val="26"/>
        </w:rPr>
        <w:lastRenderedPageBreak/>
        <w:t>“the Name”</w:t>
      </w:r>
      <w:r w:rsidR="00276055">
        <w:rPr>
          <w:rFonts w:asciiTheme="majorBidi" w:hAnsiTheme="majorBidi" w:cstheme="majorBidi"/>
          <w:sz w:val="26"/>
          <w:szCs w:val="26"/>
        </w:rPr>
        <w:t xml:space="preserve"> metonymy</w:t>
      </w:r>
      <w:r w:rsidR="00843B3B">
        <w:rPr>
          <w:rFonts w:asciiTheme="majorBidi" w:hAnsiTheme="majorBidi" w:cstheme="majorBidi"/>
          <w:sz w:val="26"/>
          <w:szCs w:val="26"/>
        </w:rPr>
        <w:t xml:space="preserve"> (vid. Richter,</w:t>
      </w:r>
      <w:r w:rsidR="008A1B75">
        <w:rPr>
          <w:rFonts w:asciiTheme="majorBidi" w:hAnsiTheme="majorBidi" w:cstheme="majorBidi"/>
          <w:sz w:val="26"/>
          <w:szCs w:val="26"/>
        </w:rPr>
        <w:t xml:space="preserve"> </w:t>
      </w:r>
      <w:proofErr w:type="gramStart"/>
      <w:r w:rsidR="008A1B75">
        <w:rPr>
          <w:rFonts w:asciiTheme="majorBidi" w:hAnsiTheme="majorBidi" w:cstheme="majorBidi"/>
          <w:sz w:val="26"/>
          <w:szCs w:val="26"/>
        </w:rPr>
        <w:t>80f.,</w:t>
      </w:r>
      <w:proofErr w:type="gramEnd"/>
      <w:r w:rsidR="008A1B75">
        <w:rPr>
          <w:rFonts w:asciiTheme="majorBidi" w:hAnsiTheme="majorBidi" w:cstheme="majorBidi"/>
          <w:sz w:val="26"/>
          <w:szCs w:val="26"/>
        </w:rPr>
        <w:t xml:space="preserve"> 133</w:t>
      </w:r>
      <w:r w:rsidR="00843B3B">
        <w:rPr>
          <w:rFonts w:asciiTheme="majorBidi" w:hAnsiTheme="majorBidi" w:cstheme="majorBidi"/>
          <w:sz w:val="26"/>
          <w:szCs w:val="26"/>
        </w:rPr>
        <w:t xml:space="preserve">). </w:t>
      </w:r>
      <w:r w:rsidR="005610A8">
        <w:rPr>
          <w:rFonts w:asciiTheme="majorBidi" w:hAnsiTheme="majorBidi" w:cstheme="majorBidi"/>
          <w:sz w:val="26"/>
          <w:szCs w:val="26"/>
        </w:rPr>
        <w:t>The emphasis of this narrative is not the contrast between imm</w:t>
      </w:r>
      <w:r w:rsidR="00BD6BB4">
        <w:rPr>
          <w:rFonts w:asciiTheme="majorBidi" w:hAnsiTheme="majorBidi" w:cstheme="majorBidi"/>
          <w:sz w:val="26"/>
          <w:szCs w:val="26"/>
        </w:rPr>
        <w:t>a</w:t>
      </w:r>
      <w:r w:rsidR="005610A8">
        <w:rPr>
          <w:rFonts w:asciiTheme="majorBidi" w:hAnsiTheme="majorBidi" w:cstheme="majorBidi"/>
          <w:sz w:val="26"/>
          <w:szCs w:val="26"/>
        </w:rPr>
        <w:t xml:space="preserve">nence and transcendence but the subtle sub-text concerning the looming dread of idolatry and unfaithfulness to the Lord (8:23, 60; cf. 9:9). </w:t>
      </w:r>
      <w:r w:rsidR="00276055">
        <w:rPr>
          <w:rFonts w:asciiTheme="majorBidi" w:hAnsiTheme="majorBidi" w:cstheme="majorBidi"/>
          <w:sz w:val="26"/>
          <w:szCs w:val="26"/>
        </w:rPr>
        <w:br/>
        <w:t xml:space="preserve"> </w:t>
      </w:r>
      <w:r w:rsidR="00276055">
        <w:rPr>
          <w:rFonts w:asciiTheme="majorBidi" w:hAnsiTheme="majorBidi" w:cstheme="majorBidi"/>
          <w:sz w:val="26"/>
          <w:szCs w:val="26"/>
        </w:rPr>
        <w:tab/>
      </w:r>
      <w:r>
        <w:rPr>
          <w:rFonts w:asciiTheme="majorBidi" w:hAnsiTheme="majorBidi" w:cstheme="majorBidi"/>
          <w:sz w:val="26"/>
          <w:szCs w:val="26"/>
        </w:rPr>
        <w:t>“</w:t>
      </w:r>
      <w:r w:rsidR="00276055">
        <w:rPr>
          <w:rFonts w:asciiTheme="majorBidi" w:hAnsiTheme="majorBidi" w:cstheme="majorBidi"/>
          <w:sz w:val="26"/>
          <w:szCs w:val="26"/>
        </w:rPr>
        <w:t>T</w:t>
      </w:r>
      <w:r>
        <w:rPr>
          <w:rFonts w:asciiTheme="majorBidi" w:hAnsiTheme="majorBidi" w:cstheme="majorBidi"/>
          <w:sz w:val="26"/>
          <w:szCs w:val="26"/>
        </w:rPr>
        <w:t xml:space="preserve">he Name” </w:t>
      </w:r>
      <w:r w:rsidR="00640B86">
        <w:rPr>
          <w:rFonts w:asciiTheme="majorBidi" w:hAnsiTheme="majorBidi" w:cstheme="majorBidi"/>
          <w:sz w:val="26"/>
          <w:szCs w:val="26"/>
        </w:rPr>
        <w:t>metonymy triggers</w:t>
      </w:r>
      <w:r>
        <w:rPr>
          <w:rFonts w:asciiTheme="majorBidi" w:hAnsiTheme="majorBidi" w:cstheme="majorBidi"/>
          <w:sz w:val="26"/>
          <w:szCs w:val="26"/>
        </w:rPr>
        <w:t xml:space="preserve"> the concept of virtual presence</w:t>
      </w:r>
      <w:r w:rsidR="00640B86">
        <w:rPr>
          <w:rFonts w:asciiTheme="majorBidi" w:hAnsiTheme="majorBidi" w:cstheme="majorBidi"/>
          <w:sz w:val="26"/>
          <w:szCs w:val="26"/>
        </w:rPr>
        <w:t>,</w:t>
      </w:r>
      <w:r>
        <w:rPr>
          <w:rFonts w:asciiTheme="majorBidi" w:hAnsiTheme="majorBidi" w:cstheme="majorBidi"/>
          <w:sz w:val="26"/>
          <w:szCs w:val="26"/>
        </w:rPr>
        <w:t xml:space="preserve"> with his eyes and heart being attentive to th</w:t>
      </w:r>
      <w:r w:rsidR="00640B86">
        <w:rPr>
          <w:rFonts w:asciiTheme="majorBidi" w:hAnsiTheme="majorBidi" w:cstheme="majorBidi"/>
          <w:sz w:val="26"/>
          <w:szCs w:val="26"/>
        </w:rPr>
        <w:t xml:space="preserve">e </w:t>
      </w:r>
      <w:proofErr w:type="spellStart"/>
      <w:r w:rsidR="00640B86">
        <w:rPr>
          <w:rFonts w:asciiTheme="majorBidi" w:hAnsiTheme="majorBidi" w:cstheme="majorBidi"/>
          <w:sz w:val="26"/>
          <w:szCs w:val="26"/>
        </w:rPr>
        <w:t>Solomonic</w:t>
      </w:r>
      <w:proofErr w:type="spellEnd"/>
      <w:r w:rsidR="00640B86">
        <w:rPr>
          <w:rFonts w:asciiTheme="majorBidi" w:hAnsiTheme="majorBidi" w:cstheme="majorBidi"/>
          <w:sz w:val="26"/>
          <w:szCs w:val="26"/>
        </w:rPr>
        <w:t xml:space="preserve"> temple</w:t>
      </w:r>
      <w:r>
        <w:rPr>
          <w:rFonts w:asciiTheme="majorBidi" w:hAnsiTheme="majorBidi" w:cstheme="majorBidi"/>
          <w:sz w:val="26"/>
          <w:szCs w:val="26"/>
        </w:rPr>
        <w:t xml:space="preserve">.  </w:t>
      </w:r>
      <w:r w:rsidR="00202B72">
        <w:rPr>
          <w:rFonts w:asciiTheme="majorBidi" w:hAnsiTheme="majorBidi" w:cstheme="majorBidi"/>
          <w:sz w:val="26"/>
          <w:szCs w:val="26"/>
        </w:rPr>
        <w:t xml:space="preserve">There is also an interesting metaphorical clash when Solomon asks that his “words, which I have prayed before the Lord, be near to the Lord” (8:59).  Locating his “words” in a spatial framework </w:t>
      </w:r>
      <w:r w:rsidR="00B44D0A">
        <w:rPr>
          <w:rFonts w:asciiTheme="majorBidi" w:hAnsiTheme="majorBidi" w:cstheme="majorBidi"/>
          <w:sz w:val="26"/>
          <w:szCs w:val="26"/>
        </w:rPr>
        <w:t xml:space="preserve">(near) </w:t>
      </w:r>
      <w:r w:rsidR="00202B72">
        <w:rPr>
          <w:rFonts w:asciiTheme="majorBidi" w:hAnsiTheme="majorBidi" w:cstheme="majorBidi"/>
          <w:sz w:val="26"/>
          <w:szCs w:val="26"/>
        </w:rPr>
        <w:t xml:space="preserve">is </w:t>
      </w:r>
      <w:r w:rsidR="00640B86">
        <w:rPr>
          <w:rFonts w:asciiTheme="majorBidi" w:hAnsiTheme="majorBidi" w:cstheme="majorBidi"/>
          <w:sz w:val="26"/>
          <w:szCs w:val="26"/>
        </w:rPr>
        <w:t xml:space="preserve">an unusual mixing of semantic domains </w:t>
      </w:r>
      <w:r w:rsidR="00B44D0A">
        <w:rPr>
          <w:rFonts w:asciiTheme="majorBidi" w:hAnsiTheme="majorBidi" w:cstheme="majorBidi"/>
          <w:sz w:val="26"/>
          <w:szCs w:val="26"/>
        </w:rPr>
        <w:t xml:space="preserve">as words are usually heard and remembered not retained “near.” </w:t>
      </w:r>
      <w:r w:rsidR="00202B72">
        <w:rPr>
          <w:rFonts w:asciiTheme="majorBidi" w:hAnsiTheme="majorBidi" w:cstheme="majorBidi"/>
          <w:sz w:val="26"/>
          <w:szCs w:val="26"/>
        </w:rPr>
        <w:t xml:space="preserve"> </w:t>
      </w:r>
      <w:r>
        <w:rPr>
          <w:rFonts w:asciiTheme="majorBidi" w:hAnsiTheme="majorBidi" w:cstheme="majorBidi"/>
          <w:sz w:val="26"/>
          <w:szCs w:val="26"/>
        </w:rPr>
        <w:t>Spatially</w:t>
      </w:r>
      <w:r w:rsidR="00C94DDE">
        <w:rPr>
          <w:rFonts w:asciiTheme="majorBidi" w:hAnsiTheme="majorBidi" w:cstheme="majorBidi"/>
          <w:sz w:val="26"/>
          <w:szCs w:val="26"/>
        </w:rPr>
        <w:t>,</w:t>
      </w:r>
      <w:r>
        <w:rPr>
          <w:rFonts w:asciiTheme="majorBidi" w:hAnsiTheme="majorBidi" w:cstheme="majorBidi"/>
          <w:sz w:val="26"/>
          <w:szCs w:val="26"/>
        </w:rPr>
        <w:t xml:space="preserve"> this </w:t>
      </w:r>
      <w:r w:rsidR="00C94DDE">
        <w:rPr>
          <w:rFonts w:asciiTheme="majorBidi" w:hAnsiTheme="majorBidi" w:cstheme="majorBidi"/>
          <w:sz w:val="26"/>
          <w:szCs w:val="26"/>
        </w:rPr>
        <w:t xml:space="preserve">may be </w:t>
      </w:r>
      <w:r>
        <w:rPr>
          <w:rFonts w:asciiTheme="majorBidi" w:hAnsiTheme="majorBidi" w:cstheme="majorBidi"/>
          <w:sz w:val="26"/>
          <w:szCs w:val="26"/>
        </w:rPr>
        <w:t>developed as the “here but also there” concept</w:t>
      </w:r>
      <w:r w:rsidR="00843B3B">
        <w:rPr>
          <w:rFonts w:asciiTheme="majorBidi" w:hAnsiTheme="majorBidi" w:cstheme="majorBidi"/>
          <w:sz w:val="26"/>
          <w:szCs w:val="26"/>
        </w:rPr>
        <w:t xml:space="preserve"> and the modern notion of virtual </w:t>
      </w:r>
      <w:r w:rsidR="00276055">
        <w:rPr>
          <w:rFonts w:asciiTheme="majorBidi" w:hAnsiTheme="majorBidi" w:cstheme="majorBidi"/>
          <w:sz w:val="26"/>
          <w:szCs w:val="26"/>
        </w:rPr>
        <w:t xml:space="preserve">presence </w:t>
      </w:r>
      <w:r w:rsidR="00843B3B">
        <w:rPr>
          <w:rFonts w:asciiTheme="majorBidi" w:hAnsiTheme="majorBidi" w:cstheme="majorBidi"/>
          <w:sz w:val="26"/>
          <w:szCs w:val="26"/>
        </w:rPr>
        <w:t xml:space="preserve">may be helpful for understanding this </w:t>
      </w:r>
      <w:r w:rsidR="002F7983">
        <w:rPr>
          <w:rFonts w:asciiTheme="majorBidi" w:hAnsiTheme="majorBidi" w:cstheme="majorBidi"/>
          <w:sz w:val="26"/>
          <w:szCs w:val="26"/>
        </w:rPr>
        <w:t>aspect of divine presence</w:t>
      </w:r>
      <w:r>
        <w:rPr>
          <w:rFonts w:asciiTheme="majorBidi" w:hAnsiTheme="majorBidi" w:cstheme="majorBidi"/>
          <w:sz w:val="26"/>
          <w:szCs w:val="26"/>
        </w:rPr>
        <w:t xml:space="preserve">. </w:t>
      </w:r>
    </w:p>
    <w:p w:rsidR="00202B72" w:rsidRDefault="00A2352D" w:rsidP="00C62C51">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This </w:t>
      </w:r>
      <w:r w:rsidR="00640B86">
        <w:rPr>
          <w:rFonts w:asciiTheme="majorBidi" w:hAnsiTheme="majorBidi" w:cstheme="majorBidi"/>
          <w:sz w:val="26"/>
          <w:szCs w:val="26"/>
        </w:rPr>
        <w:t xml:space="preserve">mixing of semantic divergent domains </w:t>
      </w:r>
      <w:r>
        <w:rPr>
          <w:rFonts w:asciiTheme="majorBidi" w:hAnsiTheme="majorBidi" w:cstheme="majorBidi"/>
          <w:sz w:val="26"/>
          <w:szCs w:val="26"/>
        </w:rPr>
        <w:t>can be paralleled</w:t>
      </w:r>
      <w:r w:rsidR="00116F9B">
        <w:rPr>
          <w:rFonts w:asciiTheme="majorBidi" w:hAnsiTheme="majorBidi" w:cstheme="majorBidi"/>
          <w:sz w:val="26"/>
          <w:szCs w:val="26"/>
        </w:rPr>
        <w:t xml:space="preserve"> to the divine virtual awareness called for in the opening of Solomon’s prayer with the anthropomorphic clash</w:t>
      </w:r>
      <w:r w:rsidR="00276055">
        <w:rPr>
          <w:rFonts w:asciiTheme="majorBidi" w:hAnsiTheme="majorBidi" w:cstheme="majorBidi"/>
          <w:sz w:val="26"/>
          <w:szCs w:val="26"/>
        </w:rPr>
        <w:t xml:space="preserve"> of eyes hearing</w:t>
      </w:r>
      <w:r w:rsidR="00116F9B">
        <w:rPr>
          <w:rFonts w:asciiTheme="majorBidi" w:hAnsiTheme="majorBidi" w:cstheme="majorBidi"/>
          <w:sz w:val="26"/>
          <w:szCs w:val="26"/>
        </w:rPr>
        <w:t xml:space="preserve">. The request is made for “your eyes to be open toward this temple night and </w:t>
      </w:r>
      <w:proofErr w:type="gramStart"/>
      <w:r w:rsidR="00116F9B">
        <w:rPr>
          <w:rFonts w:asciiTheme="majorBidi" w:hAnsiTheme="majorBidi" w:cstheme="majorBidi"/>
          <w:sz w:val="26"/>
          <w:szCs w:val="26"/>
        </w:rPr>
        <w:t>day,</w:t>
      </w:r>
      <w:r w:rsidR="00843B3B">
        <w:rPr>
          <w:rFonts w:asciiTheme="majorBidi" w:hAnsiTheme="majorBidi" w:cstheme="majorBidi"/>
          <w:sz w:val="26"/>
          <w:szCs w:val="26"/>
        </w:rPr>
        <w:t xml:space="preserve"> </w:t>
      </w:r>
      <w:r w:rsidR="00116F9B">
        <w:rPr>
          <w:rFonts w:asciiTheme="majorBidi" w:hAnsiTheme="majorBidi" w:cstheme="majorBidi"/>
          <w:sz w:val="26"/>
          <w:szCs w:val="26"/>
        </w:rPr>
        <w:t>…</w:t>
      </w:r>
      <w:proofErr w:type="gramEnd"/>
      <w:r w:rsidR="00843B3B">
        <w:rPr>
          <w:rFonts w:asciiTheme="majorBidi" w:hAnsiTheme="majorBidi" w:cstheme="majorBidi"/>
          <w:sz w:val="26"/>
          <w:szCs w:val="26"/>
        </w:rPr>
        <w:t xml:space="preserve"> </w:t>
      </w:r>
      <w:r w:rsidR="00116F9B">
        <w:rPr>
          <w:rFonts w:asciiTheme="majorBidi" w:hAnsiTheme="majorBidi" w:cstheme="majorBidi"/>
          <w:sz w:val="26"/>
          <w:szCs w:val="26"/>
        </w:rPr>
        <w:t xml:space="preserve">so that you will hear the prayer your servant prays” (8:29). This same anthropomorphic clash </w:t>
      </w:r>
      <w:r w:rsidR="008A1B75">
        <w:rPr>
          <w:rFonts w:asciiTheme="majorBidi" w:hAnsiTheme="majorBidi" w:cstheme="majorBidi"/>
          <w:sz w:val="26"/>
          <w:szCs w:val="26"/>
        </w:rPr>
        <w:t xml:space="preserve">of eyes and hearing </w:t>
      </w:r>
      <w:r w:rsidR="00116F9B">
        <w:rPr>
          <w:rFonts w:asciiTheme="majorBidi" w:hAnsiTheme="majorBidi" w:cstheme="majorBidi"/>
          <w:sz w:val="26"/>
          <w:szCs w:val="26"/>
        </w:rPr>
        <w:t xml:space="preserve">closes the prayer (8:52).  God’s awareness is seen in many of the occasions themselves where defeat (8:33), drought (8:35) and exile (8:46) are a result of God’s judgment for sin. </w:t>
      </w:r>
      <w:r w:rsidR="00276055">
        <w:rPr>
          <w:rFonts w:asciiTheme="majorBidi" w:hAnsiTheme="majorBidi" w:cstheme="majorBidi"/>
          <w:sz w:val="26"/>
          <w:szCs w:val="26"/>
        </w:rPr>
        <w:br/>
        <w:t xml:space="preserve"> </w:t>
      </w:r>
      <w:r w:rsidR="00276055">
        <w:rPr>
          <w:rFonts w:asciiTheme="majorBidi" w:hAnsiTheme="majorBidi" w:cstheme="majorBidi"/>
          <w:sz w:val="26"/>
          <w:szCs w:val="26"/>
        </w:rPr>
        <w:tab/>
      </w:r>
      <w:r w:rsidR="00636611">
        <w:rPr>
          <w:rFonts w:asciiTheme="majorBidi" w:hAnsiTheme="majorBidi" w:cstheme="majorBidi"/>
          <w:sz w:val="26"/>
          <w:szCs w:val="26"/>
        </w:rPr>
        <w:t>The call for God to “hear” is ubiquitous in this prayer (8:30 2x, 32, 34, 36, 39, 43, 45, 49, 52).</w:t>
      </w:r>
      <w:r w:rsidR="00586EE1">
        <w:rPr>
          <w:rFonts w:asciiTheme="majorBidi" w:hAnsiTheme="majorBidi" w:cstheme="majorBidi"/>
          <w:sz w:val="26"/>
          <w:szCs w:val="26"/>
        </w:rPr>
        <w:t xml:space="preserve"> </w:t>
      </w:r>
      <w:r w:rsidR="00636611">
        <w:rPr>
          <w:rFonts w:asciiTheme="majorBidi" w:hAnsiTheme="majorBidi" w:cstheme="majorBidi"/>
          <w:sz w:val="26"/>
          <w:szCs w:val="26"/>
        </w:rPr>
        <w:t xml:space="preserve">Most often </w:t>
      </w:r>
      <w:r w:rsidR="00CF4AA7">
        <w:rPr>
          <w:rFonts w:asciiTheme="majorBidi" w:hAnsiTheme="majorBidi" w:cstheme="majorBidi"/>
          <w:sz w:val="26"/>
          <w:szCs w:val="26"/>
        </w:rPr>
        <w:t>th</w:t>
      </w:r>
      <w:r w:rsidR="00636611">
        <w:rPr>
          <w:rFonts w:asciiTheme="majorBidi" w:hAnsiTheme="majorBidi" w:cstheme="majorBidi"/>
          <w:sz w:val="26"/>
          <w:szCs w:val="26"/>
        </w:rPr>
        <w:t xml:space="preserve">is </w:t>
      </w:r>
      <w:r w:rsidR="00CF4AA7">
        <w:rPr>
          <w:rFonts w:asciiTheme="majorBidi" w:hAnsiTheme="majorBidi" w:cstheme="majorBidi"/>
          <w:sz w:val="26"/>
          <w:szCs w:val="26"/>
        </w:rPr>
        <w:t xml:space="preserve">is expressed as </w:t>
      </w:r>
      <w:r w:rsidR="00636611">
        <w:rPr>
          <w:rFonts w:asciiTheme="majorBidi" w:hAnsiTheme="majorBidi" w:cstheme="majorBidi"/>
          <w:sz w:val="26"/>
          <w:szCs w:val="26"/>
        </w:rPr>
        <w:t xml:space="preserve">“hear from heaven [your dwelling place]” (8:30, 39, 43, </w:t>
      </w:r>
      <w:proofErr w:type="gramStart"/>
      <w:r w:rsidR="00636611">
        <w:rPr>
          <w:rFonts w:asciiTheme="majorBidi" w:hAnsiTheme="majorBidi" w:cstheme="majorBidi"/>
          <w:sz w:val="26"/>
          <w:szCs w:val="26"/>
        </w:rPr>
        <w:t>49</w:t>
      </w:r>
      <w:proofErr w:type="gramEnd"/>
      <w:r w:rsidR="00636611">
        <w:rPr>
          <w:rFonts w:asciiTheme="majorBidi" w:hAnsiTheme="majorBidi" w:cstheme="majorBidi"/>
          <w:sz w:val="26"/>
          <w:szCs w:val="26"/>
        </w:rPr>
        <w:t>).  The</w:t>
      </w:r>
      <w:r w:rsidR="00B44D0A">
        <w:rPr>
          <w:rFonts w:asciiTheme="majorBidi" w:hAnsiTheme="majorBidi" w:cstheme="majorBidi"/>
          <w:sz w:val="26"/>
          <w:szCs w:val="26"/>
        </w:rPr>
        <w:t xml:space="preserve"> people</w:t>
      </w:r>
      <w:r w:rsidR="00636611">
        <w:rPr>
          <w:rFonts w:asciiTheme="majorBidi" w:hAnsiTheme="majorBidi" w:cstheme="majorBidi"/>
          <w:sz w:val="26"/>
          <w:szCs w:val="26"/>
        </w:rPr>
        <w:t xml:space="preserve"> pray toward the temple and God is to hear from heaven. This clearly manifests what Walton</w:t>
      </w:r>
      <w:r w:rsidR="00B44D0A">
        <w:rPr>
          <w:rFonts w:asciiTheme="majorBidi" w:hAnsiTheme="majorBidi" w:cstheme="majorBidi"/>
          <w:sz w:val="26"/>
          <w:szCs w:val="26"/>
        </w:rPr>
        <w:t>,</w:t>
      </w:r>
      <w:r w:rsidR="00636611">
        <w:rPr>
          <w:rFonts w:asciiTheme="majorBidi" w:hAnsiTheme="majorBidi" w:cstheme="majorBidi"/>
          <w:sz w:val="26"/>
          <w:szCs w:val="26"/>
        </w:rPr>
        <w:t xml:space="preserve"> Beale</w:t>
      </w:r>
      <w:r w:rsidR="00B44D0A">
        <w:rPr>
          <w:rFonts w:asciiTheme="majorBidi" w:hAnsiTheme="majorBidi" w:cstheme="majorBidi"/>
          <w:sz w:val="26"/>
          <w:szCs w:val="26"/>
        </w:rPr>
        <w:t xml:space="preserve">, </w:t>
      </w:r>
      <w:proofErr w:type="spellStart"/>
      <w:r w:rsidR="00B44D0A">
        <w:rPr>
          <w:rFonts w:asciiTheme="majorBidi" w:hAnsiTheme="majorBidi" w:cstheme="majorBidi"/>
          <w:sz w:val="26"/>
          <w:szCs w:val="26"/>
        </w:rPr>
        <w:t>Levenson</w:t>
      </w:r>
      <w:proofErr w:type="spellEnd"/>
      <w:r w:rsidR="00B44D0A">
        <w:rPr>
          <w:rFonts w:asciiTheme="majorBidi" w:hAnsiTheme="majorBidi" w:cstheme="majorBidi"/>
          <w:sz w:val="26"/>
          <w:szCs w:val="26"/>
        </w:rPr>
        <w:t>,</w:t>
      </w:r>
      <w:r w:rsidR="00636611">
        <w:rPr>
          <w:rFonts w:asciiTheme="majorBidi" w:hAnsiTheme="majorBidi" w:cstheme="majorBidi"/>
          <w:sz w:val="26"/>
          <w:szCs w:val="26"/>
        </w:rPr>
        <w:t xml:space="preserve"> and others have noted about the </w:t>
      </w:r>
      <w:r w:rsidR="00636611">
        <w:rPr>
          <w:rFonts w:asciiTheme="majorBidi" w:hAnsiTheme="majorBidi" w:cstheme="majorBidi"/>
          <w:sz w:val="26"/>
          <w:szCs w:val="26"/>
        </w:rPr>
        <w:lastRenderedPageBreak/>
        <w:t xml:space="preserve">temple being seen as providing a link, </w:t>
      </w:r>
      <w:r w:rsidR="00C62C51">
        <w:rPr>
          <w:rFonts w:asciiTheme="majorBidi" w:hAnsiTheme="majorBidi" w:cstheme="majorBidi"/>
          <w:sz w:val="26"/>
          <w:szCs w:val="26"/>
        </w:rPr>
        <w:t>conduit</w:t>
      </w:r>
      <w:r w:rsidR="00636611">
        <w:rPr>
          <w:rFonts w:asciiTheme="majorBidi" w:hAnsiTheme="majorBidi" w:cstheme="majorBidi"/>
          <w:sz w:val="26"/>
          <w:szCs w:val="26"/>
        </w:rPr>
        <w:t xml:space="preserve"> or nexus between </w:t>
      </w:r>
      <w:proofErr w:type="gramStart"/>
      <w:r w:rsidR="00636611">
        <w:rPr>
          <w:rFonts w:asciiTheme="majorBidi" w:hAnsiTheme="majorBidi" w:cstheme="majorBidi"/>
          <w:sz w:val="26"/>
          <w:szCs w:val="26"/>
        </w:rPr>
        <w:t>heaven</w:t>
      </w:r>
      <w:proofErr w:type="gramEnd"/>
      <w:r w:rsidR="00636611">
        <w:rPr>
          <w:rFonts w:asciiTheme="majorBidi" w:hAnsiTheme="majorBidi" w:cstheme="majorBidi"/>
          <w:sz w:val="26"/>
          <w:szCs w:val="26"/>
        </w:rPr>
        <w:t xml:space="preserve"> on earth.  </w:t>
      </w:r>
      <w:r w:rsidR="00116F9B">
        <w:rPr>
          <w:rFonts w:asciiTheme="majorBidi" w:hAnsiTheme="majorBidi" w:cstheme="majorBidi"/>
          <w:sz w:val="26"/>
          <w:szCs w:val="26"/>
        </w:rPr>
        <w:t xml:space="preserve"> </w:t>
      </w:r>
      <w:r w:rsidR="00DF7654">
        <w:rPr>
          <w:rFonts w:asciiTheme="majorBidi" w:hAnsiTheme="majorBidi" w:cstheme="majorBidi"/>
          <w:sz w:val="26"/>
          <w:szCs w:val="26"/>
        </w:rPr>
        <w:br/>
        <w:t xml:space="preserve"> </w:t>
      </w:r>
      <w:r w:rsidR="00DF7654">
        <w:rPr>
          <w:rFonts w:asciiTheme="majorBidi" w:hAnsiTheme="majorBidi" w:cstheme="majorBidi"/>
          <w:sz w:val="26"/>
          <w:szCs w:val="26"/>
        </w:rPr>
        <w:tab/>
        <w:t xml:space="preserve">There are interesting anthropomorphic expressions used to refer to God.  The “Protocol of Legitimation” introduces the </w:t>
      </w:r>
      <w:proofErr w:type="gramStart"/>
      <w:r w:rsidR="00DF7654">
        <w:rPr>
          <w:rFonts w:asciiTheme="majorBidi" w:hAnsiTheme="majorBidi" w:cstheme="majorBidi"/>
          <w:sz w:val="26"/>
          <w:szCs w:val="26"/>
        </w:rPr>
        <w:t>One</w:t>
      </w:r>
      <w:proofErr w:type="gramEnd"/>
      <w:r w:rsidR="00DF7654">
        <w:rPr>
          <w:rFonts w:asciiTheme="majorBidi" w:hAnsiTheme="majorBidi" w:cstheme="majorBidi"/>
          <w:sz w:val="26"/>
          <w:szCs w:val="26"/>
        </w:rPr>
        <w:t xml:space="preserve"> “who with his own hand has fulfilled what he promised with his mouth” (8:15</w:t>
      </w:r>
      <w:r w:rsidR="00C94DDE">
        <w:rPr>
          <w:rFonts w:asciiTheme="majorBidi" w:hAnsiTheme="majorBidi" w:cstheme="majorBidi"/>
          <w:sz w:val="26"/>
          <w:szCs w:val="26"/>
        </w:rPr>
        <w:t xml:space="preserve">; cf. </w:t>
      </w:r>
      <w:proofErr w:type="spellStart"/>
      <w:r w:rsidR="00C94DDE">
        <w:rPr>
          <w:rFonts w:asciiTheme="majorBidi" w:hAnsiTheme="majorBidi" w:cstheme="majorBidi"/>
          <w:sz w:val="26"/>
          <w:szCs w:val="26"/>
        </w:rPr>
        <w:t>Knafl</w:t>
      </w:r>
      <w:proofErr w:type="spellEnd"/>
      <w:r w:rsidR="00DF7654">
        <w:rPr>
          <w:rFonts w:asciiTheme="majorBidi" w:hAnsiTheme="majorBidi" w:cstheme="majorBidi"/>
          <w:sz w:val="26"/>
          <w:szCs w:val="26"/>
        </w:rPr>
        <w:t>)</w:t>
      </w:r>
      <w:r w:rsidR="00C94DDE">
        <w:rPr>
          <w:rFonts w:asciiTheme="majorBidi" w:hAnsiTheme="majorBidi" w:cstheme="majorBidi"/>
          <w:sz w:val="26"/>
          <w:szCs w:val="26"/>
        </w:rPr>
        <w:t xml:space="preserve">. </w:t>
      </w:r>
      <w:r w:rsidR="00DF7654">
        <w:rPr>
          <w:rFonts w:asciiTheme="majorBidi" w:hAnsiTheme="majorBidi" w:cstheme="majorBidi"/>
          <w:sz w:val="26"/>
          <w:szCs w:val="26"/>
        </w:rPr>
        <w:t xml:space="preserve"> This prayer is a call for God to see and hear, </w:t>
      </w:r>
      <w:r w:rsidR="00BC0974">
        <w:rPr>
          <w:rFonts w:asciiTheme="majorBidi" w:hAnsiTheme="majorBidi" w:cstheme="majorBidi"/>
          <w:sz w:val="26"/>
          <w:szCs w:val="26"/>
        </w:rPr>
        <w:t xml:space="preserve">and to </w:t>
      </w:r>
      <w:r w:rsidR="00DF7654">
        <w:rPr>
          <w:rFonts w:asciiTheme="majorBidi" w:hAnsiTheme="majorBidi" w:cstheme="majorBidi"/>
          <w:sz w:val="26"/>
          <w:szCs w:val="26"/>
        </w:rPr>
        <w:t>respond with forgiveness and action. The anthropomorphic</w:t>
      </w:r>
      <w:r w:rsidR="00CF4AA7">
        <w:rPr>
          <w:rFonts w:asciiTheme="majorBidi" w:hAnsiTheme="majorBidi" w:cstheme="majorBidi"/>
          <w:sz w:val="26"/>
          <w:szCs w:val="26"/>
        </w:rPr>
        <w:t xml:space="preserve"> </w:t>
      </w:r>
      <w:r w:rsidR="00DF7654">
        <w:rPr>
          <w:rFonts w:asciiTheme="majorBidi" w:hAnsiTheme="majorBidi" w:cstheme="majorBidi"/>
          <w:sz w:val="26"/>
          <w:szCs w:val="26"/>
        </w:rPr>
        <w:t>reference to his “mighty hand and your outstretched arm” in Prayer Occasion #5 in regard to the pious foreigner (8:42)</w:t>
      </w:r>
      <w:r w:rsidR="00CF4AA7">
        <w:rPr>
          <w:rFonts w:asciiTheme="majorBidi" w:hAnsiTheme="majorBidi" w:cstheme="majorBidi"/>
          <w:sz w:val="26"/>
          <w:szCs w:val="26"/>
        </w:rPr>
        <w:t xml:space="preserve"> </w:t>
      </w:r>
      <w:r w:rsidR="00BC0974">
        <w:rPr>
          <w:rFonts w:asciiTheme="majorBidi" w:hAnsiTheme="majorBidi" w:cstheme="majorBidi"/>
          <w:sz w:val="26"/>
          <w:szCs w:val="26"/>
        </w:rPr>
        <w:t>evokes</w:t>
      </w:r>
      <w:r w:rsidR="00CF4AA7">
        <w:rPr>
          <w:rFonts w:asciiTheme="majorBidi" w:hAnsiTheme="majorBidi" w:cstheme="majorBidi"/>
          <w:sz w:val="26"/>
          <w:szCs w:val="26"/>
        </w:rPr>
        <w:t xml:space="preserve"> the exodus</w:t>
      </w:r>
      <w:r w:rsidR="00DF7654">
        <w:rPr>
          <w:rFonts w:asciiTheme="majorBidi" w:hAnsiTheme="majorBidi" w:cstheme="majorBidi"/>
          <w:sz w:val="26"/>
          <w:szCs w:val="26"/>
        </w:rPr>
        <w:t xml:space="preserve">.  </w:t>
      </w:r>
      <w:r w:rsidR="00586EE1">
        <w:rPr>
          <w:rFonts w:asciiTheme="majorBidi" w:hAnsiTheme="majorBidi" w:cstheme="majorBidi"/>
          <w:sz w:val="26"/>
          <w:szCs w:val="26"/>
        </w:rPr>
        <w:t xml:space="preserve">The prayer repeatedly cites </w:t>
      </w:r>
      <w:r w:rsidR="00CF4AA7">
        <w:rPr>
          <w:rFonts w:asciiTheme="majorBidi" w:hAnsiTheme="majorBidi" w:cstheme="majorBidi"/>
          <w:sz w:val="26"/>
          <w:szCs w:val="26"/>
        </w:rPr>
        <w:t>God’s</w:t>
      </w:r>
      <w:r w:rsidR="00586EE1">
        <w:rPr>
          <w:rFonts w:asciiTheme="majorBidi" w:hAnsiTheme="majorBidi" w:cstheme="majorBidi"/>
          <w:sz w:val="26"/>
          <w:szCs w:val="26"/>
        </w:rPr>
        <w:t xml:space="preserve"> promises to David (8:16, 18, 25; cf. 9:5) </w:t>
      </w:r>
      <w:r w:rsidR="00BC0974">
        <w:rPr>
          <w:rFonts w:asciiTheme="majorBidi" w:hAnsiTheme="majorBidi" w:cstheme="majorBidi"/>
          <w:sz w:val="26"/>
          <w:szCs w:val="26"/>
        </w:rPr>
        <w:t>along with</w:t>
      </w:r>
      <w:r w:rsidR="00586EE1">
        <w:rPr>
          <w:rFonts w:asciiTheme="majorBidi" w:hAnsiTheme="majorBidi" w:cstheme="majorBidi"/>
          <w:sz w:val="26"/>
          <w:szCs w:val="26"/>
        </w:rPr>
        <w:t xml:space="preserve"> repeated reference to </w:t>
      </w:r>
      <w:r w:rsidR="00BC0974">
        <w:rPr>
          <w:rFonts w:asciiTheme="majorBidi" w:hAnsiTheme="majorBidi" w:cstheme="majorBidi"/>
          <w:sz w:val="26"/>
          <w:szCs w:val="26"/>
        </w:rPr>
        <w:t>the</w:t>
      </w:r>
      <w:r w:rsidR="00586EE1">
        <w:rPr>
          <w:rFonts w:asciiTheme="majorBidi" w:hAnsiTheme="majorBidi" w:cstheme="majorBidi"/>
          <w:sz w:val="26"/>
          <w:szCs w:val="26"/>
        </w:rPr>
        <w:t xml:space="preserve"> deliverance </w:t>
      </w:r>
      <w:r w:rsidR="00CF4AA7">
        <w:rPr>
          <w:rFonts w:asciiTheme="majorBidi" w:hAnsiTheme="majorBidi" w:cstheme="majorBidi"/>
          <w:sz w:val="26"/>
          <w:szCs w:val="26"/>
        </w:rPr>
        <w:t xml:space="preserve">of his people </w:t>
      </w:r>
      <w:r w:rsidR="00586EE1">
        <w:rPr>
          <w:rFonts w:asciiTheme="majorBidi" w:hAnsiTheme="majorBidi" w:cstheme="majorBidi"/>
          <w:sz w:val="26"/>
          <w:szCs w:val="26"/>
        </w:rPr>
        <w:t xml:space="preserve">from Egypt (8:9, 16, 21, </w:t>
      </w:r>
      <w:r w:rsidR="00202B72">
        <w:rPr>
          <w:rFonts w:asciiTheme="majorBidi" w:hAnsiTheme="majorBidi" w:cstheme="majorBidi"/>
          <w:sz w:val="26"/>
          <w:szCs w:val="26"/>
        </w:rPr>
        <w:t xml:space="preserve">51, 53). </w:t>
      </w:r>
      <w:r w:rsidR="00A970E0">
        <w:rPr>
          <w:rFonts w:asciiTheme="majorBidi" w:hAnsiTheme="majorBidi" w:cstheme="majorBidi"/>
          <w:sz w:val="26"/>
          <w:szCs w:val="26"/>
        </w:rPr>
        <w:t xml:space="preserve">He is a God who </w:t>
      </w:r>
      <w:r w:rsidR="00CF4AA7">
        <w:rPr>
          <w:rFonts w:asciiTheme="majorBidi" w:hAnsiTheme="majorBidi" w:cstheme="majorBidi"/>
          <w:sz w:val="26"/>
          <w:szCs w:val="26"/>
        </w:rPr>
        <w:t xml:space="preserve">makes and </w:t>
      </w:r>
      <w:r w:rsidR="00A970E0">
        <w:rPr>
          <w:rFonts w:asciiTheme="majorBidi" w:hAnsiTheme="majorBidi" w:cstheme="majorBidi"/>
          <w:sz w:val="26"/>
          <w:szCs w:val="26"/>
        </w:rPr>
        <w:t>keeps his promises. He is a God who has act</w:t>
      </w:r>
      <w:r w:rsidR="00BC0974">
        <w:rPr>
          <w:rFonts w:asciiTheme="majorBidi" w:hAnsiTheme="majorBidi" w:cstheme="majorBidi"/>
          <w:sz w:val="26"/>
          <w:szCs w:val="26"/>
        </w:rPr>
        <w:t>ed</w:t>
      </w:r>
      <w:r w:rsidR="00A970E0">
        <w:rPr>
          <w:rFonts w:asciiTheme="majorBidi" w:hAnsiTheme="majorBidi" w:cstheme="majorBidi"/>
          <w:sz w:val="26"/>
          <w:szCs w:val="26"/>
        </w:rPr>
        <w:t xml:space="preserve"> in history on behalf of his people</w:t>
      </w:r>
      <w:r w:rsidR="00BC0974">
        <w:rPr>
          <w:rFonts w:asciiTheme="majorBidi" w:hAnsiTheme="majorBidi" w:cstheme="majorBidi"/>
          <w:sz w:val="26"/>
          <w:szCs w:val="26"/>
        </w:rPr>
        <w:t xml:space="preserve"> and will deliver them again in the future</w:t>
      </w:r>
      <w:r w:rsidR="00A970E0">
        <w:rPr>
          <w:rFonts w:asciiTheme="majorBidi" w:hAnsiTheme="majorBidi" w:cstheme="majorBidi"/>
          <w:sz w:val="26"/>
          <w:szCs w:val="26"/>
        </w:rPr>
        <w:t>. Hence</w:t>
      </w:r>
      <w:r w:rsidR="00BC0974">
        <w:rPr>
          <w:rFonts w:asciiTheme="majorBidi" w:hAnsiTheme="majorBidi" w:cstheme="majorBidi"/>
          <w:sz w:val="26"/>
          <w:szCs w:val="26"/>
        </w:rPr>
        <w:t>,</w:t>
      </w:r>
      <w:r w:rsidR="00A970E0">
        <w:rPr>
          <w:rFonts w:asciiTheme="majorBidi" w:hAnsiTheme="majorBidi" w:cstheme="majorBidi"/>
          <w:sz w:val="26"/>
          <w:szCs w:val="26"/>
        </w:rPr>
        <w:t xml:space="preserve"> he can be called to act </w:t>
      </w:r>
      <w:r w:rsidR="002F7983">
        <w:rPr>
          <w:rFonts w:asciiTheme="majorBidi" w:hAnsiTheme="majorBidi" w:cstheme="majorBidi"/>
          <w:sz w:val="26"/>
          <w:szCs w:val="26"/>
        </w:rPr>
        <w:t xml:space="preserve">on behalf of his people </w:t>
      </w:r>
      <w:r w:rsidR="00BC0974">
        <w:rPr>
          <w:rFonts w:asciiTheme="majorBidi" w:hAnsiTheme="majorBidi" w:cstheme="majorBidi"/>
          <w:sz w:val="26"/>
          <w:szCs w:val="26"/>
        </w:rPr>
        <w:t xml:space="preserve">with forgiveness and deliverance </w:t>
      </w:r>
      <w:r w:rsidR="00A970E0">
        <w:rPr>
          <w:rFonts w:asciiTheme="majorBidi" w:hAnsiTheme="majorBidi" w:cstheme="majorBidi"/>
          <w:sz w:val="26"/>
          <w:szCs w:val="26"/>
        </w:rPr>
        <w:t xml:space="preserve">presently. </w:t>
      </w:r>
      <w:r w:rsidR="00C62C51">
        <w:rPr>
          <w:rFonts w:asciiTheme="majorBidi" w:hAnsiTheme="majorBidi" w:cstheme="majorBidi"/>
          <w:sz w:val="26"/>
          <w:szCs w:val="26"/>
        </w:rPr>
        <w:br/>
        <w:t xml:space="preserve"> </w:t>
      </w:r>
      <w:r w:rsidR="00C62C51">
        <w:rPr>
          <w:rFonts w:asciiTheme="majorBidi" w:hAnsiTheme="majorBidi" w:cstheme="majorBidi"/>
          <w:sz w:val="26"/>
          <w:szCs w:val="26"/>
        </w:rPr>
        <w:tab/>
      </w:r>
      <w:r w:rsidR="00CF4AA7">
        <w:rPr>
          <w:rFonts w:asciiTheme="majorBidi" w:hAnsiTheme="majorBidi" w:cstheme="majorBidi"/>
          <w:sz w:val="26"/>
          <w:szCs w:val="26"/>
        </w:rPr>
        <w:t xml:space="preserve">The seven prayer occasions can also be seen as God’s engagement implementing the covenant curses of Deuteronomy 28. </w:t>
      </w:r>
      <w:r w:rsidR="00B275B1">
        <w:rPr>
          <w:rFonts w:asciiTheme="majorBidi" w:hAnsiTheme="majorBidi" w:cstheme="majorBidi"/>
          <w:sz w:val="26"/>
          <w:szCs w:val="26"/>
        </w:rPr>
        <w:t>Solomon seems to use the exodus and the quotations of the David</w:t>
      </w:r>
      <w:r w:rsidR="008A1B75">
        <w:rPr>
          <w:rFonts w:asciiTheme="majorBidi" w:hAnsiTheme="majorBidi" w:cstheme="majorBidi"/>
          <w:sz w:val="26"/>
          <w:szCs w:val="26"/>
        </w:rPr>
        <w:t>ic</w:t>
      </w:r>
      <w:r w:rsidR="00B275B1">
        <w:rPr>
          <w:rFonts w:asciiTheme="majorBidi" w:hAnsiTheme="majorBidi" w:cstheme="majorBidi"/>
          <w:sz w:val="26"/>
          <w:szCs w:val="26"/>
        </w:rPr>
        <w:t xml:space="preserve"> covenant to obligate God to hear and act on behalf of his </w:t>
      </w:r>
      <w:r w:rsidR="00CF4AA7">
        <w:rPr>
          <w:rFonts w:asciiTheme="majorBidi" w:hAnsiTheme="majorBidi" w:cstheme="majorBidi"/>
          <w:sz w:val="26"/>
          <w:szCs w:val="26"/>
        </w:rPr>
        <w:t xml:space="preserve">inheritance, his </w:t>
      </w:r>
      <w:r w:rsidR="00B275B1">
        <w:rPr>
          <w:rFonts w:asciiTheme="majorBidi" w:hAnsiTheme="majorBidi" w:cstheme="majorBidi"/>
          <w:sz w:val="26"/>
          <w:szCs w:val="26"/>
        </w:rPr>
        <w:t>people</w:t>
      </w:r>
      <w:r w:rsidR="00CF4AA7">
        <w:rPr>
          <w:rFonts w:asciiTheme="majorBidi" w:hAnsiTheme="majorBidi" w:cstheme="majorBidi"/>
          <w:sz w:val="26"/>
          <w:szCs w:val="26"/>
        </w:rPr>
        <w:t xml:space="preserve"> (8:51)</w:t>
      </w:r>
      <w:r w:rsidR="00B275B1">
        <w:rPr>
          <w:rFonts w:asciiTheme="majorBidi" w:hAnsiTheme="majorBidi" w:cstheme="majorBidi"/>
          <w:sz w:val="26"/>
          <w:szCs w:val="26"/>
        </w:rPr>
        <w:t xml:space="preserve">. Ironically, God </w:t>
      </w:r>
      <w:r w:rsidR="00CF4AA7">
        <w:rPr>
          <w:rFonts w:asciiTheme="majorBidi" w:hAnsiTheme="majorBidi" w:cstheme="majorBidi"/>
          <w:sz w:val="26"/>
          <w:szCs w:val="26"/>
        </w:rPr>
        <w:t>flips</w:t>
      </w:r>
      <w:r w:rsidR="00B275B1">
        <w:rPr>
          <w:rFonts w:asciiTheme="majorBidi" w:hAnsiTheme="majorBidi" w:cstheme="majorBidi"/>
          <w:sz w:val="26"/>
          <w:szCs w:val="26"/>
        </w:rPr>
        <w:t xml:space="preserve"> both the Davidic covenant (9:5f.) and the exodus (9:9) to call Israel </w:t>
      </w:r>
      <w:r w:rsidR="00CF4AA7">
        <w:rPr>
          <w:rFonts w:asciiTheme="majorBidi" w:hAnsiTheme="majorBidi" w:cstheme="majorBidi"/>
          <w:sz w:val="26"/>
          <w:szCs w:val="26"/>
        </w:rPr>
        <w:t xml:space="preserve">itself </w:t>
      </w:r>
      <w:r w:rsidR="00B275B1">
        <w:rPr>
          <w:rFonts w:asciiTheme="majorBidi" w:hAnsiTheme="majorBidi" w:cstheme="majorBidi"/>
          <w:sz w:val="26"/>
          <w:szCs w:val="26"/>
        </w:rPr>
        <w:t xml:space="preserve">to unique loyalty </w:t>
      </w:r>
      <w:r w:rsidR="008A1B75">
        <w:rPr>
          <w:rFonts w:asciiTheme="majorBidi" w:hAnsiTheme="majorBidi" w:cstheme="majorBidi"/>
          <w:sz w:val="26"/>
          <w:szCs w:val="26"/>
        </w:rPr>
        <w:t xml:space="preserve">and responsibility to him in </w:t>
      </w:r>
      <w:r w:rsidR="00B275B1">
        <w:rPr>
          <w:rFonts w:asciiTheme="majorBidi" w:hAnsiTheme="majorBidi" w:cstheme="majorBidi"/>
          <w:sz w:val="26"/>
          <w:szCs w:val="26"/>
        </w:rPr>
        <w:t xml:space="preserve">fulfillment of their covenant responsibilities.  </w:t>
      </w:r>
      <w:r w:rsidR="00202B72">
        <w:rPr>
          <w:rFonts w:asciiTheme="majorBidi" w:hAnsiTheme="majorBidi" w:cstheme="majorBidi"/>
          <w:sz w:val="26"/>
          <w:szCs w:val="26"/>
        </w:rPr>
        <w:t xml:space="preserve">He is also portrayed as a God who gave the land to their fathers (8:34, 36, 40, </w:t>
      </w:r>
      <w:proofErr w:type="gramStart"/>
      <w:r w:rsidR="00202B72">
        <w:rPr>
          <w:rFonts w:asciiTheme="majorBidi" w:hAnsiTheme="majorBidi" w:cstheme="majorBidi"/>
          <w:sz w:val="26"/>
          <w:szCs w:val="26"/>
        </w:rPr>
        <w:t>48</w:t>
      </w:r>
      <w:proofErr w:type="gramEnd"/>
      <w:r w:rsidR="00202B72">
        <w:rPr>
          <w:rFonts w:asciiTheme="majorBidi" w:hAnsiTheme="majorBidi" w:cstheme="majorBidi"/>
          <w:sz w:val="26"/>
          <w:szCs w:val="26"/>
        </w:rPr>
        <w:t xml:space="preserve">).  He is the one who chose David before Jerusalem (8:16) </w:t>
      </w:r>
      <w:r w:rsidR="008A1B75">
        <w:rPr>
          <w:rFonts w:asciiTheme="majorBidi" w:hAnsiTheme="majorBidi" w:cstheme="majorBidi"/>
          <w:sz w:val="26"/>
          <w:szCs w:val="26"/>
        </w:rPr>
        <w:t>then subsequently</w:t>
      </w:r>
      <w:r w:rsidR="00202B72">
        <w:rPr>
          <w:rFonts w:asciiTheme="majorBidi" w:hAnsiTheme="majorBidi" w:cstheme="majorBidi"/>
          <w:sz w:val="26"/>
          <w:szCs w:val="26"/>
        </w:rPr>
        <w:t xml:space="preserve"> chose Jerusalem (8:44, 48). </w:t>
      </w:r>
      <w:r w:rsidR="00CF4AA7">
        <w:rPr>
          <w:rFonts w:asciiTheme="majorBidi" w:hAnsiTheme="majorBidi" w:cstheme="majorBidi"/>
          <w:sz w:val="26"/>
          <w:szCs w:val="26"/>
        </w:rPr>
        <w:t>Finally, i</w:t>
      </w:r>
      <w:r w:rsidR="00202B72">
        <w:rPr>
          <w:rFonts w:asciiTheme="majorBidi" w:hAnsiTheme="majorBidi" w:cstheme="majorBidi"/>
          <w:sz w:val="26"/>
          <w:szCs w:val="26"/>
        </w:rPr>
        <w:t xml:space="preserve">t is he who </w:t>
      </w:r>
      <w:r w:rsidR="00CF4AA7">
        <w:rPr>
          <w:rFonts w:asciiTheme="majorBidi" w:hAnsiTheme="majorBidi" w:cstheme="majorBidi"/>
          <w:sz w:val="26"/>
          <w:szCs w:val="26"/>
        </w:rPr>
        <w:t xml:space="preserve">sovereignly </w:t>
      </w:r>
      <w:r w:rsidR="00202B72">
        <w:rPr>
          <w:rFonts w:asciiTheme="majorBidi" w:hAnsiTheme="majorBidi" w:cstheme="majorBidi"/>
          <w:sz w:val="26"/>
          <w:szCs w:val="26"/>
        </w:rPr>
        <w:t xml:space="preserve">“turns our hearts to walk in all his ways” (8:58). </w:t>
      </w:r>
      <w:r w:rsidR="006B174F">
        <w:rPr>
          <w:rFonts w:asciiTheme="majorBidi" w:hAnsiTheme="majorBidi" w:cstheme="majorBidi"/>
          <w:sz w:val="26"/>
          <w:szCs w:val="26"/>
        </w:rPr>
        <w:t xml:space="preserve">Solomon prays to a </w:t>
      </w:r>
      <w:r w:rsidR="005576FE">
        <w:rPr>
          <w:rFonts w:asciiTheme="majorBidi" w:hAnsiTheme="majorBidi" w:cstheme="majorBidi"/>
          <w:sz w:val="26"/>
          <w:szCs w:val="26"/>
        </w:rPr>
        <w:t xml:space="preserve">majestic, </w:t>
      </w:r>
      <w:r w:rsidR="005576FE">
        <w:rPr>
          <w:rFonts w:asciiTheme="majorBidi" w:hAnsiTheme="majorBidi" w:cstheme="majorBidi"/>
          <w:sz w:val="26"/>
          <w:szCs w:val="26"/>
        </w:rPr>
        <w:lastRenderedPageBreak/>
        <w:t xml:space="preserve">transcendent </w:t>
      </w:r>
      <w:r w:rsidR="006B174F">
        <w:rPr>
          <w:rFonts w:asciiTheme="majorBidi" w:hAnsiTheme="majorBidi" w:cstheme="majorBidi"/>
          <w:sz w:val="26"/>
          <w:szCs w:val="26"/>
        </w:rPr>
        <w:t xml:space="preserve">God who can hear </w:t>
      </w:r>
      <w:r w:rsidR="00CF4AA7">
        <w:rPr>
          <w:rFonts w:asciiTheme="majorBidi" w:hAnsiTheme="majorBidi" w:cstheme="majorBidi"/>
          <w:sz w:val="26"/>
          <w:szCs w:val="26"/>
        </w:rPr>
        <w:t>the</w:t>
      </w:r>
      <w:r w:rsidR="006B174F">
        <w:rPr>
          <w:rFonts w:asciiTheme="majorBidi" w:hAnsiTheme="majorBidi" w:cstheme="majorBidi"/>
          <w:sz w:val="26"/>
          <w:szCs w:val="26"/>
        </w:rPr>
        <w:t xml:space="preserve"> cries </w:t>
      </w:r>
      <w:r w:rsidR="005576FE">
        <w:rPr>
          <w:rFonts w:asciiTheme="majorBidi" w:hAnsiTheme="majorBidi" w:cstheme="majorBidi"/>
          <w:sz w:val="26"/>
          <w:szCs w:val="26"/>
        </w:rPr>
        <w:t xml:space="preserve">of his people </w:t>
      </w:r>
      <w:r w:rsidR="006B174F">
        <w:rPr>
          <w:rFonts w:asciiTheme="majorBidi" w:hAnsiTheme="majorBidi" w:cstheme="majorBidi"/>
          <w:sz w:val="26"/>
          <w:szCs w:val="26"/>
        </w:rPr>
        <w:t xml:space="preserve">and </w:t>
      </w:r>
      <w:r w:rsidR="005576FE">
        <w:rPr>
          <w:rFonts w:asciiTheme="majorBidi" w:hAnsiTheme="majorBidi" w:cstheme="majorBidi"/>
          <w:sz w:val="26"/>
          <w:szCs w:val="26"/>
        </w:rPr>
        <w:t xml:space="preserve">then </w:t>
      </w:r>
      <w:r w:rsidR="006B174F">
        <w:rPr>
          <w:rFonts w:asciiTheme="majorBidi" w:hAnsiTheme="majorBidi" w:cstheme="majorBidi"/>
          <w:sz w:val="26"/>
          <w:szCs w:val="26"/>
        </w:rPr>
        <w:t>act in history</w:t>
      </w:r>
      <w:r w:rsidR="005576FE">
        <w:rPr>
          <w:rFonts w:asciiTheme="majorBidi" w:hAnsiTheme="majorBidi" w:cstheme="majorBidi"/>
          <w:sz w:val="26"/>
          <w:szCs w:val="26"/>
        </w:rPr>
        <w:t xml:space="preserve"> on their behalf just as he had promised.  </w:t>
      </w:r>
      <w:r w:rsidR="006B174F">
        <w:rPr>
          <w:rFonts w:asciiTheme="majorBidi" w:hAnsiTheme="majorBidi" w:cstheme="majorBidi"/>
          <w:sz w:val="26"/>
          <w:szCs w:val="26"/>
        </w:rPr>
        <w:t xml:space="preserve"> </w:t>
      </w:r>
    </w:p>
    <w:p w:rsidR="00DF7654" w:rsidRPr="00CF4AA7" w:rsidRDefault="00CF4AA7" w:rsidP="00202B72">
      <w:pPr>
        <w:autoSpaceDE w:val="0"/>
        <w:autoSpaceDN w:val="0"/>
        <w:adjustRightInd w:val="0"/>
        <w:spacing w:after="0" w:line="480" w:lineRule="auto"/>
        <w:rPr>
          <w:rFonts w:asciiTheme="majorBidi" w:hAnsiTheme="majorBidi" w:cstheme="majorBidi"/>
          <w:b/>
          <w:bCs/>
          <w:sz w:val="26"/>
          <w:szCs w:val="26"/>
        </w:rPr>
      </w:pPr>
      <w:r w:rsidRPr="00CF4AA7">
        <w:rPr>
          <w:rFonts w:asciiTheme="majorBidi" w:hAnsiTheme="majorBidi" w:cstheme="majorBidi"/>
          <w:b/>
          <w:bCs/>
          <w:sz w:val="26"/>
          <w:szCs w:val="26"/>
        </w:rPr>
        <w:t xml:space="preserve">                </w:t>
      </w:r>
      <w:r w:rsidR="00623B34" w:rsidRPr="00CF4AA7">
        <w:rPr>
          <w:rFonts w:asciiTheme="majorBidi" w:hAnsiTheme="majorBidi" w:cstheme="majorBidi"/>
          <w:b/>
          <w:bCs/>
          <w:sz w:val="26"/>
          <w:szCs w:val="26"/>
        </w:rPr>
        <w:t>What is learned about prayer</w:t>
      </w:r>
      <w:r w:rsidRPr="00CF4AA7">
        <w:rPr>
          <w:rFonts w:asciiTheme="majorBidi" w:hAnsiTheme="majorBidi" w:cstheme="majorBidi"/>
          <w:b/>
          <w:bCs/>
          <w:sz w:val="26"/>
          <w:szCs w:val="26"/>
        </w:rPr>
        <w:t xml:space="preserve"> from Solomon’s Temple Prayer</w:t>
      </w:r>
      <w:r w:rsidR="00623B34" w:rsidRPr="00CF4AA7">
        <w:rPr>
          <w:rFonts w:asciiTheme="majorBidi" w:hAnsiTheme="majorBidi" w:cstheme="majorBidi"/>
          <w:b/>
          <w:bCs/>
          <w:sz w:val="26"/>
          <w:szCs w:val="26"/>
        </w:rPr>
        <w:t>?</w:t>
      </w:r>
    </w:p>
    <w:p w:rsidR="009A45C9" w:rsidRDefault="004F2F73" w:rsidP="00C62C51">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When I think about what Solomon’s Temple Prayer tea</w:t>
      </w:r>
      <w:r w:rsidR="00BC0974">
        <w:rPr>
          <w:rFonts w:asciiTheme="majorBidi" w:hAnsiTheme="majorBidi" w:cstheme="majorBidi"/>
          <w:sz w:val="26"/>
          <w:szCs w:val="26"/>
        </w:rPr>
        <w:t>ches about prayer and what I have experienced</w:t>
      </w:r>
      <w:r>
        <w:rPr>
          <w:rFonts w:asciiTheme="majorBidi" w:hAnsiTheme="majorBidi" w:cstheme="majorBidi"/>
          <w:sz w:val="26"/>
          <w:szCs w:val="26"/>
        </w:rPr>
        <w:t xml:space="preserve"> over the last few years praying/begging/pleading/bartering for my Marine son who fought in </w:t>
      </w:r>
      <w:r w:rsidR="00DE292D">
        <w:rPr>
          <w:rFonts w:asciiTheme="majorBidi" w:hAnsiTheme="majorBidi" w:cstheme="majorBidi"/>
          <w:sz w:val="26"/>
          <w:szCs w:val="26"/>
        </w:rPr>
        <w:t xml:space="preserve">Iraq and then </w:t>
      </w:r>
      <w:r w:rsidR="00BC0974">
        <w:rPr>
          <w:rFonts w:asciiTheme="majorBidi" w:hAnsiTheme="majorBidi" w:cstheme="majorBidi"/>
          <w:sz w:val="26"/>
          <w:szCs w:val="26"/>
        </w:rPr>
        <w:t>in</w:t>
      </w:r>
      <w:r>
        <w:rPr>
          <w:rFonts w:asciiTheme="majorBidi" w:hAnsiTheme="majorBidi" w:cstheme="majorBidi"/>
          <w:sz w:val="26"/>
          <w:szCs w:val="26"/>
        </w:rPr>
        <w:t xml:space="preserve"> Afghanistan at the height of that conflict, I see </w:t>
      </w:r>
      <w:r w:rsidR="00115766">
        <w:rPr>
          <w:rFonts w:asciiTheme="majorBidi" w:hAnsiTheme="majorBidi" w:cstheme="majorBidi"/>
          <w:sz w:val="26"/>
          <w:szCs w:val="26"/>
        </w:rPr>
        <w:t xml:space="preserve">that </w:t>
      </w:r>
      <w:r>
        <w:rPr>
          <w:rFonts w:asciiTheme="majorBidi" w:hAnsiTheme="majorBidi" w:cstheme="majorBidi"/>
          <w:sz w:val="26"/>
          <w:szCs w:val="26"/>
        </w:rPr>
        <w:t>Solomon’s seven prayer occasions</w:t>
      </w:r>
      <w:r w:rsidR="00DE292D">
        <w:rPr>
          <w:rFonts w:asciiTheme="majorBidi" w:hAnsiTheme="majorBidi" w:cstheme="majorBidi"/>
          <w:sz w:val="26"/>
          <w:szCs w:val="26"/>
        </w:rPr>
        <w:t xml:space="preserve"> (1 Kgs 8:31-51)</w:t>
      </w:r>
      <w:r>
        <w:rPr>
          <w:rFonts w:asciiTheme="majorBidi" w:hAnsiTheme="majorBidi" w:cstheme="majorBidi"/>
          <w:sz w:val="26"/>
          <w:szCs w:val="26"/>
        </w:rPr>
        <w:t xml:space="preserve"> aris</w:t>
      </w:r>
      <w:r w:rsidR="00A90C57">
        <w:rPr>
          <w:rFonts w:asciiTheme="majorBidi" w:hAnsiTheme="majorBidi" w:cstheme="majorBidi"/>
          <w:sz w:val="26"/>
          <w:szCs w:val="26"/>
        </w:rPr>
        <w:t>e</w:t>
      </w:r>
      <w:r>
        <w:rPr>
          <w:rFonts w:asciiTheme="majorBidi" w:hAnsiTheme="majorBidi" w:cstheme="majorBidi"/>
          <w:sz w:val="26"/>
          <w:szCs w:val="26"/>
        </w:rPr>
        <w:t xml:space="preserve"> from situations of </w:t>
      </w:r>
      <w:r w:rsidR="00A90C57">
        <w:rPr>
          <w:rFonts w:asciiTheme="majorBidi" w:hAnsiTheme="majorBidi" w:cstheme="majorBidi"/>
          <w:sz w:val="26"/>
          <w:szCs w:val="26"/>
        </w:rPr>
        <w:t xml:space="preserve">desperate </w:t>
      </w:r>
      <w:r>
        <w:rPr>
          <w:rFonts w:asciiTheme="majorBidi" w:hAnsiTheme="majorBidi" w:cstheme="majorBidi"/>
          <w:sz w:val="26"/>
          <w:szCs w:val="26"/>
        </w:rPr>
        <w:t xml:space="preserve">need (war, drought, disease, disaster, exile) coupled with helplessness and a </w:t>
      </w:r>
      <w:r w:rsidR="00DE292D">
        <w:rPr>
          <w:rFonts w:asciiTheme="majorBidi" w:hAnsiTheme="majorBidi" w:cstheme="majorBidi"/>
          <w:sz w:val="26"/>
          <w:szCs w:val="26"/>
        </w:rPr>
        <w:t xml:space="preserve">deep </w:t>
      </w:r>
      <w:r>
        <w:rPr>
          <w:rFonts w:asciiTheme="majorBidi" w:hAnsiTheme="majorBidi" w:cstheme="majorBidi"/>
          <w:sz w:val="26"/>
          <w:szCs w:val="26"/>
        </w:rPr>
        <w:t xml:space="preserve">sense of </w:t>
      </w:r>
      <w:r w:rsidR="00BC0974">
        <w:rPr>
          <w:rFonts w:asciiTheme="majorBidi" w:hAnsiTheme="majorBidi" w:cstheme="majorBidi"/>
          <w:sz w:val="26"/>
          <w:szCs w:val="26"/>
        </w:rPr>
        <w:t>gravity</w:t>
      </w:r>
      <w:r>
        <w:rPr>
          <w:rFonts w:asciiTheme="majorBidi" w:hAnsiTheme="majorBidi" w:cstheme="majorBidi"/>
          <w:sz w:val="26"/>
          <w:szCs w:val="26"/>
        </w:rPr>
        <w:t xml:space="preserve"> </w:t>
      </w:r>
      <w:r w:rsidR="00BC0974">
        <w:rPr>
          <w:rFonts w:asciiTheme="majorBidi" w:hAnsiTheme="majorBidi" w:cstheme="majorBidi"/>
          <w:sz w:val="26"/>
          <w:szCs w:val="26"/>
        </w:rPr>
        <w:t>that drives</w:t>
      </w:r>
      <w:r>
        <w:rPr>
          <w:rFonts w:asciiTheme="majorBidi" w:hAnsiTheme="majorBidi" w:cstheme="majorBidi"/>
          <w:sz w:val="26"/>
          <w:szCs w:val="26"/>
        </w:rPr>
        <w:t xml:space="preserve"> one to pray with abandon</w:t>
      </w:r>
      <w:r w:rsidR="00DE292D">
        <w:rPr>
          <w:rFonts w:asciiTheme="majorBidi" w:hAnsiTheme="majorBidi" w:cstheme="majorBidi"/>
          <w:sz w:val="26"/>
          <w:szCs w:val="26"/>
        </w:rPr>
        <w:t>.  Perhaps D</w:t>
      </w:r>
      <w:r>
        <w:rPr>
          <w:rFonts w:asciiTheme="majorBidi" w:hAnsiTheme="majorBidi" w:cstheme="majorBidi"/>
          <w:sz w:val="26"/>
          <w:szCs w:val="26"/>
        </w:rPr>
        <w:t xml:space="preserve">r. Block’s apt metaphor </w:t>
      </w:r>
      <w:r w:rsidR="00BC0974">
        <w:rPr>
          <w:rFonts w:asciiTheme="majorBidi" w:hAnsiTheme="majorBidi" w:cstheme="majorBidi"/>
          <w:sz w:val="26"/>
          <w:szCs w:val="26"/>
        </w:rPr>
        <w:t xml:space="preserve">of </w:t>
      </w:r>
      <w:r>
        <w:rPr>
          <w:rFonts w:asciiTheme="majorBidi" w:hAnsiTheme="majorBidi" w:cstheme="majorBidi"/>
          <w:sz w:val="26"/>
          <w:szCs w:val="26"/>
        </w:rPr>
        <w:t>wrestling with the divine</w:t>
      </w:r>
      <w:r w:rsidR="00DE292D">
        <w:rPr>
          <w:rFonts w:asciiTheme="majorBidi" w:hAnsiTheme="majorBidi" w:cstheme="majorBidi"/>
          <w:sz w:val="26"/>
          <w:szCs w:val="26"/>
        </w:rPr>
        <w:t xml:space="preserve"> </w:t>
      </w:r>
      <w:r w:rsidR="00BC0974">
        <w:rPr>
          <w:rFonts w:asciiTheme="majorBidi" w:hAnsiTheme="majorBidi" w:cstheme="majorBidi"/>
          <w:sz w:val="26"/>
          <w:szCs w:val="26"/>
        </w:rPr>
        <w:t>portrays it</w:t>
      </w:r>
      <w:r w:rsidR="00DE292D">
        <w:rPr>
          <w:rFonts w:asciiTheme="majorBidi" w:hAnsiTheme="majorBidi" w:cstheme="majorBidi"/>
          <w:sz w:val="26"/>
          <w:szCs w:val="26"/>
        </w:rPr>
        <w:t xml:space="preserve"> best</w:t>
      </w:r>
      <w:r>
        <w:rPr>
          <w:rFonts w:asciiTheme="majorBidi" w:hAnsiTheme="majorBidi" w:cstheme="majorBidi"/>
          <w:sz w:val="26"/>
          <w:szCs w:val="26"/>
        </w:rPr>
        <w:t xml:space="preserve">. Solomon </w:t>
      </w:r>
      <w:r w:rsidR="007D7E2B">
        <w:rPr>
          <w:rFonts w:asciiTheme="majorBidi" w:hAnsiTheme="majorBidi" w:cstheme="majorBidi"/>
          <w:sz w:val="26"/>
          <w:szCs w:val="26"/>
        </w:rPr>
        <w:t>repeatedly describes</w:t>
      </w:r>
      <w:r w:rsidR="00E45FEC">
        <w:rPr>
          <w:rFonts w:asciiTheme="majorBidi" w:hAnsiTheme="majorBidi" w:cstheme="majorBidi"/>
          <w:sz w:val="26"/>
          <w:szCs w:val="26"/>
        </w:rPr>
        <w:t xml:space="preserve"> his temple as a house of prayer </w:t>
      </w:r>
      <w:r>
        <w:rPr>
          <w:rFonts w:asciiTheme="majorBidi" w:hAnsiTheme="majorBidi" w:cstheme="majorBidi"/>
          <w:sz w:val="26"/>
          <w:szCs w:val="26"/>
        </w:rPr>
        <w:t xml:space="preserve">to </w:t>
      </w:r>
      <w:r w:rsidR="00623B34">
        <w:rPr>
          <w:rFonts w:asciiTheme="majorBidi" w:hAnsiTheme="majorBidi" w:cstheme="majorBidi"/>
          <w:sz w:val="26"/>
          <w:szCs w:val="26"/>
        </w:rPr>
        <w:t xml:space="preserve">God as </w:t>
      </w:r>
      <w:proofErr w:type="gramStart"/>
      <w:r w:rsidR="00623B34">
        <w:rPr>
          <w:rFonts w:asciiTheme="majorBidi" w:hAnsiTheme="majorBidi" w:cstheme="majorBidi"/>
          <w:sz w:val="26"/>
          <w:szCs w:val="26"/>
        </w:rPr>
        <w:t>one</w:t>
      </w:r>
      <w:proofErr w:type="gramEnd"/>
      <w:r w:rsidR="00623B34">
        <w:rPr>
          <w:rFonts w:asciiTheme="majorBidi" w:hAnsiTheme="majorBidi" w:cstheme="majorBidi"/>
          <w:sz w:val="26"/>
          <w:szCs w:val="26"/>
        </w:rPr>
        <w:t xml:space="preserve"> who hears </w:t>
      </w:r>
      <w:r>
        <w:rPr>
          <w:rFonts w:asciiTheme="majorBidi" w:hAnsiTheme="majorBidi" w:cstheme="majorBidi"/>
          <w:sz w:val="26"/>
          <w:szCs w:val="26"/>
        </w:rPr>
        <w:t xml:space="preserve">the cries of his people </w:t>
      </w:r>
      <w:r w:rsidR="00623B34">
        <w:rPr>
          <w:rFonts w:asciiTheme="majorBidi" w:hAnsiTheme="majorBidi" w:cstheme="majorBidi"/>
          <w:sz w:val="26"/>
          <w:szCs w:val="26"/>
        </w:rPr>
        <w:t xml:space="preserve">and </w:t>
      </w:r>
      <w:r>
        <w:rPr>
          <w:rFonts w:asciiTheme="majorBidi" w:hAnsiTheme="majorBidi" w:cstheme="majorBidi"/>
          <w:sz w:val="26"/>
          <w:szCs w:val="26"/>
        </w:rPr>
        <w:t xml:space="preserve">who, though transcendent, yet is </w:t>
      </w:r>
      <w:r w:rsidR="009A45C9">
        <w:rPr>
          <w:rFonts w:asciiTheme="majorBidi" w:hAnsiTheme="majorBidi" w:cstheme="majorBidi"/>
          <w:sz w:val="26"/>
          <w:szCs w:val="26"/>
        </w:rPr>
        <w:t>near enough for his eyes to hear their words</w:t>
      </w:r>
      <w:r>
        <w:rPr>
          <w:rFonts w:asciiTheme="majorBidi" w:hAnsiTheme="majorBidi" w:cstheme="majorBidi"/>
          <w:sz w:val="26"/>
          <w:szCs w:val="26"/>
        </w:rPr>
        <w:t xml:space="preserve">. </w:t>
      </w:r>
      <w:r w:rsidR="00E45FEC">
        <w:rPr>
          <w:rFonts w:asciiTheme="majorBidi" w:hAnsiTheme="majorBidi" w:cstheme="majorBidi"/>
          <w:sz w:val="26"/>
          <w:szCs w:val="26"/>
        </w:rPr>
        <w:t>God</w:t>
      </w:r>
      <w:r w:rsidR="009A45C9">
        <w:rPr>
          <w:rFonts w:asciiTheme="majorBidi" w:hAnsiTheme="majorBidi" w:cstheme="majorBidi"/>
          <w:sz w:val="26"/>
          <w:szCs w:val="26"/>
        </w:rPr>
        <w:t xml:space="preserve"> is faithful to his word</w:t>
      </w:r>
      <w:r w:rsidR="007D7E2B">
        <w:rPr>
          <w:rFonts w:asciiTheme="majorBidi" w:hAnsiTheme="majorBidi" w:cstheme="majorBidi"/>
          <w:sz w:val="26"/>
          <w:szCs w:val="26"/>
        </w:rPr>
        <w:t>; he</w:t>
      </w:r>
      <w:r w:rsidR="009A45C9">
        <w:rPr>
          <w:rFonts w:asciiTheme="majorBidi" w:hAnsiTheme="majorBidi" w:cstheme="majorBidi"/>
          <w:sz w:val="26"/>
          <w:szCs w:val="26"/>
        </w:rPr>
        <w:t xml:space="preserve"> </w:t>
      </w:r>
      <w:r w:rsidR="00DE292D">
        <w:rPr>
          <w:rFonts w:asciiTheme="majorBidi" w:hAnsiTheme="majorBidi" w:cstheme="majorBidi"/>
          <w:sz w:val="26"/>
          <w:szCs w:val="26"/>
        </w:rPr>
        <w:t>fulfill</w:t>
      </w:r>
      <w:r w:rsidR="007D7E2B">
        <w:rPr>
          <w:rFonts w:asciiTheme="majorBidi" w:hAnsiTheme="majorBidi" w:cstheme="majorBidi"/>
          <w:sz w:val="26"/>
          <w:szCs w:val="26"/>
        </w:rPr>
        <w:t>s</w:t>
      </w:r>
      <w:r w:rsidR="00DE292D">
        <w:rPr>
          <w:rFonts w:asciiTheme="majorBidi" w:hAnsiTheme="majorBidi" w:cstheme="majorBidi"/>
          <w:sz w:val="26"/>
          <w:szCs w:val="26"/>
        </w:rPr>
        <w:t xml:space="preserve"> with his “hand” what his “mouth” ha</w:t>
      </w:r>
      <w:r w:rsidR="007D7E2B">
        <w:rPr>
          <w:rFonts w:asciiTheme="majorBidi" w:hAnsiTheme="majorBidi" w:cstheme="majorBidi"/>
          <w:sz w:val="26"/>
          <w:szCs w:val="26"/>
        </w:rPr>
        <w:t>s</w:t>
      </w:r>
      <w:r w:rsidR="00DE292D">
        <w:rPr>
          <w:rFonts w:asciiTheme="majorBidi" w:hAnsiTheme="majorBidi" w:cstheme="majorBidi"/>
          <w:sz w:val="26"/>
          <w:szCs w:val="26"/>
        </w:rPr>
        <w:t xml:space="preserve"> promised. He</w:t>
      </w:r>
      <w:r w:rsidR="009A45C9">
        <w:rPr>
          <w:rFonts w:asciiTheme="majorBidi" w:hAnsiTheme="majorBidi" w:cstheme="majorBidi"/>
          <w:sz w:val="26"/>
          <w:szCs w:val="26"/>
        </w:rPr>
        <w:t xml:space="preserve"> will act in deliverance on behalf of his </w:t>
      </w:r>
      <w:r w:rsidR="00DE292D">
        <w:rPr>
          <w:rFonts w:asciiTheme="majorBidi" w:hAnsiTheme="majorBidi" w:cstheme="majorBidi"/>
          <w:sz w:val="26"/>
          <w:szCs w:val="26"/>
        </w:rPr>
        <w:t xml:space="preserve">repentant </w:t>
      </w:r>
      <w:r w:rsidR="009A45C9">
        <w:rPr>
          <w:rFonts w:asciiTheme="majorBidi" w:hAnsiTheme="majorBidi" w:cstheme="majorBidi"/>
          <w:sz w:val="26"/>
          <w:szCs w:val="26"/>
        </w:rPr>
        <w:t>people</w:t>
      </w:r>
      <w:r w:rsidR="007D7E2B">
        <w:rPr>
          <w:rFonts w:asciiTheme="majorBidi" w:hAnsiTheme="majorBidi" w:cstheme="majorBidi"/>
          <w:sz w:val="26"/>
          <w:szCs w:val="26"/>
        </w:rPr>
        <w:t>,</w:t>
      </w:r>
      <w:r w:rsidR="009A45C9">
        <w:rPr>
          <w:rFonts w:asciiTheme="majorBidi" w:hAnsiTheme="majorBidi" w:cstheme="majorBidi"/>
          <w:sz w:val="26"/>
          <w:szCs w:val="26"/>
        </w:rPr>
        <w:t xml:space="preserve"> forgiving their sins and rescuing them in time of need.  </w:t>
      </w:r>
    </w:p>
    <w:p w:rsidR="007F4C79" w:rsidRDefault="00DE292D" w:rsidP="00C62C51">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ab/>
      </w:r>
      <w:r w:rsidR="008D4C13">
        <w:rPr>
          <w:rFonts w:asciiTheme="majorBidi" w:hAnsiTheme="majorBidi" w:cstheme="majorBidi"/>
          <w:sz w:val="26"/>
          <w:szCs w:val="26"/>
        </w:rPr>
        <w:t>R</w:t>
      </w:r>
      <w:r w:rsidR="009A45C9">
        <w:rPr>
          <w:rFonts w:asciiTheme="majorBidi" w:hAnsiTheme="majorBidi" w:cstheme="majorBidi"/>
          <w:sz w:val="26"/>
          <w:szCs w:val="26"/>
        </w:rPr>
        <w:t>epeatedly</w:t>
      </w:r>
      <w:r>
        <w:rPr>
          <w:rFonts w:asciiTheme="majorBidi" w:hAnsiTheme="majorBidi" w:cstheme="majorBidi"/>
          <w:sz w:val="26"/>
          <w:szCs w:val="26"/>
        </w:rPr>
        <w:t xml:space="preserve"> </w:t>
      </w:r>
      <w:r w:rsidR="009A45C9">
        <w:rPr>
          <w:rFonts w:asciiTheme="majorBidi" w:hAnsiTheme="majorBidi" w:cstheme="majorBidi"/>
          <w:sz w:val="26"/>
          <w:szCs w:val="26"/>
        </w:rPr>
        <w:t xml:space="preserve">Solomon prayed seeking to show his erring people how to </w:t>
      </w:r>
      <w:r w:rsidR="00E45FEC">
        <w:rPr>
          <w:rFonts w:asciiTheme="majorBidi" w:hAnsiTheme="majorBidi" w:cstheme="majorBidi"/>
          <w:sz w:val="26"/>
          <w:szCs w:val="26"/>
        </w:rPr>
        <w:t xml:space="preserve">turn, confess and </w:t>
      </w:r>
      <w:r w:rsidR="009A45C9">
        <w:rPr>
          <w:rFonts w:asciiTheme="majorBidi" w:hAnsiTheme="majorBidi" w:cstheme="majorBidi"/>
          <w:sz w:val="26"/>
          <w:szCs w:val="26"/>
        </w:rPr>
        <w:t xml:space="preserve">move beyond the </w:t>
      </w:r>
      <w:proofErr w:type="spellStart"/>
      <w:r w:rsidR="009A45C9">
        <w:rPr>
          <w:rFonts w:asciiTheme="majorBidi" w:hAnsiTheme="majorBidi" w:cstheme="majorBidi"/>
          <w:sz w:val="26"/>
          <w:szCs w:val="26"/>
        </w:rPr>
        <w:t>deuteronomic</w:t>
      </w:r>
      <w:proofErr w:type="spellEnd"/>
      <w:r w:rsidR="009A45C9">
        <w:rPr>
          <w:rFonts w:asciiTheme="majorBidi" w:hAnsiTheme="majorBidi" w:cstheme="majorBidi"/>
          <w:sz w:val="26"/>
          <w:szCs w:val="26"/>
        </w:rPr>
        <w:t xml:space="preserve"> curses to forgiveness and the divine</w:t>
      </w:r>
      <w:r w:rsidR="00C62C51">
        <w:rPr>
          <w:rFonts w:asciiTheme="majorBidi" w:hAnsiTheme="majorBidi" w:cstheme="majorBidi"/>
          <w:sz w:val="26"/>
          <w:szCs w:val="26"/>
        </w:rPr>
        <w:t xml:space="preserve"> engagement</w:t>
      </w:r>
      <w:r w:rsidR="009A45C9">
        <w:rPr>
          <w:rFonts w:asciiTheme="majorBidi" w:hAnsiTheme="majorBidi" w:cstheme="majorBidi"/>
          <w:sz w:val="26"/>
          <w:szCs w:val="26"/>
        </w:rPr>
        <w:t xml:space="preserve">.  </w:t>
      </w:r>
      <w:r w:rsidR="00A528C3">
        <w:rPr>
          <w:rFonts w:asciiTheme="majorBidi" w:hAnsiTheme="majorBidi" w:cstheme="majorBidi"/>
          <w:sz w:val="26"/>
          <w:szCs w:val="26"/>
        </w:rPr>
        <w:t xml:space="preserve">This </w:t>
      </w:r>
      <w:r>
        <w:rPr>
          <w:rFonts w:asciiTheme="majorBidi" w:hAnsiTheme="majorBidi" w:cstheme="majorBidi"/>
          <w:sz w:val="26"/>
          <w:szCs w:val="26"/>
        </w:rPr>
        <w:t xml:space="preserve">Temple Prayer </w:t>
      </w:r>
      <w:r w:rsidR="00A528C3">
        <w:rPr>
          <w:rFonts w:asciiTheme="majorBidi" w:hAnsiTheme="majorBidi" w:cstheme="majorBidi"/>
          <w:sz w:val="26"/>
          <w:szCs w:val="26"/>
        </w:rPr>
        <w:t xml:space="preserve">is truly the culmination and </w:t>
      </w:r>
      <w:r>
        <w:rPr>
          <w:rFonts w:asciiTheme="majorBidi" w:hAnsiTheme="majorBidi" w:cstheme="majorBidi"/>
          <w:sz w:val="26"/>
          <w:szCs w:val="26"/>
        </w:rPr>
        <w:t>apex</w:t>
      </w:r>
      <w:r w:rsidR="00A528C3">
        <w:rPr>
          <w:rFonts w:asciiTheme="majorBidi" w:hAnsiTheme="majorBidi" w:cstheme="majorBidi"/>
          <w:sz w:val="26"/>
          <w:szCs w:val="26"/>
        </w:rPr>
        <w:t xml:space="preserve"> of </w:t>
      </w:r>
      <w:r>
        <w:rPr>
          <w:rFonts w:asciiTheme="majorBidi" w:hAnsiTheme="majorBidi" w:cstheme="majorBidi"/>
          <w:sz w:val="26"/>
          <w:szCs w:val="26"/>
        </w:rPr>
        <w:t xml:space="preserve">Old Testament </w:t>
      </w:r>
      <w:r w:rsidR="00A528C3">
        <w:rPr>
          <w:rFonts w:asciiTheme="majorBidi" w:hAnsiTheme="majorBidi" w:cstheme="majorBidi"/>
          <w:sz w:val="26"/>
          <w:szCs w:val="26"/>
        </w:rPr>
        <w:t xml:space="preserve">redemptive history </w:t>
      </w:r>
      <w:r>
        <w:rPr>
          <w:rFonts w:asciiTheme="majorBidi" w:hAnsiTheme="majorBidi" w:cstheme="majorBidi"/>
          <w:sz w:val="26"/>
          <w:szCs w:val="26"/>
        </w:rPr>
        <w:t xml:space="preserve">moving </w:t>
      </w:r>
      <w:r w:rsidR="009A45C9">
        <w:rPr>
          <w:rFonts w:asciiTheme="majorBidi" w:hAnsiTheme="majorBidi" w:cstheme="majorBidi"/>
          <w:sz w:val="26"/>
          <w:szCs w:val="26"/>
        </w:rPr>
        <w:t xml:space="preserve">from the exodus to the </w:t>
      </w:r>
      <w:r w:rsidR="00C62C51">
        <w:rPr>
          <w:rFonts w:asciiTheme="majorBidi" w:hAnsiTheme="majorBidi" w:cstheme="majorBidi"/>
          <w:sz w:val="26"/>
          <w:szCs w:val="26"/>
        </w:rPr>
        <w:t xml:space="preserve">fulfillment of the </w:t>
      </w:r>
      <w:r w:rsidR="009A45C9">
        <w:rPr>
          <w:rFonts w:asciiTheme="majorBidi" w:hAnsiTheme="majorBidi" w:cstheme="majorBidi"/>
          <w:sz w:val="26"/>
          <w:szCs w:val="26"/>
        </w:rPr>
        <w:t xml:space="preserve">Davidic covenant </w:t>
      </w:r>
      <w:r w:rsidR="00A528C3">
        <w:rPr>
          <w:rFonts w:asciiTheme="majorBidi" w:hAnsiTheme="majorBidi" w:cstheme="majorBidi"/>
          <w:sz w:val="26"/>
          <w:szCs w:val="26"/>
        </w:rPr>
        <w:t>by David’s son</w:t>
      </w:r>
      <w:r w:rsidR="00115766">
        <w:rPr>
          <w:rFonts w:asciiTheme="majorBidi" w:hAnsiTheme="majorBidi" w:cstheme="majorBidi"/>
          <w:sz w:val="26"/>
          <w:szCs w:val="26"/>
        </w:rPr>
        <w:t xml:space="preserve">. </w:t>
      </w:r>
      <w:r w:rsidR="008D4C13">
        <w:rPr>
          <w:rFonts w:asciiTheme="majorBidi" w:hAnsiTheme="majorBidi" w:cstheme="majorBidi"/>
          <w:sz w:val="26"/>
          <w:szCs w:val="26"/>
        </w:rPr>
        <w:t>Solomon</w:t>
      </w:r>
      <w:r w:rsidR="00115766">
        <w:rPr>
          <w:rFonts w:asciiTheme="majorBidi" w:hAnsiTheme="majorBidi" w:cstheme="majorBidi"/>
          <w:sz w:val="26"/>
          <w:szCs w:val="26"/>
        </w:rPr>
        <w:t xml:space="preserve"> </w:t>
      </w:r>
      <w:r w:rsidR="008D4C13">
        <w:rPr>
          <w:rFonts w:asciiTheme="majorBidi" w:hAnsiTheme="majorBidi" w:cstheme="majorBidi"/>
          <w:sz w:val="26"/>
          <w:szCs w:val="26"/>
        </w:rPr>
        <w:t xml:space="preserve">celebrates </w:t>
      </w:r>
      <w:r w:rsidR="00115766">
        <w:rPr>
          <w:rFonts w:asciiTheme="majorBidi" w:hAnsiTheme="majorBidi" w:cstheme="majorBidi"/>
          <w:sz w:val="26"/>
          <w:szCs w:val="26"/>
        </w:rPr>
        <w:t>that he</w:t>
      </w:r>
      <w:r w:rsidR="00A528C3">
        <w:rPr>
          <w:rFonts w:asciiTheme="majorBidi" w:hAnsiTheme="majorBidi" w:cstheme="majorBidi"/>
          <w:sz w:val="26"/>
          <w:szCs w:val="26"/>
        </w:rPr>
        <w:t xml:space="preserve"> built </w:t>
      </w:r>
      <w:r w:rsidR="008D4C13">
        <w:rPr>
          <w:rFonts w:asciiTheme="majorBidi" w:hAnsiTheme="majorBidi" w:cstheme="majorBidi"/>
          <w:sz w:val="26"/>
          <w:szCs w:val="26"/>
        </w:rPr>
        <w:t>a</w:t>
      </w:r>
      <w:r w:rsidR="00A528C3">
        <w:rPr>
          <w:rFonts w:asciiTheme="majorBidi" w:hAnsiTheme="majorBidi" w:cstheme="majorBidi"/>
          <w:sz w:val="26"/>
          <w:szCs w:val="26"/>
        </w:rPr>
        <w:t xml:space="preserve"> magnificent temple for God</w:t>
      </w:r>
      <w:r>
        <w:rPr>
          <w:rFonts w:asciiTheme="majorBidi" w:hAnsiTheme="majorBidi" w:cstheme="majorBidi"/>
          <w:sz w:val="26"/>
          <w:szCs w:val="26"/>
        </w:rPr>
        <w:t xml:space="preserve"> to dwell</w:t>
      </w:r>
      <w:r w:rsidR="008D4C13">
        <w:rPr>
          <w:rFonts w:asciiTheme="majorBidi" w:hAnsiTheme="majorBidi" w:cstheme="majorBidi"/>
          <w:sz w:val="26"/>
          <w:szCs w:val="26"/>
        </w:rPr>
        <w:t xml:space="preserve"> in (8:13)</w:t>
      </w:r>
      <w:r>
        <w:rPr>
          <w:rFonts w:asciiTheme="majorBidi" w:hAnsiTheme="majorBidi" w:cstheme="majorBidi"/>
          <w:sz w:val="26"/>
          <w:szCs w:val="26"/>
        </w:rPr>
        <w:t xml:space="preserve"> </w:t>
      </w:r>
      <w:r w:rsidR="00115766">
        <w:rPr>
          <w:rFonts w:asciiTheme="majorBidi" w:hAnsiTheme="majorBidi" w:cstheme="majorBidi"/>
          <w:sz w:val="26"/>
          <w:szCs w:val="26"/>
        </w:rPr>
        <w:t xml:space="preserve">even </w:t>
      </w:r>
      <w:r w:rsidR="008D4C13">
        <w:rPr>
          <w:rFonts w:asciiTheme="majorBidi" w:hAnsiTheme="majorBidi" w:cstheme="majorBidi"/>
          <w:sz w:val="26"/>
          <w:szCs w:val="26"/>
        </w:rPr>
        <w:t xml:space="preserve">as </w:t>
      </w:r>
      <w:r>
        <w:rPr>
          <w:rFonts w:asciiTheme="majorBidi" w:hAnsiTheme="majorBidi" w:cstheme="majorBidi"/>
          <w:sz w:val="26"/>
          <w:szCs w:val="26"/>
        </w:rPr>
        <w:t xml:space="preserve">he humbly </w:t>
      </w:r>
      <w:r w:rsidR="00115766">
        <w:rPr>
          <w:rFonts w:asciiTheme="majorBidi" w:hAnsiTheme="majorBidi" w:cstheme="majorBidi"/>
          <w:sz w:val="26"/>
          <w:szCs w:val="26"/>
        </w:rPr>
        <w:t>admits</w:t>
      </w:r>
      <w:r>
        <w:rPr>
          <w:rFonts w:asciiTheme="majorBidi" w:hAnsiTheme="majorBidi" w:cstheme="majorBidi"/>
          <w:sz w:val="26"/>
          <w:szCs w:val="26"/>
        </w:rPr>
        <w:t xml:space="preserve"> </w:t>
      </w:r>
      <w:r w:rsidR="00115766">
        <w:rPr>
          <w:rFonts w:asciiTheme="majorBidi" w:hAnsiTheme="majorBidi" w:cstheme="majorBidi"/>
          <w:sz w:val="26"/>
          <w:szCs w:val="26"/>
        </w:rPr>
        <w:t xml:space="preserve">that </w:t>
      </w:r>
      <w:r>
        <w:rPr>
          <w:rFonts w:asciiTheme="majorBidi" w:hAnsiTheme="majorBidi" w:cstheme="majorBidi"/>
          <w:sz w:val="26"/>
          <w:szCs w:val="26"/>
        </w:rPr>
        <w:t xml:space="preserve">the heaven of heavens could not contain the majestic divine presence </w:t>
      </w:r>
      <w:r w:rsidR="00115766">
        <w:rPr>
          <w:rFonts w:asciiTheme="majorBidi" w:hAnsiTheme="majorBidi" w:cstheme="majorBidi"/>
          <w:sz w:val="26"/>
          <w:szCs w:val="26"/>
        </w:rPr>
        <w:t xml:space="preserve">how much less this temple that he had built </w:t>
      </w:r>
      <w:r>
        <w:rPr>
          <w:rFonts w:asciiTheme="majorBidi" w:hAnsiTheme="majorBidi" w:cstheme="majorBidi"/>
          <w:sz w:val="26"/>
          <w:szCs w:val="26"/>
        </w:rPr>
        <w:t>(8:27)</w:t>
      </w:r>
      <w:r w:rsidR="00A528C3">
        <w:rPr>
          <w:rFonts w:asciiTheme="majorBidi" w:hAnsiTheme="majorBidi" w:cstheme="majorBidi"/>
          <w:sz w:val="26"/>
          <w:szCs w:val="26"/>
        </w:rPr>
        <w:t xml:space="preserve">. </w:t>
      </w:r>
      <w:r w:rsidR="00AE5CA9">
        <w:rPr>
          <w:rFonts w:asciiTheme="majorBidi" w:hAnsiTheme="majorBidi" w:cstheme="majorBidi"/>
          <w:sz w:val="26"/>
          <w:szCs w:val="26"/>
        </w:rPr>
        <w:t xml:space="preserve">He develops </w:t>
      </w:r>
      <w:r w:rsidR="00AE5CA9">
        <w:rPr>
          <w:rFonts w:asciiTheme="majorBidi" w:hAnsiTheme="majorBidi" w:cstheme="majorBidi"/>
          <w:sz w:val="26"/>
          <w:szCs w:val="26"/>
        </w:rPr>
        <w:lastRenderedPageBreak/>
        <w:t xml:space="preserve">seven paradigmatic occasions in which prayer is to be offered toward the temple (altar justice, defeat, drought, disaster, pious foreigners, </w:t>
      </w:r>
      <w:r w:rsidR="005612AF">
        <w:rPr>
          <w:rFonts w:asciiTheme="majorBidi" w:hAnsiTheme="majorBidi" w:cstheme="majorBidi"/>
          <w:sz w:val="26"/>
          <w:szCs w:val="26"/>
        </w:rPr>
        <w:t xml:space="preserve">war, </w:t>
      </w:r>
      <w:proofErr w:type="gramStart"/>
      <w:r w:rsidR="005612AF">
        <w:rPr>
          <w:rFonts w:asciiTheme="majorBidi" w:hAnsiTheme="majorBidi" w:cstheme="majorBidi"/>
          <w:sz w:val="26"/>
          <w:szCs w:val="26"/>
        </w:rPr>
        <w:t>exile</w:t>
      </w:r>
      <w:proofErr w:type="gramEnd"/>
      <w:r w:rsidR="005612AF">
        <w:rPr>
          <w:rFonts w:asciiTheme="majorBidi" w:hAnsiTheme="majorBidi" w:cstheme="majorBidi"/>
          <w:sz w:val="26"/>
          <w:szCs w:val="26"/>
        </w:rPr>
        <w:t>) and that through prayer the repentant suppliant who prays toward this temple link</w:t>
      </w:r>
      <w:r w:rsidR="00A35150">
        <w:rPr>
          <w:rFonts w:asciiTheme="majorBidi" w:hAnsiTheme="majorBidi" w:cstheme="majorBidi"/>
          <w:sz w:val="26"/>
          <w:szCs w:val="26"/>
        </w:rPr>
        <w:t>s</w:t>
      </w:r>
      <w:r w:rsidR="005612AF">
        <w:rPr>
          <w:rFonts w:asciiTheme="majorBidi" w:hAnsiTheme="majorBidi" w:cstheme="majorBidi"/>
          <w:sz w:val="26"/>
          <w:szCs w:val="26"/>
        </w:rPr>
        <w:t xml:space="preserve"> their need to a God who dwells in heaven and who can hear and deliver them.  They must themselves participate in redemptive history as Israel did when they were delivered by the hand of Moses (8:51, 53, </w:t>
      </w:r>
      <w:proofErr w:type="gramStart"/>
      <w:r w:rsidR="005612AF">
        <w:rPr>
          <w:rFonts w:asciiTheme="majorBidi" w:hAnsiTheme="majorBidi" w:cstheme="majorBidi"/>
          <w:sz w:val="26"/>
          <w:szCs w:val="26"/>
        </w:rPr>
        <w:t>56</w:t>
      </w:r>
      <w:proofErr w:type="gramEnd"/>
      <w:r w:rsidR="005612AF">
        <w:rPr>
          <w:rFonts w:asciiTheme="majorBidi" w:hAnsiTheme="majorBidi" w:cstheme="majorBidi"/>
          <w:sz w:val="26"/>
          <w:szCs w:val="26"/>
        </w:rPr>
        <w:t xml:space="preserve">).  Both they and their king must be obedient to the ways of the Lord (8:58; 36; 9:5) as the </w:t>
      </w:r>
      <w:r w:rsidR="006B5A9E">
        <w:rPr>
          <w:rFonts w:asciiTheme="majorBidi" w:hAnsiTheme="majorBidi" w:cstheme="majorBidi"/>
          <w:sz w:val="26"/>
          <w:szCs w:val="26"/>
        </w:rPr>
        <w:t xml:space="preserve">unconditional </w:t>
      </w:r>
      <w:r w:rsidR="005612AF">
        <w:rPr>
          <w:rFonts w:asciiTheme="majorBidi" w:hAnsiTheme="majorBidi" w:cstheme="majorBidi"/>
          <w:sz w:val="26"/>
          <w:szCs w:val="26"/>
        </w:rPr>
        <w:t xml:space="preserve">Davidic Covenant is called to loyalty by the ever persistent “if” of obedience prescribed </w:t>
      </w:r>
      <w:r w:rsidR="006B5A9E">
        <w:rPr>
          <w:rFonts w:asciiTheme="majorBidi" w:hAnsiTheme="majorBidi" w:cstheme="majorBidi"/>
          <w:sz w:val="26"/>
          <w:szCs w:val="26"/>
        </w:rPr>
        <w:t>by</w:t>
      </w:r>
      <w:r w:rsidR="005612AF">
        <w:rPr>
          <w:rFonts w:asciiTheme="majorBidi" w:hAnsiTheme="majorBidi" w:cstheme="majorBidi"/>
          <w:sz w:val="26"/>
          <w:szCs w:val="26"/>
        </w:rPr>
        <w:t xml:space="preserve"> the </w:t>
      </w:r>
      <w:r w:rsidR="00C62C51">
        <w:rPr>
          <w:rFonts w:asciiTheme="majorBidi" w:hAnsiTheme="majorBidi" w:cstheme="majorBidi"/>
          <w:sz w:val="26"/>
          <w:szCs w:val="26"/>
        </w:rPr>
        <w:t xml:space="preserve">decrees of the </w:t>
      </w:r>
      <w:proofErr w:type="spellStart"/>
      <w:r w:rsidR="005612AF">
        <w:rPr>
          <w:rFonts w:asciiTheme="majorBidi" w:hAnsiTheme="majorBidi" w:cstheme="majorBidi"/>
          <w:sz w:val="26"/>
          <w:szCs w:val="26"/>
        </w:rPr>
        <w:t>Sinaitic</w:t>
      </w:r>
      <w:proofErr w:type="spellEnd"/>
      <w:r w:rsidR="005612AF">
        <w:rPr>
          <w:rFonts w:asciiTheme="majorBidi" w:hAnsiTheme="majorBidi" w:cstheme="majorBidi"/>
          <w:sz w:val="26"/>
          <w:szCs w:val="26"/>
        </w:rPr>
        <w:t xml:space="preserve"> covenant. </w:t>
      </w:r>
      <w:r w:rsidR="00115766">
        <w:rPr>
          <w:rFonts w:asciiTheme="majorBidi" w:hAnsiTheme="majorBidi" w:cstheme="majorBidi"/>
          <w:sz w:val="26"/>
          <w:szCs w:val="26"/>
        </w:rPr>
        <w:br/>
        <w:t xml:space="preserve"> </w:t>
      </w:r>
      <w:r w:rsidR="00115766">
        <w:rPr>
          <w:rFonts w:asciiTheme="majorBidi" w:hAnsiTheme="majorBidi" w:cstheme="majorBidi"/>
          <w:sz w:val="26"/>
          <w:szCs w:val="26"/>
        </w:rPr>
        <w:tab/>
      </w:r>
      <w:r w:rsidR="00A528C3">
        <w:rPr>
          <w:rFonts w:asciiTheme="majorBidi" w:hAnsiTheme="majorBidi" w:cstheme="majorBidi"/>
          <w:sz w:val="26"/>
          <w:szCs w:val="26"/>
        </w:rPr>
        <w:t xml:space="preserve">This prayer beautifully though briefly lights up the amber sky just before the dark nadir of night sets in </w:t>
      </w:r>
      <w:r w:rsidR="009D6E61">
        <w:rPr>
          <w:rFonts w:asciiTheme="majorBidi" w:hAnsiTheme="majorBidi" w:cstheme="majorBidi"/>
          <w:sz w:val="26"/>
          <w:szCs w:val="26"/>
        </w:rPr>
        <w:t>as</w:t>
      </w:r>
      <w:r w:rsidR="00A528C3">
        <w:rPr>
          <w:rFonts w:asciiTheme="majorBidi" w:hAnsiTheme="majorBidi" w:cstheme="majorBidi"/>
          <w:sz w:val="26"/>
          <w:szCs w:val="26"/>
        </w:rPr>
        <w:t xml:space="preserve"> this temple building son of David</w:t>
      </w:r>
      <w:r w:rsidR="009D6E61">
        <w:rPr>
          <w:rFonts w:asciiTheme="majorBidi" w:hAnsiTheme="majorBidi" w:cstheme="majorBidi"/>
          <w:sz w:val="26"/>
          <w:szCs w:val="26"/>
        </w:rPr>
        <w:t xml:space="preserve"> goes astray</w:t>
      </w:r>
      <w:r w:rsidR="009A45C9">
        <w:rPr>
          <w:rFonts w:asciiTheme="majorBidi" w:hAnsiTheme="majorBidi" w:cstheme="majorBidi"/>
          <w:sz w:val="26"/>
          <w:szCs w:val="26"/>
        </w:rPr>
        <w:t xml:space="preserve"> using his gifts to build </w:t>
      </w:r>
      <w:r w:rsidR="00A7189A">
        <w:rPr>
          <w:rFonts w:asciiTheme="majorBidi" w:hAnsiTheme="majorBidi" w:cstheme="majorBidi"/>
          <w:sz w:val="26"/>
          <w:szCs w:val="26"/>
        </w:rPr>
        <w:t xml:space="preserve">other </w:t>
      </w:r>
      <w:r w:rsidR="009A45C9">
        <w:rPr>
          <w:rFonts w:asciiTheme="majorBidi" w:hAnsiTheme="majorBidi" w:cstheme="majorBidi"/>
          <w:sz w:val="26"/>
          <w:szCs w:val="26"/>
        </w:rPr>
        <w:t>temples as he descended into idolatry</w:t>
      </w:r>
      <w:r w:rsidR="007F4C79">
        <w:rPr>
          <w:rFonts w:asciiTheme="majorBidi" w:hAnsiTheme="majorBidi" w:cstheme="majorBidi"/>
          <w:sz w:val="26"/>
          <w:szCs w:val="26"/>
        </w:rPr>
        <w:t xml:space="preserve"> abandon</w:t>
      </w:r>
      <w:r w:rsidR="00E45FEC">
        <w:rPr>
          <w:rFonts w:asciiTheme="majorBidi" w:hAnsiTheme="majorBidi" w:cstheme="majorBidi"/>
          <w:sz w:val="26"/>
          <w:szCs w:val="26"/>
        </w:rPr>
        <w:t>ing</w:t>
      </w:r>
      <w:r w:rsidR="007F4C79">
        <w:rPr>
          <w:rFonts w:asciiTheme="majorBidi" w:hAnsiTheme="majorBidi" w:cstheme="majorBidi"/>
          <w:sz w:val="26"/>
          <w:szCs w:val="26"/>
        </w:rPr>
        <w:t xml:space="preserve"> his own </w:t>
      </w:r>
      <w:r w:rsidR="00E45FEC">
        <w:rPr>
          <w:rFonts w:asciiTheme="majorBidi" w:hAnsiTheme="majorBidi" w:cstheme="majorBidi"/>
          <w:sz w:val="26"/>
          <w:szCs w:val="26"/>
        </w:rPr>
        <w:t xml:space="preserve">admonitions </w:t>
      </w:r>
      <w:r w:rsidR="007F4C79">
        <w:rPr>
          <w:rFonts w:asciiTheme="majorBidi" w:hAnsiTheme="majorBidi" w:cstheme="majorBidi"/>
          <w:sz w:val="26"/>
          <w:szCs w:val="26"/>
        </w:rPr>
        <w:t>(8:23, 60</w:t>
      </w:r>
      <w:r w:rsidR="00A7189A">
        <w:rPr>
          <w:rFonts w:asciiTheme="majorBidi" w:hAnsiTheme="majorBidi" w:cstheme="majorBidi"/>
          <w:sz w:val="26"/>
          <w:szCs w:val="26"/>
        </w:rPr>
        <w:t xml:space="preserve">; cf. </w:t>
      </w:r>
      <w:r w:rsidR="007F4C79">
        <w:rPr>
          <w:rFonts w:asciiTheme="majorBidi" w:hAnsiTheme="majorBidi" w:cstheme="majorBidi"/>
          <w:sz w:val="26"/>
          <w:szCs w:val="26"/>
        </w:rPr>
        <w:t>9:9)</w:t>
      </w:r>
      <w:r w:rsidR="00A7189A">
        <w:rPr>
          <w:rFonts w:asciiTheme="majorBidi" w:hAnsiTheme="majorBidi" w:cstheme="majorBidi"/>
          <w:sz w:val="26"/>
          <w:szCs w:val="26"/>
        </w:rPr>
        <w:t xml:space="preserve">. </w:t>
      </w:r>
      <w:r w:rsidR="008D4C13">
        <w:rPr>
          <w:rFonts w:asciiTheme="majorBidi" w:hAnsiTheme="majorBidi" w:cstheme="majorBidi"/>
          <w:sz w:val="26"/>
          <w:szCs w:val="26"/>
        </w:rPr>
        <w:t xml:space="preserve">The modern readers </w:t>
      </w:r>
      <w:r w:rsidR="00A7189A">
        <w:rPr>
          <w:rFonts w:asciiTheme="majorBidi" w:hAnsiTheme="majorBidi" w:cstheme="majorBidi"/>
          <w:sz w:val="26"/>
          <w:szCs w:val="26"/>
        </w:rPr>
        <w:t xml:space="preserve">are left perplexed over how such wisdom and piety could </w:t>
      </w:r>
      <w:r w:rsidR="008D4C13">
        <w:rPr>
          <w:rFonts w:asciiTheme="majorBidi" w:hAnsiTheme="majorBidi" w:cstheme="majorBidi"/>
          <w:sz w:val="26"/>
          <w:szCs w:val="26"/>
        </w:rPr>
        <w:t xml:space="preserve">countenance </w:t>
      </w:r>
      <w:r w:rsidR="00A7189A">
        <w:rPr>
          <w:rFonts w:asciiTheme="majorBidi" w:hAnsiTheme="majorBidi" w:cstheme="majorBidi"/>
          <w:sz w:val="26"/>
          <w:szCs w:val="26"/>
        </w:rPr>
        <w:t xml:space="preserve">such folly </w:t>
      </w:r>
      <w:r w:rsidR="00115766">
        <w:rPr>
          <w:rFonts w:asciiTheme="majorBidi" w:hAnsiTheme="majorBidi" w:cstheme="majorBidi"/>
          <w:sz w:val="26"/>
          <w:szCs w:val="26"/>
        </w:rPr>
        <w:t xml:space="preserve">encouraging </w:t>
      </w:r>
      <w:r w:rsidR="00A7189A">
        <w:rPr>
          <w:rFonts w:asciiTheme="majorBidi" w:hAnsiTheme="majorBidi" w:cstheme="majorBidi"/>
          <w:sz w:val="26"/>
          <w:szCs w:val="26"/>
        </w:rPr>
        <w:t>us t</w:t>
      </w:r>
      <w:r w:rsidR="00115766">
        <w:rPr>
          <w:rFonts w:asciiTheme="majorBidi" w:hAnsiTheme="majorBidi" w:cstheme="majorBidi"/>
          <w:sz w:val="26"/>
          <w:szCs w:val="26"/>
        </w:rPr>
        <w:t>o pray that God turn our hearts to him, to steadfastly walk in all his ways (8:58).</w:t>
      </w:r>
      <w:r w:rsidR="007F4C79">
        <w:rPr>
          <w:rFonts w:asciiTheme="majorBidi" w:hAnsiTheme="majorBidi" w:cstheme="majorBidi"/>
          <w:sz w:val="26"/>
          <w:szCs w:val="26"/>
        </w:rPr>
        <w:t xml:space="preserve"> </w:t>
      </w:r>
    </w:p>
    <w:p w:rsidR="007F4C79" w:rsidRPr="0003508A" w:rsidRDefault="007F4C79" w:rsidP="00766DA6">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                                                </w:t>
      </w:r>
      <w:r w:rsidRPr="0003508A">
        <w:rPr>
          <w:rFonts w:asciiTheme="majorBidi" w:hAnsiTheme="majorBidi" w:cstheme="majorBidi"/>
          <w:sz w:val="26"/>
          <w:szCs w:val="26"/>
        </w:rPr>
        <w:t>Bibliography</w:t>
      </w:r>
    </w:p>
    <w:p w:rsidR="007F4C79" w:rsidRPr="00766DA6" w:rsidRDefault="007F4C79" w:rsidP="00767671">
      <w:pPr>
        <w:spacing w:line="240" w:lineRule="auto"/>
        <w:rPr>
          <w:rFonts w:ascii="Cambria" w:hAnsi="Cambria"/>
          <w:color w:val="000000"/>
        </w:rPr>
      </w:pPr>
      <w:r w:rsidRPr="00766DA6">
        <w:rPr>
          <w:rFonts w:asciiTheme="majorBidi" w:hAnsiTheme="majorBidi" w:cstheme="majorBidi"/>
        </w:rPr>
        <w:t xml:space="preserve">Alter, Robert. </w:t>
      </w:r>
      <w:proofErr w:type="gramStart"/>
      <w:r w:rsidRPr="00766DA6">
        <w:rPr>
          <w:rFonts w:asciiTheme="majorBidi" w:hAnsiTheme="majorBidi" w:cstheme="majorBidi"/>
          <w:i/>
          <w:iCs/>
        </w:rPr>
        <w:t>Art of Biblical Narrative</w:t>
      </w:r>
      <w:r w:rsidRPr="00766DA6">
        <w:rPr>
          <w:rFonts w:asciiTheme="majorBidi" w:hAnsiTheme="majorBidi" w:cstheme="majorBidi"/>
        </w:rPr>
        <w:t xml:space="preserve"> Second Edition (Basic Books, 2011).</w:t>
      </w:r>
      <w:proofErr w:type="gramEnd"/>
      <w:r w:rsidRPr="00766DA6">
        <w:rPr>
          <w:rFonts w:asciiTheme="majorBidi" w:hAnsiTheme="majorBidi" w:cstheme="majorBidi"/>
        </w:rPr>
        <w:t xml:space="preserve"> </w:t>
      </w:r>
      <w:r w:rsidRPr="00766DA6">
        <w:rPr>
          <w:rFonts w:asciiTheme="majorBidi" w:hAnsiTheme="majorBidi" w:cstheme="majorBidi"/>
        </w:rPr>
        <w:br/>
      </w:r>
      <w:proofErr w:type="spellStart"/>
      <w:r w:rsidRPr="00766DA6">
        <w:rPr>
          <w:rFonts w:asciiTheme="majorBidi" w:hAnsiTheme="majorBidi" w:cstheme="majorBidi"/>
        </w:rPr>
        <w:t>Averbeck</w:t>
      </w:r>
      <w:proofErr w:type="spellEnd"/>
      <w:r w:rsidRPr="00766DA6">
        <w:rPr>
          <w:rFonts w:asciiTheme="majorBidi" w:hAnsiTheme="majorBidi" w:cstheme="majorBidi"/>
        </w:rPr>
        <w:t>, Richard. “</w:t>
      </w:r>
      <w:r w:rsidR="00767671">
        <w:rPr>
          <w:rFonts w:asciiTheme="majorBidi" w:hAnsiTheme="majorBidi" w:cstheme="majorBidi"/>
        </w:rPr>
        <w:t xml:space="preserve">The Cylinders of </w:t>
      </w:r>
      <w:proofErr w:type="spellStart"/>
      <w:r w:rsidRPr="00766DA6">
        <w:rPr>
          <w:rFonts w:asciiTheme="majorBidi" w:hAnsiTheme="majorBidi" w:cstheme="majorBidi"/>
        </w:rPr>
        <w:t>Gudea</w:t>
      </w:r>
      <w:proofErr w:type="spellEnd"/>
      <w:r w:rsidR="00767671">
        <w:rPr>
          <w:rFonts w:asciiTheme="majorBidi" w:hAnsiTheme="majorBidi" w:cstheme="majorBidi"/>
        </w:rPr>
        <w:t>,”</w:t>
      </w:r>
      <w:r w:rsidRPr="00766DA6">
        <w:rPr>
          <w:rFonts w:asciiTheme="majorBidi" w:hAnsiTheme="majorBidi" w:cstheme="majorBidi"/>
        </w:rPr>
        <w:t xml:space="preserve"> </w:t>
      </w:r>
      <w:r w:rsidRPr="001669AD">
        <w:rPr>
          <w:rFonts w:asciiTheme="majorBidi" w:hAnsiTheme="majorBidi" w:cstheme="majorBidi"/>
          <w:i/>
          <w:iCs/>
        </w:rPr>
        <w:t>The Context of Scripture</w:t>
      </w:r>
      <w:r w:rsidRPr="00766DA6">
        <w:rPr>
          <w:rFonts w:asciiTheme="majorBidi" w:hAnsiTheme="majorBidi" w:cstheme="majorBidi"/>
        </w:rPr>
        <w:t xml:space="preserve"> </w:t>
      </w:r>
      <w:r w:rsidR="001669AD">
        <w:rPr>
          <w:rFonts w:asciiTheme="majorBidi" w:hAnsiTheme="majorBidi" w:cstheme="majorBidi"/>
        </w:rPr>
        <w:t xml:space="preserve">eds. William Hallo and Lawson </w:t>
      </w:r>
      <w:r w:rsidR="00767671">
        <w:rPr>
          <w:rFonts w:asciiTheme="majorBidi" w:hAnsiTheme="majorBidi" w:cstheme="majorBidi"/>
        </w:rPr>
        <w:br/>
        <w:t xml:space="preserve"> </w:t>
      </w:r>
      <w:r w:rsidR="00767671">
        <w:rPr>
          <w:rFonts w:asciiTheme="majorBidi" w:hAnsiTheme="majorBidi" w:cstheme="majorBidi"/>
        </w:rPr>
        <w:tab/>
      </w:r>
      <w:r w:rsidR="001669AD">
        <w:rPr>
          <w:rFonts w:asciiTheme="majorBidi" w:hAnsiTheme="majorBidi" w:cstheme="majorBidi"/>
        </w:rPr>
        <w:t>Younger</w:t>
      </w:r>
      <w:r w:rsidR="00767671">
        <w:rPr>
          <w:rFonts w:asciiTheme="majorBidi" w:hAnsiTheme="majorBidi" w:cstheme="majorBidi"/>
        </w:rPr>
        <w:t xml:space="preserve"> </w:t>
      </w:r>
      <w:r w:rsidRPr="00766DA6">
        <w:rPr>
          <w:rFonts w:asciiTheme="majorBidi" w:hAnsiTheme="majorBidi" w:cstheme="majorBidi"/>
        </w:rPr>
        <w:t>(</w:t>
      </w:r>
      <w:r w:rsidR="005324F0">
        <w:rPr>
          <w:rFonts w:asciiTheme="majorBidi" w:hAnsiTheme="majorBidi" w:cstheme="majorBidi"/>
        </w:rPr>
        <w:t>Leiden</w:t>
      </w:r>
      <w:r w:rsidR="001669AD">
        <w:rPr>
          <w:rFonts w:asciiTheme="majorBidi" w:hAnsiTheme="majorBidi" w:cstheme="majorBidi"/>
        </w:rPr>
        <w:t>: Brill, 2003</w:t>
      </w:r>
      <w:r w:rsidRPr="00766DA6">
        <w:rPr>
          <w:rFonts w:asciiTheme="majorBidi" w:hAnsiTheme="majorBidi" w:cstheme="majorBidi"/>
        </w:rPr>
        <w:t xml:space="preserve">) </w:t>
      </w:r>
      <w:r w:rsidR="00192A56">
        <w:rPr>
          <w:rFonts w:asciiTheme="majorBidi" w:hAnsiTheme="majorBidi" w:cstheme="majorBidi"/>
        </w:rPr>
        <w:t>2:</w:t>
      </w:r>
      <w:proofErr w:type="gramStart"/>
      <w:r w:rsidR="00192A56">
        <w:rPr>
          <w:rFonts w:asciiTheme="majorBidi" w:hAnsiTheme="majorBidi" w:cstheme="majorBidi"/>
        </w:rPr>
        <w:t>155ff.,</w:t>
      </w:r>
      <w:proofErr w:type="gramEnd"/>
      <w:r w:rsidR="00192A56">
        <w:rPr>
          <w:rFonts w:asciiTheme="majorBidi" w:hAnsiTheme="majorBidi" w:cstheme="majorBidi"/>
        </w:rPr>
        <w:t xml:space="preserve"> </w:t>
      </w:r>
      <w:r w:rsidRPr="00766DA6">
        <w:rPr>
          <w:rFonts w:asciiTheme="majorBidi" w:hAnsiTheme="majorBidi" w:cstheme="majorBidi"/>
        </w:rPr>
        <w:t xml:space="preserve">3:418-33. </w:t>
      </w:r>
      <w:r w:rsidR="00E45FEC">
        <w:rPr>
          <w:rFonts w:asciiTheme="majorBidi" w:hAnsiTheme="majorBidi" w:cstheme="majorBidi"/>
        </w:rPr>
        <w:br/>
      </w:r>
      <w:r w:rsidRPr="00766DA6">
        <w:rPr>
          <w:rFonts w:asciiTheme="majorBidi" w:hAnsiTheme="majorBidi" w:cstheme="majorBidi"/>
        </w:rPr>
        <w:t xml:space="preserve">Barcelona, Antonio. </w:t>
      </w:r>
      <w:proofErr w:type="gramStart"/>
      <w:r w:rsidRPr="00766DA6">
        <w:rPr>
          <w:rFonts w:asciiTheme="majorBidi" w:hAnsiTheme="majorBidi" w:cstheme="majorBidi"/>
        </w:rPr>
        <w:t>ed</w:t>
      </w:r>
      <w:proofErr w:type="gramEnd"/>
      <w:r w:rsidRPr="00766DA6">
        <w:rPr>
          <w:rFonts w:asciiTheme="majorBidi" w:hAnsiTheme="majorBidi" w:cstheme="majorBidi"/>
        </w:rPr>
        <w:t xml:space="preserve">.  </w:t>
      </w:r>
      <w:r w:rsidRPr="00766DA6">
        <w:rPr>
          <w:rFonts w:asciiTheme="majorBidi" w:hAnsiTheme="majorBidi" w:cstheme="majorBidi"/>
          <w:i/>
          <w:iCs/>
        </w:rPr>
        <w:t xml:space="preserve">Metaphor and Metonymy at the Crossroads: A Cognitive </w:t>
      </w:r>
      <w:r w:rsidRPr="00766DA6">
        <w:rPr>
          <w:rFonts w:asciiTheme="majorBidi" w:hAnsiTheme="majorBidi" w:cstheme="majorBidi"/>
          <w:i/>
          <w:iCs/>
        </w:rPr>
        <w:br/>
        <w:t xml:space="preserve"> </w:t>
      </w:r>
      <w:r w:rsidRPr="00766DA6">
        <w:rPr>
          <w:rFonts w:asciiTheme="majorBidi" w:hAnsiTheme="majorBidi" w:cstheme="majorBidi"/>
          <w:i/>
          <w:iCs/>
        </w:rPr>
        <w:tab/>
        <w:t>Perspective</w:t>
      </w:r>
      <w:r w:rsidRPr="00766DA6">
        <w:rPr>
          <w:rFonts w:asciiTheme="majorBidi" w:hAnsiTheme="majorBidi" w:cstheme="majorBidi"/>
        </w:rPr>
        <w:t xml:space="preserve"> (New York:  Mouton de </w:t>
      </w:r>
      <w:proofErr w:type="spellStart"/>
      <w:r w:rsidRPr="00766DA6">
        <w:rPr>
          <w:rFonts w:asciiTheme="majorBidi" w:hAnsiTheme="majorBidi" w:cstheme="majorBidi"/>
        </w:rPr>
        <w:t>Gruyter</w:t>
      </w:r>
      <w:proofErr w:type="spellEnd"/>
      <w:r w:rsidRPr="00766DA6">
        <w:rPr>
          <w:rFonts w:asciiTheme="majorBidi" w:hAnsiTheme="majorBidi" w:cstheme="majorBidi"/>
        </w:rPr>
        <w:t xml:space="preserve">, 2003). </w:t>
      </w:r>
      <w:r w:rsidRPr="00766DA6">
        <w:rPr>
          <w:rFonts w:asciiTheme="majorBidi" w:hAnsiTheme="majorBidi" w:cstheme="majorBidi"/>
        </w:rPr>
        <w:br/>
        <w:t>Barnwell, Katharine</w:t>
      </w:r>
      <w:r w:rsidRPr="00766DA6">
        <w:rPr>
          <w:rFonts w:asciiTheme="majorBidi" w:hAnsiTheme="majorBidi" w:cstheme="majorBidi"/>
          <w:i/>
          <w:iCs/>
        </w:rPr>
        <w:t xml:space="preserve">. </w:t>
      </w:r>
      <w:proofErr w:type="gramStart"/>
      <w:r w:rsidRPr="00766DA6">
        <w:rPr>
          <w:rFonts w:asciiTheme="majorBidi" w:hAnsiTheme="majorBidi" w:cstheme="majorBidi"/>
          <w:i/>
          <w:iCs/>
        </w:rPr>
        <w:t>Introduction to Semantics and Translation</w:t>
      </w:r>
      <w:r w:rsidRPr="00766DA6">
        <w:rPr>
          <w:rFonts w:asciiTheme="majorBidi" w:hAnsiTheme="majorBidi" w:cstheme="majorBidi"/>
        </w:rPr>
        <w:t xml:space="preserve"> (Summer Institute of </w:t>
      </w:r>
      <w:r w:rsidRPr="00766DA6">
        <w:rPr>
          <w:rFonts w:asciiTheme="majorBidi" w:hAnsiTheme="majorBidi" w:cstheme="majorBidi"/>
        </w:rPr>
        <w:br/>
        <w:t xml:space="preserve"> </w:t>
      </w:r>
      <w:r w:rsidRPr="00766DA6">
        <w:rPr>
          <w:rFonts w:asciiTheme="majorBidi" w:hAnsiTheme="majorBidi" w:cstheme="majorBidi"/>
        </w:rPr>
        <w:tab/>
        <w:t>Linguistics, 1980).</w:t>
      </w:r>
      <w:proofErr w:type="gramEnd"/>
      <w:r w:rsidRPr="00766DA6">
        <w:rPr>
          <w:rFonts w:asciiTheme="majorBidi" w:hAnsiTheme="majorBidi" w:cstheme="majorBidi"/>
        </w:rPr>
        <w:t xml:space="preserve">  </w:t>
      </w:r>
      <w:r w:rsidRPr="00766DA6">
        <w:rPr>
          <w:rFonts w:asciiTheme="majorBidi" w:hAnsiTheme="majorBidi" w:cstheme="majorBidi"/>
        </w:rPr>
        <w:br/>
        <w:t xml:space="preserve">Beale, G. K. </w:t>
      </w:r>
      <w:r w:rsidRPr="00766DA6">
        <w:rPr>
          <w:rFonts w:asciiTheme="majorBidi" w:hAnsiTheme="majorBidi" w:cstheme="majorBidi"/>
          <w:i/>
          <w:iCs/>
        </w:rPr>
        <w:t xml:space="preserve">The Temple and the Church’s Mission:  A biblical theology of the dwelling </w:t>
      </w:r>
      <w:r w:rsidRPr="00766DA6">
        <w:rPr>
          <w:rFonts w:asciiTheme="majorBidi" w:hAnsiTheme="majorBidi" w:cstheme="majorBidi"/>
          <w:i/>
          <w:iCs/>
        </w:rPr>
        <w:br/>
        <w:t xml:space="preserve"> </w:t>
      </w:r>
      <w:r w:rsidRPr="00766DA6">
        <w:rPr>
          <w:rFonts w:asciiTheme="majorBidi" w:hAnsiTheme="majorBidi" w:cstheme="majorBidi"/>
          <w:i/>
          <w:iCs/>
        </w:rPr>
        <w:tab/>
        <w:t>place of God</w:t>
      </w:r>
      <w:r w:rsidRPr="00766DA6">
        <w:rPr>
          <w:rFonts w:asciiTheme="majorBidi" w:hAnsiTheme="majorBidi" w:cstheme="majorBidi"/>
        </w:rPr>
        <w:t xml:space="preserve"> in New Studies in Biblical theology Series vol. 17 (Downers Grove, </w:t>
      </w:r>
      <w:r w:rsidRPr="00766DA6">
        <w:rPr>
          <w:rFonts w:asciiTheme="majorBidi" w:hAnsiTheme="majorBidi" w:cstheme="majorBidi"/>
        </w:rPr>
        <w:br/>
        <w:t xml:space="preserve"> </w:t>
      </w:r>
      <w:r w:rsidRPr="00766DA6">
        <w:rPr>
          <w:rFonts w:asciiTheme="majorBidi" w:hAnsiTheme="majorBidi" w:cstheme="majorBidi"/>
        </w:rPr>
        <w:tab/>
        <w:t xml:space="preserve">IL: </w:t>
      </w:r>
      <w:proofErr w:type="spellStart"/>
      <w:r w:rsidRPr="00766DA6">
        <w:rPr>
          <w:rFonts w:asciiTheme="majorBidi" w:hAnsiTheme="majorBidi" w:cstheme="majorBidi"/>
        </w:rPr>
        <w:t>InterVarsity</w:t>
      </w:r>
      <w:proofErr w:type="spellEnd"/>
      <w:r w:rsidRPr="00766DA6">
        <w:rPr>
          <w:rFonts w:asciiTheme="majorBidi" w:hAnsiTheme="majorBidi" w:cstheme="majorBidi"/>
        </w:rPr>
        <w:t xml:space="preserve"> Press, 2004</w:t>
      </w:r>
      <w:proofErr w:type="gramStart"/>
      <w:r w:rsidRPr="00766DA6">
        <w:rPr>
          <w:rFonts w:asciiTheme="majorBidi" w:hAnsiTheme="majorBidi" w:cstheme="majorBidi"/>
        </w:rPr>
        <w:t>)</w:t>
      </w:r>
      <w:proofErr w:type="gramEnd"/>
      <w:r w:rsidRPr="00766DA6">
        <w:rPr>
          <w:rFonts w:asciiTheme="majorBidi" w:hAnsiTheme="majorBidi" w:cstheme="majorBidi"/>
        </w:rPr>
        <w:br/>
      </w:r>
      <w:r w:rsidRPr="00766DA6">
        <w:rPr>
          <w:rFonts w:ascii="Cambria" w:hAnsi="Cambria"/>
          <w:color w:val="000000"/>
        </w:rPr>
        <w:t xml:space="preserve">Braun, Rodney. “Solomon, The Chosen Temple Builder:  The Significance of 1 </w:t>
      </w:r>
      <w:r w:rsidRPr="00766DA6">
        <w:rPr>
          <w:rFonts w:ascii="Cambria" w:hAnsi="Cambria"/>
          <w:color w:val="000000"/>
        </w:rPr>
        <w:br/>
      </w:r>
      <w:r w:rsidRPr="00251CC6">
        <w:rPr>
          <w:rFonts w:asciiTheme="majorBidi" w:hAnsiTheme="majorBidi" w:cstheme="majorBidi"/>
          <w:color w:val="000000"/>
        </w:rPr>
        <w:t xml:space="preserve"> </w:t>
      </w:r>
      <w:r w:rsidRPr="00251CC6">
        <w:rPr>
          <w:rFonts w:asciiTheme="majorBidi" w:hAnsiTheme="majorBidi" w:cstheme="majorBidi"/>
          <w:color w:val="000000"/>
        </w:rPr>
        <w:tab/>
        <w:t xml:space="preserve">Chronicles 22, 28, and 29 for the Theology of Chronicles,” </w:t>
      </w:r>
      <w:r w:rsidRPr="00251CC6">
        <w:rPr>
          <w:rFonts w:asciiTheme="majorBidi" w:hAnsiTheme="majorBidi" w:cstheme="majorBidi"/>
          <w:i/>
          <w:iCs/>
          <w:color w:val="000000"/>
        </w:rPr>
        <w:t>JBL</w:t>
      </w:r>
      <w:r w:rsidRPr="00251CC6">
        <w:rPr>
          <w:rFonts w:asciiTheme="majorBidi" w:hAnsiTheme="majorBidi" w:cstheme="majorBidi"/>
          <w:color w:val="000000"/>
        </w:rPr>
        <w:t xml:space="preserve"> 95.4 (1976) </w:t>
      </w:r>
      <w:r w:rsidRPr="00251CC6">
        <w:rPr>
          <w:rFonts w:asciiTheme="majorBidi" w:hAnsiTheme="majorBidi" w:cstheme="majorBidi"/>
          <w:color w:val="000000"/>
        </w:rPr>
        <w:br/>
        <w:t xml:space="preserve"> </w:t>
      </w:r>
      <w:r w:rsidRPr="00251CC6">
        <w:rPr>
          <w:rFonts w:asciiTheme="majorBidi" w:hAnsiTheme="majorBidi" w:cstheme="majorBidi"/>
          <w:color w:val="000000"/>
        </w:rPr>
        <w:tab/>
        <w:t xml:space="preserve">581-90. </w:t>
      </w:r>
      <w:r w:rsidR="00251CC6" w:rsidRPr="00251CC6">
        <w:rPr>
          <w:rFonts w:asciiTheme="majorBidi" w:hAnsiTheme="majorBidi" w:cstheme="majorBidi"/>
          <w:color w:val="000000"/>
        </w:rPr>
        <w:br/>
        <w:t>Bryan, Steven M. “The Eschatological Temple in John 14,</w:t>
      </w:r>
      <w:proofErr w:type="gramStart"/>
      <w:r w:rsidR="00251CC6" w:rsidRPr="00251CC6">
        <w:rPr>
          <w:rFonts w:asciiTheme="majorBidi" w:hAnsiTheme="majorBidi" w:cstheme="majorBidi"/>
          <w:color w:val="000000"/>
        </w:rPr>
        <w:t xml:space="preserve">”  </w:t>
      </w:r>
      <w:r w:rsidR="00251CC6" w:rsidRPr="00251CC6">
        <w:rPr>
          <w:rFonts w:asciiTheme="majorBidi" w:hAnsiTheme="majorBidi" w:cstheme="majorBidi"/>
          <w:i/>
          <w:iCs/>
          <w:color w:val="000000"/>
        </w:rPr>
        <w:t>BBR</w:t>
      </w:r>
      <w:proofErr w:type="gramEnd"/>
      <w:r w:rsidR="00251CC6" w:rsidRPr="00251CC6">
        <w:rPr>
          <w:rFonts w:asciiTheme="majorBidi" w:hAnsiTheme="majorBidi" w:cstheme="majorBidi"/>
          <w:color w:val="000000"/>
        </w:rPr>
        <w:t xml:space="preserve"> 15.2 (2005) 187-98.</w:t>
      </w:r>
      <w:r w:rsidRPr="00251CC6">
        <w:rPr>
          <w:rFonts w:asciiTheme="majorBidi" w:hAnsiTheme="majorBidi" w:cstheme="majorBidi"/>
          <w:color w:val="000000"/>
        </w:rPr>
        <w:br/>
        <w:t xml:space="preserve">Camp, Claudia V.  </w:t>
      </w:r>
      <w:r w:rsidRPr="00251CC6">
        <w:rPr>
          <w:rFonts w:asciiTheme="majorBidi" w:hAnsiTheme="majorBidi" w:cstheme="majorBidi"/>
          <w:i/>
          <w:iCs/>
          <w:color w:val="000000"/>
        </w:rPr>
        <w:t xml:space="preserve">Wise, Strange and Holy: The Strange Woman and the Making of the </w:t>
      </w:r>
      <w:r w:rsidRPr="00251CC6">
        <w:rPr>
          <w:rFonts w:asciiTheme="majorBidi" w:hAnsiTheme="majorBidi" w:cstheme="majorBidi"/>
          <w:i/>
          <w:iCs/>
          <w:color w:val="000000"/>
        </w:rPr>
        <w:br/>
      </w:r>
      <w:r w:rsidRPr="00251CC6">
        <w:rPr>
          <w:rFonts w:asciiTheme="majorBidi" w:hAnsiTheme="majorBidi" w:cstheme="majorBidi"/>
          <w:i/>
          <w:iCs/>
          <w:color w:val="000000"/>
        </w:rPr>
        <w:lastRenderedPageBreak/>
        <w:t xml:space="preserve"> </w:t>
      </w:r>
      <w:r w:rsidRPr="00251CC6">
        <w:rPr>
          <w:rFonts w:asciiTheme="majorBidi" w:hAnsiTheme="majorBidi" w:cstheme="majorBidi"/>
          <w:i/>
          <w:iCs/>
          <w:color w:val="000000"/>
        </w:rPr>
        <w:tab/>
        <w:t>Bible,</w:t>
      </w:r>
      <w:r w:rsidRPr="00251CC6">
        <w:rPr>
          <w:rFonts w:asciiTheme="majorBidi" w:hAnsiTheme="majorBidi" w:cstheme="majorBidi"/>
          <w:color w:val="000000"/>
        </w:rPr>
        <w:t xml:space="preserve"> Journal for the Study of the Old Testament Supplement Series 320 </w:t>
      </w:r>
      <w:r w:rsidRPr="00251CC6">
        <w:rPr>
          <w:rFonts w:asciiTheme="majorBidi" w:hAnsiTheme="majorBidi" w:cstheme="majorBidi"/>
          <w:color w:val="000000"/>
        </w:rPr>
        <w:br/>
      </w:r>
      <w:r w:rsidRPr="00766DA6">
        <w:rPr>
          <w:rFonts w:ascii="Cambria" w:hAnsi="Cambria"/>
          <w:color w:val="000000"/>
        </w:rPr>
        <w:t xml:space="preserve"> </w:t>
      </w:r>
      <w:r w:rsidRPr="00766DA6">
        <w:rPr>
          <w:rFonts w:ascii="Cambria" w:hAnsi="Cambria"/>
          <w:color w:val="000000"/>
        </w:rPr>
        <w:tab/>
        <w:t>(2000) Ch. 4 “Reading Solomon as a Woman” 144-86.</w:t>
      </w:r>
      <w:r w:rsidRPr="00766DA6">
        <w:rPr>
          <w:rFonts w:ascii="Cambria" w:hAnsi="Cambria"/>
          <w:color w:val="000000"/>
        </w:rPr>
        <w:br/>
        <w:t>Cogan, Mordechai</w:t>
      </w:r>
      <w:r w:rsidRPr="00766DA6">
        <w:rPr>
          <w:rFonts w:ascii="Cambria" w:hAnsi="Cambria"/>
          <w:i/>
          <w:iCs/>
          <w:color w:val="000000"/>
        </w:rPr>
        <w:t>.  1 Kings</w:t>
      </w:r>
      <w:r w:rsidRPr="00766DA6">
        <w:rPr>
          <w:rFonts w:ascii="Cambria" w:hAnsi="Cambria"/>
          <w:color w:val="000000"/>
        </w:rPr>
        <w:t xml:space="preserve"> in The Anchor Yale Bible vol. 10 (New Haven</w:t>
      </w:r>
      <w:proofErr w:type="gramStart"/>
      <w:r w:rsidRPr="00766DA6">
        <w:rPr>
          <w:rFonts w:ascii="Cambria" w:hAnsi="Cambria"/>
          <w:color w:val="000000"/>
        </w:rPr>
        <w:t>,  Yale</w:t>
      </w:r>
      <w:proofErr w:type="gramEnd"/>
      <w:r w:rsidRPr="00766DA6">
        <w:rPr>
          <w:rFonts w:ascii="Cambria" w:hAnsi="Cambria"/>
          <w:color w:val="000000"/>
        </w:rPr>
        <w:t xml:space="preserve"> </w:t>
      </w:r>
      <w:r w:rsidRPr="00766DA6">
        <w:rPr>
          <w:rFonts w:ascii="Cambria" w:hAnsi="Cambria"/>
          <w:color w:val="000000"/>
        </w:rPr>
        <w:br/>
        <w:t xml:space="preserve"> </w:t>
      </w:r>
      <w:r w:rsidRPr="00766DA6">
        <w:rPr>
          <w:rFonts w:ascii="Cambria" w:hAnsi="Cambria"/>
          <w:color w:val="000000"/>
        </w:rPr>
        <w:tab/>
        <w:t xml:space="preserve">University Press, 2001). </w:t>
      </w:r>
      <w:r w:rsidRPr="00766DA6">
        <w:rPr>
          <w:rFonts w:ascii="Cambria" w:hAnsi="Cambria"/>
          <w:color w:val="000000"/>
        </w:rPr>
        <w:br/>
        <w:t xml:space="preserve">Dell, Katharine J. </w:t>
      </w:r>
      <w:proofErr w:type="gramStart"/>
      <w:r w:rsidRPr="00766DA6">
        <w:rPr>
          <w:rFonts w:ascii="Cambria" w:hAnsi="Cambria"/>
          <w:i/>
          <w:iCs/>
          <w:color w:val="000000"/>
        </w:rPr>
        <w:t>The Book of Proverbs in Social and Theological Context</w:t>
      </w:r>
      <w:r w:rsidRPr="00766DA6">
        <w:rPr>
          <w:rFonts w:ascii="Cambria" w:hAnsi="Cambria"/>
          <w:color w:val="000000"/>
        </w:rPr>
        <w:t xml:space="preserve"> (Cambridge, </w:t>
      </w:r>
      <w:r w:rsidRPr="00766DA6">
        <w:rPr>
          <w:rFonts w:ascii="Cambria" w:hAnsi="Cambria"/>
          <w:color w:val="000000"/>
        </w:rPr>
        <w:br/>
        <w:t xml:space="preserve"> </w:t>
      </w:r>
      <w:r w:rsidRPr="00766DA6">
        <w:rPr>
          <w:rFonts w:ascii="Cambria" w:hAnsi="Cambria"/>
          <w:color w:val="000000"/>
        </w:rPr>
        <w:tab/>
        <w:t>Cambridge University Press, 2006).</w:t>
      </w:r>
      <w:proofErr w:type="gramEnd"/>
      <w:r w:rsidRPr="00766DA6">
        <w:rPr>
          <w:rFonts w:ascii="Cambria" w:hAnsi="Cambria"/>
          <w:color w:val="000000"/>
        </w:rPr>
        <w:t xml:space="preserve"> </w:t>
      </w:r>
      <w:r w:rsidRPr="00766DA6">
        <w:rPr>
          <w:rFonts w:ascii="Cambria" w:hAnsi="Cambria"/>
          <w:color w:val="000000"/>
        </w:rPr>
        <w:br/>
      </w:r>
      <w:proofErr w:type="spellStart"/>
      <w:r w:rsidRPr="00766DA6">
        <w:rPr>
          <w:rFonts w:ascii="Cambria" w:hAnsi="Cambria"/>
          <w:color w:val="000000"/>
        </w:rPr>
        <w:t>DeVaux</w:t>
      </w:r>
      <w:proofErr w:type="spellEnd"/>
      <w:r w:rsidRPr="00766DA6">
        <w:rPr>
          <w:rFonts w:ascii="Cambria" w:hAnsi="Cambria"/>
          <w:color w:val="000000"/>
        </w:rPr>
        <w:t xml:space="preserve">, R. “Le lieu que </w:t>
      </w:r>
      <w:proofErr w:type="spellStart"/>
      <w:r w:rsidRPr="00766DA6">
        <w:rPr>
          <w:rFonts w:ascii="Cambria" w:hAnsi="Cambria"/>
          <w:color w:val="000000"/>
        </w:rPr>
        <w:t>Yahwé</w:t>
      </w:r>
      <w:proofErr w:type="spellEnd"/>
      <w:r w:rsidRPr="00766DA6">
        <w:rPr>
          <w:rFonts w:ascii="Cambria" w:hAnsi="Cambria"/>
          <w:color w:val="000000"/>
        </w:rPr>
        <w:t xml:space="preserve"> a </w:t>
      </w:r>
      <w:proofErr w:type="spellStart"/>
      <w:r w:rsidRPr="00766DA6">
        <w:rPr>
          <w:rFonts w:ascii="Cambria" w:hAnsi="Cambria"/>
          <w:color w:val="000000"/>
        </w:rPr>
        <w:t>choisi</w:t>
      </w:r>
      <w:proofErr w:type="spellEnd"/>
      <w:r w:rsidRPr="00766DA6">
        <w:rPr>
          <w:rFonts w:ascii="Cambria" w:hAnsi="Cambria"/>
          <w:color w:val="000000"/>
        </w:rPr>
        <w:t xml:space="preserve"> pour y </w:t>
      </w:r>
      <w:proofErr w:type="spellStart"/>
      <w:r w:rsidRPr="00766DA6">
        <w:rPr>
          <w:rFonts w:ascii="Cambria" w:hAnsi="Cambria"/>
          <w:color w:val="000000"/>
        </w:rPr>
        <w:t>établir</w:t>
      </w:r>
      <w:proofErr w:type="spellEnd"/>
      <w:r w:rsidRPr="00766DA6">
        <w:rPr>
          <w:rFonts w:ascii="Cambria" w:hAnsi="Cambria"/>
          <w:color w:val="000000"/>
        </w:rPr>
        <w:t xml:space="preserve"> son nom,” in </w:t>
      </w:r>
      <w:r w:rsidRPr="002F7983">
        <w:rPr>
          <w:rFonts w:ascii="Cambria" w:hAnsi="Cambria"/>
          <w:i/>
          <w:iCs/>
          <w:color w:val="000000"/>
        </w:rPr>
        <w:t xml:space="preserve">Das </w:t>
      </w:r>
      <w:proofErr w:type="spellStart"/>
      <w:r w:rsidRPr="002F7983">
        <w:rPr>
          <w:rFonts w:ascii="Cambria" w:hAnsi="Cambria"/>
          <w:i/>
          <w:iCs/>
          <w:color w:val="000000"/>
        </w:rPr>
        <w:t>ferne</w:t>
      </w:r>
      <w:proofErr w:type="spellEnd"/>
      <w:r w:rsidRPr="002F7983">
        <w:rPr>
          <w:rFonts w:ascii="Cambria" w:hAnsi="Cambria"/>
          <w:i/>
          <w:iCs/>
          <w:color w:val="000000"/>
        </w:rPr>
        <w:t xml:space="preserve"> und </w:t>
      </w:r>
      <w:r w:rsidRPr="002F7983">
        <w:rPr>
          <w:rFonts w:ascii="Cambria" w:hAnsi="Cambria"/>
          <w:i/>
          <w:iCs/>
          <w:color w:val="000000"/>
        </w:rPr>
        <w:br/>
        <w:t xml:space="preserve"> </w:t>
      </w:r>
      <w:r w:rsidRPr="002F7983">
        <w:rPr>
          <w:rFonts w:ascii="Cambria" w:hAnsi="Cambria"/>
          <w:i/>
          <w:iCs/>
          <w:color w:val="000000"/>
        </w:rPr>
        <w:tab/>
      </w:r>
      <w:proofErr w:type="spellStart"/>
      <w:r w:rsidRPr="002F7983">
        <w:rPr>
          <w:rFonts w:ascii="Cambria" w:hAnsi="Cambria"/>
          <w:i/>
          <w:iCs/>
          <w:color w:val="000000"/>
        </w:rPr>
        <w:t>nabe</w:t>
      </w:r>
      <w:proofErr w:type="spellEnd"/>
      <w:r w:rsidRPr="002F7983">
        <w:rPr>
          <w:rFonts w:ascii="Cambria" w:hAnsi="Cambria"/>
          <w:i/>
          <w:iCs/>
          <w:color w:val="000000"/>
        </w:rPr>
        <w:t xml:space="preserve"> Wort: Festschrift L. </w:t>
      </w:r>
      <w:proofErr w:type="spellStart"/>
      <w:r w:rsidRPr="002F7983">
        <w:rPr>
          <w:rFonts w:ascii="Cambria" w:hAnsi="Cambria"/>
          <w:i/>
          <w:iCs/>
          <w:color w:val="000000"/>
        </w:rPr>
        <w:t>Rost</w:t>
      </w:r>
      <w:proofErr w:type="spellEnd"/>
      <w:r w:rsidRPr="002F7983">
        <w:rPr>
          <w:rFonts w:ascii="Cambria" w:hAnsi="Cambria"/>
          <w:i/>
          <w:iCs/>
          <w:color w:val="000000"/>
        </w:rPr>
        <w:t xml:space="preserve"> </w:t>
      </w:r>
      <w:proofErr w:type="spellStart"/>
      <w:r w:rsidRPr="002F7983">
        <w:rPr>
          <w:rFonts w:ascii="Cambria" w:hAnsi="Cambria"/>
          <w:i/>
          <w:iCs/>
          <w:color w:val="000000"/>
        </w:rPr>
        <w:t>zur</w:t>
      </w:r>
      <w:proofErr w:type="spellEnd"/>
      <w:r w:rsidRPr="002F7983">
        <w:rPr>
          <w:rFonts w:ascii="Cambria" w:hAnsi="Cambria"/>
          <w:i/>
          <w:iCs/>
          <w:color w:val="000000"/>
        </w:rPr>
        <w:t xml:space="preserve"> </w:t>
      </w:r>
      <w:proofErr w:type="spellStart"/>
      <w:r w:rsidRPr="002F7983">
        <w:rPr>
          <w:rFonts w:ascii="Cambria" w:hAnsi="Cambria"/>
          <w:i/>
          <w:iCs/>
          <w:color w:val="000000"/>
        </w:rPr>
        <w:t>Vollendung</w:t>
      </w:r>
      <w:proofErr w:type="spellEnd"/>
      <w:r w:rsidRPr="002F7983">
        <w:rPr>
          <w:rFonts w:ascii="Cambria" w:hAnsi="Cambria"/>
          <w:i/>
          <w:iCs/>
          <w:color w:val="000000"/>
        </w:rPr>
        <w:t xml:space="preserve"> seines 70 </w:t>
      </w:r>
      <w:proofErr w:type="spellStart"/>
      <w:r w:rsidRPr="002F7983">
        <w:rPr>
          <w:rFonts w:ascii="Cambria" w:hAnsi="Cambria"/>
          <w:i/>
          <w:iCs/>
          <w:color w:val="000000"/>
        </w:rPr>
        <w:t>Lebensjahres</w:t>
      </w:r>
      <w:proofErr w:type="spellEnd"/>
      <w:r w:rsidRPr="00766DA6">
        <w:rPr>
          <w:rFonts w:ascii="Cambria" w:hAnsi="Cambria"/>
          <w:color w:val="000000"/>
        </w:rPr>
        <w:t xml:space="preserve">, </w:t>
      </w:r>
      <w:proofErr w:type="spellStart"/>
      <w:proofErr w:type="gramStart"/>
      <w:r w:rsidRPr="00766DA6">
        <w:rPr>
          <w:rFonts w:ascii="Cambria" w:hAnsi="Cambria"/>
          <w:color w:val="000000"/>
        </w:rPr>
        <w:t>ed</w:t>
      </w:r>
      <w:proofErr w:type="spellEnd"/>
      <w:proofErr w:type="gramEnd"/>
      <w:r w:rsidRPr="00766DA6">
        <w:rPr>
          <w:rFonts w:ascii="Cambria" w:hAnsi="Cambria"/>
          <w:color w:val="000000"/>
        </w:rPr>
        <w:t xml:space="preserve"> F. </w:t>
      </w:r>
      <w:r w:rsidRPr="00766DA6">
        <w:rPr>
          <w:rFonts w:ascii="Cambria" w:hAnsi="Cambria"/>
          <w:color w:val="000000"/>
        </w:rPr>
        <w:br/>
        <w:t xml:space="preserve"> </w:t>
      </w:r>
      <w:r w:rsidRPr="00766DA6">
        <w:rPr>
          <w:rFonts w:ascii="Cambria" w:hAnsi="Cambria"/>
          <w:color w:val="000000"/>
        </w:rPr>
        <w:tab/>
        <w:t xml:space="preserve">Mass (Berlin:  Alfred </w:t>
      </w:r>
      <w:proofErr w:type="spellStart"/>
      <w:r w:rsidRPr="00766DA6">
        <w:rPr>
          <w:rFonts w:ascii="Cambria" w:hAnsi="Cambria"/>
          <w:color w:val="000000"/>
        </w:rPr>
        <w:t>Töpelman</w:t>
      </w:r>
      <w:proofErr w:type="spellEnd"/>
      <w:r w:rsidRPr="00766DA6">
        <w:rPr>
          <w:rFonts w:ascii="Cambria" w:hAnsi="Cambria"/>
          <w:color w:val="000000"/>
        </w:rPr>
        <w:t xml:space="preserve">, 1967), 224ff. </w:t>
      </w:r>
      <w:r w:rsidR="00E45FEC">
        <w:rPr>
          <w:rFonts w:ascii="Cambria" w:hAnsi="Cambria"/>
          <w:color w:val="000000"/>
        </w:rPr>
        <w:br/>
      </w:r>
      <w:proofErr w:type="spellStart"/>
      <w:r w:rsidRPr="00766DA6">
        <w:rPr>
          <w:rFonts w:ascii="Cambria" w:hAnsi="Cambria"/>
          <w:color w:val="000000"/>
        </w:rPr>
        <w:t>DeVries</w:t>
      </w:r>
      <w:proofErr w:type="spellEnd"/>
      <w:r w:rsidRPr="00766DA6">
        <w:rPr>
          <w:rFonts w:ascii="Cambria" w:hAnsi="Cambria"/>
          <w:color w:val="000000"/>
        </w:rPr>
        <w:t xml:space="preserve">, Simon J. </w:t>
      </w:r>
      <w:r w:rsidRPr="00766DA6">
        <w:rPr>
          <w:rFonts w:ascii="Cambria" w:hAnsi="Cambria"/>
          <w:i/>
          <w:iCs/>
          <w:color w:val="000000"/>
        </w:rPr>
        <w:t>1 Kings</w:t>
      </w:r>
      <w:r w:rsidRPr="00766DA6">
        <w:rPr>
          <w:rFonts w:ascii="Cambria" w:hAnsi="Cambria"/>
          <w:color w:val="000000"/>
        </w:rPr>
        <w:t xml:space="preserve"> in Word Biblical Commentary (Nashville, Thomas Nelson </w:t>
      </w:r>
      <w:r w:rsidRPr="00766DA6">
        <w:rPr>
          <w:rFonts w:ascii="Cambria" w:hAnsi="Cambria"/>
          <w:color w:val="000000"/>
        </w:rPr>
        <w:br/>
        <w:t xml:space="preserve"> </w:t>
      </w:r>
      <w:r w:rsidRPr="00766DA6">
        <w:rPr>
          <w:rFonts w:ascii="Cambria" w:hAnsi="Cambria"/>
          <w:color w:val="000000"/>
        </w:rPr>
        <w:tab/>
        <w:t xml:space="preserve">Publishers, 2003). </w:t>
      </w:r>
      <w:r w:rsidRPr="00766DA6">
        <w:rPr>
          <w:rFonts w:ascii="Cambria" w:hAnsi="Cambria"/>
          <w:color w:val="000000"/>
        </w:rPr>
        <w:br/>
        <w:t xml:space="preserve">Dillard, Raymond B. “The Chronicler’s Solomon,” </w:t>
      </w:r>
      <w:r w:rsidRPr="00766DA6">
        <w:rPr>
          <w:rFonts w:ascii="Cambria" w:hAnsi="Cambria"/>
          <w:i/>
          <w:iCs/>
          <w:color w:val="000000"/>
        </w:rPr>
        <w:t>WTJ</w:t>
      </w:r>
      <w:r w:rsidRPr="00766DA6">
        <w:rPr>
          <w:rFonts w:ascii="Cambria" w:hAnsi="Cambria"/>
          <w:color w:val="000000"/>
        </w:rPr>
        <w:t xml:space="preserve"> 43 (1980) 289-300. </w:t>
      </w:r>
      <w:r w:rsidRPr="00766DA6">
        <w:rPr>
          <w:rFonts w:ascii="Cambria" w:hAnsi="Cambria"/>
          <w:color w:val="000000"/>
        </w:rPr>
        <w:br/>
      </w:r>
      <w:proofErr w:type="gramStart"/>
      <w:r w:rsidRPr="00766DA6">
        <w:rPr>
          <w:rFonts w:ascii="Cambria" w:hAnsi="Cambria"/>
          <w:color w:val="000000"/>
        </w:rPr>
        <w:t xml:space="preserve">Driven, René and Ralf </w:t>
      </w:r>
      <w:proofErr w:type="spellStart"/>
      <w:r w:rsidRPr="00766DA6">
        <w:rPr>
          <w:rFonts w:ascii="Cambria" w:hAnsi="Cambria"/>
          <w:color w:val="000000"/>
        </w:rPr>
        <w:t>Pörings</w:t>
      </w:r>
      <w:proofErr w:type="spellEnd"/>
      <w:r w:rsidRPr="00766DA6">
        <w:rPr>
          <w:rFonts w:ascii="Cambria" w:hAnsi="Cambria"/>
          <w:color w:val="000000"/>
        </w:rPr>
        <w:t>.</w:t>
      </w:r>
      <w:proofErr w:type="gramEnd"/>
      <w:r w:rsidRPr="00766DA6">
        <w:rPr>
          <w:rFonts w:ascii="Cambria" w:hAnsi="Cambria"/>
          <w:color w:val="000000"/>
        </w:rPr>
        <w:t xml:space="preserve"> </w:t>
      </w:r>
      <w:proofErr w:type="gramStart"/>
      <w:r w:rsidRPr="00766DA6">
        <w:rPr>
          <w:rFonts w:ascii="Cambria" w:hAnsi="Cambria"/>
          <w:color w:val="000000"/>
        </w:rPr>
        <w:t>eds</w:t>
      </w:r>
      <w:proofErr w:type="gramEnd"/>
      <w:r w:rsidRPr="00766DA6">
        <w:rPr>
          <w:rFonts w:ascii="Cambria" w:hAnsi="Cambria"/>
          <w:color w:val="000000"/>
        </w:rPr>
        <w:t xml:space="preserve">. </w:t>
      </w:r>
      <w:r w:rsidRPr="00766DA6">
        <w:rPr>
          <w:rFonts w:ascii="Cambria" w:hAnsi="Cambria"/>
          <w:i/>
          <w:iCs/>
          <w:color w:val="000000"/>
        </w:rPr>
        <w:t xml:space="preserve">Metaphor and Metonymy in Comparison and </w:t>
      </w:r>
      <w:r w:rsidRPr="00766DA6">
        <w:rPr>
          <w:rFonts w:ascii="Cambria" w:hAnsi="Cambria"/>
          <w:i/>
          <w:iCs/>
          <w:color w:val="000000"/>
        </w:rPr>
        <w:br/>
        <w:t xml:space="preserve"> </w:t>
      </w:r>
      <w:r w:rsidRPr="00766DA6">
        <w:rPr>
          <w:rFonts w:ascii="Cambria" w:hAnsi="Cambria"/>
          <w:i/>
          <w:iCs/>
          <w:color w:val="000000"/>
        </w:rPr>
        <w:tab/>
        <w:t>Contrast</w:t>
      </w:r>
      <w:r w:rsidRPr="00766DA6">
        <w:rPr>
          <w:rFonts w:ascii="Cambria" w:hAnsi="Cambria"/>
          <w:color w:val="000000"/>
        </w:rPr>
        <w:t xml:space="preserve"> (New York:  Mouton de </w:t>
      </w:r>
      <w:proofErr w:type="spellStart"/>
      <w:r w:rsidRPr="00766DA6">
        <w:rPr>
          <w:rFonts w:ascii="Cambria" w:hAnsi="Cambria"/>
          <w:color w:val="000000"/>
        </w:rPr>
        <w:t>Gruyter</w:t>
      </w:r>
      <w:proofErr w:type="spellEnd"/>
      <w:r w:rsidRPr="00766DA6">
        <w:rPr>
          <w:rFonts w:ascii="Cambria" w:hAnsi="Cambria"/>
          <w:color w:val="000000"/>
        </w:rPr>
        <w:t xml:space="preserve">, 2003. </w:t>
      </w:r>
      <w:r w:rsidRPr="00766DA6">
        <w:rPr>
          <w:rFonts w:ascii="Cambria" w:hAnsi="Cambria"/>
          <w:color w:val="000000"/>
        </w:rPr>
        <w:br/>
        <w:t xml:space="preserve">Fox, Michael V. “The Uses of Indeterminacy” </w:t>
      </w:r>
      <w:proofErr w:type="spellStart"/>
      <w:r w:rsidRPr="00766DA6">
        <w:rPr>
          <w:rFonts w:ascii="Cambria" w:hAnsi="Cambria"/>
          <w:i/>
          <w:iCs/>
          <w:color w:val="000000"/>
        </w:rPr>
        <w:t>Semeia</w:t>
      </w:r>
      <w:proofErr w:type="spellEnd"/>
      <w:r w:rsidRPr="00766DA6">
        <w:rPr>
          <w:rFonts w:ascii="Cambria" w:hAnsi="Cambria"/>
          <w:color w:val="000000"/>
        </w:rPr>
        <w:t xml:space="preserve"> 71 (1995) Logos, electronic </w:t>
      </w:r>
      <w:r w:rsidRPr="00766DA6">
        <w:rPr>
          <w:rFonts w:ascii="Cambria" w:hAnsi="Cambria"/>
          <w:color w:val="000000"/>
        </w:rPr>
        <w:br/>
        <w:t xml:space="preserve"> </w:t>
      </w:r>
      <w:r w:rsidRPr="00766DA6">
        <w:rPr>
          <w:rFonts w:ascii="Cambria" w:hAnsi="Cambria"/>
          <w:color w:val="000000"/>
        </w:rPr>
        <w:tab/>
        <w:t xml:space="preserve">format. </w:t>
      </w:r>
      <w:r w:rsidRPr="00766DA6">
        <w:rPr>
          <w:rFonts w:ascii="Cambria" w:hAnsi="Cambria"/>
          <w:color w:val="000000"/>
        </w:rPr>
        <w:br/>
      </w:r>
      <w:proofErr w:type="gramStart"/>
      <w:r w:rsidRPr="00766DA6">
        <w:rPr>
          <w:rFonts w:ascii="Cambria" w:hAnsi="Cambria"/>
          <w:color w:val="000000"/>
        </w:rPr>
        <w:t>Hays, J. Daniel.</w:t>
      </w:r>
      <w:proofErr w:type="gramEnd"/>
      <w:r w:rsidRPr="00766DA6">
        <w:rPr>
          <w:rFonts w:ascii="Cambria" w:hAnsi="Cambria"/>
          <w:color w:val="000000"/>
        </w:rPr>
        <w:t xml:space="preserve"> “Has the Narrator Come to Praise Solomon or to Bury Him</w:t>
      </w:r>
      <w:proofErr w:type="gramStart"/>
      <w:r w:rsidRPr="00766DA6">
        <w:rPr>
          <w:rFonts w:ascii="Cambria" w:hAnsi="Cambria"/>
          <w:color w:val="000000"/>
        </w:rPr>
        <w:t>?:</w:t>
      </w:r>
      <w:proofErr w:type="gramEnd"/>
      <w:r w:rsidRPr="00766DA6">
        <w:rPr>
          <w:rFonts w:ascii="Cambria" w:hAnsi="Cambria"/>
          <w:color w:val="000000"/>
        </w:rPr>
        <w:t xml:space="preserve"> </w:t>
      </w:r>
      <w:r w:rsidRPr="00766DA6">
        <w:rPr>
          <w:rFonts w:ascii="Cambria" w:hAnsi="Cambria"/>
          <w:color w:val="000000"/>
        </w:rPr>
        <w:br/>
        <w:t xml:space="preserve"> </w:t>
      </w:r>
      <w:r w:rsidRPr="00766DA6">
        <w:rPr>
          <w:rFonts w:ascii="Cambria" w:hAnsi="Cambria"/>
          <w:color w:val="000000"/>
        </w:rPr>
        <w:tab/>
        <w:t xml:space="preserve">Narrative Subtlety in 1 Kings 1-11.”  </w:t>
      </w:r>
      <w:proofErr w:type="gramStart"/>
      <w:r w:rsidRPr="00766DA6">
        <w:rPr>
          <w:rFonts w:ascii="Cambria" w:hAnsi="Cambria"/>
          <w:i/>
          <w:iCs/>
          <w:color w:val="000000"/>
        </w:rPr>
        <w:t>JSOT</w:t>
      </w:r>
      <w:r w:rsidRPr="00766DA6">
        <w:rPr>
          <w:rFonts w:ascii="Cambria" w:hAnsi="Cambria"/>
          <w:color w:val="000000"/>
        </w:rPr>
        <w:t xml:space="preserve"> 28 (2003) 149-74.</w:t>
      </w:r>
      <w:proofErr w:type="gramEnd"/>
      <w:r w:rsidRPr="00766DA6">
        <w:rPr>
          <w:rFonts w:ascii="Cambria" w:hAnsi="Cambria"/>
          <w:color w:val="000000"/>
        </w:rPr>
        <w:t xml:space="preserve"> </w:t>
      </w:r>
      <w:r w:rsidRPr="00766DA6">
        <w:rPr>
          <w:rFonts w:ascii="Cambria" w:hAnsi="Cambria"/>
          <w:color w:val="000000"/>
        </w:rPr>
        <w:br/>
        <w:t xml:space="preserve"> Hundley, Michael B. </w:t>
      </w:r>
      <w:r w:rsidRPr="00766DA6">
        <w:rPr>
          <w:rFonts w:ascii="Cambria" w:hAnsi="Cambria"/>
          <w:i/>
          <w:iCs/>
          <w:color w:val="000000"/>
        </w:rPr>
        <w:t xml:space="preserve">Gods in Dwellings:  Temples and Divine Presence in the Ancient </w:t>
      </w:r>
      <w:r w:rsidRPr="00766DA6">
        <w:rPr>
          <w:rFonts w:ascii="Cambria" w:hAnsi="Cambria"/>
          <w:i/>
          <w:iCs/>
          <w:color w:val="000000"/>
        </w:rPr>
        <w:br/>
        <w:t xml:space="preserve"> </w:t>
      </w:r>
      <w:r w:rsidRPr="00766DA6">
        <w:rPr>
          <w:rFonts w:ascii="Cambria" w:hAnsi="Cambria"/>
          <w:i/>
          <w:iCs/>
          <w:color w:val="000000"/>
        </w:rPr>
        <w:tab/>
      </w:r>
      <w:proofErr w:type="gramStart"/>
      <w:r w:rsidRPr="00766DA6">
        <w:rPr>
          <w:rFonts w:ascii="Cambria" w:hAnsi="Cambria"/>
          <w:i/>
          <w:iCs/>
          <w:color w:val="000000"/>
        </w:rPr>
        <w:t>Near</w:t>
      </w:r>
      <w:proofErr w:type="gramEnd"/>
      <w:r w:rsidRPr="00766DA6">
        <w:rPr>
          <w:rFonts w:ascii="Cambria" w:hAnsi="Cambria"/>
          <w:i/>
          <w:iCs/>
          <w:color w:val="000000"/>
        </w:rPr>
        <w:t xml:space="preserve"> East</w:t>
      </w:r>
      <w:r w:rsidRPr="00766DA6">
        <w:rPr>
          <w:rFonts w:ascii="Cambria" w:hAnsi="Cambria"/>
          <w:color w:val="000000"/>
        </w:rPr>
        <w:t xml:space="preserve"> (Atlanta: Society of Biblical Literature, 2013). </w:t>
      </w:r>
      <w:r w:rsidRPr="00766DA6">
        <w:rPr>
          <w:rFonts w:ascii="Cambria" w:hAnsi="Cambria"/>
          <w:color w:val="000000"/>
        </w:rPr>
        <w:br/>
        <w:t xml:space="preserve">Jobling, David. “‘Forced Labor’: Solomon’s Golden Age and the Question of Literary </w:t>
      </w:r>
      <w:r w:rsidRPr="00766DA6">
        <w:rPr>
          <w:rFonts w:ascii="Cambria" w:hAnsi="Cambria"/>
          <w:color w:val="000000"/>
        </w:rPr>
        <w:br/>
        <w:t xml:space="preserve"> </w:t>
      </w:r>
      <w:r w:rsidRPr="00766DA6">
        <w:rPr>
          <w:rFonts w:ascii="Cambria" w:hAnsi="Cambria"/>
          <w:color w:val="000000"/>
        </w:rPr>
        <w:tab/>
        <w:t>Representation,</w:t>
      </w:r>
      <w:proofErr w:type="gramStart"/>
      <w:r w:rsidRPr="00766DA6">
        <w:rPr>
          <w:rFonts w:ascii="Cambria" w:hAnsi="Cambria"/>
          <w:color w:val="000000"/>
        </w:rPr>
        <w:t xml:space="preserve">”  </w:t>
      </w:r>
      <w:proofErr w:type="spellStart"/>
      <w:r w:rsidRPr="00766DA6">
        <w:rPr>
          <w:rFonts w:ascii="Cambria" w:hAnsi="Cambria"/>
          <w:i/>
          <w:iCs/>
          <w:color w:val="000000"/>
        </w:rPr>
        <w:t>Semeia</w:t>
      </w:r>
      <w:proofErr w:type="spellEnd"/>
      <w:proofErr w:type="gramEnd"/>
      <w:r w:rsidRPr="00766DA6">
        <w:rPr>
          <w:rFonts w:ascii="Cambria" w:hAnsi="Cambria"/>
          <w:color w:val="000000"/>
        </w:rPr>
        <w:t xml:space="preserve"> 54 (1992) 57-76. </w:t>
      </w:r>
      <w:r w:rsidRPr="00766DA6">
        <w:rPr>
          <w:rFonts w:ascii="Cambria" w:hAnsi="Cambria"/>
          <w:color w:val="000000"/>
        </w:rPr>
        <w:br/>
      </w:r>
      <w:r w:rsidRPr="00766DA6">
        <w:rPr>
          <w:rFonts w:asciiTheme="majorBidi" w:hAnsiTheme="majorBidi" w:cstheme="majorBidi"/>
        </w:rPr>
        <w:t xml:space="preserve">Kang, Jang </w:t>
      </w:r>
      <w:proofErr w:type="spellStart"/>
      <w:r w:rsidRPr="00766DA6">
        <w:rPr>
          <w:rFonts w:asciiTheme="majorBidi" w:hAnsiTheme="majorBidi" w:cstheme="majorBidi"/>
        </w:rPr>
        <w:t>Ju</w:t>
      </w:r>
      <w:proofErr w:type="spellEnd"/>
      <w:r w:rsidRPr="00766DA6">
        <w:rPr>
          <w:rFonts w:asciiTheme="majorBidi" w:hAnsiTheme="majorBidi" w:cstheme="majorBidi"/>
        </w:rPr>
        <w:t xml:space="preserve">. </w:t>
      </w:r>
      <w:r w:rsidRPr="00766DA6">
        <w:rPr>
          <w:rFonts w:asciiTheme="majorBidi" w:hAnsiTheme="majorBidi" w:cstheme="majorBidi"/>
          <w:i/>
          <w:iCs/>
        </w:rPr>
        <w:t>The Persuasive Portrayal of Solomon in 1 Kings 1-11</w:t>
      </w:r>
      <w:r w:rsidRPr="00766DA6">
        <w:rPr>
          <w:rFonts w:asciiTheme="majorBidi" w:hAnsiTheme="majorBidi" w:cstheme="majorBidi"/>
        </w:rPr>
        <w:t xml:space="preserve"> in </w:t>
      </w:r>
      <w:proofErr w:type="spellStart"/>
      <w:r w:rsidRPr="00766DA6">
        <w:rPr>
          <w:rFonts w:asciiTheme="majorBidi" w:hAnsiTheme="majorBidi" w:cstheme="majorBidi"/>
        </w:rPr>
        <w:t>Eropean</w:t>
      </w:r>
      <w:proofErr w:type="spellEnd"/>
      <w:r w:rsidRPr="00766DA6">
        <w:rPr>
          <w:rFonts w:asciiTheme="majorBidi" w:hAnsiTheme="majorBidi" w:cstheme="majorBidi"/>
        </w:rPr>
        <w:t xml:space="preserve">  </w:t>
      </w:r>
      <w:r w:rsidRPr="00766DA6">
        <w:rPr>
          <w:rFonts w:asciiTheme="majorBidi" w:hAnsiTheme="majorBidi" w:cstheme="majorBidi"/>
        </w:rPr>
        <w:br/>
        <w:t xml:space="preserve"> </w:t>
      </w:r>
      <w:r w:rsidRPr="00766DA6">
        <w:rPr>
          <w:rFonts w:asciiTheme="majorBidi" w:hAnsiTheme="majorBidi" w:cstheme="majorBidi"/>
        </w:rPr>
        <w:tab/>
        <w:t xml:space="preserve">University Studies, Series XXIII Theology (Berlin:  Peter Lang, 2003).  </w:t>
      </w:r>
      <w:r w:rsidRPr="00766DA6">
        <w:rPr>
          <w:rFonts w:ascii="Cambria" w:hAnsi="Cambria"/>
          <w:color w:val="000000"/>
        </w:rPr>
        <w:br/>
      </w:r>
      <w:proofErr w:type="spellStart"/>
      <w:r w:rsidR="007F18E6">
        <w:rPr>
          <w:rFonts w:ascii="Cambria" w:hAnsi="Cambria"/>
          <w:color w:val="000000"/>
        </w:rPr>
        <w:t>Knafl</w:t>
      </w:r>
      <w:proofErr w:type="spellEnd"/>
      <w:r w:rsidR="007F18E6">
        <w:rPr>
          <w:rFonts w:ascii="Cambria" w:hAnsi="Cambria"/>
          <w:color w:val="000000"/>
        </w:rPr>
        <w:t xml:space="preserve">, Anne K., </w:t>
      </w:r>
      <w:r w:rsidR="007F18E6" w:rsidRPr="007F18E6">
        <w:rPr>
          <w:rStyle w:val="a-size-large1"/>
          <w:rFonts w:asciiTheme="majorBidi" w:hAnsiTheme="majorBidi" w:cstheme="majorBidi"/>
          <w:color w:val="111111"/>
        </w:rPr>
        <w:t>Forming God: Divine Anthropomorphism in the Pentateuch</w:t>
      </w:r>
      <w:r w:rsidR="007F18E6">
        <w:rPr>
          <w:rFonts w:ascii="Cambria" w:hAnsi="Cambria"/>
          <w:color w:val="000000"/>
        </w:rPr>
        <w:t xml:space="preserve"> (Winona Lake, IN:  </w:t>
      </w:r>
      <w:r w:rsidR="007F18E6">
        <w:rPr>
          <w:rFonts w:ascii="Cambria" w:hAnsi="Cambria"/>
          <w:color w:val="000000"/>
        </w:rPr>
        <w:br/>
        <w:t xml:space="preserve"> </w:t>
      </w:r>
      <w:r w:rsidR="007F18E6">
        <w:rPr>
          <w:rFonts w:ascii="Cambria" w:hAnsi="Cambria"/>
          <w:color w:val="000000"/>
        </w:rPr>
        <w:tab/>
      </w:r>
      <w:proofErr w:type="spellStart"/>
      <w:r w:rsidR="007F18E6">
        <w:rPr>
          <w:rFonts w:ascii="Cambria" w:hAnsi="Cambria"/>
          <w:color w:val="000000"/>
        </w:rPr>
        <w:t>Eisenbrauns</w:t>
      </w:r>
      <w:proofErr w:type="spellEnd"/>
      <w:r w:rsidR="007F18E6">
        <w:rPr>
          <w:rFonts w:ascii="Cambria" w:hAnsi="Cambria"/>
          <w:color w:val="000000"/>
        </w:rPr>
        <w:t xml:space="preserve">, 2014). </w:t>
      </w:r>
      <w:r w:rsidR="007F18E6">
        <w:rPr>
          <w:rFonts w:ascii="Cambria" w:hAnsi="Cambria"/>
          <w:color w:val="000000"/>
        </w:rPr>
        <w:br/>
      </w:r>
      <w:proofErr w:type="spellStart"/>
      <w:r w:rsidRPr="00766DA6">
        <w:rPr>
          <w:rFonts w:ascii="Cambria" w:hAnsi="Cambria"/>
          <w:color w:val="000000"/>
        </w:rPr>
        <w:t>Konkel</w:t>
      </w:r>
      <w:proofErr w:type="spellEnd"/>
      <w:r w:rsidRPr="00766DA6">
        <w:rPr>
          <w:rFonts w:ascii="Cambria" w:hAnsi="Cambria"/>
          <w:color w:val="000000"/>
        </w:rPr>
        <w:t xml:space="preserve">, August H. </w:t>
      </w:r>
      <w:r w:rsidRPr="00766DA6">
        <w:rPr>
          <w:rFonts w:ascii="Cambria" w:hAnsi="Cambria"/>
          <w:i/>
          <w:iCs/>
          <w:color w:val="000000"/>
        </w:rPr>
        <w:t>1 &amp; 2 Kings</w:t>
      </w:r>
      <w:r w:rsidRPr="00766DA6">
        <w:rPr>
          <w:rFonts w:ascii="Cambria" w:hAnsi="Cambria"/>
          <w:color w:val="000000"/>
        </w:rPr>
        <w:t xml:space="preserve"> in </w:t>
      </w:r>
      <w:proofErr w:type="gramStart"/>
      <w:r w:rsidRPr="00766DA6">
        <w:rPr>
          <w:rFonts w:ascii="Cambria" w:hAnsi="Cambria"/>
          <w:color w:val="000000"/>
        </w:rPr>
        <w:t>The</w:t>
      </w:r>
      <w:proofErr w:type="gramEnd"/>
      <w:r w:rsidRPr="00766DA6">
        <w:rPr>
          <w:rFonts w:ascii="Cambria" w:hAnsi="Cambria"/>
          <w:color w:val="000000"/>
        </w:rPr>
        <w:t xml:space="preserve"> NIV Application Commentary (Grand Rapids: </w:t>
      </w:r>
      <w:r w:rsidRPr="00766DA6">
        <w:rPr>
          <w:rFonts w:ascii="Cambria" w:hAnsi="Cambria"/>
          <w:color w:val="000000"/>
        </w:rPr>
        <w:br/>
        <w:t xml:space="preserve"> </w:t>
      </w:r>
      <w:r w:rsidRPr="00766DA6">
        <w:rPr>
          <w:rFonts w:ascii="Cambria" w:hAnsi="Cambria"/>
          <w:color w:val="000000"/>
        </w:rPr>
        <w:tab/>
        <w:t xml:space="preserve">Zondervan, 2006. </w:t>
      </w:r>
      <w:r w:rsidRPr="00766DA6">
        <w:rPr>
          <w:rFonts w:ascii="Cambria" w:hAnsi="Cambria"/>
          <w:color w:val="000000"/>
        </w:rPr>
        <w:br/>
      </w:r>
      <w:proofErr w:type="spellStart"/>
      <w:r w:rsidRPr="00766DA6">
        <w:rPr>
          <w:rFonts w:ascii="Cambria" w:hAnsi="Cambria"/>
          <w:color w:val="000000"/>
        </w:rPr>
        <w:t>Lasine</w:t>
      </w:r>
      <w:proofErr w:type="spellEnd"/>
      <w:r w:rsidRPr="00766DA6">
        <w:rPr>
          <w:rFonts w:ascii="Cambria" w:hAnsi="Cambria"/>
          <w:color w:val="000000"/>
        </w:rPr>
        <w:t xml:space="preserve">, Stuart. “King of Desire: Indeterminacy, Audience, and the Solomon </w:t>
      </w:r>
      <w:r w:rsidRPr="00766DA6">
        <w:rPr>
          <w:rFonts w:ascii="Cambria" w:hAnsi="Cambria"/>
          <w:color w:val="000000"/>
        </w:rPr>
        <w:br/>
        <w:t xml:space="preserve"> </w:t>
      </w:r>
      <w:r w:rsidRPr="00766DA6">
        <w:rPr>
          <w:rFonts w:ascii="Cambria" w:hAnsi="Cambria"/>
          <w:color w:val="000000"/>
        </w:rPr>
        <w:tab/>
        <w:t xml:space="preserve">Narrative.” In Robinson and </w:t>
      </w:r>
      <w:proofErr w:type="spellStart"/>
      <w:r w:rsidRPr="00766DA6">
        <w:rPr>
          <w:rFonts w:ascii="Cambria" w:hAnsi="Cambria"/>
          <w:color w:val="000000"/>
        </w:rPr>
        <w:t>Culley</w:t>
      </w:r>
      <w:proofErr w:type="spellEnd"/>
      <w:r w:rsidRPr="00766DA6">
        <w:rPr>
          <w:rFonts w:ascii="Cambria" w:hAnsi="Cambria"/>
          <w:color w:val="000000"/>
        </w:rPr>
        <w:t xml:space="preserve">, eds. </w:t>
      </w:r>
      <w:r w:rsidRPr="00766DA6">
        <w:rPr>
          <w:rFonts w:ascii="Cambria" w:hAnsi="Cambria"/>
          <w:i/>
          <w:iCs/>
          <w:color w:val="000000"/>
        </w:rPr>
        <w:t>Textual Determinacy: Part Two</w:t>
      </w:r>
      <w:r w:rsidRPr="00766DA6">
        <w:rPr>
          <w:rFonts w:ascii="Cambria" w:hAnsi="Cambria"/>
          <w:color w:val="000000"/>
        </w:rPr>
        <w:t xml:space="preserve"> </w:t>
      </w:r>
      <w:r w:rsidRPr="00766DA6">
        <w:rPr>
          <w:rFonts w:ascii="Cambria" w:hAnsi="Cambria"/>
          <w:color w:val="000000"/>
        </w:rPr>
        <w:br/>
        <w:t xml:space="preserve"> </w:t>
      </w:r>
      <w:r w:rsidRPr="00766DA6">
        <w:rPr>
          <w:rFonts w:ascii="Cambria" w:hAnsi="Cambria"/>
          <w:color w:val="000000"/>
        </w:rPr>
        <w:tab/>
        <w:t xml:space="preserve">(Atlanta, Scholars Press, 1995) 85-118. </w:t>
      </w:r>
      <w:r w:rsidRPr="00766DA6">
        <w:rPr>
          <w:rFonts w:ascii="Cambria" w:hAnsi="Cambria"/>
          <w:color w:val="000000"/>
        </w:rPr>
        <w:br/>
      </w:r>
      <w:proofErr w:type="spellStart"/>
      <w:r w:rsidRPr="00766DA6">
        <w:rPr>
          <w:rFonts w:ascii="Cambria" w:hAnsi="Cambria"/>
          <w:color w:val="000000"/>
        </w:rPr>
        <w:t>Levenson</w:t>
      </w:r>
      <w:proofErr w:type="spellEnd"/>
      <w:r w:rsidRPr="00766DA6">
        <w:rPr>
          <w:rFonts w:ascii="Cambria" w:hAnsi="Cambria"/>
          <w:color w:val="000000"/>
        </w:rPr>
        <w:t xml:space="preserve">, J. D. </w:t>
      </w:r>
      <w:r w:rsidRPr="00766DA6">
        <w:rPr>
          <w:rFonts w:ascii="Cambria" w:hAnsi="Cambria"/>
          <w:i/>
          <w:iCs/>
          <w:color w:val="000000"/>
        </w:rPr>
        <w:t xml:space="preserve">Creation and the Persistence of Evil: The Jewish Drama of Divine </w:t>
      </w:r>
      <w:r w:rsidRPr="00766DA6">
        <w:rPr>
          <w:rFonts w:ascii="Cambria" w:hAnsi="Cambria"/>
          <w:i/>
          <w:iCs/>
          <w:color w:val="000000"/>
        </w:rPr>
        <w:br/>
        <w:t xml:space="preserve"> </w:t>
      </w:r>
      <w:r w:rsidRPr="00766DA6">
        <w:rPr>
          <w:rFonts w:ascii="Cambria" w:hAnsi="Cambria"/>
          <w:i/>
          <w:iCs/>
          <w:color w:val="000000"/>
        </w:rPr>
        <w:tab/>
        <w:t xml:space="preserve">Omnipotence </w:t>
      </w:r>
      <w:r w:rsidRPr="00766DA6">
        <w:rPr>
          <w:rFonts w:ascii="Cambria" w:hAnsi="Cambria"/>
          <w:color w:val="000000"/>
        </w:rPr>
        <w:t xml:space="preserve">(San Francisco:  Harper &amp; Row, 1988). </w:t>
      </w:r>
      <w:r w:rsidRPr="00766DA6">
        <w:rPr>
          <w:rFonts w:ascii="Cambria" w:hAnsi="Cambria"/>
          <w:color w:val="000000"/>
        </w:rPr>
        <w:br/>
        <w:t xml:space="preserve"> -- . </w:t>
      </w:r>
      <w:r w:rsidRPr="00766DA6">
        <w:rPr>
          <w:rFonts w:ascii="Cambria" w:hAnsi="Cambria"/>
          <w:i/>
          <w:iCs/>
          <w:color w:val="000000"/>
        </w:rPr>
        <w:t>Sinai and Zion: An Entry into the Jewish Bible</w:t>
      </w:r>
      <w:r w:rsidRPr="00766DA6">
        <w:rPr>
          <w:rFonts w:ascii="Cambria" w:hAnsi="Cambria"/>
          <w:color w:val="000000"/>
        </w:rPr>
        <w:t xml:space="preserve"> (Minneapolis: Winston, 1985).</w:t>
      </w:r>
      <w:r w:rsidRPr="00766DA6">
        <w:rPr>
          <w:rFonts w:ascii="Cambria" w:hAnsi="Cambria"/>
          <w:color w:val="000000"/>
        </w:rPr>
        <w:br/>
        <w:t xml:space="preserve"> Long, B. O. </w:t>
      </w:r>
      <w:r w:rsidRPr="00766DA6">
        <w:rPr>
          <w:rFonts w:ascii="Cambria" w:hAnsi="Cambria"/>
          <w:i/>
          <w:iCs/>
          <w:color w:val="000000"/>
        </w:rPr>
        <w:t xml:space="preserve">1 Kings, with an introduction to Historical </w:t>
      </w:r>
      <w:proofErr w:type="spellStart"/>
      <w:r w:rsidRPr="00766DA6">
        <w:rPr>
          <w:rFonts w:ascii="Cambria" w:hAnsi="Cambria"/>
          <w:i/>
          <w:iCs/>
          <w:color w:val="000000"/>
        </w:rPr>
        <w:t>Liteature</w:t>
      </w:r>
      <w:proofErr w:type="spellEnd"/>
      <w:r w:rsidRPr="00766DA6">
        <w:rPr>
          <w:rFonts w:ascii="Cambria" w:hAnsi="Cambria"/>
          <w:color w:val="000000"/>
        </w:rPr>
        <w:t xml:space="preserve">. </w:t>
      </w:r>
      <w:proofErr w:type="gramStart"/>
      <w:r w:rsidRPr="00766DA6">
        <w:rPr>
          <w:rFonts w:ascii="Cambria" w:hAnsi="Cambria"/>
          <w:color w:val="000000"/>
        </w:rPr>
        <w:t xml:space="preserve">FOTL 9 (Grand </w:t>
      </w:r>
      <w:r w:rsidRPr="00766DA6">
        <w:rPr>
          <w:rFonts w:ascii="Cambria" w:hAnsi="Cambria"/>
          <w:color w:val="000000"/>
        </w:rPr>
        <w:br/>
        <w:t xml:space="preserve"> </w:t>
      </w:r>
      <w:r w:rsidRPr="00766DA6">
        <w:rPr>
          <w:rFonts w:ascii="Cambria" w:hAnsi="Cambria"/>
          <w:color w:val="000000"/>
        </w:rPr>
        <w:tab/>
        <w:t>Rapids: Eerdmans, 1984).</w:t>
      </w:r>
      <w:proofErr w:type="gramEnd"/>
      <w:r w:rsidRPr="00766DA6">
        <w:rPr>
          <w:rFonts w:ascii="Cambria" w:hAnsi="Cambria"/>
          <w:color w:val="000000"/>
        </w:rPr>
        <w:t xml:space="preserve"> </w:t>
      </w:r>
      <w:r w:rsidRPr="00766DA6">
        <w:rPr>
          <w:rFonts w:ascii="Cambria" w:hAnsi="Cambria"/>
          <w:color w:val="000000"/>
        </w:rPr>
        <w:br/>
      </w:r>
      <w:r w:rsidRPr="00766DA6">
        <w:rPr>
          <w:rFonts w:asciiTheme="majorBidi" w:hAnsiTheme="majorBidi" w:cstheme="majorBidi"/>
          <w:color w:val="000000"/>
        </w:rPr>
        <w:t xml:space="preserve">Mathewson, David.  </w:t>
      </w:r>
      <w:r w:rsidRPr="00766DA6">
        <w:rPr>
          <w:rStyle w:val="Emphasis"/>
          <w:rFonts w:asciiTheme="majorBidi" w:hAnsiTheme="majorBidi" w:cstheme="majorBidi"/>
        </w:rPr>
        <w:t xml:space="preserve">A New Heaven and a New Earth: The Meaning and Function of </w:t>
      </w:r>
      <w:r w:rsidRPr="00766DA6">
        <w:rPr>
          <w:rStyle w:val="Emphasis"/>
          <w:rFonts w:asciiTheme="majorBidi" w:hAnsiTheme="majorBidi" w:cstheme="majorBidi"/>
        </w:rPr>
        <w:br/>
        <w:t xml:space="preserve"> </w:t>
      </w:r>
      <w:r w:rsidRPr="00766DA6">
        <w:rPr>
          <w:rStyle w:val="Emphasis"/>
          <w:rFonts w:asciiTheme="majorBidi" w:hAnsiTheme="majorBidi" w:cstheme="majorBidi"/>
        </w:rPr>
        <w:tab/>
        <w:t>the Old Testament in Revelation 21:1-22:5 (New York, T &amp; T Clark, 2003)</w:t>
      </w:r>
      <w:r w:rsidRPr="00766DA6">
        <w:rPr>
          <w:rStyle w:val="Emphasis"/>
          <w:rFonts w:asciiTheme="majorBidi" w:hAnsiTheme="majorBidi" w:cstheme="majorBidi"/>
        </w:rPr>
        <w:br/>
      </w:r>
      <w:r w:rsidRPr="00766DA6">
        <w:rPr>
          <w:rFonts w:ascii="Cambria" w:hAnsi="Cambria"/>
          <w:color w:val="000000"/>
        </w:rPr>
        <w:t xml:space="preserve">Mulder, Martin J. </w:t>
      </w:r>
      <w:r w:rsidRPr="00766DA6">
        <w:rPr>
          <w:rFonts w:ascii="Cambria" w:hAnsi="Cambria"/>
          <w:i/>
          <w:iCs/>
          <w:color w:val="000000"/>
        </w:rPr>
        <w:t>1 Kings</w:t>
      </w:r>
      <w:r w:rsidRPr="00766DA6">
        <w:rPr>
          <w:rFonts w:ascii="Cambria" w:hAnsi="Cambria"/>
          <w:color w:val="000000"/>
        </w:rPr>
        <w:t xml:space="preserve"> Vol. 1: 1 Kings 1-11 in Historical Commentary on the Old </w:t>
      </w:r>
      <w:r w:rsidRPr="00766DA6">
        <w:rPr>
          <w:rFonts w:ascii="Cambria" w:hAnsi="Cambria"/>
          <w:color w:val="000000"/>
        </w:rPr>
        <w:br/>
        <w:t xml:space="preserve"> </w:t>
      </w:r>
      <w:r w:rsidRPr="00766DA6">
        <w:rPr>
          <w:rFonts w:ascii="Cambria" w:hAnsi="Cambria"/>
          <w:color w:val="000000"/>
        </w:rPr>
        <w:tab/>
        <w:t xml:space="preserve">Testament (Leuven: </w:t>
      </w:r>
      <w:proofErr w:type="spellStart"/>
      <w:r w:rsidRPr="00766DA6">
        <w:rPr>
          <w:rFonts w:ascii="Cambria" w:hAnsi="Cambria"/>
          <w:color w:val="000000"/>
        </w:rPr>
        <w:t>Peeters</w:t>
      </w:r>
      <w:proofErr w:type="spellEnd"/>
      <w:r w:rsidRPr="00766DA6">
        <w:rPr>
          <w:rFonts w:ascii="Cambria" w:hAnsi="Cambria"/>
          <w:color w:val="000000"/>
        </w:rPr>
        <w:t xml:space="preserve">, 1998). </w:t>
      </w:r>
      <w:r w:rsidRPr="00766DA6">
        <w:rPr>
          <w:rFonts w:ascii="Cambria" w:hAnsi="Cambria"/>
          <w:color w:val="000000"/>
        </w:rPr>
        <w:br/>
      </w:r>
      <w:proofErr w:type="spellStart"/>
      <w:proofErr w:type="gramStart"/>
      <w:r w:rsidRPr="00766DA6">
        <w:rPr>
          <w:rFonts w:ascii="Cambria" w:hAnsi="Cambria"/>
          <w:color w:val="000000"/>
        </w:rPr>
        <w:t>O’Kennedy</w:t>
      </w:r>
      <w:proofErr w:type="spellEnd"/>
      <w:r w:rsidRPr="00766DA6">
        <w:rPr>
          <w:rFonts w:ascii="Cambria" w:hAnsi="Cambria"/>
          <w:color w:val="000000"/>
        </w:rPr>
        <w:t xml:space="preserve">, D. F. “Solomon’s prayer (1 Ki 8:22-53) from a historical geographical </w:t>
      </w:r>
      <w:r w:rsidRPr="00766DA6">
        <w:rPr>
          <w:rFonts w:ascii="Cambria" w:hAnsi="Cambria"/>
          <w:color w:val="000000"/>
        </w:rPr>
        <w:br/>
        <w:t xml:space="preserve"> </w:t>
      </w:r>
      <w:r w:rsidRPr="00766DA6">
        <w:rPr>
          <w:rFonts w:ascii="Cambria" w:hAnsi="Cambria"/>
          <w:color w:val="000000"/>
        </w:rPr>
        <w:tab/>
        <w:t xml:space="preserve">perspective,” </w:t>
      </w:r>
      <w:r w:rsidRPr="00766DA6">
        <w:rPr>
          <w:rFonts w:ascii="Cambria" w:hAnsi="Cambria"/>
          <w:i/>
          <w:iCs/>
          <w:color w:val="000000"/>
        </w:rPr>
        <w:t>Old Testament Essays</w:t>
      </w:r>
      <w:r w:rsidRPr="00766DA6">
        <w:rPr>
          <w:rFonts w:ascii="Cambria" w:hAnsi="Cambria"/>
          <w:color w:val="000000"/>
        </w:rPr>
        <w:t xml:space="preserve"> 9.1 (1996) 224-36.</w:t>
      </w:r>
      <w:proofErr w:type="gramEnd"/>
      <w:r w:rsidRPr="00766DA6">
        <w:rPr>
          <w:rFonts w:ascii="Cambria" w:hAnsi="Cambria"/>
          <w:color w:val="000000"/>
        </w:rPr>
        <w:t xml:space="preserve"> </w:t>
      </w:r>
      <w:r w:rsidRPr="00766DA6">
        <w:rPr>
          <w:rFonts w:ascii="Cambria" w:hAnsi="Cambria"/>
          <w:color w:val="000000"/>
        </w:rPr>
        <w:br/>
      </w:r>
      <w:proofErr w:type="gramStart"/>
      <w:r w:rsidRPr="00766DA6">
        <w:rPr>
          <w:rFonts w:ascii="Cambria" w:hAnsi="Cambria"/>
          <w:color w:val="000000"/>
        </w:rPr>
        <w:t>Parker, Kim Ian.</w:t>
      </w:r>
      <w:proofErr w:type="gramEnd"/>
      <w:r w:rsidRPr="00766DA6">
        <w:rPr>
          <w:rFonts w:ascii="Cambria" w:hAnsi="Cambria"/>
          <w:color w:val="000000"/>
        </w:rPr>
        <w:t xml:space="preserve">  </w:t>
      </w:r>
      <w:proofErr w:type="gramStart"/>
      <w:r w:rsidRPr="00766DA6">
        <w:rPr>
          <w:rFonts w:ascii="Cambria" w:hAnsi="Cambria"/>
          <w:i/>
          <w:iCs/>
          <w:color w:val="000000"/>
        </w:rPr>
        <w:t>Wisdom and Law in the Reign of Solomon</w:t>
      </w:r>
      <w:r w:rsidRPr="00766DA6">
        <w:rPr>
          <w:rFonts w:ascii="Cambria" w:hAnsi="Cambria"/>
          <w:color w:val="000000"/>
        </w:rPr>
        <w:t xml:space="preserve"> (Lewiston, NY:  The </w:t>
      </w:r>
      <w:r w:rsidRPr="00766DA6">
        <w:rPr>
          <w:rFonts w:ascii="Cambria" w:hAnsi="Cambria"/>
          <w:color w:val="000000"/>
        </w:rPr>
        <w:br/>
        <w:t xml:space="preserve"> </w:t>
      </w:r>
      <w:r w:rsidRPr="00766DA6">
        <w:rPr>
          <w:rFonts w:ascii="Cambria" w:hAnsi="Cambria"/>
          <w:color w:val="000000"/>
        </w:rPr>
        <w:tab/>
        <w:t xml:space="preserve">Edwin </w:t>
      </w:r>
      <w:proofErr w:type="spellStart"/>
      <w:r w:rsidRPr="00766DA6">
        <w:rPr>
          <w:rFonts w:ascii="Cambria" w:hAnsi="Cambria"/>
          <w:color w:val="000000"/>
        </w:rPr>
        <w:t>Mellen</w:t>
      </w:r>
      <w:proofErr w:type="spellEnd"/>
      <w:r w:rsidRPr="00766DA6">
        <w:rPr>
          <w:rFonts w:ascii="Cambria" w:hAnsi="Cambria"/>
          <w:color w:val="000000"/>
        </w:rPr>
        <w:t xml:space="preserve"> Press, 1992).</w:t>
      </w:r>
      <w:proofErr w:type="gramEnd"/>
      <w:r w:rsidRPr="00766DA6">
        <w:rPr>
          <w:rFonts w:ascii="Cambria" w:hAnsi="Cambria"/>
          <w:color w:val="000000"/>
        </w:rPr>
        <w:t xml:space="preserve"> </w:t>
      </w:r>
      <w:r w:rsidRPr="00766DA6">
        <w:rPr>
          <w:rFonts w:ascii="Cambria" w:hAnsi="Cambria"/>
          <w:color w:val="000000"/>
        </w:rPr>
        <w:br/>
        <w:t>--. “Repetition as a Structuring Device in `1 Kings 1-11,</w:t>
      </w:r>
      <w:proofErr w:type="gramStart"/>
      <w:r w:rsidRPr="00766DA6">
        <w:rPr>
          <w:rFonts w:ascii="Cambria" w:hAnsi="Cambria"/>
          <w:color w:val="000000"/>
        </w:rPr>
        <w:t xml:space="preserve">”  </w:t>
      </w:r>
      <w:r w:rsidRPr="00766DA6">
        <w:rPr>
          <w:rFonts w:ascii="Cambria" w:hAnsi="Cambria"/>
          <w:i/>
          <w:iCs/>
          <w:color w:val="000000"/>
        </w:rPr>
        <w:t>JSOT</w:t>
      </w:r>
      <w:proofErr w:type="gramEnd"/>
      <w:r w:rsidRPr="00766DA6">
        <w:rPr>
          <w:rFonts w:ascii="Cambria" w:hAnsi="Cambria"/>
          <w:color w:val="000000"/>
        </w:rPr>
        <w:t xml:space="preserve"> 42 (1988) 19-27. </w:t>
      </w:r>
      <w:r w:rsidRPr="00766DA6">
        <w:rPr>
          <w:rFonts w:ascii="Cambria" w:hAnsi="Cambria"/>
          <w:color w:val="000000"/>
        </w:rPr>
        <w:br/>
        <w:t xml:space="preserve">Sweeney, Marvin A. I and II Kings in </w:t>
      </w:r>
      <w:proofErr w:type="gramStart"/>
      <w:r w:rsidRPr="00766DA6">
        <w:rPr>
          <w:rFonts w:ascii="Cambria" w:hAnsi="Cambria"/>
          <w:color w:val="000000"/>
        </w:rPr>
        <w:t>The</w:t>
      </w:r>
      <w:proofErr w:type="gramEnd"/>
      <w:r w:rsidRPr="00766DA6">
        <w:rPr>
          <w:rFonts w:ascii="Cambria" w:hAnsi="Cambria"/>
          <w:color w:val="000000"/>
        </w:rPr>
        <w:t xml:space="preserve"> Old Testament Library (Louisville:  </w:t>
      </w:r>
      <w:r w:rsidRPr="00766DA6">
        <w:rPr>
          <w:rFonts w:ascii="Cambria" w:hAnsi="Cambria"/>
          <w:color w:val="000000"/>
        </w:rPr>
        <w:br/>
        <w:t xml:space="preserve"> </w:t>
      </w:r>
      <w:r w:rsidRPr="00766DA6">
        <w:rPr>
          <w:rFonts w:ascii="Cambria" w:hAnsi="Cambria"/>
          <w:color w:val="000000"/>
        </w:rPr>
        <w:tab/>
        <w:t xml:space="preserve">Westminster John Knox Press, 2007) </w:t>
      </w:r>
      <w:r w:rsidRPr="00766DA6">
        <w:rPr>
          <w:rFonts w:ascii="Cambria" w:hAnsi="Cambria"/>
          <w:color w:val="000000"/>
        </w:rPr>
        <w:br/>
        <w:t xml:space="preserve">Perrin, Nicholas. </w:t>
      </w:r>
      <w:proofErr w:type="gramStart"/>
      <w:r w:rsidRPr="00766DA6">
        <w:rPr>
          <w:rFonts w:ascii="Cambria" w:hAnsi="Cambria"/>
          <w:i/>
          <w:iCs/>
          <w:color w:val="000000"/>
        </w:rPr>
        <w:t>Jesus the Temple</w:t>
      </w:r>
      <w:r w:rsidRPr="00766DA6">
        <w:rPr>
          <w:rFonts w:ascii="Cambria" w:hAnsi="Cambria"/>
          <w:color w:val="000000"/>
        </w:rPr>
        <w:t xml:space="preserve"> (Grand Rapids, Baker Book House, 2010).</w:t>
      </w:r>
      <w:proofErr w:type="gramEnd"/>
      <w:r w:rsidRPr="00766DA6">
        <w:rPr>
          <w:rFonts w:ascii="Cambria" w:hAnsi="Cambria"/>
          <w:color w:val="000000"/>
        </w:rPr>
        <w:t xml:space="preserve"> </w:t>
      </w:r>
      <w:r w:rsidRPr="00766DA6">
        <w:rPr>
          <w:rFonts w:ascii="Cambria" w:hAnsi="Cambria"/>
          <w:color w:val="000000"/>
        </w:rPr>
        <w:br/>
        <w:t xml:space="preserve">Richter, Sandra L. </w:t>
      </w:r>
      <w:r w:rsidRPr="00766DA6">
        <w:rPr>
          <w:rFonts w:ascii="Cambria" w:hAnsi="Cambria"/>
          <w:i/>
          <w:iCs/>
          <w:color w:val="000000"/>
        </w:rPr>
        <w:t xml:space="preserve">The </w:t>
      </w:r>
      <w:proofErr w:type="spellStart"/>
      <w:r w:rsidRPr="00766DA6">
        <w:rPr>
          <w:rFonts w:ascii="Cambria" w:hAnsi="Cambria"/>
          <w:i/>
          <w:iCs/>
          <w:color w:val="000000"/>
        </w:rPr>
        <w:t>Deuteronomistic</w:t>
      </w:r>
      <w:proofErr w:type="spellEnd"/>
      <w:r w:rsidRPr="00766DA6">
        <w:rPr>
          <w:rFonts w:ascii="Cambria" w:hAnsi="Cambria"/>
          <w:i/>
          <w:iCs/>
          <w:color w:val="000000"/>
        </w:rPr>
        <w:t xml:space="preserve"> History and the Name Theology: </w:t>
      </w:r>
      <w:proofErr w:type="spellStart"/>
      <w:r w:rsidRPr="00766DA6">
        <w:rPr>
          <w:rFonts w:ascii="Cambria" w:hAnsi="Cambria"/>
          <w:i/>
          <w:iCs/>
          <w:color w:val="000000"/>
        </w:rPr>
        <w:t>l</w:t>
      </w:r>
      <w:r w:rsidRPr="00766DA6">
        <w:rPr>
          <w:rFonts w:ascii="Cambria" w:hAnsi="Cambria"/>
          <w:i/>
          <w:iCs/>
          <w:color w:val="000000"/>
          <w:vertAlign w:val="superscript"/>
        </w:rPr>
        <w:t>e</w:t>
      </w:r>
      <w:r w:rsidRPr="00766DA6">
        <w:rPr>
          <w:rFonts w:ascii="Cambria" w:hAnsi="Cambria"/>
          <w:i/>
          <w:iCs/>
          <w:color w:val="000000"/>
        </w:rPr>
        <w:t>šakkēn</w:t>
      </w:r>
      <w:proofErr w:type="spellEnd"/>
      <w:r w:rsidRPr="00766DA6">
        <w:rPr>
          <w:rFonts w:ascii="Cambria" w:hAnsi="Cambria"/>
          <w:i/>
          <w:iCs/>
          <w:color w:val="000000"/>
        </w:rPr>
        <w:t xml:space="preserve"> </w:t>
      </w:r>
      <w:proofErr w:type="spellStart"/>
      <w:r w:rsidRPr="00766DA6">
        <w:rPr>
          <w:rFonts w:ascii="Cambria" w:hAnsi="Cambria"/>
          <w:i/>
          <w:iCs/>
          <w:color w:val="000000"/>
        </w:rPr>
        <w:t>š</w:t>
      </w:r>
      <w:r w:rsidRPr="00766DA6">
        <w:rPr>
          <w:rFonts w:ascii="Cambria" w:hAnsi="Cambria"/>
          <w:i/>
          <w:iCs/>
          <w:color w:val="000000"/>
          <w:vertAlign w:val="superscript"/>
        </w:rPr>
        <w:t>e</w:t>
      </w:r>
      <w:r w:rsidRPr="00766DA6">
        <w:rPr>
          <w:rFonts w:ascii="Cambria" w:hAnsi="Cambria"/>
          <w:i/>
          <w:iCs/>
          <w:color w:val="000000"/>
        </w:rPr>
        <w:t>mô</w:t>
      </w:r>
      <w:proofErr w:type="spellEnd"/>
      <w:r w:rsidRPr="00766DA6">
        <w:rPr>
          <w:rFonts w:ascii="Cambria" w:hAnsi="Cambria"/>
          <w:i/>
          <w:iCs/>
          <w:color w:val="000000"/>
        </w:rPr>
        <w:t xml:space="preserve"> </w:t>
      </w:r>
      <w:r w:rsidRPr="00766DA6">
        <w:rPr>
          <w:rFonts w:ascii="Cambria" w:hAnsi="Cambria"/>
          <w:i/>
          <w:iCs/>
          <w:color w:val="000000"/>
        </w:rPr>
        <w:br/>
        <w:t xml:space="preserve"> </w:t>
      </w:r>
      <w:r w:rsidRPr="00766DA6">
        <w:rPr>
          <w:rFonts w:ascii="Cambria" w:hAnsi="Cambria"/>
          <w:i/>
          <w:iCs/>
          <w:color w:val="000000"/>
        </w:rPr>
        <w:tab/>
      </w:r>
      <w:proofErr w:type="spellStart"/>
      <w:r w:rsidRPr="00766DA6">
        <w:rPr>
          <w:rFonts w:ascii="Cambria" w:hAnsi="Cambria"/>
          <w:i/>
          <w:iCs/>
          <w:color w:val="000000"/>
        </w:rPr>
        <w:t>šām</w:t>
      </w:r>
      <w:proofErr w:type="spellEnd"/>
      <w:r w:rsidRPr="00766DA6">
        <w:rPr>
          <w:rFonts w:ascii="Cambria" w:hAnsi="Cambria"/>
          <w:i/>
          <w:iCs/>
          <w:color w:val="000000"/>
        </w:rPr>
        <w:t xml:space="preserve"> in the bible and the Ancient Near East</w:t>
      </w:r>
      <w:r w:rsidRPr="00766DA6">
        <w:rPr>
          <w:rFonts w:ascii="Cambria" w:hAnsi="Cambria"/>
          <w:color w:val="000000"/>
        </w:rPr>
        <w:t xml:space="preserve"> (New York: Walter de </w:t>
      </w:r>
      <w:proofErr w:type="spellStart"/>
      <w:r w:rsidRPr="00766DA6">
        <w:rPr>
          <w:rFonts w:ascii="Cambria" w:hAnsi="Cambria"/>
          <w:color w:val="000000"/>
        </w:rPr>
        <w:t>Gruyter</w:t>
      </w:r>
      <w:proofErr w:type="spellEnd"/>
      <w:r w:rsidRPr="00766DA6">
        <w:rPr>
          <w:rFonts w:ascii="Cambria" w:hAnsi="Cambria"/>
          <w:color w:val="000000"/>
        </w:rPr>
        <w:t xml:space="preserve">, </w:t>
      </w:r>
      <w:r w:rsidRPr="00766DA6">
        <w:rPr>
          <w:rFonts w:ascii="Cambria" w:hAnsi="Cambria"/>
          <w:color w:val="000000"/>
        </w:rPr>
        <w:br/>
      </w:r>
      <w:r w:rsidRPr="00766DA6">
        <w:rPr>
          <w:rFonts w:ascii="Cambria" w:hAnsi="Cambria"/>
          <w:color w:val="000000"/>
        </w:rPr>
        <w:lastRenderedPageBreak/>
        <w:t xml:space="preserve"> </w:t>
      </w:r>
      <w:r w:rsidRPr="00766DA6">
        <w:rPr>
          <w:rFonts w:ascii="Cambria" w:hAnsi="Cambria"/>
          <w:color w:val="000000"/>
        </w:rPr>
        <w:tab/>
        <w:t xml:space="preserve">2002). </w:t>
      </w:r>
      <w:r w:rsidRPr="00766DA6">
        <w:rPr>
          <w:rFonts w:ascii="Cambria" w:hAnsi="Cambria"/>
          <w:color w:val="000000"/>
        </w:rPr>
        <w:br/>
      </w:r>
      <w:proofErr w:type="spellStart"/>
      <w:r w:rsidRPr="00766DA6">
        <w:rPr>
          <w:rFonts w:ascii="Cambria" w:hAnsi="Cambria"/>
          <w:color w:val="000000"/>
        </w:rPr>
        <w:t>Talstra</w:t>
      </w:r>
      <w:proofErr w:type="spellEnd"/>
      <w:r w:rsidRPr="00766DA6">
        <w:rPr>
          <w:rFonts w:ascii="Cambria" w:hAnsi="Cambria"/>
          <w:color w:val="000000"/>
        </w:rPr>
        <w:t xml:space="preserve">, E. </w:t>
      </w:r>
      <w:r w:rsidRPr="00766DA6">
        <w:rPr>
          <w:rFonts w:ascii="Cambria" w:hAnsi="Cambria"/>
          <w:i/>
          <w:iCs/>
          <w:color w:val="000000"/>
        </w:rPr>
        <w:t xml:space="preserve">Solomon’s Prayer: Synchrony and </w:t>
      </w:r>
      <w:proofErr w:type="spellStart"/>
      <w:r w:rsidRPr="00766DA6">
        <w:rPr>
          <w:rFonts w:ascii="Cambria" w:hAnsi="Cambria"/>
          <w:i/>
          <w:iCs/>
          <w:color w:val="000000"/>
        </w:rPr>
        <w:t>Diachrony</w:t>
      </w:r>
      <w:proofErr w:type="spellEnd"/>
      <w:r w:rsidRPr="00766DA6">
        <w:rPr>
          <w:rFonts w:ascii="Cambria" w:hAnsi="Cambria"/>
          <w:i/>
          <w:iCs/>
          <w:color w:val="000000"/>
        </w:rPr>
        <w:t xml:space="preserve"> in the Composition of 1 Kings </w:t>
      </w:r>
      <w:r w:rsidRPr="00766DA6">
        <w:rPr>
          <w:rFonts w:ascii="Cambria" w:hAnsi="Cambria"/>
          <w:i/>
          <w:iCs/>
          <w:color w:val="000000"/>
        </w:rPr>
        <w:br/>
        <w:t xml:space="preserve"> </w:t>
      </w:r>
      <w:r w:rsidRPr="00766DA6">
        <w:rPr>
          <w:rFonts w:ascii="Cambria" w:hAnsi="Cambria"/>
          <w:i/>
          <w:iCs/>
          <w:color w:val="000000"/>
        </w:rPr>
        <w:tab/>
        <w:t>8, 14-61</w:t>
      </w:r>
      <w:r w:rsidRPr="00766DA6">
        <w:rPr>
          <w:rFonts w:ascii="Cambria" w:hAnsi="Cambria"/>
          <w:color w:val="000000"/>
        </w:rPr>
        <w:t xml:space="preserve"> (</w:t>
      </w:r>
      <w:proofErr w:type="spellStart"/>
      <w:r w:rsidRPr="00766DA6">
        <w:rPr>
          <w:rFonts w:ascii="Cambria" w:hAnsi="Cambria"/>
          <w:color w:val="000000"/>
        </w:rPr>
        <w:t>Kampen</w:t>
      </w:r>
      <w:proofErr w:type="spellEnd"/>
      <w:r w:rsidRPr="00766DA6">
        <w:rPr>
          <w:rFonts w:ascii="Cambria" w:hAnsi="Cambria"/>
          <w:color w:val="000000"/>
        </w:rPr>
        <w:t xml:space="preserve">, Netherlands: </w:t>
      </w:r>
      <w:proofErr w:type="spellStart"/>
      <w:r w:rsidRPr="00766DA6">
        <w:rPr>
          <w:rFonts w:ascii="Cambria" w:hAnsi="Cambria"/>
          <w:color w:val="000000"/>
        </w:rPr>
        <w:t>Kok</w:t>
      </w:r>
      <w:proofErr w:type="spellEnd"/>
      <w:r w:rsidRPr="00766DA6">
        <w:rPr>
          <w:rFonts w:ascii="Cambria" w:hAnsi="Cambria"/>
          <w:color w:val="000000"/>
        </w:rPr>
        <w:t xml:space="preserve"> Pharos Publishing House, 1993).</w:t>
      </w:r>
      <w:r w:rsidRPr="00766DA6">
        <w:rPr>
          <w:rFonts w:ascii="Cambria" w:hAnsi="Cambria"/>
          <w:color w:val="000000"/>
        </w:rPr>
        <w:br/>
      </w:r>
      <w:proofErr w:type="gramStart"/>
      <w:r w:rsidRPr="00766DA6">
        <w:rPr>
          <w:rFonts w:ascii="Cambria" w:hAnsi="Cambria"/>
          <w:color w:val="000000"/>
        </w:rPr>
        <w:t xml:space="preserve">Walsh, Jerome T., ‘The Characterization of Solomon in 1 Kings 1–5’, </w:t>
      </w:r>
      <w:r w:rsidRPr="00766DA6">
        <w:rPr>
          <w:rFonts w:ascii="Cambria" w:hAnsi="Cambria"/>
          <w:i/>
          <w:iCs/>
          <w:color w:val="000000"/>
        </w:rPr>
        <w:t xml:space="preserve">Catholic Biblical </w:t>
      </w:r>
      <w:r w:rsidRPr="00766DA6">
        <w:rPr>
          <w:rFonts w:ascii="Cambria" w:hAnsi="Cambria"/>
          <w:i/>
          <w:iCs/>
          <w:color w:val="000000"/>
        </w:rPr>
        <w:br/>
        <w:t xml:space="preserve"> </w:t>
      </w:r>
      <w:r w:rsidRPr="00766DA6">
        <w:rPr>
          <w:rFonts w:ascii="Cambria" w:hAnsi="Cambria"/>
          <w:i/>
          <w:iCs/>
          <w:color w:val="000000"/>
        </w:rPr>
        <w:tab/>
        <w:t>Quarterly</w:t>
      </w:r>
      <w:r w:rsidRPr="00766DA6">
        <w:rPr>
          <w:rFonts w:ascii="Cambria" w:hAnsi="Cambria"/>
          <w:color w:val="000000"/>
        </w:rPr>
        <w:t xml:space="preserve"> 57 (1995), 471-93.</w:t>
      </w:r>
      <w:proofErr w:type="gramEnd"/>
      <w:r w:rsidRPr="00766DA6">
        <w:rPr>
          <w:rFonts w:ascii="Cambria" w:hAnsi="Cambria"/>
          <w:color w:val="000000"/>
        </w:rPr>
        <w:br/>
      </w:r>
      <w:proofErr w:type="gramStart"/>
      <w:r w:rsidRPr="00766DA6">
        <w:rPr>
          <w:rFonts w:ascii="Cambria" w:hAnsi="Cambria"/>
          <w:color w:val="000000"/>
        </w:rPr>
        <w:t>Waltke, Bruce K. and M. O’Connor.</w:t>
      </w:r>
      <w:proofErr w:type="gramEnd"/>
      <w:r w:rsidRPr="00766DA6">
        <w:rPr>
          <w:rFonts w:ascii="Cambria" w:hAnsi="Cambria"/>
          <w:color w:val="000000"/>
        </w:rPr>
        <w:t xml:space="preserve">  </w:t>
      </w:r>
      <w:proofErr w:type="gramStart"/>
      <w:r w:rsidRPr="00766DA6">
        <w:rPr>
          <w:rFonts w:ascii="Cambria" w:hAnsi="Cambria"/>
          <w:i/>
          <w:iCs/>
          <w:color w:val="000000"/>
        </w:rPr>
        <w:t>An Introduction to Biblical Hebrew Syntax</w:t>
      </w:r>
      <w:r w:rsidRPr="00766DA6">
        <w:rPr>
          <w:rFonts w:ascii="Cambria" w:hAnsi="Cambria"/>
          <w:color w:val="000000"/>
        </w:rPr>
        <w:t xml:space="preserve"> </w:t>
      </w:r>
      <w:r w:rsidRPr="00766DA6">
        <w:rPr>
          <w:rFonts w:ascii="Cambria" w:hAnsi="Cambria"/>
          <w:color w:val="000000"/>
        </w:rPr>
        <w:br/>
        <w:t xml:space="preserve"> </w:t>
      </w:r>
      <w:r w:rsidRPr="00766DA6">
        <w:rPr>
          <w:rFonts w:ascii="Cambria" w:hAnsi="Cambria"/>
          <w:color w:val="000000"/>
        </w:rPr>
        <w:tab/>
        <w:t xml:space="preserve">(Winona Lake, IN:  </w:t>
      </w:r>
      <w:proofErr w:type="spellStart"/>
      <w:r w:rsidRPr="00766DA6">
        <w:rPr>
          <w:rFonts w:ascii="Cambria" w:hAnsi="Cambria"/>
          <w:color w:val="000000"/>
        </w:rPr>
        <w:t>Eisenbrauns</w:t>
      </w:r>
      <w:proofErr w:type="spellEnd"/>
      <w:r w:rsidRPr="00766DA6">
        <w:rPr>
          <w:rFonts w:ascii="Cambria" w:hAnsi="Cambria"/>
          <w:color w:val="000000"/>
        </w:rPr>
        <w:t>, 1990).</w:t>
      </w:r>
      <w:proofErr w:type="gramEnd"/>
      <w:r w:rsidRPr="00766DA6">
        <w:rPr>
          <w:rFonts w:ascii="Cambria" w:hAnsi="Cambria"/>
          <w:color w:val="000000"/>
        </w:rPr>
        <w:t xml:space="preserve"> </w:t>
      </w:r>
      <w:r w:rsidRPr="00766DA6">
        <w:rPr>
          <w:rFonts w:ascii="Cambria" w:hAnsi="Cambria"/>
          <w:color w:val="000000"/>
        </w:rPr>
        <w:br/>
        <w:t xml:space="preserve">Walton, John. </w:t>
      </w:r>
      <w:r w:rsidRPr="00766DA6">
        <w:rPr>
          <w:rFonts w:ascii="Cambria" w:hAnsi="Cambria"/>
          <w:i/>
          <w:iCs/>
          <w:color w:val="000000"/>
        </w:rPr>
        <w:t>Genesis</w:t>
      </w:r>
      <w:r w:rsidRPr="00766DA6">
        <w:rPr>
          <w:rFonts w:ascii="Cambria" w:hAnsi="Cambria"/>
          <w:color w:val="000000"/>
        </w:rPr>
        <w:t xml:space="preserve"> in the NIVAC (Grand Rapids:  Zondervan, 2001). </w:t>
      </w:r>
      <w:r w:rsidRPr="00766DA6">
        <w:rPr>
          <w:rFonts w:ascii="Cambria" w:hAnsi="Cambria"/>
          <w:color w:val="000000"/>
        </w:rPr>
        <w:br/>
      </w:r>
      <w:proofErr w:type="spellStart"/>
      <w:r w:rsidRPr="00766DA6">
        <w:rPr>
          <w:rFonts w:ascii="Cambria" w:hAnsi="Cambria"/>
          <w:color w:val="000000"/>
        </w:rPr>
        <w:t>Weinfeld</w:t>
      </w:r>
      <w:proofErr w:type="spellEnd"/>
      <w:r w:rsidRPr="00766DA6">
        <w:rPr>
          <w:rFonts w:ascii="Cambria" w:hAnsi="Cambria"/>
          <w:color w:val="000000"/>
        </w:rPr>
        <w:t xml:space="preserve">, “The Covenant of Grant in the Old Testament and the Ancient </w:t>
      </w:r>
      <w:proofErr w:type="gramStart"/>
      <w:r w:rsidRPr="00766DA6">
        <w:rPr>
          <w:rFonts w:ascii="Cambria" w:hAnsi="Cambria"/>
          <w:color w:val="000000"/>
        </w:rPr>
        <w:t>Near</w:t>
      </w:r>
      <w:proofErr w:type="gramEnd"/>
      <w:r w:rsidRPr="00766DA6">
        <w:rPr>
          <w:rFonts w:ascii="Cambria" w:hAnsi="Cambria"/>
          <w:color w:val="000000"/>
        </w:rPr>
        <w:t xml:space="preserve"> East” </w:t>
      </w:r>
      <w:r w:rsidRPr="00766DA6">
        <w:rPr>
          <w:rFonts w:ascii="Cambria" w:hAnsi="Cambria"/>
          <w:color w:val="000000"/>
        </w:rPr>
        <w:br/>
        <w:t xml:space="preserve"> </w:t>
      </w:r>
      <w:r w:rsidRPr="00766DA6">
        <w:rPr>
          <w:rFonts w:ascii="Cambria" w:hAnsi="Cambria"/>
          <w:color w:val="000000"/>
        </w:rPr>
        <w:tab/>
      </w:r>
      <w:r w:rsidRPr="00766DA6">
        <w:rPr>
          <w:rFonts w:ascii="Cambria" w:hAnsi="Cambria"/>
          <w:i/>
          <w:iCs/>
          <w:color w:val="000000"/>
        </w:rPr>
        <w:t>Journal of the Ancient Oriental Society</w:t>
      </w:r>
      <w:r w:rsidRPr="00766DA6">
        <w:rPr>
          <w:rFonts w:ascii="Cambria" w:hAnsi="Cambria"/>
          <w:color w:val="000000"/>
        </w:rPr>
        <w:t xml:space="preserve"> 90 (1971) 184-203. </w:t>
      </w:r>
      <w:r w:rsidRPr="00766DA6">
        <w:rPr>
          <w:rFonts w:ascii="Cambria" w:hAnsi="Cambria"/>
          <w:color w:val="000000"/>
        </w:rPr>
        <w:br/>
        <w:t xml:space="preserve">Samuel B. Wheeler, Prayer and Temple in the Dedication Speech of Solomon, 1 Kings </w:t>
      </w:r>
      <w:r w:rsidRPr="00766DA6">
        <w:rPr>
          <w:rFonts w:ascii="Cambria" w:hAnsi="Cambria"/>
          <w:color w:val="000000"/>
        </w:rPr>
        <w:br/>
        <w:t xml:space="preserve"> </w:t>
      </w:r>
      <w:r w:rsidRPr="00766DA6">
        <w:rPr>
          <w:rFonts w:ascii="Cambria" w:hAnsi="Cambria"/>
          <w:color w:val="000000"/>
        </w:rPr>
        <w:tab/>
        <w:t xml:space="preserve">8:14-61,” Diss. Columbia 1977 (Dissertation Abstracts International 38 </w:t>
      </w:r>
      <w:r w:rsidRPr="00766DA6">
        <w:rPr>
          <w:rFonts w:ascii="Cambria" w:hAnsi="Cambria"/>
          <w:color w:val="000000"/>
        </w:rPr>
        <w:br/>
        <w:t xml:space="preserve"> </w:t>
      </w:r>
      <w:r w:rsidRPr="00766DA6">
        <w:rPr>
          <w:rFonts w:ascii="Cambria" w:hAnsi="Cambria"/>
          <w:color w:val="000000"/>
        </w:rPr>
        <w:tab/>
        <w:t>[1977f.].</w:t>
      </w:r>
      <w:r w:rsidRPr="00766DA6">
        <w:rPr>
          <w:rFonts w:ascii="Cambria" w:hAnsi="Cambria"/>
          <w:color w:val="000000"/>
        </w:rPr>
        <w:br/>
        <w:t xml:space="preserve">Wilson, Ian.  </w:t>
      </w:r>
      <w:r w:rsidRPr="00766DA6">
        <w:rPr>
          <w:rFonts w:ascii="Cambria" w:hAnsi="Cambria"/>
          <w:i/>
          <w:iCs/>
          <w:color w:val="000000"/>
        </w:rPr>
        <w:t>Out of the Midst of the Fire:  Divine Presence in Deuteronomy</w:t>
      </w:r>
      <w:r w:rsidRPr="00766DA6">
        <w:rPr>
          <w:rFonts w:ascii="Cambria" w:hAnsi="Cambria"/>
          <w:color w:val="000000"/>
        </w:rPr>
        <w:t xml:space="preserve"> (Atlanta:  </w:t>
      </w:r>
      <w:r w:rsidRPr="00766DA6">
        <w:rPr>
          <w:rFonts w:ascii="Cambria" w:hAnsi="Cambria"/>
          <w:color w:val="000000"/>
        </w:rPr>
        <w:br/>
        <w:t xml:space="preserve"> </w:t>
      </w:r>
      <w:r w:rsidRPr="00766DA6">
        <w:rPr>
          <w:rFonts w:ascii="Cambria" w:hAnsi="Cambria"/>
          <w:color w:val="000000"/>
        </w:rPr>
        <w:tab/>
        <w:t xml:space="preserve">Scholars Press, Dissertation Series 151, 1995). </w:t>
      </w:r>
      <w:r w:rsidRPr="00766DA6">
        <w:rPr>
          <w:rFonts w:ascii="Cambria" w:hAnsi="Cambria"/>
          <w:color w:val="000000"/>
        </w:rPr>
        <w:br/>
        <w:t>Williams, D. “Once Again:  The Structure of the Narrative of Solomon’s Reign,</w:t>
      </w:r>
      <w:proofErr w:type="gramStart"/>
      <w:r w:rsidRPr="00766DA6">
        <w:rPr>
          <w:rFonts w:ascii="Cambria" w:hAnsi="Cambria"/>
          <w:color w:val="000000"/>
        </w:rPr>
        <w:t xml:space="preserve">”  </w:t>
      </w:r>
      <w:r w:rsidRPr="00766DA6">
        <w:rPr>
          <w:rFonts w:ascii="Cambria" w:hAnsi="Cambria"/>
          <w:i/>
          <w:iCs/>
          <w:color w:val="000000"/>
        </w:rPr>
        <w:t>JSOT</w:t>
      </w:r>
      <w:proofErr w:type="gramEnd"/>
      <w:r w:rsidRPr="00766DA6">
        <w:rPr>
          <w:rFonts w:ascii="Cambria" w:hAnsi="Cambria"/>
          <w:color w:val="000000"/>
        </w:rPr>
        <w:t xml:space="preserve"> </w:t>
      </w:r>
      <w:r w:rsidRPr="00766DA6">
        <w:rPr>
          <w:rFonts w:ascii="Cambria" w:hAnsi="Cambria"/>
          <w:color w:val="000000"/>
        </w:rPr>
        <w:br/>
        <w:t xml:space="preserve"> </w:t>
      </w:r>
      <w:r w:rsidRPr="00766DA6">
        <w:rPr>
          <w:rFonts w:ascii="Cambria" w:hAnsi="Cambria"/>
          <w:color w:val="000000"/>
        </w:rPr>
        <w:tab/>
        <w:t xml:space="preserve">86 (1999) 49-66. </w:t>
      </w:r>
    </w:p>
    <w:p w:rsidR="0011620F" w:rsidRDefault="0011620F">
      <w:pPr>
        <w:rPr>
          <w:rFonts w:asciiTheme="majorBidi" w:hAnsiTheme="majorBidi" w:cstheme="majorBidi"/>
          <w:sz w:val="26"/>
          <w:szCs w:val="26"/>
        </w:rPr>
      </w:pPr>
      <w:r>
        <w:rPr>
          <w:rFonts w:asciiTheme="majorBidi" w:hAnsiTheme="majorBidi" w:cstheme="majorBidi"/>
          <w:sz w:val="26"/>
          <w:szCs w:val="26"/>
        </w:rPr>
        <w:br w:type="page"/>
      </w:r>
    </w:p>
    <w:p w:rsidR="007F4C79" w:rsidRDefault="0011620F" w:rsidP="007F4C79">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lastRenderedPageBreak/>
        <w:t>New ideas:</w:t>
      </w:r>
      <w:r w:rsidR="000B7B55">
        <w:rPr>
          <w:rFonts w:asciiTheme="majorBidi" w:hAnsiTheme="majorBidi" w:cstheme="majorBidi"/>
          <w:sz w:val="26"/>
          <w:szCs w:val="26"/>
        </w:rPr>
        <w:t xml:space="preserve">   Discoveries since writing the paper</w:t>
      </w:r>
    </w:p>
    <w:p w:rsidR="0011620F" w:rsidRDefault="00A85D80" w:rsidP="005A7E53">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Seven occasions:  7 days of Sukkot not creation (sukkot </w:t>
      </w:r>
      <w:proofErr w:type="spellStart"/>
      <w:r>
        <w:rPr>
          <w:rFonts w:asciiTheme="majorBidi" w:hAnsiTheme="majorBidi" w:cstheme="majorBidi"/>
          <w:sz w:val="26"/>
          <w:szCs w:val="26"/>
        </w:rPr>
        <w:t>inclusio</w:t>
      </w:r>
      <w:proofErr w:type="spellEnd"/>
      <w:r>
        <w:rPr>
          <w:rFonts w:asciiTheme="majorBidi" w:hAnsiTheme="majorBidi" w:cstheme="majorBidi"/>
          <w:sz w:val="26"/>
          <w:szCs w:val="26"/>
        </w:rPr>
        <w:t>)</w:t>
      </w:r>
    </w:p>
    <w:p w:rsidR="00A85D80" w:rsidRDefault="00A85D80" w:rsidP="00FA4E94">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Seven occasions:  imagine stereo-typical situation from a covenant standpoint</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similar to proverbial way of imagined </w:t>
      </w:r>
      <w:r w:rsidR="005A7E53">
        <w:rPr>
          <w:rFonts w:asciiTheme="majorBidi" w:hAnsiTheme="majorBidi" w:cstheme="majorBidi"/>
          <w:sz w:val="26"/>
          <w:szCs w:val="26"/>
        </w:rPr>
        <w:t xml:space="preserve">paradigmatic </w:t>
      </w:r>
      <w:r>
        <w:rPr>
          <w:rFonts w:asciiTheme="majorBidi" w:hAnsiTheme="majorBidi" w:cstheme="majorBidi"/>
          <w:sz w:val="26"/>
          <w:szCs w:val="26"/>
        </w:rPr>
        <w:t>situations.</w:t>
      </w:r>
      <w:r>
        <w:rPr>
          <w:rFonts w:asciiTheme="majorBidi" w:hAnsiTheme="majorBidi" w:cstheme="majorBidi"/>
          <w:sz w:val="26"/>
          <w:szCs w:val="26"/>
        </w:rPr>
        <w:br/>
      </w:r>
      <w:r w:rsidR="00FA4E94">
        <w:rPr>
          <w:rFonts w:asciiTheme="majorBidi" w:hAnsiTheme="majorBidi" w:cstheme="majorBidi"/>
          <w:sz w:val="26"/>
          <w:szCs w:val="26"/>
        </w:rPr>
        <w:t xml:space="preserve">Temple Prayer goes back explicitly to Exodus repeatedly and Davidic covenant </w:t>
      </w:r>
      <w:r w:rsidR="00FA4E94">
        <w:rPr>
          <w:rFonts w:asciiTheme="majorBidi" w:hAnsiTheme="majorBidi" w:cstheme="majorBidi"/>
          <w:sz w:val="26"/>
          <w:szCs w:val="26"/>
        </w:rPr>
        <w:br/>
        <w:t xml:space="preserve"> </w:t>
      </w:r>
      <w:r w:rsidR="00FA4E94">
        <w:rPr>
          <w:rFonts w:asciiTheme="majorBidi" w:hAnsiTheme="majorBidi" w:cstheme="majorBidi"/>
          <w:sz w:val="26"/>
          <w:szCs w:val="26"/>
        </w:rPr>
        <w:tab/>
        <w:t xml:space="preserve">repeatedly not really creation (careful about reading too much creation/cosmic </w:t>
      </w:r>
      <w:r w:rsidR="00FA4E94">
        <w:rPr>
          <w:rFonts w:asciiTheme="majorBidi" w:hAnsiTheme="majorBidi" w:cstheme="majorBidi"/>
          <w:sz w:val="26"/>
          <w:szCs w:val="26"/>
        </w:rPr>
        <w:br/>
        <w:t xml:space="preserve"> </w:t>
      </w:r>
      <w:r w:rsidR="00FA4E94">
        <w:rPr>
          <w:rFonts w:asciiTheme="majorBidi" w:hAnsiTheme="majorBidi" w:cstheme="majorBidi"/>
          <w:sz w:val="26"/>
          <w:szCs w:val="26"/>
        </w:rPr>
        <w:tab/>
        <w:t xml:space="preserve">mountain into this prayer (Psalms is a different issue). </w:t>
      </w:r>
      <w:r w:rsidR="00E924DD">
        <w:rPr>
          <w:rFonts w:asciiTheme="majorBidi" w:hAnsiTheme="majorBidi" w:cstheme="majorBidi"/>
          <w:sz w:val="26"/>
          <w:szCs w:val="26"/>
        </w:rPr>
        <w:br/>
        <w:t xml:space="preserve">Ch. 9:  Waiting:  second appearance and response after he finished his palace (at least </w:t>
      </w:r>
      <w:r w:rsidR="00E924DD">
        <w:rPr>
          <w:rFonts w:asciiTheme="majorBidi" w:hAnsiTheme="majorBidi" w:cstheme="majorBidi"/>
          <w:sz w:val="26"/>
          <w:szCs w:val="26"/>
        </w:rPr>
        <w:br/>
        <w:t xml:space="preserve"> </w:t>
      </w:r>
      <w:r w:rsidR="00E924DD">
        <w:rPr>
          <w:rFonts w:asciiTheme="majorBidi" w:hAnsiTheme="majorBidi" w:cstheme="majorBidi"/>
          <w:sz w:val="26"/>
          <w:szCs w:val="26"/>
        </w:rPr>
        <w:tab/>
        <w:t xml:space="preserve">7 years later). </w:t>
      </w:r>
    </w:p>
    <w:p w:rsidR="006B7D26" w:rsidRDefault="006B7D26" w:rsidP="00FA4E94">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Pagans as witness of the Name in the temple (Prayer Occasion #5, 8:60) but then they </w:t>
      </w:r>
      <w:r>
        <w:rPr>
          <w:rFonts w:asciiTheme="majorBidi" w:hAnsiTheme="majorBidi" w:cstheme="majorBidi"/>
          <w:sz w:val="26"/>
          <w:szCs w:val="26"/>
        </w:rPr>
        <w:br/>
        <w:t xml:space="preserve"> </w:t>
      </w:r>
      <w:r>
        <w:rPr>
          <w:rFonts w:asciiTheme="majorBidi" w:hAnsiTheme="majorBidi" w:cstheme="majorBidi"/>
          <w:sz w:val="26"/>
          <w:szCs w:val="26"/>
        </w:rPr>
        <w:tab/>
        <w:t>become witnesses of Israel’s rebellion and God’s rejection (1 Kgs 9:8-9).</w:t>
      </w:r>
    </w:p>
    <w:p w:rsidR="00A60995" w:rsidRDefault="00A60995" w:rsidP="00A60995">
      <w:pPr>
        <w:autoSpaceDE w:val="0"/>
        <w:autoSpaceDN w:val="0"/>
        <w:adjustRightInd w:val="0"/>
        <w:spacing w:after="0" w:line="480" w:lineRule="auto"/>
        <w:rPr>
          <w:rFonts w:asciiTheme="majorBidi" w:hAnsiTheme="majorBidi" w:cstheme="majorBidi"/>
          <w:sz w:val="26"/>
          <w:szCs w:val="26"/>
        </w:rPr>
      </w:pPr>
      <w:r>
        <w:rPr>
          <w:rFonts w:asciiTheme="majorBidi" w:hAnsiTheme="majorBidi" w:cstheme="majorBidi"/>
          <w:sz w:val="26"/>
          <w:szCs w:val="26"/>
        </w:rPr>
        <w:t xml:space="preserve">Many split Prayer Occasion #7 off as exilic/post-exilic: show why it should </w:t>
      </w:r>
      <w:r>
        <w:rPr>
          <w:rFonts w:asciiTheme="majorBidi" w:hAnsiTheme="majorBidi" w:cstheme="majorBidi"/>
          <w:sz w:val="26"/>
          <w:szCs w:val="26"/>
        </w:rPr>
        <w:br/>
        <w:t xml:space="preserve"> </w:t>
      </w:r>
      <w:r>
        <w:rPr>
          <w:rFonts w:asciiTheme="majorBidi" w:hAnsiTheme="majorBidi" w:cstheme="majorBidi"/>
          <w:sz w:val="26"/>
          <w:szCs w:val="26"/>
        </w:rPr>
        <w:tab/>
        <w:t>be seen as a unit with the others.  Note exile but temple still there, similar</w:t>
      </w:r>
      <w:r>
        <w:rPr>
          <w:rFonts w:asciiTheme="majorBidi" w:hAnsiTheme="majorBidi" w:cstheme="majorBidi"/>
          <w:sz w:val="26"/>
          <w:szCs w:val="26"/>
        </w:rPr>
        <w:br/>
        <w:t xml:space="preserve"> </w:t>
      </w:r>
      <w:r>
        <w:rPr>
          <w:rFonts w:asciiTheme="majorBidi" w:hAnsiTheme="majorBidi" w:cstheme="majorBidi"/>
          <w:sz w:val="26"/>
          <w:szCs w:val="26"/>
        </w:rPr>
        <w:tab/>
        <w:t xml:space="preserve">phraseology bonds with others (uphold … develop more).  </w:t>
      </w:r>
      <w:r>
        <w:rPr>
          <w:rFonts w:asciiTheme="majorBidi" w:hAnsiTheme="majorBidi" w:cstheme="majorBidi"/>
          <w:sz w:val="26"/>
          <w:szCs w:val="26"/>
        </w:rPr>
        <w:br/>
        <w:t xml:space="preserve"> </w:t>
      </w:r>
      <w:r>
        <w:rPr>
          <w:rFonts w:asciiTheme="majorBidi" w:hAnsiTheme="majorBidi" w:cstheme="majorBidi"/>
          <w:sz w:val="26"/>
          <w:szCs w:val="26"/>
        </w:rPr>
        <w:tab/>
        <w:t xml:space="preserve">Result of sin (theme). Link to </w:t>
      </w:r>
      <w:proofErr w:type="spellStart"/>
      <w:r>
        <w:rPr>
          <w:rFonts w:asciiTheme="majorBidi" w:hAnsiTheme="majorBidi" w:cstheme="majorBidi"/>
          <w:sz w:val="26"/>
          <w:szCs w:val="26"/>
        </w:rPr>
        <w:t>Deut</w:t>
      </w:r>
      <w:proofErr w:type="spellEnd"/>
      <w:r>
        <w:rPr>
          <w:rFonts w:asciiTheme="majorBidi" w:hAnsiTheme="majorBidi" w:cstheme="majorBidi"/>
          <w:sz w:val="26"/>
          <w:szCs w:val="26"/>
        </w:rPr>
        <w:t xml:space="preserve"> 28 shared with others. </w:t>
      </w:r>
      <w:proofErr w:type="spellStart"/>
      <w:r>
        <w:rPr>
          <w:rFonts w:asciiTheme="majorBidi" w:hAnsiTheme="majorBidi" w:cstheme="majorBidi"/>
          <w:sz w:val="26"/>
          <w:szCs w:val="26"/>
        </w:rPr>
        <w:t>Etc</w:t>
      </w:r>
      <w:proofErr w:type="spellEnd"/>
      <w:r>
        <w:rPr>
          <w:rFonts w:asciiTheme="majorBidi" w:hAnsiTheme="majorBidi" w:cstheme="majorBidi"/>
          <w:sz w:val="26"/>
          <w:szCs w:val="26"/>
        </w:rPr>
        <w:t xml:space="preserve"> </w:t>
      </w:r>
    </w:p>
    <w:p w:rsidR="00032349" w:rsidRDefault="00032349" w:rsidP="00A60995">
      <w:pPr>
        <w:autoSpaceDE w:val="0"/>
        <w:autoSpaceDN w:val="0"/>
        <w:adjustRightInd w:val="0"/>
        <w:spacing w:after="0" w:line="480" w:lineRule="auto"/>
        <w:rPr>
          <w:rFonts w:asciiTheme="majorBidi" w:hAnsiTheme="majorBidi" w:cstheme="majorBidi"/>
          <w:sz w:val="26"/>
          <w:szCs w:val="26"/>
        </w:rPr>
      </w:pPr>
      <w:proofErr w:type="gramStart"/>
      <w:r>
        <w:rPr>
          <w:rFonts w:asciiTheme="majorBidi" w:hAnsiTheme="majorBidi" w:cstheme="majorBidi"/>
          <w:sz w:val="26"/>
          <w:szCs w:val="26"/>
        </w:rPr>
        <w:t>God putting his Name there after the dedication (kind of like the ritual ceremonies</w:t>
      </w:r>
      <w:r>
        <w:rPr>
          <w:rFonts w:asciiTheme="majorBidi" w:hAnsiTheme="majorBidi" w:cstheme="majorBidi"/>
          <w:sz w:val="26"/>
          <w:szCs w:val="26"/>
        </w:rPr>
        <w:br/>
        <w:t xml:space="preserve"> </w:t>
      </w:r>
      <w:r>
        <w:rPr>
          <w:rFonts w:asciiTheme="majorBidi" w:hAnsiTheme="majorBidi" w:cstheme="majorBidi"/>
          <w:sz w:val="26"/>
          <w:szCs w:val="26"/>
        </w:rPr>
        <w:tab/>
        <w:t>where the idol becomes the expression of the god after the installation ceremony</w:t>
      </w:r>
      <w:r>
        <w:rPr>
          <w:rFonts w:asciiTheme="majorBidi" w:hAnsiTheme="majorBidi" w:cstheme="majorBidi"/>
          <w:sz w:val="26"/>
          <w:szCs w:val="26"/>
        </w:rPr>
        <w:br/>
        <w:t xml:space="preserve"> </w:t>
      </w:r>
      <w:r>
        <w:rPr>
          <w:rFonts w:asciiTheme="majorBidi" w:hAnsiTheme="majorBidi" w:cstheme="majorBidi"/>
          <w:sz w:val="26"/>
          <w:szCs w:val="26"/>
        </w:rPr>
        <w:tab/>
        <w:t>vid.</w:t>
      </w:r>
      <w:proofErr w:type="gramEnd"/>
      <w:r>
        <w:rPr>
          <w:rFonts w:asciiTheme="majorBidi" w:hAnsiTheme="majorBidi" w:cstheme="majorBidi"/>
          <w:sz w:val="26"/>
          <w:szCs w:val="26"/>
        </w:rPr>
        <w:t xml:space="preserve"> </w:t>
      </w:r>
      <w:proofErr w:type="gramStart"/>
      <w:r>
        <w:rPr>
          <w:rFonts w:asciiTheme="majorBidi" w:hAnsiTheme="majorBidi" w:cstheme="majorBidi"/>
          <w:sz w:val="26"/>
          <w:szCs w:val="26"/>
        </w:rPr>
        <w:t>Hundley.</w:t>
      </w:r>
      <w:proofErr w:type="gramEnd"/>
      <w:r w:rsidR="00656442">
        <w:rPr>
          <w:rFonts w:asciiTheme="majorBidi" w:hAnsiTheme="majorBidi" w:cstheme="majorBidi"/>
          <w:sz w:val="26"/>
          <w:szCs w:val="26"/>
        </w:rPr>
        <w:t xml:space="preserve">  “I have consecrated for my Name” (9:7) thus it was not their </w:t>
      </w:r>
      <w:r w:rsidR="00656442">
        <w:rPr>
          <w:rFonts w:asciiTheme="majorBidi" w:hAnsiTheme="majorBidi" w:cstheme="majorBidi"/>
          <w:sz w:val="26"/>
          <w:szCs w:val="26"/>
        </w:rPr>
        <w:br/>
        <w:t xml:space="preserve"> </w:t>
      </w:r>
      <w:r w:rsidR="00656442">
        <w:rPr>
          <w:rFonts w:asciiTheme="majorBidi" w:hAnsiTheme="majorBidi" w:cstheme="majorBidi"/>
          <w:sz w:val="26"/>
          <w:szCs w:val="26"/>
        </w:rPr>
        <w:tab/>
        <w:t xml:space="preserve">ceremony/ritual that did it but God himself consecrated it. </w:t>
      </w:r>
      <w:bookmarkStart w:id="0" w:name="_GoBack"/>
      <w:bookmarkEnd w:id="0"/>
    </w:p>
    <w:p w:rsidR="00032349" w:rsidRPr="003217E5" w:rsidRDefault="00032349" w:rsidP="00A60995">
      <w:pPr>
        <w:autoSpaceDE w:val="0"/>
        <w:autoSpaceDN w:val="0"/>
        <w:adjustRightInd w:val="0"/>
        <w:spacing w:after="0" w:line="480" w:lineRule="auto"/>
        <w:rPr>
          <w:rFonts w:asciiTheme="majorBidi" w:hAnsiTheme="majorBidi" w:cstheme="majorBidi"/>
          <w:sz w:val="26"/>
          <w:szCs w:val="26"/>
        </w:rPr>
      </w:pPr>
    </w:p>
    <w:sectPr w:rsidR="00032349" w:rsidRPr="003217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9A" w:rsidRDefault="00DD489A" w:rsidP="00847EE6">
      <w:pPr>
        <w:spacing w:after="0" w:line="240" w:lineRule="auto"/>
      </w:pPr>
      <w:r>
        <w:separator/>
      </w:r>
    </w:p>
  </w:endnote>
  <w:endnote w:type="continuationSeparator" w:id="0">
    <w:p w:rsidR="00DD489A" w:rsidRDefault="00DD489A" w:rsidP="0084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9A" w:rsidRDefault="00DD489A" w:rsidP="00847EE6">
      <w:pPr>
        <w:spacing w:after="0" w:line="240" w:lineRule="auto"/>
      </w:pPr>
      <w:r>
        <w:separator/>
      </w:r>
    </w:p>
  </w:footnote>
  <w:footnote w:type="continuationSeparator" w:id="0">
    <w:p w:rsidR="00DD489A" w:rsidRDefault="00DD489A" w:rsidP="00847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3070"/>
      <w:docPartObj>
        <w:docPartGallery w:val="Page Numbers (Top of Page)"/>
        <w:docPartUnique/>
      </w:docPartObj>
    </w:sdtPr>
    <w:sdtEndPr>
      <w:rPr>
        <w:noProof/>
      </w:rPr>
    </w:sdtEndPr>
    <w:sdtContent>
      <w:p w:rsidR="00BC0974" w:rsidRDefault="00BC0974">
        <w:pPr>
          <w:pStyle w:val="Header"/>
          <w:jc w:val="right"/>
        </w:pPr>
        <w:r>
          <w:fldChar w:fldCharType="begin"/>
        </w:r>
        <w:r>
          <w:instrText xml:space="preserve"> PAGE   \* MERGEFORMAT </w:instrText>
        </w:r>
        <w:r>
          <w:fldChar w:fldCharType="separate"/>
        </w:r>
        <w:r w:rsidR="00656442">
          <w:rPr>
            <w:noProof/>
          </w:rPr>
          <w:t>29</w:t>
        </w:r>
        <w:r>
          <w:rPr>
            <w:noProof/>
          </w:rPr>
          <w:fldChar w:fldCharType="end"/>
        </w:r>
      </w:p>
    </w:sdtContent>
  </w:sdt>
  <w:p w:rsidR="00BC0974" w:rsidRDefault="00BC0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E5"/>
    <w:rsid w:val="0000231A"/>
    <w:rsid w:val="00006047"/>
    <w:rsid w:val="00012CE4"/>
    <w:rsid w:val="0001350D"/>
    <w:rsid w:val="000156AD"/>
    <w:rsid w:val="00031233"/>
    <w:rsid w:val="00032349"/>
    <w:rsid w:val="000555CE"/>
    <w:rsid w:val="00086EF3"/>
    <w:rsid w:val="0009355D"/>
    <w:rsid w:val="0009719F"/>
    <w:rsid w:val="000B7B55"/>
    <w:rsid w:val="000B7B93"/>
    <w:rsid w:val="000D1B4D"/>
    <w:rsid w:val="000D40F9"/>
    <w:rsid w:val="000D4708"/>
    <w:rsid w:val="000E52FE"/>
    <w:rsid w:val="00103A56"/>
    <w:rsid w:val="00115766"/>
    <w:rsid w:val="0011620F"/>
    <w:rsid w:val="00116F9B"/>
    <w:rsid w:val="00117678"/>
    <w:rsid w:val="00117E8C"/>
    <w:rsid w:val="0012628D"/>
    <w:rsid w:val="00127731"/>
    <w:rsid w:val="00130AB8"/>
    <w:rsid w:val="0013271F"/>
    <w:rsid w:val="00151755"/>
    <w:rsid w:val="00151DB0"/>
    <w:rsid w:val="00155D8A"/>
    <w:rsid w:val="001629AE"/>
    <w:rsid w:val="001669AD"/>
    <w:rsid w:val="00183CB9"/>
    <w:rsid w:val="00192A56"/>
    <w:rsid w:val="00197145"/>
    <w:rsid w:val="001A2EFC"/>
    <w:rsid w:val="001B5E23"/>
    <w:rsid w:val="001B7C55"/>
    <w:rsid w:val="001D26D9"/>
    <w:rsid w:val="001D4251"/>
    <w:rsid w:val="001E4979"/>
    <w:rsid w:val="00202B72"/>
    <w:rsid w:val="00224D23"/>
    <w:rsid w:val="00226B0E"/>
    <w:rsid w:val="002341F3"/>
    <w:rsid w:val="0023472A"/>
    <w:rsid w:val="00234EF2"/>
    <w:rsid w:val="00243607"/>
    <w:rsid w:val="002442A1"/>
    <w:rsid w:val="00251CC6"/>
    <w:rsid w:val="0026004F"/>
    <w:rsid w:val="00263D43"/>
    <w:rsid w:val="00276055"/>
    <w:rsid w:val="002A54CA"/>
    <w:rsid w:val="002A7607"/>
    <w:rsid w:val="002E3667"/>
    <w:rsid w:val="002F7983"/>
    <w:rsid w:val="00315068"/>
    <w:rsid w:val="003217E5"/>
    <w:rsid w:val="003616C2"/>
    <w:rsid w:val="00362C86"/>
    <w:rsid w:val="003973BA"/>
    <w:rsid w:val="003A2D98"/>
    <w:rsid w:val="003C2F89"/>
    <w:rsid w:val="003C3FC9"/>
    <w:rsid w:val="003D7CFE"/>
    <w:rsid w:val="003F0988"/>
    <w:rsid w:val="00401FA6"/>
    <w:rsid w:val="00406415"/>
    <w:rsid w:val="00413128"/>
    <w:rsid w:val="0042516F"/>
    <w:rsid w:val="00445D89"/>
    <w:rsid w:val="00446A2F"/>
    <w:rsid w:val="00456E65"/>
    <w:rsid w:val="0046537A"/>
    <w:rsid w:val="00474355"/>
    <w:rsid w:val="00474356"/>
    <w:rsid w:val="0047495D"/>
    <w:rsid w:val="00480D38"/>
    <w:rsid w:val="004A7FE3"/>
    <w:rsid w:val="004B567C"/>
    <w:rsid w:val="004F2F73"/>
    <w:rsid w:val="004F41D1"/>
    <w:rsid w:val="00505A95"/>
    <w:rsid w:val="00506965"/>
    <w:rsid w:val="005324F0"/>
    <w:rsid w:val="00545AFC"/>
    <w:rsid w:val="005576FE"/>
    <w:rsid w:val="005610A8"/>
    <w:rsid w:val="005612AF"/>
    <w:rsid w:val="005668EB"/>
    <w:rsid w:val="00577FB2"/>
    <w:rsid w:val="00577FB6"/>
    <w:rsid w:val="00583F36"/>
    <w:rsid w:val="00586EE1"/>
    <w:rsid w:val="005A7E53"/>
    <w:rsid w:val="005F2559"/>
    <w:rsid w:val="00603F49"/>
    <w:rsid w:val="00605D1C"/>
    <w:rsid w:val="00607E50"/>
    <w:rsid w:val="00623B34"/>
    <w:rsid w:val="00626549"/>
    <w:rsid w:val="00636611"/>
    <w:rsid w:val="00637527"/>
    <w:rsid w:val="00640B86"/>
    <w:rsid w:val="006529B8"/>
    <w:rsid w:val="00656442"/>
    <w:rsid w:val="00676EC9"/>
    <w:rsid w:val="006B174F"/>
    <w:rsid w:val="006B5A9E"/>
    <w:rsid w:val="006B7D26"/>
    <w:rsid w:val="006E4500"/>
    <w:rsid w:val="006E55E5"/>
    <w:rsid w:val="006F5F95"/>
    <w:rsid w:val="00755AE3"/>
    <w:rsid w:val="00766DA6"/>
    <w:rsid w:val="00767671"/>
    <w:rsid w:val="007B71E0"/>
    <w:rsid w:val="007D3ACD"/>
    <w:rsid w:val="007D7E2B"/>
    <w:rsid w:val="007F18E6"/>
    <w:rsid w:val="007F4C79"/>
    <w:rsid w:val="007F6163"/>
    <w:rsid w:val="00817975"/>
    <w:rsid w:val="0083105E"/>
    <w:rsid w:val="00832F3E"/>
    <w:rsid w:val="00843B3B"/>
    <w:rsid w:val="00847EE6"/>
    <w:rsid w:val="00863241"/>
    <w:rsid w:val="008645FF"/>
    <w:rsid w:val="008A1B75"/>
    <w:rsid w:val="008A1DA3"/>
    <w:rsid w:val="008B493E"/>
    <w:rsid w:val="008C4F02"/>
    <w:rsid w:val="008C500C"/>
    <w:rsid w:val="008D4C13"/>
    <w:rsid w:val="008E16A3"/>
    <w:rsid w:val="008E6625"/>
    <w:rsid w:val="008F14AC"/>
    <w:rsid w:val="00903502"/>
    <w:rsid w:val="00907389"/>
    <w:rsid w:val="009131A3"/>
    <w:rsid w:val="00942959"/>
    <w:rsid w:val="00953635"/>
    <w:rsid w:val="00987B61"/>
    <w:rsid w:val="009A45C9"/>
    <w:rsid w:val="009A4B5A"/>
    <w:rsid w:val="009A6532"/>
    <w:rsid w:val="009C5AD5"/>
    <w:rsid w:val="009D6E61"/>
    <w:rsid w:val="009D7502"/>
    <w:rsid w:val="00A03A7C"/>
    <w:rsid w:val="00A1014B"/>
    <w:rsid w:val="00A16428"/>
    <w:rsid w:val="00A2352D"/>
    <w:rsid w:val="00A35150"/>
    <w:rsid w:val="00A37B5F"/>
    <w:rsid w:val="00A528C3"/>
    <w:rsid w:val="00A53077"/>
    <w:rsid w:val="00A60995"/>
    <w:rsid w:val="00A632FD"/>
    <w:rsid w:val="00A7189A"/>
    <w:rsid w:val="00A73649"/>
    <w:rsid w:val="00A7787C"/>
    <w:rsid w:val="00A84CFB"/>
    <w:rsid w:val="00A85D80"/>
    <w:rsid w:val="00A90C57"/>
    <w:rsid w:val="00A95E49"/>
    <w:rsid w:val="00A970E0"/>
    <w:rsid w:val="00AA6C27"/>
    <w:rsid w:val="00AA74D1"/>
    <w:rsid w:val="00AD266C"/>
    <w:rsid w:val="00AD4324"/>
    <w:rsid w:val="00AD4395"/>
    <w:rsid w:val="00AD7B29"/>
    <w:rsid w:val="00AE328C"/>
    <w:rsid w:val="00AE5CA9"/>
    <w:rsid w:val="00AF5E5E"/>
    <w:rsid w:val="00B17346"/>
    <w:rsid w:val="00B2704D"/>
    <w:rsid w:val="00B275B1"/>
    <w:rsid w:val="00B319C6"/>
    <w:rsid w:val="00B3483A"/>
    <w:rsid w:val="00B44D0A"/>
    <w:rsid w:val="00B50D95"/>
    <w:rsid w:val="00B75C39"/>
    <w:rsid w:val="00B77738"/>
    <w:rsid w:val="00BB381F"/>
    <w:rsid w:val="00BC0974"/>
    <w:rsid w:val="00BD0C53"/>
    <w:rsid w:val="00BD6BB4"/>
    <w:rsid w:val="00BF1384"/>
    <w:rsid w:val="00BF1F4A"/>
    <w:rsid w:val="00C06443"/>
    <w:rsid w:val="00C16302"/>
    <w:rsid w:val="00C27896"/>
    <w:rsid w:val="00C31704"/>
    <w:rsid w:val="00C41490"/>
    <w:rsid w:val="00C42F25"/>
    <w:rsid w:val="00C44510"/>
    <w:rsid w:val="00C55C54"/>
    <w:rsid w:val="00C62C51"/>
    <w:rsid w:val="00C878E2"/>
    <w:rsid w:val="00C94DDE"/>
    <w:rsid w:val="00CA7826"/>
    <w:rsid w:val="00CD2041"/>
    <w:rsid w:val="00CD5D61"/>
    <w:rsid w:val="00CE7C60"/>
    <w:rsid w:val="00CF4AA7"/>
    <w:rsid w:val="00CF4FA8"/>
    <w:rsid w:val="00CF6243"/>
    <w:rsid w:val="00D011C9"/>
    <w:rsid w:val="00D03795"/>
    <w:rsid w:val="00D41666"/>
    <w:rsid w:val="00D46D4C"/>
    <w:rsid w:val="00D514BC"/>
    <w:rsid w:val="00D730AE"/>
    <w:rsid w:val="00D95C1A"/>
    <w:rsid w:val="00DA2EF8"/>
    <w:rsid w:val="00DD239E"/>
    <w:rsid w:val="00DD3027"/>
    <w:rsid w:val="00DD489A"/>
    <w:rsid w:val="00DE292D"/>
    <w:rsid w:val="00DE71E8"/>
    <w:rsid w:val="00DF08B6"/>
    <w:rsid w:val="00DF7654"/>
    <w:rsid w:val="00DF76BE"/>
    <w:rsid w:val="00E01B0B"/>
    <w:rsid w:val="00E01C21"/>
    <w:rsid w:val="00E3193B"/>
    <w:rsid w:val="00E45FEC"/>
    <w:rsid w:val="00E53961"/>
    <w:rsid w:val="00E56832"/>
    <w:rsid w:val="00E72010"/>
    <w:rsid w:val="00E774AC"/>
    <w:rsid w:val="00E811CE"/>
    <w:rsid w:val="00E924DD"/>
    <w:rsid w:val="00EF5CE1"/>
    <w:rsid w:val="00F160B6"/>
    <w:rsid w:val="00F30C9D"/>
    <w:rsid w:val="00F3706B"/>
    <w:rsid w:val="00F84A02"/>
    <w:rsid w:val="00F84EA9"/>
    <w:rsid w:val="00F91754"/>
    <w:rsid w:val="00FA4E94"/>
    <w:rsid w:val="00FA65DB"/>
    <w:rsid w:val="00FB735D"/>
    <w:rsid w:val="00FD0142"/>
    <w:rsid w:val="00FD5199"/>
    <w:rsid w:val="00FE3C29"/>
    <w:rsid w:val="00FE5453"/>
    <w:rsid w:val="00FE6A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EE6"/>
  </w:style>
  <w:style w:type="paragraph" w:styleId="Footer">
    <w:name w:val="footer"/>
    <w:basedOn w:val="Normal"/>
    <w:link w:val="FooterChar"/>
    <w:uiPriority w:val="99"/>
    <w:unhideWhenUsed/>
    <w:rsid w:val="0084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EE6"/>
  </w:style>
  <w:style w:type="table" w:styleId="TableGrid">
    <w:name w:val="Table Grid"/>
    <w:basedOn w:val="TableNormal"/>
    <w:uiPriority w:val="59"/>
    <w:rsid w:val="0060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25"/>
    <w:rPr>
      <w:rFonts w:ascii="Tahoma" w:hAnsi="Tahoma" w:cs="Tahoma"/>
      <w:sz w:val="16"/>
      <w:szCs w:val="16"/>
    </w:rPr>
  </w:style>
  <w:style w:type="character" w:styleId="Emphasis">
    <w:name w:val="Emphasis"/>
    <w:basedOn w:val="DefaultParagraphFont"/>
    <w:uiPriority w:val="20"/>
    <w:qFormat/>
    <w:rsid w:val="000D40F9"/>
    <w:rPr>
      <w:i/>
      <w:iCs/>
    </w:rPr>
  </w:style>
  <w:style w:type="paragraph" w:styleId="ListParagraph">
    <w:name w:val="List Paragraph"/>
    <w:basedOn w:val="Normal"/>
    <w:uiPriority w:val="34"/>
    <w:qFormat/>
    <w:rsid w:val="001D4251"/>
    <w:pPr>
      <w:ind w:left="720"/>
      <w:contextualSpacing/>
    </w:pPr>
  </w:style>
  <w:style w:type="character" w:customStyle="1" w:styleId="a-size-large1">
    <w:name w:val="a-size-large1"/>
    <w:basedOn w:val="DefaultParagraphFont"/>
    <w:rsid w:val="007F18E6"/>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EE6"/>
  </w:style>
  <w:style w:type="paragraph" w:styleId="Footer">
    <w:name w:val="footer"/>
    <w:basedOn w:val="Normal"/>
    <w:link w:val="FooterChar"/>
    <w:uiPriority w:val="99"/>
    <w:unhideWhenUsed/>
    <w:rsid w:val="0084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EE6"/>
  </w:style>
  <w:style w:type="table" w:styleId="TableGrid">
    <w:name w:val="Table Grid"/>
    <w:basedOn w:val="TableNormal"/>
    <w:uiPriority w:val="59"/>
    <w:rsid w:val="0060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25"/>
    <w:rPr>
      <w:rFonts w:ascii="Tahoma" w:hAnsi="Tahoma" w:cs="Tahoma"/>
      <w:sz w:val="16"/>
      <w:szCs w:val="16"/>
    </w:rPr>
  </w:style>
  <w:style w:type="character" w:styleId="Emphasis">
    <w:name w:val="Emphasis"/>
    <w:basedOn w:val="DefaultParagraphFont"/>
    <w:uiPriority w:val="20"/>
    <w:qFormat/>
    <w:rsid w:val="000D40F9"/>
    <w:rPr>
      <w:i/>
      <w:iCs/>
    </w:rPr>
  </w:style>
  <w:style w:type="paragraph" w:styleId="ListParagraph">
    <w:name w:val="List Paragraph"/>
    <w:basedOn w:val="Normal"/>
    <w:uiPriority w:val="34"/>
    <w:qFormat/>
    <w:rsid w:val="001D4251"/>
    <w:pPr>
      <w:ind w:left="720"/>
      <w:contextualSpacing/>
    </w:pPr>
  </w:style>
  <w:style w:type="character" w:customStyle="1" w:styleId="a-size-large1">
    <w:name w:val="a-size-large1"/>
    <w:basedOn w:val="DefaultParagraphFont"/>
    <w:rsid w:val="007F18E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5566-840E-4FC8-9E2F-E96DA6CF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29</Pages>
  <Words>7501</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ted</cp:lastModifiedBy>
  <cp:revision>35</cp:revision>
  <cp:lastPrinted>2015-11-17T17:18:00Z</cp:lastPrinted>
  <dcterms:created xsi:type="dcterms:W3CDTF">2015-11-16T23:19:00Z</dcterms:created>
  <dcterms:modified xsi:type="dcterms:W3CDTF">2015-11-18T10:59:00Z</dcterms:modified>
</cp:coreProperties>
</file>